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bookmarkStart w:id="0" w:name="OLE_LINK1"/>
      <w:bookmarkStart w:id="1" w:name="OLE_LINK2"/>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DA79D3" w:rsidRDefault="00DA79D3"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480511" w:rsidRDefault="00480511"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717A32" w:rsidRPr="00616C66" w:rsidRDefault="00717A32"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6943D7" w:rsidRPr="00B3575F" w:rsidRDefault="006943D7" w:rsidP="00062D6F">
      <w:pPr>
        <w:tabs>
          <w:tab w:val="left" w:pos="4536"/>
          <w:tab w:val="left" w:pos="5670"/>
        </w:tabs>
        <w:spacing w:after="0" w:line="240" w:lineRule="auto"/>
        <w:ind w:left="5670"/>
        <w:jc w:val="both"/>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УТВЕРЖДАЮ</w:t>
      </w:r>
    </w:p>
    <w:p w:rsidR="006943D7" w:rsidRPr="00B3575F" w:rsidRDefault="00263601" w:rsidP="00062D6F">
      <w:pPr>
        <w:tabs>
          <w:tab w:val="left" w:pos="4536"/>
          <w:tab w:val="left" w:pos="5670"/>
        </w:tabs>
        <w:spacing w:after="0" w:line="240" w:lineRule="auto"/>
        <w:ind w:left="5670" w:right="-143"/>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Председатель</w:t>
      </w:r>
    </w:p>
    <w:p w:rsidR="006943D7" w:rsidRPr="00B3575F" w:rsidRDefault="006943D7" w:rsidP="00062D6F">
      <w:pPr>
        <w:tabs>
          <w:tab w:val="left" w:pos="4536"/>
          <w:tab w:val="left" w:pos="5670"/>
        </w:tabs>
        <w:spacing w:after="0" w:line="240" w:lineRule="auto"/>
        <w:ind w:left="5670"/>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 xml:space="preserve">Государственного комитета Республики Татарстан </w:t>
      </w:r>
    </w:p>
    <w:p w:rsidR="006943D7" w:rsidRPr="00B3575F" w:rsidRDefault="006943D7" w:rsidP="00062D6F">
      <w:pPr>
        <w:tabs>
          <w:tab w:val="left" w:pos="4536"/>
          <w:tab w:val="left" w:pos="5670"/>
        </w:tabs>
        <w:spacing w:after="0" w:line="240" w:lineRule="auto"/>
        <w:ind w:left="5670"/>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по тарифам</w:t>
      </w:r>
    </w:p>
    <w:p w:rsidR="006943D7" w:rsidRPr="00B3575F" w:rsidRDefault="00FB0726" w:rsidP="00062D6F">
      <w:pPr>
        <w:tabs>
          <w:tab w:val="left" w:pos="4536"/>
          <w:tab w:val="left" w:pos="5670"/>
          <w:tab w:val="left" w:pos="5880"/>
        </w:tabs>
        <w:spacing w:after="0" w:line="240" w:lineRule="auto"/>
        <w:ind w:left="567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______________</w:t>
      </w:r>
      <w:r>
        <w:rPr>
          <w:rFonts w:ascii="Times New Roman" w:eastAsia="Calibri" w:hAnsi="Times New Roman" w:cs="Times New Roman"/>
          <w:sz w:val="28"/>
          <w:szCs w:val="28"/>
          <w:lang w:val="en-US" w:eastAsia="ru-RU"/>
        </w:rPr>
        <w:t> </w:t>
      </w:r>
      <w:r w:rsidR="0084485E">
        <w:rPr>
          <w:rFonts w:ascii="Times New Roman" w:eastAsia="Calibri" w:hAnsi="Times New Roman" w:cs="Times New Roman"/>
          <w:sz w:val="28"/>
          <w:szCs w:val="28"/>
          <w:lang w:eastAsia="ru-RU"/>
        </w:rPr>
        <w:t>А</w:t>
      </w:r>
      <w:r w:rsidR="00130C05" w:rsidRPr="00B3575F">
        <w:rPr>
          <w:rFonts w:ascii="Times New Roman" w:eastAsia="Calibri" w:hAnsi="Times New Roman" w:cs="Times New Roman"/>
          <w:sz w:val="28"/>
          <w:szCs w:val="28"/>
          <w:lang w:eastAsia="ru-RU"/>
        </w:rPr>
        <w:t>.</w:t>
      </w:r>
      <w:r w:rsidR="00263601">
        <w:rPr>
          <w:rFonts w:ascii="Times New Roman" w:eastAsia="Calibri" w:hAnsi="Times New Roman" w:cs="Times New Roman"/>
          <w:sz w:val="28"/>
          <w:szCs w:val="28"/>
          <w:lang w:eastAsia="ru-RU"/>
        </w:rPr>
        <w:t>С</w:t>
      </w:r>
      <w:r w:rsidR="00130C05" w:rsidRPr="00B3575F">
        <w:rPr>
          <w:rFonts w:ascii="Times New Roman" w:eastAsia="Calibri" w:hAnsi="Times New Roman" w:cs="Times New Roman"/>
          <w:sz w:val="28"/>
          <w:szCs w:val="28"/>
          <w:lang w:eastAsia="ru-RU"/>
        </w:rPr>
        <w:t>.</w:t>
      </w:r>
      <w:r w:rsidR="00263601">
        <w:rPr>
          <w:rFonts w:ascii="Times New Roman" w:eastAsia="Calibri" w:hAnsi="Times New Roman" w:cs="Times New Roman"/>
          <w:sz w:val="28"/>
          <w:szCs w:val="28"/>
          <w:lang w:eastAsia="ru-RU"/>
        </w:rPr>
        <w:t>Груничев</w:t>
      </w:r>
    </w:p>
    <w:p w:rsidR="005A097D" w:rsidRPr="00B3575F" w:rsidRDefault="005A097D" w:rsidP="00A07FC2">
      <w:pPr>
        <w:tabs>
          <w:tab w:val="left" w:pos="4536"/>
        </w:tabs>
        <w:spacing w:after="0" w:line="480" w:lineRule="auto"/>
        <w:jc w:val="center"/>
        <w:rPr>
          <w:rFonts w:ascii="Times New Roman" w:eastAsia="Times New Roman" w:hAnsi="Times New Roman" w:cs="Times New Roman"/>
          <w:sz w:val="28"/>
          <w:szCs w:val="28"/>
          <w:lang w:eastAsia="ru-RU"/>
        </w:rPr>
      </w:pPr>
    </w:p>
    <w:p w:rsidR="0004280A" w:rsidRPr="00B3575F" w:rsidRDefault="0004280A" w:rsidP="00062D6F">
      <w:pPr>
        <w:tabs>
          <w:tab w:val="left" w:pos="4536"/>
        </w:tabs>
        <w:spacing w:after="0" w:line="240" w:lineRule="auto"/>
        <w:jc w:val="center"/>
        <w:rPr>
          <w:rFonts w:ascii="Times New Roman" w:eastAsia="Times New Roman" w:hAnsi="Times New Roman" w:cs="Times New Roman"/>
          <w:b/>
          <w:sz w:val="28"/>
          <w:szCs w:val="28"/>
          <w:lang w:eastAsia="ru-RU"/>
        </w:rPr>
      </w:pPr>
      <w:r w:rsidRPr="00B3575F">
        <w:rPr>
          <w:rFonts w:ascii="Times New Roman" w:eastAsia="Times New Roman" w:hAnsi="Times New Roman" w:cs="Times New Roman"/>
          <w:b/>
          <w:sz w:val="28"/>
          <w:szCs w:val="28"/>
          <w:lang w:eastAsia="ru-RU"/>
        </w:rPr>
        <w:t>П Р О Т О К О Л</w:t>
      </w:r>
    </w:p>
    <w:p w:rsidR="0004280A" w:rsidRPr="00B3575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B3575F">
        <w:rPr>
          <w:rFonts w:ascii="Times New Roman" w:eastAsia="Times New Roman" w:hAnsi="Times New Roman" w:cs="Times New Roman"/>
          <w:sz w:val="28"/>
          <w:szCs w:val="28"/>
          <w:lang w:eastAsia="ru-RU"/>
        </w:rPr>
        <w:t xml:space="preserve">заседания </w:t>
      </w:r>
      <w:r w:rsidR="007472B0" w:rsidRPr="00B3575F">
        <w:rPr>
          <w:rFonts w:ascii="Times New Roman" w:eastAsia="Times New Roman" w:hAnsi="Times New Roman" w:cs="Times New Roman"/>
          <w:sz w:val="28"/>
          <w:szCs w:val="28"/>
          <w:lang w:eastAsia="ru-RU"/>
        </w:rPr>
        <w:t>Правления</w:t>
      </w:r>
    </w:p>
    <w:p w:rsidR="0004280A" w:rsidRPr="00B3575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B3575F">
        <w:rPr>
          <w:rFonts w:ascii="Times New Roman" w:eastAsia="Times New Roman" w:hAnsi="Times New Roman" w:cs="Times New Roman"/>
          <w:sz w:val="28"/>
          <w:szCs w:val="28"/>
          <w:lang w:eastAsia="ru-RU"/>
        </w:rPr>
        <w:t>Государственного комитета Республики Татарстан по тарифам</w:t>
      </w:r>
    </w:p>
    <w:p w:rsidR="00B14D00" w:rsidRPr="00B3575F" w:rsidRDefault="00B14D00" w:rsidP="00A07FC2">
      <w:pPr>
        <w:tabs>
          <w:tab w:val="left" w:pos="4536"/>
        </w:tabs>
        <w:spacing w:after="0" w:line="480" w:lineRule="auto"/>
        <w:ind w:firstLine="720"/>
        <w:jc w:val="both"/>
        <w:rPr>
          <w:rFonts w:ascii="Times New Roman" w:eastAsia="Times New Roman" w:hAnsi="Times New Roman" w:cs="Times New Roman"/>
          <w:sz w:val="28"/>
          <w:szCs w:val="28"/>
          <w:u w:val="single"/>
          <w:lang w:eastAsia="ru-RU"/>
        </w:rPr>
      </w:pPr>
    </w:p>
    <w:bookmarkEnd w:id="0"/>
    <w:bookmarkEnd w:id="1"/>
    <w:p w:rsidR="00DC6E1C" w:rsidRPr="002D3986"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2D3986">
        <w:rPr>
          <w:rFonts w:ascii="Times New Roman" w:eastAsia="Times New Roman" w:hAnsi="Times New Roman" w:cs="Times New Roman"/>
          <w:sz w:val="28"/>
          <w:szCs w:val="28"/>
          <w:u w:val="single"/>
          <w:lang w:eastAsia="ru-RU"/>
        </w:rPr>
        <w:t xml:space="preserve">Присутствовали: </w:t>
      </w:r>
    </w:p>
    <w:p w:rsidR="00DC6E1C" w:rsidRPr="002D3986"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2D3986">
        <w:rPr>
          <w:rFonts w:ascii="Times New Roman" w:eastAsia="Times New Roman" w:hAnsi="Times New Roman" w:cs="Times New Roman"/>
          <w:sz w:val="28"/>
          <w:szCs w:val="28"/>
          <w:u w:val="single"/>
          <w:lang w:eastAsia="ru-RU"/>
        </w:rPr>
        <w:t>председательствующий:</w:t>
      </w:r>
    </w:p>
    <w:p w:rsidR="007104B7" w:rsidRPr="007104B7" w:rsidRDefault="007104B7" w:rsidP="007104B7">
      <w:pPr>
        <w:tabs>
          <w:tab w:val="left" w:pos="4536"/>
        </w:tabs>
        <w:spacing w:after="0" w:line="240" w:lineRule="auto"/>
        <w:ind w:firstLine="720"/>
        <w:jc w:val="both"/>
        <w:rPr>
          <w:rFonts w:ascii="Times New Roman" w:eastAsia="Times New Roman" w:hAnsi="Times New Roman" w:cs="Times New Roman"/>
          <w:bCs/>
          <w:sz w:val="28"/>
          <w:szCs w:val="28"/>
          <w:lang w:eastAsia="ru-RU"/>
        </w:rPr>
      </w:pPr>
      <w:r w:rsidRPr="007104B7">
        <w:rPr>
          <w:rFonts w:ascii="Times New Roman" w:eastAsia="Times New Roman" w:hAnsi="Times New Roman" w:cs="Times New Roman"/>
          <w:bCs/>
          <w:sz w:val="28"/>
          <w:szCs w:val="28"/>
          <w:lang w:eastAsia="ru-RU"/>
        </w:rPr>
        <w:t>Штром А.Л., первый заместитель председателя Государственного комитета Республики Татарстан по тарифам;</w:t>
      </w:r>
    </w:p>
    <w:p w:rsidR="006943D7" w:rsidRPr="002D3986" w:rsidRDefault="006943D7" w:rsidP="00062D6F">
      <w:pPr>
        <w:tabs>
          <w:tab w:val="left" w:pos="4536"/>
        </w:tabs>
        <w:spacing w:after="0" w:line="240" w:lineRule="auto"/>
        <w:ind w:firstLine="720"/>
        <w:jc w:val="both"/>
        <w:rPr>
          <w:rFonts w:ascii="Times New Roman" w:eastAsia="Times New Roman" w:hAnsi="Times New Roman" w:cs="Times New Roman"/>
          <w:sz w:val="28"/>
          <w:szCs w:val="16"/>
          <w:lang w:eastAsia="ru-RU"/>
        </w:rPr>
      </w:pPr>
    </w:p>
    <w:p w:rsidR="00CE2C1B" w:rsidRPr="002D3986" w:rsidRDefault="00CE2C1B" w:rsidP="00CE2C1B">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2D3986">
        <w:rPr>
          <w:rFonts w:ascii="Times New Roman" w:eastAsia="Times New Roman" w:hAnsi="Times New Roman" w:cs="Times New Roman"/>
          <w:sz w:val="28"/>
          <w:szCs w:val="28"/>
          <w:u w:val="single"/>
          <w:lang w:eastAsia="ru-RU"/>
        </w:rPr>
        <w:t>члены Правления:</w:t>
      </w:r>
    </w:p>
    <w:p w:rsidR="002D3986" w:rsidRPr="002D3986" w:rsidRDefault="002D3986" w:rsidP="002D3986">
      <w:pPr>
        <w:tabs>
          <w:tab w:val="left" w:pos="4536"/>
        </w:tabs>
        <w:spacing w:after="0" w:line="240" w:lineRule="auto"/>
        <w:ind w:firstLine="720"/>
        <w:jc w:val="both"/>
        <w:rPr>
          <w:rFonts w:ascii="Times New Roman" w:eastAsia="Times New Roman" w:hAnsi="Times New Roman"/>
          <w:sz w:val="28"/>
          <w:szCs w:val="28"/>
          <w:lang w:eastAsia="ru-RU"/>
        </w:rPr>
      </w:pPr>
      <w:r w:rsidRPr="002D3986">
        <w:rPr>
          <w:rFonts w:ascii="Times New Roman" w:eastAsia="Times New Roman" w:hAnsi="Times New Roman"/>
          <w:sz w:val="28"/>
          <w:szCs w:val="28"/>
          <w:lang w:eastAsia="ru-RU"/>
        </w:rPr>
        <w:t>Борисова Л.П., заместитель председателя Государственного комитета Республики Татарстан по тарифам;</w:t>
      </w:r>
    </w:p>
    <w:p w:rsidR="00CE2C1B" w:rsidRPr="002D3986"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2D3986">
        <w:rPr>
          <w:rFonts w:ascii="Times New Roman" w:eastAsia="Times New Roman" w:hAnsi="Times New Roman"/>
          <w:sz w:val="28"/>
          <w:szCs w:val="28"/>
          <w:lang w:eastAsia="ru-RU"/>
        </w:rPr>
        <w:t>Валиуллин Б.И., начальник юридического отдела;</w:t>
      </w:r>
    </w:p>
    <w:p w:rsidR="00CE2C1B" w:rsidRPr="002D3986"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2D3986">
        <w:rPr>
          <w:rFonts w:ascii="Times New Roman" w:eastAsia="Times New Roman" w:hAnsi="Times New Roman"/>
          <w:sz w:val="28"/>
          <w:szCs w:val="28"/>
          <w:lang w:eastAsia="ru-RU"/>
        </w:rPr>
        <w:t xml:space="preserve">Хабибуллина Л.В., начальник управления регулирования организаций коммунальной сферы – начальник отдела регулирования тарифов в сфере водоснабжения, водоотведения и </w:t>
      </w:r>
      <w:r w:rsidR="0099028C" w:rsidRPr="002D3986">
        <w:rPr>
          <w:rFonts w:ascii="Times New Roman" w:eastAsia="Times New Roman" w:hAnsi="Times New Roman"/>
          <w:sz w:val="28"/>
          <w:szCs w:val="28"/>
          <w:lang w:eastAsia="ru-RU"/>
        </w:rPr>
        <w:t>обращения с</w:t>
      </w:r>
      <w:r w:rsidRPr="002D3986">
        <w:rPr>
          <w:rFonts w:ascii="Times New Roman" w:eastAsia="Times New Roman" w:hAnsi="Times New Roman"/>
          <w:sz w:val="28"/>
          <w:szCs w:val="28"/>
          <w:lang w:eastAsia="ru-RU"/>
        </w:rPr>
        <w:t xml:space="preserve"> ТКО;</w:t>
      </w:r>
    </w:p>
    <w:p w:rsidR="00CE2C1B" w:rsidRPr="002D3986"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2D3986">
        <w:rPr>
          <w:rFonts w:ascii="Times New Roman" w:eastAsia="Times New Roman" w:hAnsi="Times New Roman"/>
          <w:sz w:val="28"/>
          <w:szCs w:val="28"/>
          <w:lang w:eastAsia="ru-RU"/>
        </w:rPr>
        <w:t>Шарафутдинова О.А., начальник отдела организации, контроля и сопровождения принятия тарифных решений;</w:t>
      </w:r>
    </w:p>
    <w:p w:rsidR="002D3986" w:rsidRDefault="002D3986" w:rsidP="007104B7">
      <w:pPr>
        <w:spacing w:after="0" w:line="240" w:lineRule="auto"/>
        <w:ind w:firstLine="709"/>
        <w:jc w:val="both"/>
        <w:rPr>
          <w:rFonts w:ascii="Times New Roman" w:eastAsia="Times New Roman" w:hAnsi="Times New Roman" w:cs="Times New Roman"/>
          <w:color w:val="000000" w:themeColor="text1"/>
          <w:sz w:val="28"/>
          <w:szCs w:val="16"/>
          <w:highlight w:val="yellow"/>
          <w:lang w:eastAsia="ru-RU"/>
        </w:rPr>
      </w:pPr>
    </w:p>
    <w:p w:rsidR="007104B7" w:rsidRPr="00DA758F" w:rsidRDefault="007104B7" w:rsidP="007104B7">
      <w:pPr>
        <w:pStyle w:val="af1"/>
        <w:ind w:firstLine="709"/>
        <w:jc w:val="both"/>
        <w:rPr>
          <w:rFonts w:ascii="Times New Roman" w:eastAsia="Times New Roman" w:hAnsi="Times New Roman" w:cs="Times New Roman"/>
          <w:sz w:val="28"/>
          <w:szCs w:val="28"/>
          <w:u w:val="single"/>
          <w:lang w:eastAsia="ru-RU"/>
        </w:rPr>
      </w:pPr>
      <w:r w:rsidRPr="00DA758F">
        <w:rPr>
          <w:rFonts w:ascii="Times New Roman" w:eastAsia="Times New Roman" w:hAnsi="Times New Roman" w:cs="Times New Roman"/>
          <w:sz w:val="28"/>
          <w:szCs w:val="28"/>
          <w:u w:val="single"/>
          <w:lang w:eastAsia="ru-RU"/>
        </w:rPr>
        <w:t>от Межотраслевого совета потребителей</w:t>
      </w:r>
      <w:r>
        <w:rPr>
          <w:rFonts w:ascii="Times New Roman" w:eastAsia="Times New Roman" w:hAnsi="Times New Roman" w:cs="Times New Roman"/>
          <w:sz w:val="28"/>
          <w:szCs w:val="28"/>
          <w:u w:val="single"/>
          <w:lang w:eastAsia="ru-RU"/>
        </w:rPr>
        <w:t xml:space="preserve"> </w:t>
      </w:r>
      <w:r w:rsidRPr="00EF5A2F">
        <w:rPr>
          <w:rFonts w:ascii="Times New Roman" w:eastAsia="Times New Roman" w:hAnsi="Times New Roman" w:cs="Times New Roman"/>
          <w:sz w:val="28"/>
          <w:szCs w:val="28"/>
          <w:u w:val="single"/>
          <w:lang w:eastAsia="ru-RU"/>
        </w:rPr>
        <w:t>по вопросам деятельности</w:t>
      </w:r>
      <w:r>
        <w:rPr>
          <w:rFonts w:ascii="Times New Roman" w:eastAsia="Times New Roman" w:hAnsi="Times New Roman" w:cs="Times New Roman"/>
          <w:sz w:val="28"/>
          <w:szCs w:val="28"/>
          <w:u w:val="single"/>
          <w:lang w:eastAsia="ru-RU"/>
        </w:rPr>
        <w:t xml:space="preserve"> </w:t>
      </w:r>
      <w:r w:rsidRPr="00EF5A2F">
        <w:rPr>
          <w:rFonts w:ascii="Times New Roman" w:eastAsia="Times New Roman" w:hAnsi="Times New Roman" w:cs="Times New Roman"/>
          <w:sz w:val="28"/>
          <w:szCs w:val="28"/>
          <w:u w:val="single"/>
          <w:lang w:eastAsia="ru-RU"/>
        </w:rPr>
        <w:t>естественных монополий при Президенте Республики Татарстан</w:t>
      </w:r>
      <w:r w:rsidRPr="00DA758F">
        <w:rPr>
          <w:rFonts w:ascii="Times New Roman" w:eastAsia="Times New Roman" w:hAnsi="Times New Roman" w:cs="Times New Roman"/>
          <w:sz w:val="28"/>
          <w:szCs w:val="28"/>
          <w:u w:val="single"/>
          <w:lang w:eastAsia="ru-RU"/>
        </w:rPr>
        <w:t>:</w:t>
      </w:r>
    </w:p>
    <w:p w:rsidR="007104B7" w:rsidRDefault="007104B7" w:rsidP="007104B7">
      <w:pPr>
        <w:tabs>
          <w:tab w:val="left" w:pos="709"/>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Вечеров</w:t>
      </w:r>
      <w:r w:rsidRPr="00DA758F">
        <w:rPr>
          <w:rFonts w:ascii="Times New Roman" w:hAnsi="Times New Roman"/>
          <w:sz w:val="28"/>
          <w:szCs w:val="28"/>
          <w:lang w:eastAsia="ru-RU"/>
        </w:rPr>
        <w:t> </w:t>
      </w:r>
      <w:r>
        <w:rPr>
          <w:rFonts w:ascii="Times New Roman" w:hAnsi="Times New Roman"/>
          <w:sz w:val="28"/>
          <w:szCs w:val="28"/>
          <w:lang w:eastAsia="ru-RU"/>
        </w:rPr>
        <w:t>И</w:t>
      </w:r>
      <w:r w:rsidRPr="00DA758F">
        <w:rPr>
          <w:rFonts w:ascii="Times New Roman" w:hAnsi="Times New Roman"/>
          <w:sz w:val="28"/>
          <w:szCs w:val="28"/>
          <w:lang w:eastAsia="ru-RU"/>
        </w:rPr>
        <w:t>.</w:t>
      </w:r>
      <w:r>
        <w:rPr>
          <w:rFonts w:ascii="Times New Roman" w:hAnsi="Times New Roman"/>
          <w:sz w:val="28"/>
          <w:szCs w:val="28"/>
          <w:lang w:eastAsia="ru-RU"/>
        </w:rPr>
        <w:t>Б</w:t>
      </w:r>
      <w:r w:rsidRPr="00DA758F">
        <w:rPr>
          <w:rFonts w:ascii="Times New Roman" w:hAnsi="Times New Roman"/>
          <w:sz w:val="28"/>
          <w:szCs w:val="28"/>
          <w:lang w:eastAsia="ru-RU"/>
        </w:rPr>
        <w:t>., член комиссии по вопросам деятельности субъектов естественных монополий в сфере электрической и тепловой энергетики и газораспределения;</w:t>
      </w:r>
    </w:p>
    <w:p w:rsidR="007104B7" w:rsidRDefault="007104B7" w:rsidP="007104B7">
      <w:pPr>
        <w:spacing w:after="0" w:line="240" w:lineRule="auto"/>
        <w:ind w:firstLine="709"/>
        <w:jc w:val="both"/>
        <w:rPr>
          <w:rFonts w:ascii="Times New Roman" w:eastAsia="Times New Roman" w:hAnsi="Times New Roman" w:cs="Times New Roman"/>
          <w:color w:val="000000" w:themeColor="text1"/>
          <w:sz w:val="28"/>
          <w:szCs w:val="16"/>
          <w:highlight w:val="yellow"/>
          <w:lang w:eastAsia="ru-RU"/>
        </w:rPr>
      </w:pPr>
    </w:p>
    <w:p w:rsidR="007104B7" w:rsidRDefault="007104B7" w:rsidP="007104B7">
      <w:pPr>
        <w:spacing w:after="0" w:line="240" w:lineRule="auto"/>
        <w:ind w:firstLine="709"/>
        <w:jc w:val="both"/>
        <w:rPr>
          <w:rFonts w:ascii="Times New Roman" w:eastAsia="Times New Roman" w:hAnsi="Times New Roman" w:cs="Times New Roman"/>
          <w:color w:val="000000" w:themeColor="text1"/>
          <w:sz w:val="28"/>
          <w:szCs w:val="16"/>
          <w:highlight w:val="yellow"/>
          <w:lang w:eastAsia="ru-RU"/>
        </w:rPr>
      </w:pPr>
    </w:p>
    <w:p w:rsidR="007104B7" w:rsidRPr="000156E9" w:rsidRDefault="007104B7" w:rsidP="007104B7">
      <w:pPr>
        <w:spacing w:after="0" w:line="240" w:lineRule="auto"/>
        <w:ind w:firstLine="709"/>
        <w:jc w:val="both"/>
        <w:rPr>
          <w:rFonts w:ascii="Times New Roman" w:eastAsia="Times New Roman" w:hAnsi="Times New Roman" w:cs="Times New Roman"/>
          <w:color w:val="000000" w:themeColor="text1"/>
          <w:sz w:val="28"/>
          <w:szCs w:val="16"/>
          <w:highlight w:val="yellow"/>
          <w:lang w:eastAsia="ru-RU"/>
        </w:rPr>
      </w:pPr>
    </w:p>
    <w:p w:rsidR="00CE2C1B" w:rsidRPr="00687A5C" w:rsidRDefault="00CE2C1B" w:rsidP="00CE2C1B">
      <w:pPr>
        <w:spacing w:after="0" w:line="240" w:lineRule="auto"/>
        <w:ind w:firstLine="708"/>
        <w:rPr>
          <w:rFonts w:ascii="Times New Roman" w:eastAsia="Times New Roman" w:hAnsi="Times New Roman" w:cs="Times New Roman"/>
          <w:sz w:val="28"/>
          <w:szCs w:val="28"/>
          <w:u w:val="single"/>
          <w:lang w:eastAsia="ru-RU"/>
        </w:rPr>
      </w:pPr>
      <w:r w:rsidRPr="00687A5C">
        <w:rPr>
          <w:rFonts w:ascii="Times New Roman" w:eastAsia="Times New Roman" w:hAnsi="Times New Roman" w:cs="Times New Roman"/>
          <w:sz w:val="28"/>
          <w:szCs w:val="28"/>
          <w:u w:val="single"/>
          <w:lang w:eastAsia="ru-RU"/>
        </w:rPr>
        <w:t>от Государственного комитета Республики Татарстан по тарифам:</w:t>
      </w:r>
    </w:p>
    <w:p w:rsidR="00263601" w:rsidRDefault="00263601" w:rsidP="00263601">
      <w:pPr>
        <w:tabs>
          <w:tab w:val="left" w:pos="709"/>
        </w:tabs>
        <w:spacing w:after="0" w:line="240" w:lineRule="auto"/>
        <w:ind w:firstLine="709"/>
        <w:jc w:val="both"/>
        <w:rPr>
          <w:rFonts w:ascii="Times New Roman" w:hAnsi="Times New Roman"/>
          <w:sz w:val="28"/>
          <w:szCs w:val="28"/>
          <w:lang w:eastAsia="ru-RU"/>
        </w:rPr>
      </w:pPr>
      <w:r w:rsidRPr="00687A5C">
        <w:rPr>
          <w:rFonts w:ascii="Times New Roman" w:hAnsi="Times New Roman"/>
          <w:sz w:val="28"/>
          <w:szCs w:val="28"/>
          <w:lang w:eastAsia="ru-RU"/>
        </w:rPr>
        <w:t>Мартынова Е.В.,</w:t>
      </w:r>
      <w:r w:rsidR="003B5219" w:rsidRPr="00687A5C">
        <w:rPr>
          <w:rFonts w:ascii="Times New Roman" w:hAnsi="Times New Roman"/>
          <w:sz w:val="28"/>
          <w:szCs w:val="28"/>
          <w:lang w:eastAsia="ru-RU"/>
        </w:rPr>
        <w:t> </w:t>
      </w:r>
      <w:r w:rsidRPr="00687A5C">
        <w:rPr>
          <w:rFonts w:ascii="Times New Roman" w:hAnsi="Times New Roman"/>
          <w:sz w:val="28"/>
          <w:szCs w:val="28"/>
          <w:lang w:eastAsia="ru-RU"/>
        </w:rPr>
        <w:t>начальник отдела регулирования тарифов теплоснабжающих организаций;</w:t>
      </w:r>
    </w:p>
    <w:p w:rsidR="00CE2C1B" w:rsidRPr="00687A5C" w:rsidRDefault="00263601" w:rsidP="007230A1">
      <w:pPr>
        <w:tabs>
          <w:tab w:val="left" w:pos="709"/>
        </w:tabs>
        <w:spacing w:after="0" w:line="240" w:lineRule="auto"/>
        <w:ind w:firstLine="709"/>
        <w:jc w:val="both"/>
        <w:rPr>
          <w:rFonts w:ascii="Times New Roman" w:hAnsi="Times New Roman"/>
          <w:sz w:val="28"/>
          <w:szCs w:val="28"/>
          <w:lang w:eastAsia="ru-RU"/>
        </w:rPr>
      </w:pPr>
      <w:r w:rsidRPr="00687A5C">
        <w:rPr>
          <w:rFonts w:ascii="Times New Roman" w:hAnsi="Times New Roman"/>
          <w:sz w:val="28"/>
          <w:szCs w:val="28"/>
          <w:lang w:eastAsia="ru-RU"/>
        </w:rPr>
        <w:t>Устинова</w:t>
      </w:r>
      <w:r w:rsidR="00687A5C">
        <w:rPr>
          <w:rFonts w:ascii="Times New Roman" w:hAnsi="Times New Roman"/>
          <w:sz w:val="28"/>
          <w:szCs w:val="28"/>
          <w:lang w:eastAsia="ru-RU"/>
        </w:rPr>
        <w:t> </w:t>
      </w:r>
      <w:r w:rsidRPr="00687A5C">
        <w:rPr>
          <w:rFonts w:ascii="Times New Roman" w:hAnsi="Times New Roman"/>
          <w:sz w:val="28"/>
          <w:szCs w:val="28"/>
          <w:lang w:eastAsia="ru-RU"/>
        </w:rPr>
        <w:t>И.А., </w:t>
      </w:r>
      <w:r w:rsidR="0064448D" w:rsidRPr="00687A5C">
        <w:rPr>
          <w:rFonts w:ascii="Times New Roman" w:hAnsi="Times New Roman"/>
          <w:sz w:val="28"/>
          <w:szCs w:val="28"/>
          <w:lang w:eastAsia="ru-RU"/>
        </w:rPr>
        <w:t>заместитель начальника отдела регулирования тарифов в сфере водоснабжения, водоотведения и утилизации ТКО</w:t>
      </w:r>
      <w:r w:rsidR="00367160" w:rsidRPr="00687A5C">
        <w:rPr>
          <w:rFonts w:ascii="Times New Roman" w:hAnsi="Times New Roman"/>
          <w:sz w:val="28"/>
          <w:szCs w:val="28"/>
          <w:lang w:eastAsia="ru-RU"/>
        </w:rPr>
        <w:t>;</w:t>
      </w:r>
    </w:p>
    <w:p w:rsidR="00367160" w:rsidRDefault="00263601" w:rsidP="00367160">
      <w:pPr>
        <w:tabs>
          <w:tab w:val="left" w:pos="4536"/>
        </w:tabs>
        <w:spacing w:after="0" w:line="240" w:lineRule="auto"/>
        <w:ind w:firstLine="709"/>
        <w:jc w:val="both"/>
        <w:rPr>
          <w:rFonts w:ascii="Times New Roman" w:hAnsi="Times New Roman"/>
          <w:sz w:val="28"/>
          <w:szCs w:val="28"/>
          <w:lang w:eastAsia="ru-RU"/>
        </w:rPr>
      </w:pPr>
      <w:r w:rsidRPr="00687A5C">
        <w:rPr>
          <w:rFonts w:ascii="Times New Roman" w:hAnsi="Times New Roman"/>
          <w:sz w:val="28"/>
          <w:szCs w:val="28"/>
          <w:lang w:eastAsia="ru-RU"/>
        </w:rPr>
        <w:t>Шайхутдинова</w:t>
      </w:r>
      <w:r w:rsidR="00403580" w:rsidRPr="00687A5C">
        <w:rPr>
          <w:rFonts w:ascii="Times New Roman" w:hAnsi="Times New Roman"/>
          <w:sz w:val="28"/>
          <w:szCs w:val="28"/>
          <w:lang w:eastAsia="ru-RU"/>
        </w:rPr>
        <w:t> </w:t>
      </w:r>
      <w:r w:rsidRPr="00687A5C">
        <w:rPr>
          <w:rFonts w:ascii="Times New Roman" w:hAnsi="Times New Roman"/>
          <w:sz w:val="28"/>
          <w:szCs w:val="28"/>
          <w:lang w:eastAsia="ru-RU"/>
        </w:rPr>
        <w:t>Ю.Э., </w:t>
      </w:r>
      <w:r w:rsidR="00367160" w:rsidRPr="00687A5C">
        <w:rPr>
          <w:rFonts w:ascii="Times New Roman" w:hAnsi="Times New Roman"/>
          <w:sz w:val="28"/>
          <w:szCs w:val="28"/>
          <w:lang w:eastAsia="ru-RU"/>
        </w:rPr>
        <w:t>начальник отдела технического аудита и инвестиционных программ;</w:t>
      </w:r>
    </w:p>
    <w:p w:rsidR="005B3AB3" w:rsidRPr="00687A5C" w:rsidRDefault="005B3AB3" w:rsidP="00367160">
      <w:pPr>
        <w:tabs>
          <w:tab w:val="left" w:pos="4536"/>
        </w:tabs>
        <w:spacing w:after="0" w:line="240" w:lineRule="auto"/>
        <w:ind w:firstLine="709"/>
        <w:jc w:val="both"/>
        <w:rPr>
          <w:rFonts w:ascii="Times New Roman" w:hAnsi="Times New Roman"/>
          <w:sz w:val="28"/>
          <w:szCs w:val="28"/>
          <w:lang w:eastAsia="ru-RU"/>
        </w:rPr>
      </w:pPr>
    </w:p>
    <w:p w:rsidR="00403580" w:rsidRPr="00B31BBA" w:rsidRDefault="00403580" w:rsidP="00390B63">
      <w:pPr>
        <w:spacing w:after="0" w:line="240" w:lineRule="auto"/>
        <w:ind w:firstLine="708"/>
        <w:jc w:val="both"/>
        <w:rPr>
          <w:rFonts w:ascii="Times New Roman" w:eastAsia="Times New Roman" w:hAnsi="Times New Roman" w:cs="Times New Roman"/>
          <w:sz w:val="28"/>
          <w:szCs w:val="28"/>
          <w:lang w:eastAsia="ru-RU"/>
        </w:rPr>
      </w:pPr>
    </w:p>
    <w:p w:rsidR="00897D0E" w:rsidRPr="00897D0E" w:rsidRDefault="00897D0E" w:rsidP="00390B63">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Повестка дня:</w:t>
      </w:r>
    </w:p>
    <w:p w:rsidR="007104B7" w:rsidRPr="007104B7" w:rsidRDefault="00B738BA" w:rsidP="007104B7">
      <w:pPr>
        <w:spacing w:after="0" w:line="240" w:lineRule="auto"/>
        <w:ind w:firstLine="709"/>
        <w:jc w:val="both"/>
        <w:rPr>
          <w:rFonts w:ascii="Times New Roman" w:eastAsia="Times New Roman" w:hAnsi="Times New Roman" w:cs="Times New Roman"/>
          <w:i/>
          <w:sz w:val="28"/>
          <w:szCs w:val="28"/>
          <w:lang w:eastAsia="ru-RU"/>
        </w:rPr>
      </w:pPr>
      <w:r w:rsidRPr="00E50FF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007104B7" w:rsidRPr="007104B7">
        <w:rPr>
          <w:rFonts w:ascii="Times New Roman" w:eastAsia="Times New Roman" w:hAnsi="Times New Roman" w:cs="Times New Roman"/>
          <w:sz w:val="28"/>
          <w:szCs w:val="28"/>
          <w:lang w:eastAsia="ru-RU"/>
        </w:rPr>
        <w:t xml:space="preserve">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«Полигон ТБО», установленных постановлением Государственного комитета Республики Татарстан по тарифам от 01.12.2017 </w:t>
      </w:r>
      <w:r w:rsidR="008C054D">
        <w:rPr>
          <w:rFonts w:ascii="Times New Roman" w:eastAsia="Times New Roman" w:hAnsi="Times New Roman" w:cs="Times New Roman"/>
          <w:sz w:val="28"/>
          <w:szCs w:val="28"/>
          <w:lang w:eastAsia="ru-RU"/>
        </w:rPr>
        <w:br/>
      </w:r>
      <w:r w:rsidR="007104B7" w:rsidRPr="007104B7">
        <w:rPr>
          <w:rFonts w:ascii="Times New Roman" w:eastAsia="Times New Roman" w:hAnsi="Times New Roman" w:cs="Times New Roman"/>
          <w:sz w:val="28"/>
          <w:szCs w:val="28"/>
          <w:lang w:eastAsia="ru-RU"/>
        </w:rPr>
        <w:t>№ 10-63/кс (</w:t>
      </w:r>
      <w:r w:rsidR="007104B7" w:rsidRPr="007104B7">
        <w:rPr>
          <w:rFonts w:ascii="Times New Roman" w:eastAsia="Times New Roman" w:hAnsi="Times New Roman" w:cs="Times New Roman"/>
          <w:i/>
          <w:sz w:val="28"/>
          <w:szCs w:val="28"/>
          <w:lang w:eastAsia="ru-RU"/>
        </w:rPr>
        <w:t>Азнакаевский м.р.)</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 xml:space="preserve">2. О корректировке на 2019 год долгосрочных предельных тарифов на захоронение твердых коммунальных отходов для Муниципального унитарного предприятия «Актанышский полигон ТБО», установленных постановлением Государственного комитета Республики Татарстан по тарифам от 01.12.2017 </w:t>
      </w:r>
      <w:r w:rsidR="008C054D">
        <w:rPr>
          <w:rFonts w:ascii="Times New Roman" w:eastAsia="Times New Roman" w:hAnsi="Times New Roman" w:cs="Times New Roman"/>
          <w:sz w:val="28"/>
          <w:szCs w:val="28"/>
          <w:lang w:eastAsia="ru-RU"/>
        </w:rPr>
        <w:br/>
      </w:r>
      <w:r w:rsidRPr="007104B7">
        <w:rPr>
          <w:rFonts w:ascii="Times New Roman" w:eastAsia="Times New Roman" w:hAnsi="Times New Roman" w:cs="Times New Roman"/>
          <w:sz w:val="28"/>
          <w:szCs w:val="28"/>
          <w:lang w:eastAsia="ru-RU"/>
        </w:rPr>
        <w:t xml:space="preserve">№ 10-65/кс </w:t>
      </w:r>
      <w:r w:rsidRPr="007104B7">
        <w:rPr>
          <w:rFonts w:ascii="Times New Roman" w:eastAsia="Times New Roman" w:hAnsi="Times New Roman" w:cs="Times New Roman"/>
          <w:i/>
          <w:sz w:val="28"/>
          <w:szCs w:val="28"/>
          <w:lang w:eastAsia="ru-RU"/>
        </w:rPr>
        <w:t>(Актанышский м.р.)</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 xml:space="preserve">3. О корректировке на 2019 год долгосрочных предельных тарифов на захоронение твердых коммунальных отходов для Общества с ограниченной ответственностью «Многоотраслевое производственное объединение жилищного хозяйства и благоустройства», установленных постановлением Государственного комитета Республики Татарстан по тарифам от 01.12.2017 № 10-78/кс </w:t>
      </w:r>
      <w:r w:rsidR="008C054D">
        <w:rPr>
          <w:rFonts w:ascii="Times New Roman" w:eastAsia="Times New Roman" w:hAnsi="Times New Roman" w:cs="Times New Roman"/>
          <w:sz w:val="28"/>
          <w:szCs w:val="28"/>
          <w:lang w:eastAsia="ru-RU"/>
        </w:rPr>
        <w:br/>
      </w:r>
      <w:r w:rsidRPr="007104B7">
        <w:rPr>
          <w:rFonts w:ascii="Times New Roman" w:eastAsia="Times New Roman" w:hAnsi="Times New Roman" w:cs="Times New Roman"/>
          <w:sz w:val="28"/>
          <w:szCs w:val="28"/>
          <w:lang w:eastAsia="ru-RU"/>
        </w:rPr>
        <w:t>(</w:t>
      </w:r>
      <w:r w:rsidRPr="007104B7">
        <w:rPr>
          <w:rFonts w:ascii="Times New Roman" w:eastAsia="Times New Roman" w:hAnsi="Times New Roman" w:cs="Times New Roman"/>
          <w:i/>
          <w:sz w:val="28"/>
          <w:szCs w:val="28"/>
          <w:lang w:eastAsia="ru-RU"/>
        </w:rPr>
        <w:t>Елабужский м.р.)</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 xml:space="preserve">4.  О корректировке на 2019 год долгосрочных предельных тарифов на захоронение твердых коммунальных отходов для Открытого акционерного общества «Джалильское жилищно-коммунальное хозяйство (Благоустройство)», установленных постановлением Государственного комитета Республики Татарстан по тарифам от 01.12.2017 № 10-89/кс </w:t>
      </w:r>
      <w:r w:rsidRPr="007104B7">
        <w:rPr>
          <w:rFonts w:ascii="Times New Roman" w:eastAsia="Times New Roman" w:hAnsi="Times New Roman" w:cs="Times New Roman"/>
          <w:i/>
          <w:sz w:val="28"/>
          <w:szCs w:val="28"/>
          <w:lang w:eastAsia="ru-RU"/>
        </w:rPr>
        <w:t>(Сармановский м.р.)</w:t>
      </w:r>
    </w:p>
    <w:p w:rsid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r w:rsidRPr="007104B7">
        <w:rPr>
          <w:rFonts w:ascii="Times New Roman" w:eastAsia="Times New Roman" w:hAnsi="Times New Roman" w:cs="Times New Roman"/>
          <w:i/>
          <w:sz w:val="28"/>
          <w:szCs w:val="28"/>
          <w:lang w:eastAsia="ru-RU"/>
        </w:rPr>
        <w:tab/>
      </w:r>
    </w:p>
    <w:p w:rsidR="008C054D" w:rsidRPr="007104B7" w:rsidRDefault="008C054D" w:rsidP="007104B7">
      <w:pPr>
        <w:spacing w:after="0" w:line="240" w:lineRule="auto"/>
        <w:ind w:firstLine="709"/>
        <w:jc w:val="both"/>
        <w:rPr>
          <w:rFonts w:ascii="Times New Roman" w:eastAsia="Times New Roman" w:hAnsi="Times New Roman" w:cs="Times New Roman"/>
          <w:i/>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 xml:space="preserve">5. О корректировке на 2019 год долгосрочных предельных тарифов на захоронение твердых коммунальных отходов для Открытого акционерного общества «Коммунальные сети Черемшанского района», установленных постановлением Государственного комитета Республики Татарстан по тарифам </w:t>
      </w:r>
      <w:r w:rsidR="008C054D">
        <w:rPr>
          <w:rFonts w:ascii="Times New Roman" w:eastAsia="Times New Roman" w:hAnsi="Times New Roman" w:cs="Times New Roman"/>
          <w:sz w:val="28"/>
          <w:szCs w:val="28"/>
          <w:lang w:eastAsia="ru-RU"/>
        </w:rPr>
        <w:br/>
      </w:r>
      <w:r w:rsidRPr="007104B7">
        <w:rPr>
          <w:rFonts w:ascii="Times New Roman" w:eastAsia="Times New Roman" w:hAnsi="Times New Roman" w:cs="Times New Roman"/>
          <w:sz w:val="28"/>
          <w:szCs w:val="28"/>
          <w:lang w:eastAsia="ru-RU"/>
        </w:rPr>
        <w:t xml:space="preserve">от 01.12.2017 № 10-92/кс </w:t>
      </w:r>
      <w:r w:rsidRPr="007104B7">
        <w:rPr>
          <w:rFonts w:ascii="Times New Roman" w:eastAsia="Times New Roman" w:hAnsi="Times New Roman" w:cs="Times New Roman"/>
          <w:i/>
          <w:sz w:val="28"/>
          <w:szCs w:val="28"/>
          <w:lang w:eastAsia="ru-RU"/>
        </w:rPr>
        <w:t>(Черемшанский м.р.)</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lastRenderedPageBreak/>
        <w:t>Выступающий – Устинова Ирина Александровна</w:t>
      </w:r>
      <w:r w:rsidRPr="007104B7">
        <w:rPr>
          <w:rFonts w:ascii="Times New Roman" w:eastAsia="Times New Roman" w:hAnsi="Times New Roman" w:cs="Times New Roman"/>
          <w:i/>
          <w:sz w:val="28"/>
          <w:szCs w:val="28"/>
          <w:lang w:eastAsia="ru-RU"/>
        </w:rPr>
        <w:tab/>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 xml:space="preserve">6. О корректировке на 2019 год долгосрочных предельных тарифов на захоронение твердых коммунальных отходов для Общества с ограниченной ответственностью «Индустрия», установленных постановлением Государственного комитета Республики Татарстан по тарифам от 01.12.2017 </w:t>
      </w:r>
      <w:r w:rsidR="008C054D">
        <w:rPr>
          <w:rFonts w:ascii="Times New Roman" w:eastAsia="Times New Roman" w:hAnsi="Times New Roman" w:cs="Times New Roman"/>
          <w:sz w:val="28"/>
          <w:szCs w:val="28"/>
          <w:lang w:eastAsia="ru-RU"/>
        </w:rPr>
        <w:br/>
      </w:r>
      <w:r w:rsidRPr="007104B7">
        <w:rPr>
          <w:rFonts w:ascii="Times New Roman" w:eastAsia="Times New Roman" w:hAnsi="Times New Roman" w:cs="Times New Roman"/>
          <w:sz w:val="28"/>
          <w:szCs w:val="28"/>
          <w:lang w:eastAsia="ru-RU"/>
        </w:rPr>
        <w:t xml:space="preserve">№ 10-93/кс </w:t>
      </w:r>
      <w:r w:rsidRPr="007104B7">
        <w:rPr>
          <w:rFonts w:ascii="Times New Roman" w:eastAsia="Times New Roman" w:hAnsi="Times New Roman" w:cs="Times New Roman"/>
          <w:i/>
          <w:sz w:val="28"/>
          <w:szCs w:val="28"/>
          <w:lang w:eastAsia="ru-RU"/>
        </w:rPr>
        <w:t>(Чистопольский м.р.)</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r w:rsidRPr="007104B7">
        <w:rPr>
          <w:rFonts w:ascii="Times New Roman" w:eastAsia="Times New Roman" w:hAnsi="Times New Roman" w:cs="Times New Roman"/>
          <w:i/>
          <w:sz w:val="28"/>
          <w:szCs w:val="28"/>
          <w:lang w:eastAsia="ru-RU"/>
        </w:rPr>
        <w:tab/>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 xml:space="preserve">7. О корректировке на 2019 год долгосрочных предельных тарифов на захоронение твердых коммунальных отходов для Общества с ограниченной ответственностью «ЭкоСистемы», установленных постановлением Государственного комитета Республики Татарстан по тарифам от 01.12.2017 </w:t>
      </w:r>
      <w:r w:rsidR="008C054D">
        <w:rPr>
          <w:rFonts w:ascii="Times New Roman" w:eastAsia="Times New Roman" w:hAnsi="Times New Roman" w:cs="Times New Roman"/>
          <w:sz w:val="28"/>
          <w:szCs w:val="28"/>
          <w:lang w:eastAsia="ru-RU"/>
        </w:rPr>
        <w:br/>
      </w:r>
      <w:r w:rsidRPr="007104B7">
        <w:rPr>
          <w:rFonts w:ascii="Times New Roman" w:eastAsia="Times New Roman" w:hAnsi="Times New Roman" w:cs="Times New Roman"/>
          <w:sz w:val="28"/>
          <w:szCs w:val="28"/>
          <w:lang w:eastAsia="ru-RU"/>
        </w:rPr>
        <w:t xml:space="preserve">№ 10-94/кс </w:t>
      </w:r>
      <w:r w:rsidRPr="007104B7">
        <w:rPr>
          <w:rFonts w:ascii="Times New Roman" w:eastAsia="Times New Roman" w:hAnsi="Times New Roman" w:cs="Times New Roman"/>
          <w:i/>
          <w:sz w:val="28"/>
          <w:szCs w:val="28"/>
          <w:lang w:eastAsia="ru-RU"/>
        </w:rPr>
        <w:t>(Ютазинский м.р.)</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r w:rsidRPr="007104B7">
        <w:rPr>
          <w:rFonts w:ascii="Times New Roman" w:eastAsia="Times New Roman" w:hAnsi="Times New Roman" w:cs="Times New Roman"/>
          <w:i/>
          <w:sz w:val="28"/>
          <w:szCs w:val="28"/>
          <w:lang w:eastAsia="ru-RU"/>
        </w:rPr>
        <w:tab/>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 xml:space="preserve">8. О корректировке на 2019 год долгосрочных предельных тарифов на захоронение твердых коммунальных отходов для Муниципального казенного предприятия города Бавлы «Управление по благоустройству и озеленению», установленных постановлением Государственного комитета Республики Татарстан по тарифам от 01.12.2017 № 10-98/кс </w:t>
      </w:r>
      <w:r w:rsidRPr="007104B7">
        <w:rPr>
          <w:rFonts w:ascii="Times New Roman" w:eastAsia="Times New Roman" w:hAnsi="Times New Roman" w:cs="Times New Roman"/>
          <w:i/>
          <w:sz w:val="28"/>
          <w:szCs w:val="28"/>
          <w:lang w:eastAsia="ru-RU"/>
        </w:rPr>
        <w:t>(Бавлинский м.р.)</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 xml:space="preserve">9. О корректировке на 2019 год долгосрочных предельных тарифов на захоронение твердых коммунальных отходов для Общества с ограниченной ответственностью «Благоустройство и Озеленение», установленных постановлением Государственного комитета Республики Татарстан по тарифам от 08.12.2017 </w:t>
      </w:r>
      <w:r w:rsidR="008C054D">
        <w:rPr>
          <w:rFonts w:ascii="Times New Roman" w:eastAsia="Times New Roman" w:hAnsi="Times New Roman" w:cs="Times New Roman"/>
          <w:sz w:val="28"/>
          <w:szCs w:val="28"/>
          <w:lang w:eastAsia="ru-RU"/>
        </w:rPr>
        <w:br/>
      </w:r>
      <w:r w:rsidRPr="007104B7">
        <w:rPr>
          <w:rFonts w:ascii="Times New Roman" w:eastAsia="Times New Roman" w:hAnsi="Times New Roman" w:cs="Times New Roman"/>
          <w:sz w:val="28"/>
          <w:szCs w:val="28"/>
          <w:lang w:eastAsia="ru-RU"/>
        </w:rPr>
        <w:t xml:space="preserve">№ 10-102/кс </w:t>
      </w:r>
      <w:r w:rsidRPr="007104B7">
        <w:rPr>
          <w:rFonts w:ascii="Times New Roman" w:eastAsia="Times New Roman" w:hAnsi="Times New Roman" w:cs="Times New Roman"/>
          <w:i/>
          <w:sz w:val="28"/>
          <w:szCs w:val="28"/>
          <w:lang w:eastAsia="ru-RU"/>
        </w:rPr>
        <w:t>(Лениногорский м.р.)</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r w:rsidRPr="007104B7">
        <w:rPr>
          <w:rFonts w:ascii="Times New Roman" w:eastAsia="Times New Roman" w:hAnsi="Times New Roman" w:cs="Times New Roman"/>
          <w:i/>
          <w:sz w:val="28"/>
          <w:szCs w:val="28"/>
          <w:lang w:eastAsia="ru-RU"/>
        </w:rPr>
        <w:tab/>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sz w:val="28"/>
          <w:szCs w:val="28"/>
          <w:lang w:eastAsia="ru-RU"/>
        </w:rPr>
        <w:t xml:space="preserve">10. 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«Поволжская экологическая компания», установленных постановлением Государственного комитета Республики Татарстан по тарифам </w:t>
      </w:r>
      <w:r w:rsidR="008C054D">
        <w:rPr>
          <w:rFonts w:ascii="Times New Roman" w:eastAsia="Times New Roman" w:hAnsi="Times New Roman" w:cs="Times New Roman"/>
          <w:sz w:val="28"/>
          <w:szCs w:val="28"/>
          <w:lang w:eastAsia="ru-RU"/>
        </w:rPr>
        <w:br/>
      </w:r>
      <w:r w:rsidRPr="007104B7">
        <w:rPr>
          <w:rFonts w:ascii="Times New Roman" w:eastAsia="Times New Roman" w:hAnsi="Times New Roman" w:cs="Times New Roman"/>
          <w:sz w:val="28"/>
          <w:szCs w:val="28"/>
          <w:lang w:eastAsia="ru-RU"/>
        </w:rPr>
        <w:t xml:space="preserve">от 01.12.2017 № 10-81/кс </w:t>
      </w:r>
      <w:r w:rsidRPr="007104B7">
        <w:rPr>
          <w:rFonts w:ascii="Times New Roman" w:eastAsia="Times New Roman" w:hAnsi="Times New Roman" w:cs="Times New Roman"/>
          <w:i/>
          <w:sz w:val="28"/>
          <w:szCs w:val="28"/>
          <w:lang w:eastAsia="ru-RU"/>
        </w:rPr>
        <w:t>(Лаишевский м.р.)</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 xml:space="preserve">11. О корректировке на 2019 год долгосрочных предельных тарифов на захоронение твердых коммунальных отходов для Общества с ограниченной ответственностью «Вейст Системз», установленных постановлением Государственного комитета Республики Татарстан по тарифам от 01.12.2017 </w:t>
      </w:r>
      <w:r w:rsidR="008C054D">
        <w:rPr>
          <w:rFonts w:ascii="Times New Roman" w:eastAsia="Times New Roman" w:hAnsi="Times New Roman" w:cs="Times New Roman"/>
          <w:sz w:val="28"/>
          <w:szCs w:val="28"/>
          <w:lang w:eastAsia="ru-RU"/>
        </w:rPr>
        <w:br/>
      </w:r>
      <w:r w:rsidRPr="007104B7">
        <w:rPr>
          <w:rFonts w:ascii="Times New Roman" w:eastAsia="Times New Roman" w:hAnsi="Times New Roman" w:cs="Times New Roman"/>
          <w:sz w:val="28"/>
          <w:szCs w:val="28"/>
          <w:lang w:eastAsia="ru-RU"/>
        </w:rPr>
        <w:t xml:space="preserve">№ 10-86/кс </w:t>
      </w:r>
      <w:r w:rsidRPr="007104B7">
        <w:rPr>
          <w:rFonts w:ascii="Times New Roman" w:eastAsia="Times New Roman" w:hAnsi="Times New Roman" w:cs="Times New Roman"/>
          <w:i/>
          <w:sz w:val="28"/>
          <w:szCs w:val="28"/>
          <w:lang w:eastAsia="ru-RU"/>
        </w:rPr>
        <w:t>(Пестречинский м.р.)</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lastRenderedPageBreak/>
        <w:t xml:space="preserve">12. О корректировке на 2019 год долгосрочных предельных тарифов на захоронение твердых коммунальных отходов для Общества с ограниченной ответственностью «Тетюши Жилсервис», установленных постановлением Государственного комитета Республики Татарстан по тарифам от 01.12.2017 </w:t>
      </w:r>
      <w:r w:rsidR="008C054D">
        <w:rPr>
          <w:rFonts w:ascii="Times New Roman" w:eastAsia="Times New Roman" w:hAnsi="Times New Roman" w:cs="Times New Roman"/>
          <w:sz w:val="28"/>
          <w:szCs w:val="28"/>
          <w:lang w:eastAsia="ru-RU"/>
        </w:rPr>
        <w:br/>
      </w:r>
      <w:r w:rsidRPr="007104B7">
        <w:rPr>
          <w:rFonts w:ascii="Times New Roman" w:eastAsia="Times New Roman" w:hAnsi="Times New Roman" w:cs="Times New Roman"/>
          <w:sz w:val="28"/>
          <w:szCs w:val="28"/>
          <w:lang w:eastAsia="ru-RU"/>
        </w:rPr>
        <w:t xml:space="preserve">№ 10-90/кс </w:t>
      </w:r>
      <w:r w:rsidRPr="007104B7">
        <w:rPr>
          <w:rFonts w:ascii="Times New Roman" w:eastAsia="Times New Roman" w:hAnsi="Times New Roman" w:cs="Times New Roman"/>
          <w:i/>
          <w:sz w:val="28"/>
          <w:szCs w:val="28"/>
          <w:lang w:eastAsia="ru-RU"/>
        </w:rPr>
        <w:t>(Тетюшский м.р.)</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13. О корректировке на 2019 год долгосрочных предельных тарифов на захоронение твердых коммунальных отходов для Акционерного общества «Сабинское МПП ЖКХ», установленных постановлением Государственного комитета Республики Тата</w:t>
      </w:r>
      <w:r w:rsidR="008C054D">
        <w:rPr>
          <w:rFonts w:ascii="Times New Roman" w:eastAsia="Times New Roman" w:hAnsi="Times New Roman" w:cs="Times New Roman"/>
          <w:sz w:val="28"/>
          <w:szCs w:val="28"/>
          <w:lang w:eastAsia="ru-RU"/>
        </w:rPr>
        <w:t xml:space="preserve">рстан по тарифам </w:t>
      </w:r>
      <w:r w:rsidRPr="007104B7">
        <w:rPr>
          <w:rFonts w:ascii="Times New Roman" w:eastAsia="Times New Roman" w:hAnsi="Times New Roman" w:cs="Times New Roman"/>
          <w:sz w:val="28"/>
          <w:szCs w:val="28"/>
          <w:lang w:eastAsia="ru-RU"/>
        </w:rPr>
        <w:t xml:space="preserve">01.12.2017 № 10-96/кс </w:t>
      </w:r>
      <w:r w:rsidRPr="007104B7">
        <w:rPr>
          <w:rFonts w:ascii="Times New Roman" w:eastAsia="Times New Roman" w:hAnsi="Times New Roman" w:cs="Times New Roman"/>
          <w:i/>
          <w:sz w:val="28"/>
          <w:szCs w:val="28"/>
          <w:lang w:eastAsia="ru-RU"/>
        </w:rPr>
        <w:t>(Сабинский м.р.)</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r w:rsidRPr="007104B7">
        <w:rPr>
          <w:rFonts w:ascii="Times New Roman" w:eastAsia="Times New Roman" w:hAnsi="Times New Roman" w:cs="Times New Roman"/>
          <w:i/>
          <w:sz w:val="28"/>
          <w:szCs w:val="28"/>
          <w:lang w:eastAsia="ru-RU"/>
        </w:rPr>
        <w:tab/>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14. О корректировке на 2019 год долгосрочных предельных тарифов на   захоронение твердых коммунальных отходов для Открытого акционерного общества «Шеморданское  МПП ЖКХ Сабинского района», установленных постановлением Государственного комитета Республики Татарстан по тарифам от 01.12.2017 № 10-97/кс</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sz w:val="28"/>
          <w:szCs w:val="28"/>
          <w:lang w:eastAsia="ru-RU"/>
        </w:rPr>
        <w:t>15. Об установлении тарифов на питьевую воду, транспортировку питьевой воды, транспортировку сточных вод и водоотведение на 2019 год (</w:t>
      </w:r>
      <w:r w:rsidRPr="007104B7">
        <w:rPr>
          <w:rFonts w:ascii="Times New Roman" w:eastAsia="Times New Roman" w:hAnsi="Times New Roman" w:cs="Times New Roman"/>
          <w:b/>
          <w:i/>
          <w:sz w:val="28"/>
          <w:szCs w:val="28"/>
          <w:lang w:eastAsia="ru-RU"/>
        </w:rPr>
        <w:t xml:space="preserve">Альметьевский м.р.: </w:t>
      </w:r>
      <w:r w:rsidRPr="007104B7">
        <w:rPr>
          <w:rFonts w:ascii="Times New Roman" w:eastAsia="Times New Roman" w:hAnsi="Times New Roman" w:cs="Times New Roman"/>
          <w:i/>
          <w:sz w:val="28"/>
          <w:szCs w:val="28"/>
          <w:lang w:eastAsia="ru-RU"/>
        </w:rPr>
        <w:t>ООО «ЖКХ-Миннибаево»;</w:t>
      </w:r>
      <w:r w:rsidR="00141005">
        <w:rPr>
          <w:rFonts w:ascii="Times New Roman" w:eastAsia="Times New Roman" w:hAnsi="Times New Roman" w:cs="Times New Roman"/>
          <w:i/>
          <w:sz w:val="28"/>
          <w:szCs w:val="28"/>
          <w:lang w:eastAsia="ru-RU"/>
        </w:rPr>
        <w:t xml:space="preserve"> </w:t>
      </w:r>
      <w:bookmarkStart w:id="2" w:name="_GoBack"/>
      <w:bookmarkEnd w:id="2"/>
      <w:r w:rsidRPr="007104B7">
        <w:rPr>
          <w:rFonts w:ascii="Times New Roman" w:eastAsia="Times New Roman" w:hAnsi="Times New Roman" w:cs="Times New Roman"/>
          <w:b/>
          <w:i/>
          <w:sz w:val="28"/>
          <w:szCs w:val="28"/>
          <w:lang w:eastAsia="ru-RU"/>
        </w:rPr>
        <w:t xml:space="preserve">Чистопольский м.р.: </w:t>
      </w:r>
      <w:r w:rsidRPr="007104B7">
        <w:rPr>
          <w:rFonts w:ascii="Times New Roman" w:eastAsia="Times New Roman" w:hAnsi="Times New Roman" w:cs="Times New Roman"/>
          <w:i/>
          <w:sz w:val="28"/>
          <w:szCs w:val="28"/>
          <w:lang w:eastAsia="ru-RU"/>
        </w:rPr>
        <w:t>ООО «Чистопольское сельское жилищно-коммунальное хозяйство»)</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r w:rsidRPr="007104B7">
        <w:rPr>
          <w:rFonts w:ascii="Times New Roman" w:eastAsia="Times New Roman" w:hAnsi="Times New Roman" w:cs="Times New Roman"/>
          <w:i/>
          <w:sz w:val="28"/>
          <w:szCs w:val="28"/>
          <w:lang w:eastAsia="ru-RU"/>
        </w:rPr>
        <w:tab/>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sz w:val="28"/>
          <w:szCs w:val="28"/>
          <w:lang w:eastAsia="ru-RU"/>
        </w:rPr>
        <w:t xml:space="preserve">16. Об установлении тарифов на питьевую воду и водоотведение для Общества с ограниченной ответственностью «Заинский Водоканал» на 2019 – 2023 годы </w:t>
      </w:r>
      <w:r w:rsidRPr="007104B7">
        <w:rPr>
          <w:rFonts w:ascii="Times New Roman" w:eastAsia="Times New Roman" w:hAnsi="Times New Roman" w:cs="Times New Roman"/>
          <w:i/>
          <w:sz w:val="28"/>
          <w:szCs w:val="28"/>
          <w:lang w:eastAsia="ru-RU"/>
        </w:rPr>
        <w:t>(Заинский м.р.)</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r w:rsidRPr="007104B7">
        <w:rPr>
          <w:rFonts w:ascii="Times New Roman" w:eastAsia="Times New Roman" w:hAnsi="Times New Roman" w:cs="Times New Roman"/>
          <w:i/>
          <w:sz w:val="28"/>
          <w:szCs w:val="28"/>
          <w:lang w:eastAsia="ru-RU"/>
        </w:rPr>
        <w:tab/>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sz w:val="28"/>
          <w:szCs w:val="28"/>
          <w:lang w:eastAsia="ru-RU"/>
        </w:rPr>
        <w:t xml:space="preserve">17. Об установлении тарифов на транспортировку питьевой воды и транспортировку сточных вод для Акционерного общества  «Судоходная компания «Татфлот» на 2019 – 2023 годы </w:t>
      </w:r>
      <w:r w:rsidRPr="007104B7">
        <w:rPr>
          <w:rFonts w:ascii="Times New Roman" w:eastAsia="Times New Roman" w:hAnsi="Times New Roman" w:cs="Times New Roman"/>
          <w:i/>
          <w:sz w:val="28"/>
          <w:szCs w:val="28"/>
          <w:lang w:eastAsia="ru-RU"/>
        </w:rPr>
        <w:t>(город Казань)</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r w:rsidRPr="007104B7">
        <w:rPr>
          <w:rFonts w:ascii="Times New Roman" w:eastAsia="Times New Roman" w:hAnsi="Times New Roman" w:cs="Times New Roman"/>
          <w:i/>
          <w:sz w:val="28"/>
          <w:szCs w:val="28"/>
          <w:lang w:eastAsia="ru-RU"/>
        </w:rPr>
        <w:tab/>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18. Об установлении тарифов на питьевую воду для Общества с ограниченной ответственностью «Жилкомплекс-ТМ» на 2019 – 2023 годы (</w:t>
      </w:r>
      <w:r w:rsidRPr="007104B7">
        <w:rPr>
          <w:rFonts w:ascii="Times New Roman" w:eastAsia="Times New Roman" w:hAnsi="Times New Roman" w:cs="Times New Roman"/>
          <w:i/>
          <w:sz w:val="28"/>
          <w:szCs w:val="28"/>
          <w:lang w:eastAsia="ru-RU"/>
        </w:rPr>
        <w:t>город Казань)</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r w:rsidRPr="007104B7">
        <w:rPr>
          <w:rFonts w:ascii="Times New Roman" w:eastAsia="Times New Roman" w:hAnsi="Times New Roman" w:cs="Times New Roman"/>
          <w:i/>
          <w:sz w:val="28"/>
          <w:szCs w:val="28"/>
          <w:lang w:eastAsia="ru-RU"/>
        </w:rPr>
        <w:tab/>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 xml:space="preserve">19. Об установлении тарифов транспортировку сточных вод для Акционерного общества «Химический завод им. Л.Я.Карпова» на 2019 – 2023 годы </w:t>
      </w:r>
      <w:r w:rsidRPr="007104B7">
        <w:rPr>
          <w:rFonts w:ascii="Times New Roman" w:eastAsia="Times New Roman" w:hAnsi="Times New Roman" w:cs="Times New Roman"/>
          <w:i/>
          <w:sz w:val="28"/>
          <w:szCs w:val="28"/>
          <w:lang w:eastAsia="ru-RU"/>
        </w:rPr>
        <w:t>(Менделеевский м.р.)</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lastRenderedPageBreak/>
        <w:t>20. Об установлении тарифов на водоотведение (поверхностные сточные воды), транспортировку питьевой воды, транспортировку сточных вод и техническую воду для Общества с ограниченной ответственностью «Камэнергостройпром» на 2019 – 2023 годы (</w:t>
      </w:r>
      <w:r w:rsidRPr="007104B7">
        <w:rPr>
          <w:rFonts w:ascii="Times New Roman" w:eastAsia="Times New Roman" w:hAnsi="Times New Roman" w:cs="Times New Roman"/>
          <w:bCs/>
          <w:i/>
          <w:sz w:val="28"/>
          <w:szCs w:val="28"/>
          <w:lang w:eastAsia="ru-RU"/>
        </w:rPr>
        <w:t>Нижнекамский м.р.)</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 xml:space="preserve">21. О корректировке на 2019 год долгосрочных тарифов на питьевую воду и водоотведение для Федерального государственного автономного образовательного учреждения высшего образования «Казанский (Приволжский) федеральный университет» на 2017-2019 годы, установленных постановлением Государственного комитета Республики Татарстан по тарифам от 15.12.2016 </w:t>
      </w:r>
      <w:r w:rsidR="008C054D">
        <w:rPr>
          <w:rFonts w:ascii="Times New Roman" w:eastAsia="Times New Roman" w:hAnsi="Times New Roman" w:cs="Times New Roman"/>
          <w:sz w:val="28"/>
          <w:szCs w:val="28"/>
          <w:lang w:eastAsia="ru-RU"/>
        </w:rPr>
        <w:br/>
      </w:r>
      <w:r w:rsidRPr="007104B7">
        <w:rPr>
          <w:rFonts w:ascii="Times New Roman" w:eastAsia="Times New Roman" w:hAnsi="Times New Roman" w:cs="Times New Roman"/>
          <w:sz w:val="28"/>
          <w:szCs w:val="28"/>
          <w:lang w:eastAsia="ru-RU"/>
        </w:rPr>
        <w:t xml:space="preserve">№ 10-51/кс </w:t>
      </w:r>
      <w:r w:rsidRPr="007104B7">
        <w:rPr>
          <w:rFonts w:ascii="Times New Roman" w:eastAsia="Times New Roman" w:hAnsi="Times New Roman" w:cs="Times New Roman"/>
          <w:i/>
          <w:sz w:val="28"/>
          <w:szCs w:val="28"/>
          <w:lang w:eastAsia="ru-RU"/>
        </w:rPr>
        <w:t>(Зеленодольский м.р.)</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sz w:val="28"/>
          <w:szCs w:val="28"/>
          <w:lang w:eastAsia="ru-RU"/>
        </w:rPr>
        <w:t xml:space="preserve">22. О корректировке на 2019 год долгосрочных тарифов на водоотведение для Общества с ограниченной ответственностью «Коммунальный сервис», установленных постановлением Государственного комитета Республики Татарстан по </w:t>
      </w:r>
      <w:r w:rsidR="008C054D">
        <w:rPr>
          <w:rFonts w:ascii="Times New Roman" w:eastAsia="Times New Roman" w:hAnsi="Times New Roman" w:cs="Times New Roman"/>
          <w:sz w:val="28"/>
          <w:szCs w:val="28"/>
          <w:lang w:eastAsia="ru-RU"/>
        </w:rPr>
        <w:t xml:space="preserve">тарифам </w:t>
      </w:r>
      <w:r w:rsidRPr="007104B7">
        <w:rPr>
          <w:rFonts w:ascii="Times New Roman" w:eastAsia="Times New Roman" w:hAnsi="Times New Roman" w:cs="Times New Roman"/>
          <w:sz w:val="28"/>
          <w:szCs w:val="28"/>
          <w:lang w:eastAsia="ru-RU"/>
        </w:rPr>
        <w:t xml:space="preserve">от 01.12.2017 № 10-56/кс </w:t>
      </w:r>
      <w:r w:rsidRPr="007104B7">
        <w:rPr>
          <w:rFonts w:ascii="Times New Roman" w:eastAsia="Times New Roman" w:hAnsi="Times New Roman" w:cs="Times New Roman"/>
          <w:i/>
          <w:sz w:val="28"/>
          <w:szCs w:val="28"/>
          <w:lang w:eastAsia="ru-RU"/>
        </w:rPr>
        <w:t>(Лаишевский м.р.)</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i/>
          <w:sz w:val="28"/>
          <w:szCs w:val="28"/>
          <w:lang w:eastAsia="ru-RU"/>
        </w:rPr>
        <w:t>Выступающий – Устинова Ирина Александровна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sz w:val="28"/>
          <w:szCs w:val="28"/>
          <w:lang w:eastAsia="ru-RU"/>
        </w:rPr>
        <w:t xml:space="preserve">23. О корректировке на 2019 год долгосрочных тарифов на тепловую энергию (мощность), поставляемую Акционерным обществом «Республиканское производственное объединение «Таткоммунэнерго» потребителям, другим теплоснабжающим организациям, установленных постановлением Государственного комитета Республики Татарстан по тарифам от 15.12.2016 </w:t>
      </w:r>
      <w:r w:rsidR="008C054D">
        <w:rPr>
          <w:rFonts w:ascii="Times New Roman" w:eastAsia="Times New Roman" w:hAnsi="Times New Roman" w:cs="Times New Roman"/>
          <w:sz w:val="28"/>
          <w:szCs w:val="28"/>
          <w:lang w:eastAsia="ru-RU"/>
        </w:rPr>
        <w:br/>
      </w:r>
      <w:r w:rsidRPr="007104B7">
        <w:rPr>
          <w:rFonts w:ascii="Times New Roman" w:eastAsia="Times New Roman" w:hAnsi="Times New Roman" w:cs="Times New Roman"/>
          <w:sz w:val="28"/>
          <w:szCs w:val="28"/>
          <w:lang w:eastAsia="ru-RU"/>
        </w:rPr>
        <w:t>№ 5-59/тэ</w:t>
      </w:r>
      <w:r w:rsidR="008C054D">
        <w:rPr>
          <w:rFonts w:ascii="Times New Roman" w:eastAsia="Times New Roman" w:hAnsi="Times New Roman" w:cs="Times New Roman"/>
          <w:sz w:val="28"/>
          <w:szCs w:val="28"/>
          <w:lang w:eastAsia="ru-RU"/>
        </w:rPr>
        <w:t xml:space="preserve"> </w:t>
      </w:r>
      <w:r w:rsidRPr="007104B7">
        <w:rPr>
          <w:rFonts w:ascii="Times New Roman" w:eastAsia="Times New Roman" w:hAnsi="Times New Roman" w:cs="Times New Roman"/>
          <w:i/>
          <w:sz w:val="28"/>
          <w:szCs w:val="28"/>
          <w:lang w:eastAsia="ru-RU"/>
        </w:rPr>
        <w:t>(город Казань)</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i/>
          <w:sz w:val="28"/>
          <w:szCs w:val="28"/>
          <w:lang w:eastAsia="ru-RU"/>
        </w:rPr>
        <w:t>Выступающий – Мартынова Елена Вадимовна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 xml:space="preserve">24. О корректировке на 2019 год долгосрочных тарифов на тепловую энергию (мощность), поставляемую Открытым акционерным обществом «Тетюшское предприятие тепловых сетей» потребителям, установленных постановлением Государственного комитета Республики Татарстан по тарифам от 01.12.2017 </w:t>
      </w:r>
      <w:r w:rsidR="008C054D">
        <w:rPr>
          <w:rFonts w:ascii="Times New Roman" w:eastAsia="Times New Roman" w:hAnsi="Times New Roman" w:cs="Times New Roman"/>
          <w:sz w:val="28"/>
          <w:szCs w:val="28"/>
          <w:lang w:eastAsia="ru-RU"/>
        </w:rPr>
        <w:br/>
      </w:r>
      <w:r w:rsidRPr="007104B7">
        <w:rPr>
          <w:rFonts w:ascii="Times New Roman" w:eastAsia="Times New Roman" w:hAnsi="Times New Roman" w:cs="Times New Roman"/>
          <w:sz w:val="28"/>
          <w:szCs w:val="28"/>
          <w:lang w:eastAsia="ru-RU"/>
        </w:rPr>
        <w:t xml:space="preserve">№ 5-60/тэ </w:t>
      </w:r>
      <w:r w:rsidRPr="007104B7">
        <w:rPr>
          <w:rFonts w:ascii="Times New Roman" w:eastAsia="Times New Roman" w:hAnsi="Times New Roman" w:cs="Times New Roman"/>
          <w:i/>
          <w:sz w:val="28"/>
          <w:szCs w:val="28"/>
          <w:lang w:eastAsia="ru-RU"/>
        </w:rPr>
        <w:t>(Тетюшский м.р.)</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i/>
          <w:sz w:val="28"/>
          <w:szCs w:val="28"/>
          <w:lang w:eastAsia="ru-RU"/>
        </w:rPr>
        <w:t>Выступающий – Мартынова Елена Вадимовна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 xml:space="preserve">25. О корректировке на 2019 год долгосрочных тарифов на тепловую энергию (мощность), поставляемую Обществом с ограниченной ответственностью «Энергоресурс»  потребителям, установленных постановлением Государственного комитета Республики Татарстан по тарифам от 17.11.2017 № 5-39/тэ </w:t>
      </w:r>
      <w:r w:rsidRPr="007104B7">
        <w:rPr>
          <w:rFonts w:ascii="Times New Roman" w:eastAsia="Times New Roman" w:hAnsi="Times New Roman" w:cs="Times New Roman"/>
          <w:i/>
          <w:sz w:val="28"/>
          <w:szCs w:val="28"/>
          <w:lang w:eastAsia="ru-RU"/>
        </w:rPr>
        <w:t>(город Казань)</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i/>
          <w:sz w:val="28"/>
          <w:szCs w:val="28"/>
          <w:lang w:eastAsia="ru-RU"/>
        </w:rPr>
        <w:t>Выступающий – Мартынова Елена Вадимовна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sz w:val="28"/>
          <w:szCs w:val="28"/>
          <w:lang w:eastAsia="ru-RU"/>
        </w:rPr>
        <w:t xml:space="preserve">26. Об установлении тарифов на тепловую энергию (мощность), поставляемую теплоснабжающими организациями потребителям, на 2019 год </w:t>
      </w:r>
      <w:r w:rsidRPr="007104B7">
        <w:rPr>
          <w:rFonts w:ascii="Times New Roman" w:eastAsia="Times New Roman" w:hAnsi="Times New Roman" w:cs="Times New Roman"/>
          <w:b/>
          <w:i/>
          <w:sz w:val="28"/>
          <w:szCs w:val="28"/>
          <w:lang w:eastAsia="ru-RU"/>
        </w:rPr>
        <w:t xml:space="preserve">(Альметьевский м.р.: </w:t>
      </w:r>
      <w:r w:rsidRPr="007104B7">
        <w:rPr>
          <w:rFonts w:ascii="Times New Roman" w:eastAsia="Times New Roman" w:hAnsi="Times New Roman" w:cs="Times New Roman"/>
          <w:i/>
          <w:sz w:val="28"/>
          <w:szCs w:val="28"/>
          <w:lang w:eastAsia="ru-RU"/>
        </w:rPr>
        <w:t xml:space="preserve">ООО «Тепло-ЭнергоСервис+»; </w:t>
      </w:r>
      <w:r w:rsidRPr="007104B7">
        <w:rPr>
          <w:rFonts w:ascii="Times New Roman" w:eastAsia="Times New Roman" w:hAnsi="Times New Roman" w:cs="Times New Roman"/>
          <w:b/>
          <w:i/>
          <w:sz w:val="28"/>
          <w:szCs w:val="28"/>
          <w:lang w:eastAsia="ru-RU"/>
        </w:rPr>
        <w:t xml:space="preserve">город Казань: </w:t>
      </w:r>
      <w:r w:rsidRPr="007104B7">
        <w:rPr>
          <w:rFonts w:ascii="Times New Roman" w:eastAsia="Times New Roman" w:hAnsi="Times New Roman" w:cs="Times New Roman"/>
          <w:i/>
          <w:sz w:val="28"/>
          <w:szCs w:val="28"/>
          <w:lang w:eastAsia="ru-RU"/>
        </w:rPr>
        <w:t>ПАО«Казанский вертолетный завод»)</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lastRenderedPageBreak/>
        <w:t>Выступающий – Мартынова Елена Вадимовна</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27.</w:t>
      </w:r>
      <w:r w:rsidRPr="007104B7">
        <w:rPr>
          <w:rFonts w:ascii="Times New Roman" w:eastAsia="Times New Roman" w:hAnsi="Times New Roman" w:cs="Times New Roman"/>
          <w:sz w:val="28"/>
          <w:szCs w:val="28"/>
          <w:lang w:val="en-US" w:eastAsia="ru-RU"/>
        </w:rPr>
        <w:t> </w:t>
      </w:r>
      <w:r w:rsidRPr="007104B7">
        <w:rPr>
          <w:rFonts w:ascii="Times New Roman" w:eastAsia="Times New Roman" w:hAnsi="Times New Roman" w:cs="Times New Roman"/>
          <w:sz w:val="28"/>
          <w:szCs w:val="28"/>
          <w:lang w:eastAsia="ru-RU"/>
        </w:rPr>
        <w:t xml:space="preserve">Об установлении тарифов на тепловую энергию (мощность), поставляемую Обществом с ограниченной ответственностью «Завод железобетонных изделий и конструкций «Элеваторстрой» потребителям, другим теплоснабжающим организациям, на 2019 год </w:t>
      </w:r>
      <w:r w:rsidRPr="007104B7">
        <w:rPr>
          <w:rFonts w:ascii="Times New Roman" w:eastAsia="Times New Roman" w:hAnsi="Times New Roman" w:cs="Times New Roman"/>
          <w:i/>
          <w:sz w:val="28"/>
          <w:szCs w:val="28"/>
          <w:lang w:eastAsia="ru-RU"/>
        </w:rPr>
        <w:t>(город Казань)</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Мартынова Елена Вадимовна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sz w:val="28"/>
          <w:szCs w:val="28"/>
          <w:lang w:eastAsia="ru-RU"/>
        </w:rPr>
        <w:t>28. Об установлении тарифов на тепловую энергию (мощность), поставляемую Ульяновским территориальным участком Куйбышевской дирекции по тепловодоснабжению – структурного подразделения Центральной дирекции по тепловодоснабжению – филиала ОАО «РЖД» потребителям, на 2019-2021 годы</w:t>
      </w:r>
      <w:r w:rsidRPr="007104B7">
        <w:rPr>
          <w:rFonts w:ascii="Times New Roman" w:eastAsia="Times New Roman" w:hAnsi="Times New Roman" w:cs="Times New Roman"/>
          <w:sz w:val="28"/>
          <w:szCs w:val="28"/>
          <w:lang w:eastAsia="ru-RU"/>
        </w:rPr>
        <w:br/>
      </w:r>
      <w:r w:rsidRPr="007104B7">
        <w:rPr>
          <w:rFonts w:ascii="Times New Roman" w:eastAsia="Times New Roman" w:hAnsi="Times New Roman" w:cs="Times New Roman"/>
          <w:i/>
          <w:sz w:val="28"/>
          <w:szCs w:val="28"/>
          <w:lang w:eastAsia="ru-RU"/>
        </w:rPr>
        <w:t>(Тукаевский м.р.)</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Мартынова Елена Вадимовна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29. Об установлении тарифов на тепловую энергию (мощность), поставляемую Акционерным обществом «Балтасинское многоотраслевое производственное предприятие жилищно-коммунального хозяйства» потребителям, на 2019-2023 годы</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Мартынова Елена Вадимовна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 xml:space="preserve">30. Об установлении тарифов на тепловую энергию (мощность), поставляемую Ульяновским территориальным участком Куйбышевской дирекции по тепловодоснабжению – структурного подразделения Центральной дирекции по тепловодоснабжению – филиала ОАО «РЖД» потребителям, на 2019-2023 годы </w:t>
      </w:r>
      <w:r w:rsidRPr="007104B7">
        <w:rPr>
          <w:rFonts w:ascii="Times New Roman" w:eastAsia="Times New Roman" w:hAnsi="Times New Roman" w:cs="Times New Roman"/>
          <w:i/>
          <w:sz w:val="28"/>
          <w:szCs w:val="28"/>
          <w:lang w:eastAsia="ru-RU"/>
        </w:rPr>
        <w:t>(Бугульминский м.р.)</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Мартынова Елена Вадимовна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31. Об установлении тарифов на тепловую энергию (мощность), поставляемую Акционерным обществом «Высокогорские коммунальные сети» потребителям, на 2019-2023 годы</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Мартынова Елена Вадимовна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 xml:space="preserve">32. Об установлении тарифов на тепловую энергию (мощность), поставляемую Открытым акционерным обществом «Алабуга Соте» потребителям, другим теплоснабжающим организациям, на 2019-2023 годы </w:t>
      </w:r>
      <w:r w:rsidRPr="007104B7">
        <w:rPr>
          <w:rFonts w:ascii="Times New Roman" w:eastAsia="Times New Roman" w:hAnsi="Times New Roman" w:cs="Times New Roman"/>
          <w:i/>
          <w:sz w:val="28"/>
          <w:szCs w:val="28"/>
          <w:lang w:eastAsia="ru-RU"/>
        </w:rPr>
        <w:t>(Елабужский м.р.)</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Мартынова Елена Вадимовна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 xml:space="preserve">33. Об установлении тарифов на тепловую энергию (мощность), поставляемую Обществом с ограниченной ответственностью Производственно-коммерческая фирма «Восток-Энерго» потребителям, на 2019-2023 годы </w:t>
      </w:r>
      <w:r w:rsidRPr="007104B7">
        <w:rPr>
          <w:rFonts w:ascii="Times New Roman" w:eastAsia="Times New Roman" w:hAnsi="Times New Roman" w:cs="Times New Roman"/>
          <w:i/>
          <w:sz w:val="28"/>
          <w:szCs w:val="28"/>
          <w:lang w:eastAsia="ru-RU"/>
        </w:rPr>
        <w:t>(Чистопольский м.р.)</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Мартынова Елена Вадимовна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lastRenderedPageBreak/>
        <w:t>34. Об установлении тарифов на тепловую энергию (мощность), поставляемую Федеральным государственным бюджетным образовательным учреждением высшего образования «Казанский национальный исследовательский технический университет имени А.Н.Туполева-КАИ» потребителям, другим теплоснабжающим организациям, на 2019-2023 годы</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Мартынова Елена Вадимовна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35. Об установлении тарифов на тепловую энергию (мощность), поставляемую Федеральным государственным бюджетным образовательным учреждением высшего образования «Казанский национальный исследовательский технологический университет» потребителям, другим теплоснабжающим организациям, на 2019-2023 годы</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Мартынова Елена Вадимовна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36. Об установлении тарифов на тепловую энергию (мощность), поставляемую Обществом с ограниченной ответственностью «Казанская строительно-сервисная компания» потребителям, другим теплоснабжающим организациям, на 2019-2023 годы</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Мартынова Елена Вадимовна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 xml:space="preserve">37. Об установлении тарифов на тепловую энергию (мощность), поставляемую Казанским территориальным участком Горьковской дирекции по тепловодоснабжению – структурного подразделения Центральной дирекции по тепловодоснабжению – филиала ОАО «РЖД» потребителям, на 2019-2023 годы </w:t>
      </w:r>
      <w:r w:rsidRPr="007104B7">
        <w:rPr>
          <w:rFonts w:ascii="Times New Roman" w:eastAsia="Times New Roman" w:hAnsi="Times New Roman" w:cs="Times New Roman"/>
          <w:i/>
          <w:sz w:val="28"/>
          <w:szCs w:val="28"/>
          <w:lang w:eastAsia="ru-RU"/>
        </w:rPr>
        <w:t>(город Казань)</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Мартынова Елена Вадимовна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38. Об установлении тарифов на тепловую энергию (мощность), поставляемую филиалом «Казаньнефтепродукт» Акционерного общества ХК «Татнефтепродукт» потребителям, другим теплоснабжающим организациям, на 2019-2023 годы</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Мартынова Елена Вадимовна</w:t>
      </w: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p>
    <w:p w:rsidR="007104B7" w:rsidRPr="007104B7" w:rsidRDefault="007104B7" w:rsidP="007104B7">
      <w:pPr>
        <w:spacing w:after="0" w:line="240" w:lineRule="auto"/>
        <w:ind w:firstLine="709"/>
        <w:jc w:val="both"/>
        <w:rPr>
          <w:rFonts w:ascii="Times New Roman" w:eastAsia="Times New Roman" w:hAnsi="Times New Roman" w:cs="Times New Roman"/>
          <w:sz w:val="28"/>
          <w:szCs w:val="28"/>
          <w:lang w:eastAsia="ru-RU"/>
        </w:rPr>
      </w:pPr>
      <w:r w:rsidRPr="007104B7">
        <w:rPr>
          <w:rFonts w:ascii="Times New Roman" w:eastAsia="Times New Roman" w:hAnsi="Times New Roman" w:cs="Times New Roman"/>
          <w:sz w:val="28"/>
          <w:szCs w:val="28"/>
          <w:lang w:eastAsia="ru-RU"/>
        </w:rPr>
        <w:t xml:space="preserve">39. Об установлении тарифов на теплоноситель, поставляемый Обществом с ограниченной ответственностью «Управляющая компания «Индустриальный парк - Сервис» потребителям, на 2019-2021 годы </w:t>
      </w:r>
      <w:r w:rsidRPr="007104B7">
        <w:rPr>
          <w:rFonts w:ascii="Times New Roman" w:eastAsia="Times New Roman" w:hAnsi="Times New Roman" w:cs="Times New Roman"/>
          <w:i/>
          <w:sz w:val="28"/>
          <w:szCs w:val="28"/>
          <w:lang w:eastAsia="ru-RU"/>
        </w:rPr>
        <w:t>(Нижнекамский м.р.)</w:t>
      </w:r>
    </w:p>
    <w:p w:rsidR="007104B7" w:rsidRPr="007104B7" w:rsidRDefault="007104B7" w:rsidP="007104B7">
      <w:pPr>
        <w:spacing w:after="0" w:line="240" w:lineRule="auto"/>
        <w:ind w:firstLine="709"/>
        <w:jc w:val="both"/>
        <w:rPr>
          <w:rFonts w:ascii="Times New Roman" w:eastAsia="Times New Roman" w:hAnsi="Times New Roman" w:cs="Times New Roman"/>
          <w:i/>
          <w:sz w:val="28"/>
          <w:szCs w:val="28"/>
          <w:lang w:eastAsia="ru-RU"/>
        </w:rPr>
      </w:pPr>
      <w:r w:rsidRPr="007104B7">
        <w:rPr>
          <w:rFonts w:ascii="Times New Roman" w:eastAsia="Times New Roman" w:hAnsi="Times New Roman" w:cs="Times New Roman"/>
          <w:i/>
          <w:sz w:val="28"/>
          <w:szCs w:val="28"/>
          <w:lang w:eastAsia="ru-RU"/>
        </w:rPr>
        <w:t>Выступающий – Мартынова Елена Вадимовна</w:t>
      </w:r>
    </w:p>
    <w:p w:rsidR="000B7269" w:rsidRDefault="000B7269" w:rsidP="00E17EFB">
      <w:pPr>
        <w:spacing w:after="0" w:line="240" w:lineRule="auto"/>
        <w:ind w:firstLine="709"/>
        <w:jc w:val="both"/>
        <w:rPr>
          <w:rFonts w:ascii="Times New Roman" w:eastAsia="Calibri" w:hAnsi="Times New Roman" w:cs="Times New Roman"/>
          <w:sz w:val="28"/>
          <w:szCs w:val="28"/>
          <w:u w:val="single"/>
        </w:rPr>
      </w:pPr>
    </w:p>
    <w:p w:rsidR="000B7269" w:rsidRDefault="000B7269" w:rsidP="00946880">
      <w:pPr>
        <w:spacing w:after="0" w:line="240" w:lineRule="auto"/>
        <w:ind w:firstLine="708"/>
        <w:jc w:val="both"/>
        <w:rPr>
          <w:rFonts w:ascii="Times New Roman" w:eastAsia="Calibri" w:hAnsi="Times New Roman" w:cs="Times New Roman"/>
          <w:sz w:val="28"/>
          <w:szCs w:val="28"/>
          <w:u w:val="single"/>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sidRPr="00BA2924">
        <w:rPr>
          <w:rFonts w:ascii="Times New Roman" w:eastAsia="Calibri" w:hAnsi="Times New Roman" w:cs="Times New Roman"/>
          <w:sz w:val="28"/>
          <w:szCs w:val="28"/>
          <w:u w:val="single"/>
        </w:rPr>
        <w:t>1</w:t>
      </w:r>
      <w:r w:rsidRPr="00840D48">
        <w:rPr>
          <w:rFonts w:ascii="Times New Roman" w:eastAsia="Calibri" w:hAnsi="Times New Roman" w:cs="Times New Roman"/>
          <w:sz w:val="28"/>
          <w:szCs w:val="28"/>
          <w:u w:val="single"/>
        </w:rPr>
        <w:t>. Слушали:</w:t>
      </w:r>
    </w:p>
    <w:p w:rsidR="00946880" w:rsidRDefault="008C054D" w:rsidP="008F1981">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Устинова И.А.</w:t>
      </w:r>
      <w:r w:rsidR="008C38D3">
        <w:rPr>
          <w:rFonts w:ascii="Times New Roman" w:hAnsi="Times New Roman" w:cs="Times New Roman"/>
          <w:sz w:val="28"/>
          <w:szCs w:val="28"/>
        </w:rPr>
        <w:t xml:space="preserve"> </w:t>
      </w:r>
      <w:r w:rsidR="00946880">
        <w:rPr>
          <w:rFonts w:ascii="Times New Roman" w:hAnsi="Times New Roman" w:cs="Times New Roman"/>
          <w:sz w:val="28"/>
          <w:szCs w:val="28"/>
          <w:lang w:eastAsia="ru-RU"/>
        </w:rPr>
        <w:t xml:space="preserve">доложила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000B0458" w:rsidRPr="000B0458">
        <w:rPr>
          <w:rFonts w:ascii="Times New Roman" w:eastAsia="Times New Roman" w:hAnsi="Times New Roman" w:cs="Times New Roman"/>
          <w:sz w:val="28"/>
          <w:szCs w:val="28"/>
          <w:lang w:eastAsia="ru-RU"/>
        </w:rPr>
        <w:t xml:space="preserve">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«Полигон ТБО», установленных постановлением </w:t>
      </w:r>
      <w:r w:rsidR="000B0458" w:rsidRPr="000B0458">
        <w:rPr>
          <w:rFonts w:ascii="Times New Roman" w:eastAsia="Times New Roman" w:hAnsi="Times New Roman" w:cs="Times New Roman"/>
          <w:sz w:val="28"/>
          <w:szCs w:val="28"/>
          <w:lang w:eastAsia="ru-RU"/>
        </w:rPr>
        <w:lastRenderedPageBreak/>
        <w:t>Государственного комитета Республики Татарстан по тарифам от 01.12.2017</w:t>
      </w:r>
      <w:r w:rsidR="000B0458" w:rsidRPr="000B0458">
        <w:rPr>
          <w:rFonts w:ascii="Times New Roman" w:eastAsia="Times New Roman" w:hAnsi="Times New Roman" w:cs="Times New Roman"/>
          <w:sz w:val="28"/>
          <w:szCs w:val="28"/>
          <w:lang w:eastAsia="ru-RU"/>
        </w:rPr>
        <w:br/>
        <w:t>№ 10-63/кс</w:t>
      </w:r>
      <w:r w:rsidR="000B0458">
        <w:rPr>
          <w:rFonts w:ascii="Times New Roman" w:eastAsia="Times New Roman" w:hAnsi="Times New Roman" w:cs="Times New Roman"/>
          <w:sz w:val="28"/>
          <w:szCs w:val="28"/>
          <w:lang w:eastAsia="ru-RU"/>
        </w:rPr>
        <w:t xml:space="preserve"> </w:t>
      </w:r>
      <w:r w:rsidR="000B0458" w:rsidRPr="000B0458">
        <w:rPr>
          <w:rFonts w:ascii="Times New Roman" w:eastAsia="Times New Roman" w:hAnsi="Times New Roman" w:cs="Times New Roman"/>
          <w:i/>
          <w:sz w:val="28"/>
          <w:szCs w:val="28"/>
          <w:lang w:eastAsia="ru-RU"/>
        </w:rPr>
        <w:t>(Азнакаевский м.р.)</w:t>
      </w:r>
      <w:r w:rsidR="00946880" w:rsidRPr="000B0458">
        <w:rPr>
          <w:rFonts w:ascii="Times New Roman" w:eastAsia="Times New Roman" w:hAnsi="Times New Roman" w:cs="Times New Roman"/>
          <w:i/>
          <w:sz w:val="28"/>
          <w:szCs w:val="28"/>
          <w:lang w:eastAsia="ru-RU"/>
        </w:rPr>
        <w:t>»</w:t>
      </w:r>
      <w:r w:rsidR="00946880">
        <w:rPr>
          <w:rFonts w:ascii="Times New Roman" w:eastAsia="Times New Roman" w:hAnsi="Times New Roman" w:cs="Times New Roman"/>
          <w:sz w:val="28"/>
          <w:szCs w:val="28"/>
          <w:lang w:val="en-US" w:eastAsia="ru-RU"/>
        </w:rPr>
        <w:t> </w:t>
      </w:r>
      <w:r w:rsidR="00946880" w:rsidRPr="00AB4373">
        <w:rPr>
          <w:rFonts w:ascii="Times New Roman" w:eastAsia="Times New Roman" w:hAnsi="Times New Roman" w:cs="Times New Roman"/>
          <w:sz w:val="28"/>
          <w:szCs w:val="28"/>
          <w:lang w:eastAsia="ru-RU"/>
        </w:rPr>
        <w:t>(</w:t>
      </w:r>
      <w:r w:rsidR="00946880" w:rsidRPr="00CE00BD">
        <w:rPr>
          <w:rFonts w:ascii="Times New Roman" w:eastAsia="Times New Roman" w:hAnsi="Times New Roman" w:cs="Times New Roman"/>
          <w:sz w:val="28"/>
          <w:szCs w:val="28"/>
          <w:lang w:eastAsia="ru-RU"/>
        </w:rPr>
        <w:t>экспертное заключение 1 прилагается</w:t>
      </w:r>
      <w:r w:rsidR="00946880">
        <w:rPr>
          <w:rFonts w:ascii="Times New Roman" w:eastAsia="Times New Roman" w:hAnsi="Times New Roman" w:cs="Times New Roman"/>
          <w:sz w:val="28"/>
          <w:szCs w:val="28"/>
          <w:lang w:eastAsia="ru-RU"/>
        </w:rPr>
        <w:t>).</w:t>
      </w:r>
    </w:p>
    <w:p w:rsidR="00643F71" w:rsidRDefault="00643F71" w:rsidP="00643F71">
      <w:pPr>
        <w:spacing w:after="0" w:line="240" w:lineRule="auto"/>
        <w:ind w:firstLine="709"/>
        <w:jc w:val="both"/>
        <w:rPr>
          <w:rFonts w:ascii="Times New Roman" w:hAnsi="Times New Roman" w:cs="Times New Roman"/>
          <w:sz w:val="28"/>
          <w:szCs w:val="28"/>
        </w:rPr>
      </w:pPr>
    </w:p>
    <w:p w:rsidR="00946880" w:rsidRPr="005C1429"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8F3DDF" w:rsidRPr="008F3DDF">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«Полигон ТБО», установленных постановлением Государственного комитета Республики Татарстан по тарифам от 01.12.2017</w:t>
      </w:r>
      <w:r w:rsidR="008F3DDF">
        <w:rPr>
          <w:rFonts w:ascii="Times New Roman" w:eastAsia="Times New Roman" w:hAnsi="Times New Roman" w:cs="Times New Roman"/>
          <w:sz w:val="28"/>
          <w:szCs w:val="28"/>
          <w:lang w:eastAsia="ru-RU"/>
        </w:rPr>
        <w:t xml:space="preserve"> </w:t>
      </w:r>
      <w:r w:rsidR="008F3DDF" w:rsidRPr="008F3DDF">
        <w:rPr>
          <w:rFonts w:ascii="Times New Roman" w:eastAsia="Times New Roman" w:hAnsi="Times New Roman" w:cs="Times New Roman"/>
          <w:sz w:val="28"/>
          <w:szCs w:val="28"/>
          <w:lang w:eastAsia="ru-RU"/>
        </w:rPr>
        <w:t>№</w:t>
      </w:r>
      <w:r w:rsidR="008F3DDF">
        <w:rPr>
          <w:rFonts w:ascii="Times New Roman" w:eastAsia="Times New Roman" w:hAnsi="Times New Roman" w:cs="Times New Roman"/>
          <w:sz w:val="28"/>
          <w:szCs w:val="28"/>
          <w:lang w:eastAsia="ru-RU"/>
        </w:rPr>
        <w:t> </w:t>
      </w:r>
      <w:r w:rsidR="008F3DDF" w:rsidRPr="008F3DDF">
        <w:rPr>
          <w:rFonts w:ascii="Times New Roman" w:eastAsia="Times New Roman" w:hAnsi="Times New Roman" w:cs="Times New Roman"/>
          <w:sz w:val="28"/>
          <w:szCs w:val="28"/>
          <w:lang w:eastAsia="ru-RU"/>
        </w:rPr>
        <w:t>10-63/кс</w:t>
      </w:r>
      <w:r w:rsidRPr="005C1429">
        <w:rPr>
          <w:rFonts w:ascii="Times New Roman" w:hAnsi="Times New Roman" w:cs="Times New Roman"/>
          <w:sz w:val="28"/>
          <w:szCs w:val="28"/>
        </w:rPr>
        <w:t>».</w:t>
      </w:r>
    </w:p>
    <w:p w:rsidR="008F1981" w:rsidRPr="008F1981" w:rsidRDefault="008F1981" w:rsidP="008F1981">
      <w:pPr>
        <w:spacing w:after="0" w:line="240" w:lineRule="auto"/>
        <w:ind w:firstLine="708"/>
        <w:jc w:val="both"/>
        <w:rPr>
          <w:rFonts w:ascii="Times New Roman" w:eastAsia="Times New Roman" w:hAnsi="Times New Roman" w:cs="Times New Roman"/>
          <w:sz w:val="28"/>
          <w:szCs w:val="28"/>
          <w:lang w:eastAsia="ru-RU"/>
        </w:rPr>
      </w:pPr>
      <w:r w:rsidRPr="008F1981">
        <w:rPr>
          <w:rFonts w:ascii="Times New Roman" w:eastAsia="Times New Roman" w:hAnsi="Times New Roman" w:cs="Times New Roman"/>
          <w:sz w:val="28"/>
          <w:szCs w:val="28"/>
          <w:lang w:eastAsia="ru-RU"/>
        </w:rPr>
        <w:t>Форма голосования открытая:</w:t>
      </w:r>
    </w:p>
    <w:p w:rsidR="002E2F91" w:rsidRDefault="008F1981" w:rsidP="008F1981">
      <w:pPr>
        <w:spacing w:after="0" w:line="240" w:lineRule="auto"/>
        <w:ind w:firstLine="708"/>
        <w:jc w:val="both"/>
        <w:rPr>
          <w:rFonts w:ascii="Times New Roman" w:eastAsia="Times New Roman" w:hAnsi="Times New Roman" w:cs="Times New Roman"/>
          <w:sz w:val="28"/>
          <w:szCs w:val="28"/>
          <w:lang w:eastAsia="ru-RU"/>
        </w:rPr>
      </w:pPr>
      <w:r w:rsidRPr="008F1981">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8F1981" w:rsidRDefault="008F1981" w:rsidP="008F1981">
      <w:pPr>
        <w:spacing w:after="0" w:line="240" w:lineRule="auto"/>
        <w:ind w:firstLine="708"/>
        <w:jc w:val="both"/>
        <w:rPr>
          <w:rFonts w:ascii="Times New Roman" w:eastAsia="Times New Roman" w:hAnsi="Times New Roman" w:cs="Times New Roman"/>
          <w:sz w:val="28"/>
          <w:szCs w:val="28"/>
          <w:u w:val="single"/>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8F3DDF" w:rsidRPr="008F3DDF" w:rsidRDefault="008F1981" w:rsidP="008F3DDF">
      <w:pPr>
        <w:spacing w:after="0" w:line="240" w:lineRule="auto"/>
        <w:ind w:firstLine="709"/>
        <w:jc w:val="both"/>
        <w:rPr>
          <w:rFonts w:ascii="Times New Roman" w:eastAsia="Calibri" w:hAnsi="Times New Roman" w:cs="Times New Roman"/>
          <w:sz w:val="28"/>
          <w:szCs w:val="28"/>
        </w:rPr>
      </w:pPr>
      <w:r w:rsidRPr="008F1981">
        <w:rPr>
          <w:rFonts w:ascii="Times New Roman" w:eastAsia="Calibri" w:hAnsi="Times New Roman" w:cs="Times New Roman"/>
          <w:sz w:val="28"/>
          <w:szCs w:val="28"/>
        </w:rPr>
        <w:t>1.</w:t>
      </w:r>
      <w:r>
        <w:rPr>
          <w:rFonts w:ascii="Times New Roman" w:eastAsia="Calibri" w:hAnsi="Times New Roman" w:cs="Times New Roman"/>
          <w:sz w:val="28"/>
          <w:szCs w:val="28"/>
        </w:rPr>
        <w:t>1. </w:t>
      </w:r>
      <w:r w:rsidR="008F3DDF" w:rsidRPr="008F3DDF">
        <w:rPr>
          <w:rFonts w:ascii="Times New Roman" w:eastAsia="Calibri" w:hAnsi="Times New Roman" w:cs="Times New Roman"/>
          <w:sz w:val="28"/>
          <w:szCs w:val="28"/>
        </w:rPr>
        <w:t>Внести в постановление Государственного комитета Республики Татарстан по тарифам от 01.12.2017 № 10-63/кс «Об установлении предельных тарифов на захоронение твердых коммунальных отходов для Общества с ограниченной ответственностью «Полигон ТБО» на 2018 – 2020 годы» следующие изменения:</w:t>
      </w:r>
    </w:p>
    <w:p w:rsidR="008F3DDF" w:rsidRPr="008F3DDF" w:rsidRDefault="008F3DDF" w:rsidP="008F3DDF">
      <w:pPr>
        <w:spacing w:after="0" w:line="240" w:lineRule="auto"/>
        <w:ind w:firstLine="709"/>
        <w:jc w:val="both"/>
        <w:rPr>
          <w:rFonts w:ascii="Times New Roman" w:eastAsia="Calibri" w:hAnsi="Times New Roman" w:cs="Times New Roman"/>
          <w:sz w:val="28"/>
          <w:szCs w:val="28"/>
        </w:rPr>
      </w:pPr>
      <w:r w:rsidRPr="008F3DDF">
        <w:rPr>
          <w:rFonts w:ascii="Times New Roman" w:eastAsia="Calibri" w:hAnsi="Times New Roman" w:cs="Times New Roman"/>
          <w:sz w:val="28"/>
          <w:szCs w:val="28"/>
        </w:rPr>
        <w:t xml:space="preserve">приложение 1 изложить в новой редакции согласно приложению </w:t>
      </w:r>
      <w:r>
        <w:rPr>
          <w:rFonts w:ascii="Times New Roman" w:eastAsia="Calibri" w:hAnsi="Times New Roman" w:cs="Times New Roman"/>
          <w:sz w:val="28"/>
          <w:szCs w:val="28"/>
        </w:rPr>
        <w:t>1</w:t>
      </w:r>
      <w:r w:rsidRPr="008F3DDF">
        <w:rPr>
          <w:rFonts w:ascii="Times New Roman" w:eastAsia="Calibri" w:hAnsi="Times New Roman" w:cs="Times New Roman"/>
          <w:sz w:val="28"/>
          <w:szCs w:val="28"/>
        </w:rPr>
        <w:t xml:space="preserve"> к настоящему протоколу;</w:t>
      </w:r>
    </w:p>
    <w:p w:rsidR="00951094" w:rsidRPr="00951094" w:rsidRDefault="008F3DDF" w:rsidP="008F3DDF">
      <w:pPr>
        <w:spacing w:after="0" w:line="240" w:lineRule="auto"/>
        <w:ind w:firstLine="709"/>
        <w:jc w:val="both"/>
        <w:rPr>
          <w:rFonts w:ascii="Times New Roman" w:eastAsia="Calibri" w:hAnsi="Times New Roman" w:cs="Times New Roman"/>
          <w:sz w:val="28"/>
          <w:szCs w:val="28"/>
        </w:rPr>
      </w:pPr>
      <w:r w:rsidRPr="008F3DDF">
        <w:rPr>
          <w:rFonts w:ascii="Times New Roman" w:eastAsia="Calibri" w:hAnsi="Times New Roman" w:cs="Times New Roman"/>
          <w:sz w:val="28"/>
          <w:szCs w:val="28"/>
        </w:rPr>
        <w:t>приложение 2 изложить</w:t>
      </w:r>
      <w:r>
        <w:rPr>
          <w:rFonts w:ascii="Times New Roman" w:eastAsia="Calibri" w:hAnsi="Times New Roman" w:cs="Times New Roman"/>
          <w:sz w:val="28"/>
          <w:szCs w:val="28"/>
        </w:rPr>
        <w:t xml:space="preserve"> в новой редакции </w:t>
      </w:r>
      <w:r w:rsidR="00951094" w:rsidRPr="00951094">
        <w:rPr>
          <w:rFonts w:ascii="Times New Roman" w:eastAsia="Calibri" w:hAnsi="Times New Roman" w:cs="Times New Roman"/>
          <w:sz w:val="28"/>
          <w:szCs w:val="28"/>
        </w:rPr>
        <w:t xml:space="preserve">согласно приложению </w:t>
      </w:r>
      <w:r>
        <w:rPr>
          <w:rFonts w:ascii="Times New Roman" w:eastAsia="Calibri" w:hAnsi="Times New Roman" w:cs="Times New Roman"/>
          <w:sz w:val="28"/>
          <w:szCs w:val="28"/>
        </w:rPr>
        <w:t>2</w:t>
      </w:r>
      <w:r w:rsidR="00951094" w:rsidRPr="00951094">
        <w:rPr>
          <w:rFonts w:ascii="Times New Roman" w:eastAsia="Calibri" w:hAnsi="Times New Roman" w:cs="Times New Roman"/>
          <w:sz w:val="28"/>
          <w:szCs w:val="28"/>
        </w:rPr>
        <w:t xml:space="preserve"> к настоящему протоколу.</w:t>
      </w:r>
    </w:p>
    <w:p w:rsidR="00946880" w:rsidRDefault="00946880" w:rsidP="00951094">
      <w:pPr>
        <w:spacing w:after="0" w:line="240" w:lineRule="auto"/>
        <w:jc w:val="both"/>
        <w:rPr>
          <w:rFonts w:ascii="Times New Roman" w:eastAsia="Calibri" w:hAnsi="Times New Roman" w:cs="Times New Roman"/>
          <w:sz w:val="28"/>
          <w:szCs w:val="28"/>
        </w:rPr>
      </w:pPr>
    </w:p>
    <w:p w:rsidR="000B7269" w:rsidRPr="001D0026" w:rsidRDefault="000B7269" w:rsidP="00946880">
      <w:pPr>
        <w:spacing w:after="0" w:line="240" w:lineRule="auto"/>
        <w:jc w:val="both"/>
        <w:rPr>
          <w:rFonts w:ascii="Times New Roman" w:eastAsia="Calibri" w:hAnsi="Times New Roman" w:cs="Times New Roman"/>
          <w:sz w:val="28"/>
          <w:szCs w:val="28"/>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sidRPr="00F4657D">
        <w:rPr>
          <w:rFonts w:ascii="Times New Roman" w:eastAsia="Calibri" w:hAnsi="Times New Roman" w:cs="Times New Roman"/>
          <w:sz w:val="28"/>
          <w:szCs w:val="28"/>
          <w:u w:val="single"/>
        </w:rPr>
        <w:t>2</w:t>
      </w:r>
      <w:r w:rsidRPr="00840D48">
        <w:rPr>
          <w:rFonts w:ascii="Times New Roman" w:eastAsia="Calibri" w:hAnsi="Times New Roman" w:cs="Times New Roman"/>
          <w:sz w:val="28"/>
          <w:szCs w:val="28"/>
          <w:u w:val="single"/>
        </w:rPr>
        <w:t>. Слушали:</w:t>
      </w:r>
    </w:p>
    <w:p w:rsidR="00946880" w:rsidRDefault="0098018D" w:rsidP="0098018D">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Устинова И.А.</w:t>
      </w:r>
      <w:r w:rsidR="00F85120">
        <w:rPr>
          <w:rFonts w:ascii="Times New Roman" w:hAnsi="Times New Roman" w:cs="Times New Roman"/>
          <w:sz w:val="28"/>
          <w:szCs w:val="28"/>
        </w:rPr>
        <w:t xml:space="preserve"> </w:t>
      </w:r>
      <w:r w:rsidR="00E15861">
        <w:rPr>
          <w:rFonts w:ascii="Times New Roman" w:hAnsi="Times New Roman" w:cs="Times New Roman"/>
          <w:sz w:val="28"/>
          <w:szCs w:val="28"/>
          <w:lang w:eastAsia="ru-RU"/>
        </w:rPr>
        <w:t>доложил</w:t>
      </w:r>
      <w:r w:rsidR="00697851">
        <w:rPr>
          <w:rFonts w:ascii="Times New Roman" w:hAnsi="Times New Roman" w:cs="Times New Roman"/>
          <w:sz w:val="28"/>
          <w:szCs w:val="28"/>
          <w:lang w:eastAsia="ru-RU"/>
        </w:rPr>
        <w:t>а</w:t>
      </w:r>
      <w:r w:rsidR="00946880">
        <w:rPr>
          <w:rFonts w:ascii="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98018D">
        <w:rPr>
          <w:rFonts w:ascii="Times New Roman" w:eastAsia="Times New Roman" w:hAnsi="Times New Roman" w:cs="Times New Roman"/>
          <w:sz w:val="28"/>
          <w:szCs w:val="28"/>
          <w:lang w:eastAsia="ru-RU"/>
        </w:rPr>
        <w:t xml:space="preserve">О корректировке на 2019 год долгосрочных предельных тарифов на захоронение твердых коммунальных отходов для Муниципального унитарного предприятия «Актанышский полигон ТБО», установленных постановлением Государственного комитета </w:t>
      </w:r>
      <w:r>
        <w:rPr>
          <w:rFonts w:ascii="Times New Roman" w:eastAsia="Times New Roman" w:hAnsi="Times New Roman" w:cs="Times New Roman"/>
          <w:sz w:val="28"/>
          <w:szCs w:val="28"/>
          <w:lang w:eastAsia="ru-RU"/>
        </w:rPr>
        <w:t>Республики Татарстан по тарифам от 01.12.2017 № </w:t>
      </w:r>
      <w:r w:rsidRPr="0098018D">
        <w:rPr>
          <w:rFonts w:ascii="Times New Roman" w:eastAsia="Times New Roman" w:hAnsi="Times New Roman" w:cs="Times New Roman"/>
          <w:sz w:val="28"/>
          <w:szCs w:val="28"/>
          <w:lang w:eastAsia="ru-RU"/>
        </w:rPr>
        <w:t>10-65/кс</w:t>
      </w:r>
      <w:r w:rsidR="00946880" w:rsidRPr="00A507A0">
        <w:rPr>
          <w:rFonts w:ascii="Times New Roman" w:eastAsia="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2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98018D">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C737A1">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98018D" w:rsidRPr="0098018D">
        <w:rPr>
          <w:rFonts w:ascii="Times New Roman" w:hAnsi="Times New Roman" w:cs="Times New Roman"/>
          <w:sz w:val="28"/>
          <w:szCs w:val="28"/>
        </w:rPr>
        <w:t>О корректировке на 2019 год долгосрочных предельных тарифов на захоронение твердых коммунальных отходов для Муниципального унитарного предприятия «Актанышский полигон ТБО», установленных постановлением Государственного комитета Республики Татарстан по тари</w:t>
      </w:r>
      <w:r w:rsidR="0098018D">
        <w:rPr>
          <w:rFonts w:ascii="Times New Roman" w:hAnsi="Times New Roman" w:cs="Times New Roman"/>
          <w:sz w:val="28"/>
          <w:szCs w:val="28"/>
        </w:rPr>
        <w:t xml:space="preserve">фам </w:t>
      </w:r>
      <w:r w:rsidR="0098018D" w:rsidRPr="0098018D">
        <w:rPr>
          <w:rFonts w:ascii="Times New Roman" w:hAnsi="Times New Roman" w:cs="Times New Roman"/>
          <w:sz w:val="28"/>
          <w:szCs w:val="28"/>
        </w:rPr>
        <w:t>от 01.12.2017 №</w:t>
      </w:r>
      <w:r w:rsidR="00412CFF">
        <w:rPr>
          <w:rFonts w:ascii="Times New Roman" w:hAnsi="Times New Roman" w:cs="Times New Roman"/>
          <w:sz w:val="28"/>
          <w:szCs w:val="28"/>
        </w:rPr>
        <w:t> </w:t>
      </w:r>
      <w:r w:rsidR="0098018D" w:rsidRPr="0098018D">
        <w:rPr>
          <w:rFonts w:ascii="Times New Roman" w:hAnsi="Times New Roman" w:cs="Times New Roman"/>
          <w:sz w:val="28"/>
          <w:szCs w:val="28"/>
        </w:rPr>
        <w:t>10-65/кс</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FB0726"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894B25" w:rsidRPr="00894B25" w:rsidRDefault="001D0026" w:rsidP="00894B25">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Pr="001D0026">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 </w:t>
      </w:r>
      <w:r w:rsidR="00894B25" w:rsidRPr="00894B25">
        <w:rPr>
          <w:rFonts w:ascii="Times New Roman" w:eastAsia="Calibri" w:hAnsi="Times New Roman" w:cs="Times New Roman"/>
          <w:color w:val="000000"/>
          <w:sz w:val="28"/>
          <w:szCs w:val="28"/>
        </w:rPr>
        <w:t>Внести в постановление Государственного комитета Республики Татарстан по тарифам от 01.12.2017 №</w:t>
      </w:r>
      <w:r w:rsidR="00412CFF">
        <w:rPr>
          <w:rFonts w:ascii="Times New Roman" w:eastAsia="Calibri" w:hAnsi="Times New Roman" w:cs="Times New Roman"/>
          <w:color w:val="000000"/>
          <w:sz w:val="28"/>
          <w:szCs w:val="28"/>
        </w:rPr>
        <w:t> </w:t>
      </w:r>
      <w:r w:rsidR="00894B25" w:rsidRPr="00894B25">
        <w:rPr>
          <w:rFonts w:ascii="Times New Roman" w:eastAsia="Calibri" w:hAnsi="Times New Roman" w:cs="Times New Roman"/>
          <w:color w:val="000000"/>
          <w:sz w:val="28"/>
          <w:szCs w:val="28"/>
        </w:rPr>
        <w:t>10-65/кс «Об установлении предельных тарифов на захоронение твердых коммунальных отходов для Муниципального унитарного предприятия «Актанышский полигон ТБО» на 2018 – 2020 годы» следующие изменения:</w:t>
      </w:r>
    </w:p>
    <w:p w:rsidR="00894B25" w:rsidRPr="00894B25" w:rsidRDefault="00894B25" w:rsidP="00894B25">
      <w:pPr>
        <w:spacing w:after="0" w:line="240" w:lineRule="auto"/>
        <w:ind w:firstLine="709"/>
        <w:jc w:val="both"/>
        <w:rPr>
          <w:rFonts w:ascii="Times New Roman" w:eastAsia="Calibri" w:hAnsi="Times New Roman" w:cs="Times New Roman"/>
          <w:color w:val="000000"/>
          <w:sz w:val="28"/>
          <w:szCs w:val="28"/>
        </w:rPr>
      </w:pPr>
      <w:r w:rsidRPr="00894B25">
        <w:rPr>
          <w:rFonts w:ascii="Times New Roman" w:eastAsia="Calibri" w:hAnsi="Times New Roman" w:cs="Times New Roman"/>
          <w:color w:val="000000"/>
          <w:sz w:val="28"/>
          <w:szCs w:val="28"/>
        </w:rPr>
        <w:lastRenderedPageBreak/>
        <w:t xml:space="preserve">приложение 1 изложить в новой редакции </w:t>
      </w:r>
      <w:r>
        <w:rPr>
          <w:rFonts w:ascii="Times New Roman" w:eastAsia="Calibri" w:hAnsi="Times New Roman" w:cs="Times New Roman"/>
          <w:color w:val="000000"/>
          <w:sz w:val="28"/>
          <w:szCs w:val="28"/>
        </w:rPr>
        <w:t>согласно приложению 3 к настоящему протоколу</w:t>
      </w:r>
      <w:r w:rsidRPr="00894B25">
        <w:rPr>
          <w:rFonts w:ascii="Times New Roman" w:eastAsia="Calibri" w:hAnsi="Times New Roman" w:cs="Times New Roman"/>
          <w:color w:val="000000"/>
          <w:sz w:val="28"/>
          <w:szCs w:val="28"/>
        </w:rPr>
        <w:t>;</w:t>
      </w:r>
    </w:p>
    <w:p w:rsidR="00894B25" w:rsidRPr="00894B25" w:rsidRDefault="00894B25" w:rsidP="00894B25">
      <w:pPr>
        <w:spacing w:after="0" w:line="240" w:lineRule="auto"/>
        <w:ind w:firstLine="709"/>
        <w:jc w:val="both"/>
        <w:rPr>
          <w:rFonts w:ascii="Times New Roman" w:eastAsia="Calibri" w:hAnsi="Times New Roman" w:cs="Times New Roman"/>
          <w:color w:val="000000"/>
          <w:sz w:val="28"/>
          <w:szCs w:val="28"/>
        </w:rPr>
      </w:pPr>
      <w:r w:rsidRPr="00894B25">
        <w:rPr>
          <w:rFonts w:ascii="Times New Roman" w:eastAsia="Calibri" w:hAnsi="Times New Roman" w:cs="Times New Roman"/>
          <w:color w:val="000000"/>
          <w:sz w:val="28"/>
          <w:szCs w:val="28"/>
        </w:rPr>
        <w:t xml:space="preserve">приложение 2 изложить в новой редакции согласно приложению </w:t>
      </w:r>
      <w:r>
        <w:rPr>
          <w:rFonts w:ascii="Times New Roman" w:eastAsia="Calibri" w:hAnsi="Times New Roman" w:cs="Times New Roman"/>
          <w:color w:val="000000"/>
          <w:sz w:val="28"/>
          <w:szCs w:val="28"/>
        </w:rPr>
        <w:t>4</w:t>
      </w:r>
      <w:r w:rsidRPr="00894B25">
        <w:rPr>
          <w:rFonts w:ascii="Times New Roman" w:eastAsia="Calibri" w:hAnsi="Times New Roman" w:cs="Times New Roman"/>
          <w:color w:val="000000"/>
          <w:sz w:val="28"/>
          <w:szCs w:val="28"/>
        </w:rPr>
        <w:t xml:space="preserve"> к настоящему протоколу.</w:t>
      </w:r>
    </w:p>
    <w:p w:rsidR="00894B25" w:rsidRPr="00894B25" w:rsidRDefault="00894B25" w:rsidP="00894B25">
      <w:pPr>
        <w:spacing w:after="0" w:line="240" w:lineRule="auto"/>
        <w:ind w:firstLine="709"/>
        <w:jc w:val="both"/>
        <w:rPr>
          <w:rFonts w:ascii="Times New Roman" w:eastAsia="Calibri" w:hAnsi="Times New Roman" w:cs="Times New Roman"/>
          <w:color w:val="000000"/>
          <w:sz w:val="28"/>
          <w:szCs w:val="28"/>
        </w:rPr>
      </w:pPr>
    </w:p>
    <w:p w:rsidR="00946880" w:rsidRDefault="00946880" w:rsidP="00C737A1">
      <w:pPr>
        <w:spacing w:after="0" w:line="240" w:lineRule="auto"/>
        <w:ind w:firstLine="709"/>
        <w:jc w:val="both"/>
        <w:rPr>
          <w:rFonts w:ascii="Times New Roman" w:eastAsia="Calibri" w:hAnsi="Times New Roman" w:cs="Times New Roman"/>
          <w:sz w:val="28"/>
          <w:szCs w:val="28"/>
          <w:u w:val="single"/>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3</w:t>
      </w:r>
      <w:r w:rsidRPr="00840D48">
        <w:rPr>
          <w:rFonts w:ascii="Times New Roman" w:eastAsia="Calibri" w:hAnsi="Times New Roman" w:cs="Times New Roman"/>
          <w:sz w:val="28"/>
          <w:szCs w:val="28"/>
          <w:u w:val="single"/>
        </w:rPr>
        <w:t>. Слушали:</w:t>
      </w:r>
    </w:p>
    <w:p w:rsidR="00946880" w:rsidRDefault="009E71A0" w:rsidP="00946880">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Устинова И.А.</w:t>
      </w:r>
      <w:r w:rsidR="006D5894">
        <w:rPr>
          <w:rFonts w:ascii="Times New Roman" w:hAnsi="Times New Roman" w:cs="Times New Roman"/>
          <w:sz w:val="28"/>
          <w:szCs w:val="28"/>
        </w:rPr>
        <w:t> </w:t>
      </w:r>
      <w:r w:rsidR="00946880">
        <w:rPr>
          <w:rFonts w:ascii="Times New Roman" w:hAnsi="Times New Roman" w:cs="Times New Roman"/>
          <w:sz w:val="28"/>
          <w:szCs w:val="28"/>
          <w:lang w:eastAsia="ru-RU"/>
        </w:rPr>
        <w:t xml:space="preserve">доложила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9E71A0">
        <w:rPr>
          <w:rFonts w:ascii="Times New Roman" w:hAnsi="Times New Roman" w:cs="Times New Roman"/>
          <w:sz w:val="28"/>
          <w:szCs w:val="28"/>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«Многоотраслевое производственное объединение жилищного хозяйства и благоустройства», установленных постановлением Государственного комитета Республики Татар</w:t>
      </w:r>
      <w:r>
        <w:rPr>
          <w:rFonts w:ascii="Times New Roman" w:hAnsi="Times New Roman" w:cs="Times New Roman"/>
          <w:sz w:val="28"/>
          <w:szCs w:val="28"/>
        </w:rPr>
        <w:t>стан по тарифам от 01.12.2017 № </w:t>
      </w:r>
      <w:r w:rsidRPr="009E71A0">
        <w:rPr>
          <w:rFonts w:ascii="Times New Roman" w:hAnsi="Times New Roman" w:cs="Times New Roman"/>
          <w:sz w:val="28"/>
          <w:szCs w:val="28"/>
        </w:rPr>
        <w:t>10-78/кс</w:t>
      </w:r>
      <w:r w:rsidR="00846686">
        <w:rPr>
          <w:rFonts w:ascii="Times New Roman" w:hAnsi="Times New Roman" w:cs="Times New Roman"/>
          <w:sz w:val="28"/>
          <w:szCs w:val="28"/>
        </w:rPr>
        <w:t xml:space="preserve"> </w:t>
      </w:r>
      <w:r w:rsidR="00846686" w:rsidRPr="00846686">
        <w:rPr>
          <w:rFonts w:ascii="Times New Roman" w:hAnsi="Times New Roman" w:cs="Times New Roman"/>
          <w:i/>
          <w:sz w:val="28"/>
          <w:szCs w:val="28"/>
        </w:rPr>
        <w:t>(Елабужский м.р.)</w:t>
      </w:r>
      <w:r w:rsidR="00484135" w:rsidRPr="00484135">
        <w:rPr>
          <w:rFonts w:ascii="Times New Roman" w:hAnsi="Times New Roman" w:cs="Times New Roman"/>
          <w:sz w:val="28"/>
          <w:szCs w:val="28"/>
        </w:rPr>
        <w:t>»</w:t>
      </w:r>
      <w:r w:rsidR="00946880" w:rsidRPr="00A507A0">
        <w:rPr>
          <w:rFonts w:ascii="Times New Roman" w:eastAsia="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3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863441">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9E71A0" w:rsidRPr="009E71A0">
        <w:rPr>
          <w:rFonts w:ascii="Times New Roman" w:hAnsi="Times New Roman" w:cs="Times New Roman"/>
          <w:sz w:val="28"/>
          <w:szCs w:val="28"/>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«Многоотраслевое производственное объединение жилищного хозяйства и благоустройства», установленных постановлением Государственного комитета Республики Татарстан по тарифам от 01.12.2017 № 10-78/кс</w:t>
      </w:r>
      <w:r w:rsidR="003117CB" w:rsidRPr="006E02F5">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863441">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863441">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C47C16" w:rsidRDefault="00946880" w:rsidP="00863441">
      <w:pPr>
        <w:spacing w:after="0" w:line="240" w:lineRule="auto"/>
        <w:ind w:firstLine="709"/>
        <w:jc w:val="both"/>
        <w:rPr>
          <w:rFonts w:ascii="Times New Roman" w:eastAsia="Times New Roman" w:hAnsi="Times New Roman" w:cs="Times New Roman"/>
          <w:sz w:val="28"/>
          <w:szCs w:val="28"/>
          <w:u w:val="single"/>
          <w:lang w:eastAsia="ru-RU"/>
        </w:rPr>
      </w:pPr>
    </w:p>
    <w:p w:rsidR="00946880" w:rsidRPr="00A009AC" w:rsidRDefault="00946880" w:rsidP="00863441">
      <w:pPr>
        <w:spacing w:after="0" w:line="240" w:lineRule="auto"/>
        <w:ind w:firstLine="709"/>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E71A0" w:rsidRPr="009E71A0" w:rsidRDefault="00946880" w:rsidP="009E71A0">
      <w:pPr>
        <w:spacing w:after="0" w:line="240" w:lineRule="auto"/>
        <w:ind w:firstLine="720"/>
        <w:jc w:val="both"/>
        <w:rPr>
          <w:rFonts w:ascii="Times New Roman" w:eastAsia="Times New Roman" w:hAnsi="Times New Roman" w:cs="Times New Roman"/>
          <w:sz w:val="28"/>
          <w:szCs w:val="28"/>
          <w:lang w:eastAsia="ru-RU"/>
        </w:rPr>
      </w:pPr>
      <w:r w:rsidRPr="006D5894">
        <w:rPr>
          <w:rFonts w:ascii="Times New Roman" w:eastAsia="Calibri" w:hAnsi="Times New Roman" w:cs="Times New Roman"/>
          <w:color w:val="000000"/>
          <w:sz w:val="28"/>
          <w:szCs w:val="28"/>
        </w:rPr>
        <w:t>3.1. </w:t>
      </w:r>
      <w:r w:rsidR="009E71A0" w:rsidRPr="009E71A0">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01.12.2017 № 10-78/кс «Об установлении предельных тарифов на захоронение твердых коммунальных отходов для Общества с ограниченной ответственностью «Многоотраслевое производственное объединение жилищного хозяйства и благоустройства» на 2018 – 2020 годы» следующие изменения:</w:t>
      </w:r>
    </w:p>
    <w:p w:rsidR="009E71A0" w:rsidRPr="009E71A0" w:rsidRDefault="009E71A0" w:rsidP="009E71A0">
      <w:pPr>
        <w:spacing w:after="0" w:line="240" w:lineRule="auto"/>
        <w:ind w:firstLine="720"/>
        <w:jc w:val="both"/>
        <w:rPr>
          <w:rFonts w:ascii="Times New Roman" w:eastAsia="Times New Roman" w:hAnsi="Times New Roman" w:cs="Times New Roman"/>
          <w:sz w:val="28"/>
          <w:szCs w:val="28"/>
          <w:lang w:eastAsia="ru-RU"/>
        </w:rPr>
      </w:pPr>
      <w:r w:rsidRPr="009E71A0">
        <w:rPr>
          <w:rFonts w:ascii="Times New Roman" w:eastAsia="Times New Roman" w:hAnsi="Times New Roman" w:cs="Times New Roman"/>
          <w:sz w:val="28"/>
          <w:szCs w:val="28"/>
          <w:lang w:eastAsia="ru-RU"/>
        </w:rPr>
        <w:t>приложение 1 изложить в новой редакции согласно прил</w:t>
      </w:r>
      <w:r>
        <w:rPr>
          <w:rFonts w:ascii="Times New Roman" w:eastAsia="Times New Roman" w:hAnsi="Times New Roman" w:cs="Times New Roman"/>
          <w:sz w:val="28"/>
          <w:szCs w:val="28"/>
          <w:lang w:eastAsia="ru-RU"/>
        </w:rPr>
        <w:t>ожению 5 к настоящему протоколу</w:t>
      </w:r>
      <w:r w:rsidRPr="009E71A0">
        <w:rPr>
          <w:rFonts w:ascii="Times New Roman" w:eastAsia="Times New Roman" w:hAnsi="Times New Roman" w:cs="Times New Roman"/>
          <w:sz w:val="28"/>
          <w:szCs w:val="28"/>
          <w:lang w:eastAsia="ru-RU"/>
        </w:rPr>
        <w:t>;</w:t>
      </w:r>
    </w:p>
    <w:p w:rsidR="00946880" w:rsidRPr="00FB0726" w:rsidRDefault="009E71A0" w:rsidP="009E71A0">
      <w:pPr>
        <w:pStyle w:val="a9"/>
        <w:spacing w:after="0" w:line="240" w:lineRule="auto"/>
        <w:ind w:left="0" w:firstLine="709"/>
        <w:jc w:val="both"/>
        <w:rPr>
          <w:rFonts w:ascii="Times New Roman" w:eastAsia="Calibri" w:hAnsi="Times New Roman" w:cs="Times New Roman"/>
          <w:sz w:val="28"/>
          <w:szCs w:val="28"/>
          <w:u w:val="single"/>
        </w:rPr>
      </w:pPr>
      <w:r w:rsidRPr="009E71A0">
        <w:rPr>
          <w:rFonts w:ascii="Times New Roman" w:eastAsia="Times New Roman" w:hAnsi="Times New Roman" w:cs="Times New Roman"/>
          <w:sz w:val="28"/>
          <w:szCs w:val="28"/>
          <w:lang w:eastAsia="ru-RU"/>
        </w:rPr>
        <w:t>приложение 2 изложить в новой редакции</w:t>
      </w:r>
      <w:r>
        <w:rPr>
          <w:rFonts w:ascii="Times New Roman" w:eastAsia="Times New Roman" w:hAnsi="Times New Roman" w:cs="Times New Roman"/>
          <w:sz w:val="28"/>
          <w:szCs w:val="28"/>
          <w:lang w:eastAsia="ru-RU"/>
        </w:rPr>
        <w:t xml:space="preserve"> согласно приложению 6</w:t>
      </w:r>
      <w:r w:rsidR="00273838">
        <w:rPr>
          <w:rFonts w:ascii="Times New Roman" w:eastAsia="Times New Roman" w:hAnsi="Times New Roman" w:cs="Times New Roman"/>
          <w:sz w:val="28"/>
          <w:szCs w:val="28"/>
          <w:lang w:eastAsia="ru-RU"/>
        </w:rPr>
        <w:t xml:space="preserve"> к настоящему протоколу.</w:t>
      </w:r>
    </w:p>
    <w:p w:rsidR="00946880" w:rsidRDefault="00946880" w:rsidP="009E71A0">
      <w:pPr>
        <w:spacing w:after="0" w:line="240" w:lineRule="auto"/>
        <w:jc w:val="both"/>
        <w:rPr>
          <w:rFonts w:ascii="Times New Roman" w:eastAsia="Calibri" w:hAnsi="Times New Roman" w:cs="Times New Roman"/>
          <w:sz w:val="28"/>
          <w:szCs w:val="28"/>
          <w:u w:val="single"/>
        </w:rPr>
      </w:pPr>
    </w:p>
    <w:p w:rsidR="00273838" w:rsidRPr="00FB0726" w:rsidRDefault="00273838" w:rsidP="009E71A0">
      <w:pPr>
        <w:spacing w:after="0" w:line="240" w:lineRule="auto"/>
        <w:jc w:val="both"/>
        <w:rPr>
          <w:rFonts w:ascii="Times New Roman" w:eastAsia="Calibri" w:hAnsi="Times New Roman" w:cs="Times New Roman"/>
          <w:sz w:val="28"/>
          <w:szCs w:val="28"/>
          <w:u w:val="single"/>
        </w:rPr>
      </w:pPr>
    </w:p>
    <w:p w:rsidR="00946880" w:rsidRPr="007242E2"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7242E2">
        <w:rPr>
          <w:rFonts w:ascii="Times New Roman" w:eastAsia="Calibri" w:hAnsi="Times New Roman" w:cs="Times New Roman"/>
          <w:sz w:val="28"/>
          <w:szCs w:val="28"/>
          <w:u w:val="single"/>
        </w:rPr>
        <w:t>4. Слушали:</w:t>
      </w:r>
    </w:p>
    <w:p w:rsidR="00946880" w:rsidRDefault="00F816C3" w:rsidP="007242E2">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Устинова И</w:t>
      </w:r>
      <w:r w:rsidR="00273838" w:rsidRPr="00273838">
        <w:rPr>
          <w:rFonts w:ascii="Times New Roman" w:hAnsi="Times New Roman" w:cs="Times New Roman"/>
          <w:sz w:val="28"/>
          <w:szCs w:val="28"/>
        </w:rPr>
        <w:t>.</w:t>
      </w:r>
      <w:r>
        <w:rPr>
          <w:rFonts w:ascii="Times New Roman" w:hAnsi="Times New Roman" w:cs="Times New Roman"/>
          <w:sz w:val="28"/>
          <w:szCs w:val="28"/>
        </w:rPr>
        <w:t>А.</w:t>
      </w:r>
      <w:r w:rsidR="006D5894">
        <w:rPr>
          <w:rFonts w:ascii="Times New Roman" w:hAnsi="Times New Roman" w:cs="Times New Roman"/>
          <w:sz w:val="28"/>
          <w:szCs w:val="28"/>
        </w:rPr>
        <w:t> </w:t>
      </w:r>
      <w:r w:rsidR="00946880" w:rsidRPr="007242E2">
        <w:rPr>
          <w:rFonts w:ascii="Times New Roman" w:hAnsi="Times New Roman" w:cs="Times New Roman"/>
          <w:sz w:val="28"/>
          <w:szCs w:val="28"/>
          <w:lang w:eastAsia="ru-RU"/>
        </w:rPr>
        <w:t>доложила</w:t>
      </w:r>
      <w:r w:rsidR="00946880">
        <w:rPr>
          <w:rFonts w:ascii="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00A76B7A" w:rsidRPr="00A76B7A">
        <w:rPr>
          <w:rFonts w:ascii="Times New Roman" w:hAnsi="Times New Roman" w:cs="Times New Roman"/>
          <w:sz w:val="28"/>
          <w:szCs w:val="28"/>
        </w:rPr>
        <w:t>О корректировке на 2019 год долгосрочных предельных тарифов на захоронение твердых коммунальных отходов для Открытого акционерного общества «Джалильское жилищно-коммунальное хозяйство (Благоустройство)», установленных постановлением Государственного комитета Республики Татар</w:t>
      </w:r>
      <w:r w:rsidR="00A76B7A">
        <w:rPr>
          <w:rFonts w:ascii="Times New Roman" w:hAnsi="Times New Roman" w:cs="Times New Roman"/>
          <w:sz w:val="28"/>
          <w:szCs w:val="28"/>
        </w:rPr>
        <w:t>стан по тарифам от 01.12.2017 № </w:t>
      </w:r>
      <w:r w:rsidR="00A76B7A" w:rsidRPr="00A76B7A">
        <w:rPr>
          <w:rFonts w:ascii="Times New Roman" w:hAnsi="Times New Roman" w:cs="Times New Roman"/>
          <w:sz w:val="28"/>
          <w:szCs w:val="28"/>
        </w:rPr>
        <w:t>10-89/кс</w:t>
      </w:r>
      <w:r w:rsidR="00A76B7A">
        <w:rPr>
          <w:rFonts w:ascii="Times New Roman" w:hAnsi="Times New Roman" w:cs="Times New Roman"/>
          <w:sz w:val="28"/>
          <w:szCs w:val="28"/>
        </w:rPr>
        <w:t xml:space="preserve"> </w:t>
      </w:r>
      <w:r w:rsidR="00A76B7A" w:rsidRPr="00A76B7A">
        <w:rPr>
          <w:rFonts w:ascii="Times New Roman" w:hAnsi="Times New Roman" w:cs="Times New Roman"/>
          <w:i/>
          <w:sz w:val="28"/>
          <w:szCs w:val="28"/>
        </w:rPr>
        <w:t>(Сармановский м.р.)</w:t>
      </w:r>
      <w:r w:rsidR="00D078AB" w:rsidRPr="006E02F5">
        <w:rPr>
          <w:rFonts w:ascii="Times New Roman" w:hAnsi="Times New Roman" w:cs="Times New Roman"/>
          <w:sz w:val="28"/>
          <w:szCs w:val="28"/>
        </w:rPr>
        <w:t>»</w:t>
      </w:r>
      <w:r w:rsidR="00946880" w:rsidRPr="00A507A0">
        <w:rPr>
          <w:rFonts w:ascii="Times New Roman" w:eastAsia="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4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484135">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A76B7A" w:rsidRPr="00A76B7A">
        <w:rPr>
          <w:rFonts w:ascii="Times New Roman" w:hAnsi="Times New Roman" w:cs="Times New Roman"/>
          <w:sz w:val="28"/>
          <w:szCs w:val="28"/>
        </w:rPr>
        <w:t>О корректировке на 2019 год долгосрочных предельных тарифов на захоронение твердых коммунальных отходов для Открытого акционерного общества «Джалильское жилищно-коммунальное хозяйство (Благоустройство)», установленных постановлением Государственного комитета Республики Татарстан по тарифам от 01.12.2017 № 10-89/кс</w:t>
      </w:r>
      <w:r w:rsidR="007C64F0" w:rsidRPr="006E02F5">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A64DD6" w:rsidRPr="00004105" w:rsidRDefault="00A64DD6"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A76B7A" w:rsidRPr="00A76B7A" w:rsidRDefault="00946880" w:rsidP="00A76B7A">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w:t>
      </w:r>
      <w:r w:rsidRPr="005C3428">
        <w:rPr>
          <w:rFonts w:ascii="Times New Roman" w:eastAsia="Calibri" w:hAnsi="Times New Roman" w:cs="Times New Roman"/>
          <w:color w:val="000000"/>
          <w:sz w:val="28"/>
          <w:szCs w:val="28"/>
        </w:rPr>
        <w:t>.1. </w:t>
      </w:r>
      <w:r w:rsidR="00A76B7A" w:rsidRPr="00A76B7A">
        <w:rPr>
          <w:rFonts w:ascii="Times New Roman" w:eastAsia="Calibri" w:hAnsi="Times New Roman" w:cs="Times New Roman"/>
          <w:color w:val="000000"/>
          <w:sz w:val="28"/>
          <w:szCs w:val="28"/>
        </w:rPr>
        <w:t>Внести в постановление Государственного комитета Республики Татарстан по тарифам от 01.12.2017 № 10-89/кс «Об установлении предельных тарифов на захоронение твердых коммунальных отходов для Открытого акционерного общества «Джалильское жилищно-коммунальное хозяйство (Благоустройство)» на 2018 – 2020 годы» следующие изменения:</w:t>
      </w:r>
    </w:p>
    <w:p w:rsidR="00A76B7A" w:rsidRPr="00A76B7A" w:rsidRDefault="00A76B7A" w:rsidP="00A76B7A">
      <w:pPr>
        <w:spacing w:after="0" w:line="240" w:lineRule="auto"/>
        <w:ind w:firstLine="709"/>
        <w:jc w:val="both"/>
        <w:rPr>
          <w:rFonts w:ascii="Times New Roman" w:eastAsia="Calibri" w:hAnsi="Times New Roman" w:cs="Times New Roman"/>
          <w:color w:val="000000"/>
          <w:sz w:val="28"/>
          <w:szCs w:val="28"/>
        </w:rPr>
      </w:pPr>
      <w:r w:rsidRPr="00A76B7A">
        <w:rPr>
          <w:rFonts w:ascii="Times New Roman" w:eastAsia="Calibri" w:hAnsi="Times New Roman" w:cs="Times New Roman"/>
          <w:color w:val="000000"/>
          <w:sz w:val="28"/>
          <w:szCs w:val="28"/>
        </w:rPr>
        <w:t xml:space="preserve">приложение 1 изложить в новой редакции согласно приложению </w:t>
      </w:r>
      <w:r>
        <w:rPr>
          <w:rFonts w:ascii="Times New Roman" w:eastAsia="Calibri" w:hAnsi="Times New Roman" w:cs="Times New Roman"/>
          <w:color w:val="000000"/>
          <w:sz w:val="28"/>
          <w:szCs w:val="28"/>
        </w:rPr>
        <w:t>7</w:t>
      </w:r>
      <w:r w:rsidRPr="00A76B7A">
        <w:rPr>
          <w:rFonts w:ascii="Times New Roman" w:eastAsia="Calibri" w:hAnsi="Times New Roman" w:cs="Times New Roman"/>
          <w:color w:val="000000"/>
          <w:sz w:val="28"/>
          <w:szCs w:val="28"/>
        </w:rPr>
        <w:t xml:space="preserve"> к настоящему протоколу;</w:t>
      </w:r>
    </w:p>
    <w:p w:rsidR="006D5894" w:rsidRDefault="00A76B7A" w:rsidP="00A76B7A">
      <w:pPr>
        <w:spacing w:after="0" w:line="240" w:lineRule="auto"/>
        <w:ind w:firstLine="709"/>
        <w:jc w:val="both"/>
        <w:rPr>
          <w:rFonts w:ascii="Times New Roman" w:eastAsia="Calibri" w:hAnsi="Times New Roman" w:cs="Times New Roman"/>
          <w:color w:val="000000"/>
          <w:sz w:val="28"/>
          <w:szCs w:val="28"/>
        </w:rPr>
      </w:pPr>
      <w:r w:rsidRPr="00A76B7A">
        <w:rPr>
          <w:rFonts w:ascii="Times New Roman" w:eastAsia="Calibri" w:hAnsi="Times New Roman" w:cs="Times New Roman"/>
          <w:color w:val="000000"/>
          <w:sz w:val="28"/>
          <w:szCs w:val="28"/>
        </w:rPr>
        <w:t>приложение 2 изложить в новой редакции</w:t>
      </w:r>
      <w:r w:rsidR="00D605DC">
        <w:rPr>
          <w:rFonts w:ascii="Times New Roman" w:eastAsia="Calibri" w:hAnsi="Times New Roman" w:cs="Times New Roman"/>
          <w:color w:val="000000"/>
          <w:sz w:val="28"/>
          <w:szCs w:val="28"/>
        </w:rPr>
        <w:t xml:space="preserve"> </w:t>
      </w:r>
      <w:r w:rsidR="00D605DC" w:rsidRPr="00D605DC">
        <w:rPr>
          <w:rFonts w:ascii="Times New Roman" w:eastAsia="Calibri" w:hAnsi="Times New Roman" w:cs="Times New Roman"/>
          <w:color w:val="000000"/>
          <w:sz w:val="28"/>
          <w:szCs w:val="28"/>
        </w:rPr>
        <w:t xml:space="preserve">согласно приложению </w:t>
      </w:r>
      <w:r>
        <w:rPr>
          <w:rFonts w:ascii="Times New Roman" w:eastAsia="Calibri" w:hAnsi="Times New Roman" w:cs="Times New Roman"/>
          <w:color w:val="000000"/>
          <w:sz w:val="28"/>
          <w:szCs w:val="28"/>
        </w:rPr>
        <w:t>8</w:t>
      </w:r>
      <w:r w:rsidR="00D605DC" w:rsidRPr="00D605DC">
        <w:rPr>
          <w:rFonts w:ascii="Times New Roman" w:eastAsia="Calibri" w:hAnsi="Times New Roman" w:cs="Times New Roman"/>
          <w:color w:val="000000"/>
          <w:sz w:val="28"/>
          <w:szCs w:val="28"/>
        </w:rPr>
        <w:t xml:space="preserve"> к настоящему протоколу</w:t>
      </w:r>
      <w:r w:rsidR="00D605DC">
        <w:rPr>
          <w:rFonts w:ascii="Times New Roman" w:eastAsia="Calibri" w:hAnsi="Times New Roman" w:cs="Times New Roman"/>
          <w:color w:val="000000"/>
          <w:sz w:val="28"/>
          <w:szCs w:val="28"/>
        </w:rPr>
        <w:t>.</w:t>
      </w:r>
    </w:p>
    <w:p w:rsidR="006D5894" w:rsidRDefault="006D5894" w:rsidP="006D5894">
      <w:pPr>
        <w:spacing w:after="0" w:line="240" w:lineRule="auto"/>
        <w:ind w:firstLine="709"/>
        <w:jc w:val="both"/>
        <w:rPr>
          <w:rFonts w:ascii="Times New Roman" w:eastAsia="Calibri" w:hAnsi="Times New Roman" w:cs="Times New Roman"/>
          <w:color w:val="000000"/>
          <w:sz w:val="28"/>
          <w:szCs w:val="28"/>
        </w:rPr>
      </w:pPr>
    </w:p>
    <w:p w:rsidR="00D605DC" w:rsidRDefault="00D605DC" w:rsidP="006D5894">
      <w:pPr>
        <w:spacing w:after="0" w:line="240" w:lineRule="auto"/>
        <w:ind w:firstLine="709"/>
        <w:jc w:val="both"/>
        <w:rPr>
          <w:rFonts w:ascii="Times New Roman" w:eastAsia="Calibri" w:hAnsi="Times New Roman" w:cs="Times New Roman"/>
          <w:color w:val="000000"/>
          <w:sz w:val="28"/>
          <w:szCs w:val="28"/>
        </w:rPr>
      </w:pPr>
    </w:p>
    <w:p w:rsidR="00946880" w:rsidRDefault="00946880" w:rsidP="006D5894">
      <w:pPr>
        <w:spacing w:after="0" w:line="240" w:lineRule="auto"/>
        <w:ind w:firstLine="709"/>
        <w:jc w:val="both"/>
        <w:rPr>
          <w:rFonts w:ascii="Times New Roman" w:eastAsia="Calibri" w:hAnsi="Times New Roman" w:cs="Times New Roman"/>
          <w:sz w:val="28"/>
          <w:szCs w:val="28"/>
          <w:u w:val="single"/>
        </w:rPr>
      </w:pPr>
      <w:r w:rsidRPr="006A36E3">
        <w:rPr>
          <w:rFonts w:ascii="Times New Roman" w:eastAsia="Calibri" w:hAnsi="Times New Roman" w:cs="Times New Roman"/>
          <w:sz w:val="28"/>
          <w:szCs w:val="28"/>
          <w:u w:val="single"/>
        </w:rPr>
        <w:t>5. Слушали:</w:t>
      </w:r>
    </w:p>
    <w:p w:rsidR="00D605DC" w:rsidRDefault="00F816C3" w:rsidP="00D605DC">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Устинова И.А.</w:t>
      </w:r>
      <w:r w:rsidR="00D605DC">
        <w:rPr>
          <w:rFonts w:ascii="Times New Roman" w:hAnsi="Times New Roman" w:cs="Times New Roman"/>
          <w:sz w:val="28"/>
          <w:szCs w:val="28"/>
        </w:rPr>
        <w:t> </w:t>
      </w:r>
      <w:r w:rsidR="00D605DC" w:rsidRPr="007242E2">
        <w:rPr>
          <w:rFonts w:ascii="Times New Roman" w:hAnsi="Times New Roman" w:cs="Times New Roman"/>
          <w:sz w:val="28"/>
          <w:szCs w:val="28"/>
          <w:lang w:eastAsia="ru-RU"/>
        </w:rPr>
        <w:t>доложила</w:t>
      </w:r>
      <w:r w:rsidR="00D605DC">
        <w:rPr>
          <w:rFonts w:ascii="Times New Roman" w:hAnsi="Times New Roman" w:cs="Times New Roman"/>
          <w:sz w:val="28"/>
          <w:szCs w:val="28"/>
          <w:lang w:eastAsia="ru-RU"/>
        </w:rPr>
        <w:t xml:space="preserve"> </w:t>
      </w:r>
      <w:r w:rsidR="00D605DC"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F816C3">
        <w:rPr>
          <w:rFonts w:ascii="Times New Roman" w:hAnsi="Times New Roman" w:cs="Times New Roman"/>
          <w:sz w:val="28"/>
          <w:szCs w:val="28"/>
        </w:rPr>
        <w:t>О корректировке на 2019 год долгосрочных предельных тарифов на захоронение твердых коммунальных отходов для Открытого акционерного общества «Коммунальные сети Черемшанского района», установленных постановлением Государственного комитета Республики Татарстан по тарифам от 01.12.2017 № 10-92/кс</w:t>
      </w:r>
      <w:r w:rsidR="00D605DC" w:rsidRPr="006E02F5">
        <w:rPr>
          <w:rFonts w:ascii="Times New Roman" w:hAnsi="Times New Roman" w:cs="Times New Roman"/>
          <w:sz w:val="28"/>
          <w:szCs w:val="28"/>
        </w:rPr>
        <w:t>»</w:t>
      </w:r>
      <w:r w:rsidR="00D605DC" w:rsidRPr="00A507A0">
        <w:rPr>
          <w:rFonts w:ascii="Times New Roman" w:eastAsia="Times New Roman" w:hAnsi="Times New Roman" w:cs="Times New Roman"/>
          <w:sz w:val="28"/>
          <w:szCs w:val="28"/>
          <w:lang w:eastAsia="ru-RU"/>
        </w:rPr>
        <w:t xml:space="preserve"> </w:t>
      </w:r>
      <w:r w:rsidR="00D605DC" w:rsidRPr="00AB4373">
        <w:rPr>
          <w:rFonts w:ascii="Times New Roman" w:eastAsia="Times New Roman" w:hAnsi="Times New Roman" w:cs="Times New Roman"/>
          <w:sz w:val="28"/>
          <w:szCs w:val="28"/>
          <w:lang w:eastAsia="ru-RU"/>
        </w:rPr>
        <w:t>(</w:t>
      </w:r>
      <w:r w:rsidR="00D605DC">
        <w:rPr>
          <w:rFonts w:ascii="Times New Roman" w:eastAsia="Times New Roman" w:hAnsi="Times New Roman" w:cs="Times New Roman"/>
          <w:sz w:val="28"/>
          <w:szCs w:val="28"/>
          <w:lang w:eastAsia="ru-RU"/>
        </w:rPr>
        <w:t>экспертное заключение 5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u w:val="single"/>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004C0BBA" w:rsidRPr="004C0BBA">
        <w:rPr>
          <w:rFonts w:ascii="Times New Roman" w:eastAsia="Times New Roman" w:hAnsi="Times New Roman" w:cs="Times New Roman"/>
          <w:sz w:val="28"/>
          <w:szCs w:val="28"/>
          <w:lang w:eastAsia="ru-RU"/>
        </w:rPr>
        <w:t>за утверждение постановления</w:t>
      </w:r>
      <w:r w:rsidR="004C0BBA">
        <w:rPr>
          <w:rFonts w:ascii="Times New Roman" w:eastAsia="Times New Roman" w:hAnsi="Times New Roman" w:cs="Times New Roman"/>
          <w:sz w:val="28"/>
          <w:szCs w:val="28"/>
          <w:lang w:eastAsia="ru-RU"/>
        </w:rPr>
        <w:t xml:space="preserve"> </w:t>
      </w:r>
      <w:r w:rsidR="00423AC6">
        <w:rPr>
          <w:rFonts w:ascii="Times New Roman" w:eastAsia="Times New Roman" w:hAnsi="Times New Roman" w:cs="Times New Roman"/>
          <w:sz w:val="28"/>
          <w:szCs w:val="28"/>
          <w:lang w:eastAsia="ru-RU"/>
        </w:rPr>
        <w:t xml:space="preserve">Госкомитета </w:t>
      </w:r>
      <w:r>
        <w:rPr>
          <w:rFonts w:ascii="Times New Roman" w:eastAsia="Times New Roman" w:hAnsi="Times New Roman" w:cs="Times New Roman"/>
          <w:sz w:val="28"/>
          <w:szCs w:val="28"/>
          <w:lang w:eastAsia="ru-RU"/>
        </w:rPr>
        <w:t>«</w:t>
      </w:r>
      <w:r w:rsidR="00F816C3" w:rsidRPr="00F816C3">
        <w:rPr>
          <w:rFonts w:ascii="Times New Roman" w:hAnsi="Times New Roman" w:cs="Times New Roman"/>
          <w:sz w:val="28"/>
          <w:szCs w:val="28"/>
        </w:rPr>
        <w:t xml:space="preserve">О корректировке на 2019 год долгосрочных предельных тарифов на захоронение твердых коммунальных отходов для Открытого акционерного общества «Коммунальные сети Черемшанского района», установленных постановлением Государственного комитета Республики Татарстан по тарифам от 01.12.2017 </w:t>
      </w:r>
      <w:r w:rsidR="00F816C3">
        <w:rPr>
          <w:rFonts w:ascii="Times New Roman" w:hAnsi="Times New Roman" w:cs="Times New Roman"/>
          <w:sz w:val="28"/>
          <w:szCs w:val="28"/>
        </w:rPr>
        <w:t>№ </w:t>
      </w:r>
      <w:r w:rsidR="00F816C3" w:rsidRPr="00F816C3">
        <w:rPr>
          <w:rFonts w:ascii="Times New Roman" w:hAnsi="Times New Roman" w:cs="Times New Roman"/>
          <w:sz w:val="28"/>
          <w:szCs w:val="28"/>
        </w:rPr>
        <w:t>10-92/кс</w:t>
      </w:r>
      <w:r w:rsidR="00360540" w:rsidRPr="006E02F5">
        <w:rPr>
          <w:rFonts w:ascii="Times New Roman" w:hAnsi="Times New Roman" w:cs="Times New Roman"/>
          <w:sz w:val="28"/>
          <w:szCs w:val="28"/>
        </w:rPr>
        <w:t>»</w:t>
      </w:r>
      <w:r w:rsidR="003F6031">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F816C3" w:rsidRPr="00F816C3" w:rsidRDefault="00946880" w:rsidP="00F816C3">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Pr="005C3428">
        <w:rPr>
          <w:rFonts w:ascii="Times New Roman" w:eastAsia="Calibri" w:hAnsi="Times New Roman" w:cs="Times New Roman"/>
          <w:color w:val="000000"/>
          <w:sz w:val="28"/>
          <w:szCs w:val="28"/>
        </w:rPr>
        <w:t>.1. </w:t>
      </w:r>
      <w:r w:rsidR="00F816C3" w:rsidRPr="00F816C3">
        <w:rPr>
          <w:rFonts w:ascii="Times New Roman" w:eastAsia="Calibri" w:hAnsi="Times New Roman" w:cs="Times New Roman"/>
          <w:color w:val="000000"/>
          <w:sz w:val="28"/>
          <w:szCs w:val="28"/>
        </w:rPr>
        <w:t>Внести в постановление Государственного комитета Республики Татарстан по тарифам от 01.12.2017 №</w:t>
      </w:r>
      <w:r w:rsidR="00F816C3">
        <w:rPr>
          <w:rFonts w:ascii="Times New Roman" w:eastAsia="Calibri" w:hAnsi="Times New Roman" w:cs="Times New Roman"/>
          <w:color w:val="000000"/>
          <w:sz w:val="28"/>
          <w:szCs w:val="28"/>
        </w:rPr>
        <w:t> </w:t>
      </w:r>
      <w:r w:rsidR="00F816C3" w:rsidRPr="00F816C3">
        <w:rPr>
          <w:rFonts w:ascii="Times New Roman" w:eastAsia="Calibri" w:hAnsi="Times New Roman" w:cs="Times New Roman"/>
          <w:color w:val="000000"/>
          <w:sz w:val="28"/>
          <w:szCs w:val="28"/>
        </w:rPr>
        <w:t>10-92/кс «Об установлении предельных тарифов на захоронение твердых коммунальных отходов для Открытого акционерного общества «Коммунальные сети Черемшанского района» на 2018 – 2020 годы»</w:t>
      </w:r>
      <w:r w:rsidR="00F816C3">
        <w:rPr>
          <w:rFonts w:ascii="Times New Roman" w:eastAsia="Calibri" w:hAnsi="Times New Roman" w:cs="Times New Roman"/>
          <w:color w:val="000000"/>
          <w:sz w:val="28"/>
          <w:szCs w:val="28"/>
        </w:rPr>
        <w:t xml:space="preserve"> </w:t>
      </w:r>
      <w:r w:rsidR="00F816C3" w:rsidRPr="00F816C3">
        <w:rPr>
          <w:rFonts w:ascii="Times New Roman" w:eastAsia="Calibri" w:hAnsi="Times New Roman" w:cs="Times New Roman"/>
          <w:color w:val="000000"/>
          <w:sz w:val="28"/>
          <w:szCs w:val="28"/>
        </w:rPr>
        <w:t xml:space="preserve">(с изменениями, внесенными постановлением Государственного </w:t>
      </w:r>
      <w:r w:rsidR="00F816C3" w:rsidRPr="00F816C3">
        <w:rPr>
          <w:rFonts w:ascii="Times New Roman" w:eastAsia="Calibri" w:hAnsi="Times New Roman" w:cs="Times New Roman"/>
          <w:color w:val="000000"/>
          <w:sz w:val="28"/>
          <w:szCs w:val="28"/>
        </w:rPr>
        <w:lastRenderedPageBreak/>
        <w:t>комитета Республики Татарстан по тарифам от 12.10.2018 № 10-18/кс) следующие изменения:</w:t>
      </w:r>
    </w:p>
    <w:p w:rsidR="00F816C3" w:rsidRPr="00F816C3" w:rsidRDefault="00F816C3" w:rsidP="00F816C3">
      <w:pPr>
        <w:spacing w:after="0" w:line="240" w:lineRule="auto"/>
        <w:ind w:firstLine="709"/>
        <w:jc w:val="both"/>
        <w:rPr>
          <w:rFonts w:ascii="Times New Roman" w:eastAsia="Calibri" w:hAnsi="Times New Roman" w:cs="Times New Roman"/>
          <w:color w:val="000000"/>
          <w:sz w:val="28"/>
          <w:szCs w:val="28"/>
        </w:rPr>
      </w:pPr>
      <w:r w:rsidRPr="00F816C3">
        <w:rPr>
          <w:rFonts w:ascii="Times New Roman" w:eastAsia="Calibri" w:hAnsi="Times New Roman" w:cs="Times New Roman"/>
          <w:color w:val="000000"/>
          <w:sz w:val="28"/>
          <w:szCs w:val="28"/>
        </w:rPr>
        <w:t xml:space="preserve">приложение 1 изложить в новой редакции согласно приложению </w:t>
      </w:r>
      <w:r>
        <w:rPr>
          <w:rFonts w:ascii="Times New Roman" w:eastAsia="Calibri" w:hAnsi="Times New Roman" w:cs="Times New Roman"/>
          <w:color w:val="000000"/>
          <w:sz w:val="28"/>
          <w:szCs w:val="28"/>
        </w:rPr>
        <w:t>9</w:t>
      </w:r>
      <w:r w:rsidRPr="00F816C3">
        <w:rPr>
          <w:rFonts w:ascii="Times New Roman" w:eastAsia="Calibri" w:hAnsi="Times New Roman" w:cs="Times New Roman"/>
          <w:color w:val="000000"/>
          <w:sz w:val="28"/>
          <w:szCs w:val="28"/>
        </w:rPr>
        <w:t xml:space="preserve"> к настоящему протоколу.;</w:t>
      </w:r>
    </w:p>
    <w:p w:rsidR="00D605DC" w:rsidRPr="00D605DC" w:rsidRDefault="00F816C3" w:rsidP="00F816C3">
      <w:pPr>
        <w:spacing w:after="0" w:line="240" w:lineRule="auto"/>
        <w:ind w:firstLine="709"/>
        <w:jc w:val="both"/>
        <w:rPr>
          <w:rFonts w:ascii="Times New Roman" w:eastAsia="Calibri" w:hAnsi="Times New Roman" w:cs="Times New Roman"/>
          <w:color w:val="000000"/>
          <w:sz w:val="28"/>
          <w:szCs w:val="28"/>
        </w:rPr>
      </w:pPr>
      <w:r w:rsidRPr="00F816C3">
        <w:rPr>
          <w:rFonts w:ascii="Times New Roman" w:eastAsia="Calibri" w:hAnsi="Times New Roman" w:cs="Times New Roman"/>
          <w:color w:val="000000"/>
          <w:sz w:val="28"/>
          <w:szCs w:val="28"/>
        </w:rPr>
        <w:t>приложение 2 изложить в новой редакции</w:t>
      </w:r>
      <w:r w:rsidR="00D605DC">
        <w:rPr>
          <w:rFonts w:ascii="Times New Roman" w:eastAsia="Calibri" w:hAnsi="Times New Roman" w:cs="Times New Roman"/>
          <w:color w:val="000000"/>
          <w:sz w:val="28"/>
          <w:szCs w:val="28"/>
        </w:rPr>
        <w:t xml:space="preserve"> </w:t>
      </w:r>
      <w:r w:rsidR="00D605DC" w:rsidRPr="00D605DC">
        <w:rPr>
          <w:rFonts w:ascii="Times New Roman" w:eastAsia="Calibri" w:hAnsi="Times New Roman" w:cs="Times New Roman"/>
          <w:color w:val="000000"/>
          <w:sz w:val="28"/>
          <w:szCs w:val="28"/>
        </w:rPr>
        <w:t xml:space="preserve">согласно приложению </w:t>
      </w:r>
      <w:r>
        <w:rPr>
          <w:rFonts w:ascii="Times New Roman" w:eastAsia="Calibri" w:hAnsi="Times New Roman" w:cs="Times New Roman"/>
          <w:color w:val="000000"/>
          <w:sz w:val="28"/>
          <w:szCs w:val="28"/>
        </w:rPr>
        <w:t>10</w:t>
      </w:r>
      <w:r w:rsidR="00D605DC" w:rsidRPr="00D605DC">
        <w:rPr>
          <w:rFonts w:ascii="Times New Roman" w:eastAsia="Calibri" w:hAnsi="Times New Roman" w:cs="Times New Roman"/>
          <w:color w:val="000000"/>
          <w:sz w:val="28"/>
          <w:szCs w:val="28"/>
        </w:rPr>
        <w:t xml:space="preserve"> к настоящему протоколу.</w:t>
      </w:r>
    </w:p>
    <w:p w:rsidR="00D605DC" w:rsidRPr="00D605DC" w:rsidRDefault="00D605DC" w:rsidP="00524DCC">
      <w:pPr>
        <w:spacing w:after="0" w:line="240" w:lineRule="auto"/>
        <w:ind w:firstLine="709"/>
        <w:jc w:val="both"/>
        <w:rPr>
          <w:rFonts w:ascii="Times New Roman" w:eastAsia="Calibri" w:hAnsi="Times New Roman" w:cs="Times New Roman"/>
          <w:color w:val="000000"/>
          <w:sz w:val="28"/>
          <w:szCs w:val="28"/>
        </w:rPr>
      </w:pPr>
    </w:p>
    <w:p w:rsidR="00EE37A5" w:rsidRDefault="00EE37A5" w:rsidP="00524DCC">
      <w:pPr>
        <w:spacing w:after="0" w:line="240" w:lineRule="auto"/>
        <w:ind w:firstLine="709"/>
        <w:jc w:val="both"/>
        <w:rPr>
          <w:rFonts w:ascii="Times New Roman" w:eastAsia="Calibri" w:hAnsi="Times New Roman" w:cs="Times New Roman"/>
          <w:sz w:val="28"/>
          <w:szCs w:val="28"/>
          <w:u w:val="single"/>
        </w:rPr>
      </w:pPr>
    </w:p>
    <w:p w:rsidR="00946880" w:rsidRDefault="00946880" w:rsidP="00524DCC">
      <w:pPr>
        <w:spacing w:after="0" w:line="240" w:lineRule="auto"/>
        <w:ind w:firstLine="708"/>
        <w:jc w:val="both"/>
        <w:rPr>
          <w:rFonts w:ascii="Times New Roman" w:eastAsia="Calibri" w:hAnsi="Times New Roman" w:cs="Times New Roman"/>
          <w:sz w:val="28"/>
          <w:szCs w:val="28"/>
          <w:u w:val="single"/>
        </w:rPr>
      </w:pPr>
      <w:r w:rsidRPr="00655B16">
        <w:rPr>
          <w:rFonts w:ascii="Times New Roman" w:eastAsia="Calibri" w:hAnsi="Times New Roman" w:cs="Times New Roman"/>
          <w:sz w:val="28"/>
          <w:szCs w:val="28"/>
          <w:u w:val="single"/>
        </w:rPr>
        <w:t>6. Слушали:</w:t>
      </w:r>
    </w:p>
    <w:p w:rsidR="009A7306" w:rsidRPr="00524DCC" w:rsidRDefault="0006172E" w:rsidP="00524D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Устинова И.А.</w:t>
      </w:r>
      <w:r w:rsidR="009A7306">
        <w:rPr>
          <w:rFonts w:ascii="Times New Roman" w:hAnsi="Times New Roman" w:cs="Times New Roman"/>
          <w:sz w:val="28"/>
          <w:szCs w:val="28"/>
        </w:rPr>
        <w:t> </w:t>
      </w:r>
      <w:r w:rsidR="009A7306" w:rsidRPr="007242E2">
        <w:rPr>
          <w:rFonts w:ascii="Times New Roman" w:hAnsi="Times New Roman" w:cs="Times New Roman"/>
          <w:sz w:val="28"/>
          <w:szCs w:val="28"/>
          <w:lang w:eastAsia="ru-RU"/>
        </w:rPr>
        <w:t>доложила</w:t>
      </w:r>
      <w:r w:rsidR="009A7306">
        <w:rPr>
          <w:rFonts w:ascii="Times New Roman" w:hAnsi="Times New Roman" w:cs="Times New Roman"/>
          <w:sz w:val="28"/>
          <w:szCs w:val="28"/>
          <w:lang w:eastAsia="ru-RU"/>
        </w:rPr>
        <w:t xml:space="preserve"> </w:t>
      </w:r>
      <w:r w:rsidR="009A7306"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00524DCC" w:rsidRPr="00524DCC">
        <w:rPr>
          <w:rFonts w:ascii="Times New Roman" w:hAnsi="Times New Roman" w:cs="Times New Roman"/>
          <w:sz w:val="28"/>
          <w:szCs w:val="28"/>
        </w:rPr>
        <w:t xml:space="preserve">О корректировке на 2019 год долгосрочных предельных тарифов на захоронение твердых коммунальных отходов для Общества с ограниченной ответственностью «Индустрия», установленных постановлением Государственного комитета </w:t>
      </w:r>
      <w:r w:rsidR="00524DCC">
        <w:rPr>
          <w:rFonts w:ascii="Times New Roman" w:hAnsi="Times New Roman" w:cs="Times New Roman"/>
          <w:sz w:val="28"/>
          <w:szCs w:val="28"/>
        </w:rPr>
        <w:t xml:space="preserve">Республики Татарстан по тарифам </w:t>
      </w:r>
      <w:r w:rsidR="00524DCC">
        <w:rPr>
          <w:rFonts w:ascii="Times New Roman" w:hAnsi="Times New Roman" w:cs="Times New Roman"/>
          <w:sz w:val="28"/>
          <w:szCs w:val="28"/>
        </w:rPr>
        <w:br/>
      </w:r>
      <w:r w:rsidR="00524DCC" w:rsidRPr="00524DCC">
        <w:rPr>
          <w:rFonts w:ascii="Times New Roman" w:hAnsi="Times New Roman" w:cs="Times New Roman"/>
          <w:sz w:val="28"/>
          <w:szCs w:val="28"/>
        </w:rPr>
        <w:t>от 01.12.2017 № 10-93/кс</w:t>
      </w:r>
      <w:r w:rsidR="009A7306" w:rsidRPr="006E02F5">
        <w:rPr>
          <w:rFonts w:ascii="Times New Roman" w:hAnsi="Times New Roman" w:cs="Times New Roman"/>
          <w:sz w:val="28"/>
          <w:szCs w:val="28"/>
        </w:rPr>
        <w:t>»</w:t>
      </w:r>
      <w:r w:rsidR="009A7306" w:rsidRPr="00A507A0">
        <w:rPr>
          <w:rFonts w:ascii="Times New Roman" w:eastAsia="Times New Roman" w:hAnsi="Times New Roman" w:cs="Times New Roman"/>
          <w:sz w:val="28"/>
          <w:szCs w:val="28"/>
          <w:lang w:eastAsia="ru-RU"/>
        </w:rPr>
        <w:t xml:space="preserve"> </w:t>
      </w:r>
      <w:r w:rsidR="009A7306" w:rsidRPr="00AB4373">
        <w:rPr>
          <w:rFonts w:ascii="Times New Roman" w:eastAsia="Times New Roman" w:hAnsi="Times New Roman" w:cs="Times New Roman"/>
          <w:sz w:val="28"/>
          <w:szCs w:val="28"/>
          <w:lang w:eastAsia="ru-RU"/>
        </w:rPr>
        <w:t>(</w:t>
      </w:r>
      <w:r w:rsidR="009A7306">
        <w:rPr>
          <w:rFonts w:ascii="Times New Roman" w:eastAsia="Times New Roman" w:hAnsi="Times New Roman" w:cs="Times New Roman"/>
          <w:sz w:val="28"/>
          <w:szCs w:val="28"/>
          <w:lang w:eastAsia="ru-RU"/>
        </w:rPr>
        <w:t>экспертное заключение 6 прилагается).</w:t>
      </w:r>
    </w:p>
    <w:p w:rsidR="00915A94" w:rsidRDefault="00915A94" w:rsidP="00915A94">
      <w:pPr>
        <w:spacing w:after="0" w:line="240" w:lineRule="auto"/>
        <w:ind w:firstLine="709"/>
        <w:jc w:val="both"/>
        <w:rPr>
          <w:rFonts w:ascii="Times New Roman" w:eastAsia="Times New Roman" w:hAnsi="Times New Roman" w:cs="Times New Roman"/>
          <w:sz w:val="28"/>
          <w:szCs w:val="28"/>
          <w:u w:val="single"/>
          <w:lang w:eastAsia="ru-RU"/>
        </w:rPr>
      </w:pPr>
    </w:p>
    <w:p w:rsidR="00915A94" w:rsidRPr="00915A94" w:rsidRDefault="00915A94" w:rsidP="00524DCC">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004C0BBA" w:rsidRPr="004C0BBA">
        <w:rPr>
          <w:rFonts w:ascii="Times New Roman" w:eastAsia="Times New Roman" w:hAnsi="Times New Roman" w:cs="Times New Roman"/>
          <w:sz w:val="28"/>
          <w:szCs w:val="28"/>
          <w:lang w:eastAsia="ru-RU"/>
        </w:rPr>
        <w:t>за утверждение постановления</w:t>
      </w:r>
      <w:r w:rsidR="004C0BBA">
        <w:rPr>
          <w:rFonts w:ascii="Times New Roman" w:eastAsia="Times New Roman" w:hAnsi="Times New Roman" w:cs="Times New Roman"/>
          <w:sz w:val="28"/>
          <w:szCs w:val="28"/>
          <w:lang w:eastAsia="ru-RU"/>
        </w:rPr>
        <w:t xml:space="preserve"> </w:t>
      </w:r>
      <w:r w:rsidR="00423AC6">
        <w:rPr>
          <w:rFonts w:ascii="Times New Roman" w:eastAsia="Times New Roman" w:hAnsi="Times New Roman" w:cs="Times New Roman"/>
          <w:sz w:val="28"/>
          <w:szCs w:val="28"/>
          <w:lang w:eastAsia="ru-RU"/>
        </w:rPr>
        <w:t>Госкомитета</w:t>
      </w:r>
      <w:r w:rsidR="00423AC6" w:rsidRPr="00915A94">
        <w:rPr>
          <w:rFonts w:ascii="Times New Roman" w:eastAsia="Times New Roman" w:hAnsi="Times New Roman" w:cs="Times New Roman"/>
          <w:sz w:val="28"/>
          <w:szCs w:val="28"/>
          <w:lang w:eastAsia="ru-RU"/>
        </w:rPr>
        <w:t xml:space="preserve"> </w:t>
      </w:r>
      <w:r w:rsidRPr="00915A94">
        <w:rPr>
          <w:rFonts w:ascii="Times New Roman" w:eastAsia="Times New Roman" w:hAnsi="Times New Roman" w:cs="Times New Roman"/>
          <w:sz w:val="28"/>
          <w:szCs w:val="28"/>
          <w:lang w:eastAsia="ru-RU"/>
        </w:rPr>
        <w:t>«</w:t>
      </w:r>
      <w:r w:rsidR="00524DCC" w:rsidRPr="00524DCC">
        <w:rPr>
          <w:rFonts w:ascii="Times New Roman" w:eastAsia="Times New Roman" w:hAnsi="Times New Roman" w:cs="Times New Roman"/>
          <w:sz w:val="28"/>
          <w:szCs w:val="28"/>
          <w:lang w:eastAsia="ru-RU"/>
        </w:rPr>
        <w:t xml:space="preserve">О корректировке на 2019 год долгосрочных предельных тарифов на захоронение твердых коммунальных отходов для Общества с ограниченной ответственностью «Индустрия», установленных постановлением Государственного комитета </w:t>
      </w:r>
      <w:r w:rsidR="00524DCC">
        <w:rPr>
          <w:rFonts w:ascii="Times New Roman" w:eastAsia="Times New Roman" w:hAnsi="Times New Roman" w:cs="Times New Roman"/>
          <w:sz w:val="28"/>
          <w:szCs w:val="28"/>
          <w:lang w:eastAsia="ru-RU"/>
        </w:rPr>
        <w:t xml:space="preserve">Республики Татарстан по тарифам </w:t>
      </w:r>
      <w:r w:rsidR="00C4186B">
        <w:rPr>
          <w:rFonts w:ascii="Times New Roman" w:eastAsia="Times New Roman" w:hAnsi="Times New Roman" w:cs="Times New Roman"/>
          <w:sz w:val="28"/>
          <w:szCs w:val="28"/>
          <w:lang w:eastAsia="ru-RU"/>
        </w:rPr>
        <w:t>от 01.12.2017 № </w:t>
      </w:r>
      <w:r w:rsidR="00524DCC" w:rsidRPr="00524DCC">
        <w:rPr>
          <w:rFonts w:ascii="Times New Roman" w:eastAsia="Times New Roman" w:hAnsi="Times New Roman" w:cs="Times New Roman"/>
          <w:sz w:val="28"/>
          <w:szCs w:val="28"/>
          <w:lang w:eastAsia="ru-RU"/>
        </w:rPr>
        <w:t>10-93/кс</w:t>
      </w:r>
      <w:r w:rsidRPr="00915A94">
        <w:rPr>
          <w:rFonts w:ascii="Times New Roman" w:eastAsia="Times New Roman" w:hAnsi="Times New Roman" w:cs="Times New Roman"/>
          <w:sz w:val="28"/>
          <w:szCs w:val="28"/>
          <w:lang w:eastAsia="ru-RU"/>
        </w:rPr>
        <w:t>»</w:t>
      </w:r>
      <w:r w:rsidR="003F6031">
        <w:rPr>
          <w:rFonts w:ascii="Times New Roman" w:eastAsia="Times New Roman" w:hAnsi="Times New Roman" w:cs="Times New Roman"/>
          <w:sz w:val="28"/>
          <w:szCs w:val="28"/>
          <w:lang w:eastAsia="ru-RU"/>
        </w:rPr>
        <w:t>.</w:t>
      </w: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r w:rsidRPr="00915A94">
        <w:rPr>
          <w:rFonts w:ascii="Times New Roman" w:eastAsia="Times New Roman" w:hAnsi="Times New Roman" w:cs="Times New Roman"/>
          <w:sz w:val="28"/>
          <w:szCs w:val="28"/>
          <w:lang w:eastAsia="ru-RU"/>
        </w:rPr>
        <w:t>Форма голосования открытая:</w:t>
      </w: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r w:rsidRPr="00915A94">
        <w:rPr>
          <w:rFonts w:ascii="Times New Roman" w:eastAsia="Times New Roman" w:hAnsi="Times New Roman" w:cs="Times New Roman"/>
          <w:sz w:val="28"/>
          <w:szCs w:val="28"/>
          <w:lang w:eastAsia="ru-RU"/>
        </w:rPr>
        <w:t>«за» – единогласно.</w:t>
      </w: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u w:val="single"/>
          <w:lang w:eastAsia="ru-RU"/>
        </w:rPr>
      </w:pPr>
      <w:r w:rsidRPr="00915A94">
        <w:rPr>
          <w:rFonts w:ascii="Times New Roman" w:eastAsia="Times New Roman" w:hAnsi="Times New Roman" w:cs="Times New Roman"/>
          <w:sz w:val="28"/>
          <w:szCs w:val="28"/>
          <w:u w:val="single"/>
          <w:lang w:eastAsia="ru-RU"/>
        </w:rPr>
        <w:t>Решили:</w:t>
      </w:r>
    </w:p>
    <w:p w:rsidR="00524DCC" w:rsidRPr="00524DCC" w:rsidRDefault="00915A94" w:rsidP="00524DC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915A9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00524DCC" w:rsidRPr="00524DCC">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01.12.2017 № 10-93/кс «Об установлении предельных тарифов на захоронение твердых коммунальных отходов для Общества с ограниченной ответственностью «Индустрия» на 2018 – 2020 годы» следующие изменения:</w:t>
      </w:r>
    </w:p>
    <w:p w:rsidR="00524DCC" w:rsidRPr="00524DCC" w:rsidRDefault="00524DCC" w:rsidP="00524DCC">
      <w:pPr>
        <w:spacing w:after="0" w:line="240" w:lineRule="auto"/>
        <w:ind w:firstLine="709"/>
        <w:jc w:val="both"/>
        <w:rPr>
          <w:rFonts w:ascii="Times New Roman" w:eastAsia="Times New Roman" w:hAnsi="Times New Roman" w:cs="Times New Roman"/>
          <w:sz w:val="28"/>
          <w:szCs w:val="28"/>
          <w:lang w:eastAsia="ru-RU"/>
        </w:rPr>
      </w:pPr>
      <w:r w:rsidRPr="00524DCC">
        <w:rPr>
          <w:rFonts w:ascii="Times New Roman" w:eastAsia="Times New Roman" w:hAnsi="Times New Roman" w:cs="Times New Roman"/>
          <w:sz w:val="28"/>
          <w:szCs w:val="28"/>
          <w:lang w:eastAsia="ru-RU"/>
        </w:rPr>
        <w:t xml:space="preserve">приложение 1 изложить в новой редакции согласно приложению </w:t>
      </w:r>
      <w:r>
        <w:rPr>
          <w:rFonts w:ascii="Times New Roman" w:eastAsia="Times New Roman" w:hAnsi="Times New Roman" w:cs="Times New Roman"/>
          <w:sz w:val="28"/>
          <w:szCs w:val="28"/>
          <w:lang w:eastAsia="ru-RU"/>
        </w:rPr>
        <w:t>11 к настоящему протоколу</w:t>
      </w:r>
      <w:r w:rsidRPr="00524DCC">
        <w:rPr>
          <w:rFonts w:ascii="Times New Roman" w:eastAsia="Times New Roman" w:hAnsi="Times New Roman" w:cs="Times New Roman"/>
          <w:sz w:val="28"/>
          <w:szCs w:val="28"/>
          <w:lang w:eastAsia="ru-RU"/>
        </w:rPr>
        <w:t>;</w:t>
      </w:r>
    </w:p>
    <w:p w:rsidR="00915A94" w:rsidRDefault="00524DCC" w:rsidP="00524DCC">
      <w:pPr>
        <w:spacing w:after="0" w:line="240" w:lineRule="auto"/>
        <w:ind w:firstLine="709"/>
        <w:jc w:val="both"/>
        <w:rPr>
          <w:rFonts w:ascii="Times New Roman" w:hAnsi="Times New Roman" w:cs="Times New Roman"/>
          <w:sz w:val="28"/>
          <w:szCs w:val="28"/>
        </w:rPr>
      </w:pPr>
      <w:r w:rsidRPr="00524DCC">
        <w:rPr>
          <w:rFonts w:ascii="Times New Roman" w:eastAsia="Times New Roman" w:hAnsi="Times New Roman" w:cs="Times New Roman"/>
          <w:sz w:val="28"/>
          <w:szCs w:val="28"/>
          <w:lang w:eastAsia="ru-RU"/>
        </w:rPr>
        <w:t xml:space="preserve">приложение 2 изложить в новой редакции </w:t>
      </w:r>
      <w:r>
        <w:rPr>
          <w:rFonts w:ascii="Times New Roman" w:eastAsia="Times New Roman" w:hAnsi="Times New Roman" w:cs="Times New Roman"/>
          <w:sz w:val="28"/>
          <w:szCs w:val="28"/>
          <w:lang w:eastAsia="ru-RU"/>
        </w:rPr>
        <w:t>согласно приложению 12</w:t>
      </w:r>
      <w:r w:rsidR="009A7306" w:rsidRPr="009A7306">
        <w:rPr>
          <w:rFonts w:ascii="Times New Roman" w:eastAsia="Times New Roman" w:hAnsi="Times New Roman" w:cs="Times New Roman"/>
          <w:sz w:val="28"/>
          <w:szCs w:val="28"/>
          <w:lang w:eastAsia="ru-RU"/>
        </w:rPr>
        <w:t xml:space="preserve"> к настоящему протоколу.</w:t>
      </w:r>
    </w:p>
    <w:p w:rsidR="00946880" w:rsidRDefault="00946880" w:rsidP="00F54586">
      <w:pPr>
        <w:spacing w:after="0" w:line="240" w:lineRule="auto"/>
        <w:ind w:firstLine="708"/>
        <w:jc w:val="both"/>
        <w:rPr>
          <w:rFonts w:ascii="Times New Roman" w:eastAsia="Calibri" w:hAnsi="Times New Roman" w:cs="Times New Roman"/>
          <w:sz w:val="28"/>
          <w:szCs w:val="28"/>
          <w:u w:val="single"/>
        </w:rPr>
      </w:pPr>
    </w:p>
    <w:p w:rsidR="009A7306" w:rsidRDefault="009A7306" w:rsidP="00F54586">
      <w:pPr>
        <w:spacing w:after="0" w:line="240" w:lineRule="auto"/>
        <w:ind w:firstLine="708"/>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6A36E3">
        <w:rPr>
          <w:rFonts w:ascii="Times New Roman" w:eastAsia="Calibri" w:hAnsi="Times New Roman" w:cs="Times New Roman"/>
          <w:sz w:val="28"/>
          <w:szCs w:val="28"/>
          <w:u w:val="single"/>
        </w:rPr>
        <w:t>7. Слушали:</w:t>
      </w:r>
    </w:p>
    <w:p w:rsidR="00C913BB" w:rsidRDefault="00AD6271" w:rsidP="00C913BB">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Устинова И.А. </w:t>
      </w:r>
      <w:r w:rsidR="00C913BB" w:rsidRPr="007242E2">
        <w:rPr>
          <w:rFonts w:ascii="Times New Roman" w:hAnsi="Times New Roman" w:cs="Times New Roman"/>
          <w:sz w:val="28"/>
          <w:szCs w:val="28"/>
          <w:lang w:eastAsia="ru-RU"/>
        </w:rPr>
        <w:t>доложила</w:t>
      </w:r>
      <w:r w:rsidR="00C913BB">
        <w:rPr>
          <w:rFonts w:ascii="Times New Roman" w:hAnsi="Times New Roman" w:cs="Times New Roman"/>
          <w:sz w:val="28"/>
          <w:szCs w:val="28"/>
          <w:lang w:eastAsia="ru-RU"/>
        </w:rPr>
        <w:t xml:space="preserve"> </w:t>
      </w:r>
      <w:r w:rsidR="00C913BB"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AD6271">
        <w:rPr>
          <w:rFonts w:ascii="Times New Roman" w:hAnsi="Times New Roman" w:cs="Times New Roman"/>
          <w:sz w:val="28"/>
          <w:szCs w:val="28"/>
        </w:rPr>
        <w:t>О корректировке на 2019 год долго</w:t>
      </w:r>
      <w:r w:rsidR="00F2782B">
        <w:rPr>
          <w:rFonts w:ascii="Times New Roman" w:hAnsi="Times New Roman" w:cs="Times New Roman"/>
          <w:sz w:val="28"/>
          <w:szCs w:val="28"/>
        </w:rPr>
        <w:t xml:space="preserve">срочных предельных тарифов на </w:t>
      </w:r>
      <w:r w:rsidRPr="00AD6271">
        <w:rPr>
          <w:rFonts w:ascii="Times New Roman" w:hAnsi="Times New Roman" w:cs="Times New Roman"/>
          <w:sz w:val="28"/>
          <w:szCs w:val="28"/>
        </w:rPr>
        <w:t>захоронение твердых коммунальных отходов для Общества с ограниченной ответственностью «ЭкоСистемы», установленных постановлением Государственного комитета Республики Тата</w:t>
      </w:r>
      <w:r>
        <w:rPr>
          <w:rFonts w:ascii="Times New Roman" w:hAnsi="Times New Roman" w:cs="Times New Roman"/>
          <w:sz w:val="28"/>
          <w:szCs w:val="28"/>
        </w:rPr>
        <w:t xml:space="preserve">рстан по тарифам </w:t>
      </w:r>
      <w:r>
        <w:rPr>
          <w:rFonts w:ascii="Times New Roman" w:hAnsi="Times New Roman" w:cs="Times New Roman"/>
          <w:sz w:val="28"/>
          <w:szCs w:val="28"/>
        </w:rPr>
        <w:br/>
        <w:t xml:space="preserve">от 01.12.2017 </w:t>
      </w:r>
      <w:r w:rsidRPr="00AD6271">
        <w:rPr>
          <w:rFonts w:ascii="Times New Roman" w:hAnsi="Times New Roman" w:cs="Times New Roman"/>
          <w:sz w:val="28"/>
          <w:szCs w:val="28"/>
        </w:rPr>
        <w:t>№ 10-94/кс</w:t>
      </w:r>
      <w:r w:rsidR="00C913BB" w:rsidRPr="006E02F5">
        <w:rPr>
          <w:rFonts w:ascii="Times New Roman" w:hAnsi="Times New Roman" w:cs="Times New Roman"/>
          <w:sz w:val="28"/>
          <w:szCs w:val="28"/>
        </w:rPr>
        <w:t>»</w:t>
      </w:r>
      <w:r w:rsidR="00C913BB" w:rsidRPr="00A507A0">
        <w:rPr>
          <w:rFonts w:ascii="Times New Roman" w:eastAsia="Times New Roman" w:hAnsi="Times New Roman" w:cs="Times New Roman"/>
          <w:sz w:val="28"/>
          <w:szCs w:val="28"/>
          <w:lang w:eastAsia="ru-RU"/>
        </w:rPr>
        <w:t xml:space="preserve"> </w:t>
      </w:r>
      <w:r w:rsidR="00C913BB" w:rsidRPr="00AB4373">
        <w:rPr>
          <w:rFonts w:ascii="Times New Roman" w:eastAsia="Times New Roman" w:hAnsi="Times New Roman" w:cs="Times New Roman"/>
          <w:sz w:val="28"/>
          <w:szCs w:val="28"/>
          <w:lang w:eastAsia="ru-RU"/>
        </w:rPr>
        <w:t>(</w:t>
      </w:r>
      <w:r w:rsidR="00C913BB">
        <w:rPr>
          <w:rFonts w:ascii="Times New Roman" w:eastAsia="Times New Roman" w:hAnsi="Times New Roman" w:cs="Times New Roman"/>
          <w:sz w:val="28"/>
          <w:szCs w:val="28"/>
          <w:lang w:eastAsia="ru-RU"/>
        </w:rPr>
        <w:t>экспертное заключение 7 прилагается).</w:t>
      </w:r>
    </w:p>
    <w:p w:rsidR="00915A94" w:rsidRDefault="00915A94" w:rsidP="00915A94">
      <w:pPr>
        <w:spacing w:after="0" w:line="240" w:lineRule="auto"/>
        <w:ind w:firstLine="709"/>
        <w:jc w:val="both"/>
        <w:rPr>
          <w:rFonts w:ascii="Times New Roman" w:eastAsia="Times New Roman" w:hAnsi="Times New Roman" w:cs="Times New Roman"/>
          <w:sz w:val="28"/>
          <w:szCs w:val="28"/>
          <w:u w:val="single"/>
          <w:lang w:eastAsia="ru-RU"/>
        </w:rPr>
      </w:pP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u w:val="single"/>
          <w:lang w:eastAsia="ru-RU"/>
        </w:rPr>
        <w:lastRenderedPageBreak/>
        <w:t>Голосовали</w:t>
      </w:r>
      <w:r w:rsidRPr="00A009AC">
        <w:rPr>
          <w:rFonts w:ascii="Times New Roman" w:eastAsia="Times New Roman" w:hAnsi="Times New Roman" w:cs="Times New Roman"/>
          <w:sz w:val="28"/>
          <w:szCs w:val="28"/>
          <w:lang w:eastAsia="ru-RU"/>
        </w:rPr>
        <w:t xml:space="preserve"> </w:t>
      </w:r>
      <w:r w:rsidR="004C0BBA" w:rsidRPr="004C0BBA">
        <w:rPr>
          <w:rFonts w:ascii="Times New Roman" w:eastAsia="Times New Roman" w:hAnsi="Times New Roman" w:cs="Times New Roman"/>
          <w:sz w:val="28"/>
          <w:szCs w:val="28"/>
          <w:lang w:eastAsia="ru-RU"/>
        </w:rPr>
        <w:t>за утверждение постановления</w:t>
      </w:r>
      <w:r w:rsidR="004C0BBA">
        <w:rPr>
          <w:rFonts w:ascii="Times New Roman" w:eastAsia="Times New Roman" w:hAnsi="Times New Roman" w:cs="Times New Roman"/>
          <w:sz w:val="28"/>
          <w:szCs w:val="28"/>
          <w:lang w:eastAsia="ru-RU"/>
        </w:rPr>
        <w:t xml:space="preserve"> </w:t>
      </w:r>
      <w:r w:rsidR="00423AC6">
        <w:rPr>
          <w:rFonts w:ascii="Times New Roman" w:eastAsia="Times New Roman" w:hAnsi="Times New Roman" w:cs="Times New Roman"/>
          <w:sz w:val="28"/>
          <w:szCs w:val="28"/>
          <w:lang w:eastAsia="ru-RU"/>
        </w:rPr>
        <w:t>Госкомитета</w:t>
      </w:r>
      <w:r w:rsidR="00423AC6" w:rsidRPr="00915A94">
        <w:rPr>
          <w:rFonts w:ascii="Times New Roman" w:eastAsia="Times New Roman" w:hAnsi="Times New Roman" w:cs="Times New Roman"/>
          <w:sz w:val="28"/>
          <w:szCs w:val="28"/>
          <w:lang w:eastAsia="ru-RU"/>
        </w:rPr>
        <w:t xml:space="preserve"> </w:t>
      </w:r>
      <w:r w:rsidRPr="00915A94">
        <w:rPr>
          <w:rFonts w:ascii="Times New Roman" w:eastAsia="Times New Roman" w:hAnsi="Times New Roman" w:cs="Times New Roman"/>
          <w:sz w:val="28"/>
          <w:szCs w:val="28"/>
          <w:lang w:eastAsia="ru-RU"/>
        </w:rPr>
        <w:t>«</w:t>
      </w:r>
      <w:r w:rsidR="00AD6271" w:rsidRPr="00AD6271">
        <w:rPr>
          <w:rFonts w:ascii="Times New Roman" w:eastAsia="Times New Roman" w:hAnsi="Times New Roman" w:cs="Times New Roman"/>
          <w:sz w:val="28"/>
          <w:szCs w:val="28"/>
          <w:lang w:eastAsia="ru-RU"/>
        </w:rPr>
        <w:t>О корректировке на 2019 год долго</w:t>
      </w:r>
      <w:r w:rsidR="00AD6271">
        <w:rPr>
          <w:rFonts w:ascii="Times New Roman" w:eastAsia="Times New Roman" w:hAnsi="Times New Roman" w:cs="Times New Roman"/>
          <w:sz w:val="28"/>
          <w:szCs w:val="28"/>
          <w:lang w:eastAsia="ru-RU"/>
        </w:rPr>
        <w:t xml:space="preserve">срочных предельных тарифов на </w:t>
      </w:r>
      <w:r w:rsidR="00AD6271" w:rsidRPr="00AD6271">
        <w:rPr>
          <w:rFonts w:ascii="Times New Roman" w:eastAsia="Times New Roman" w:hAnsi="Times New Roman" w:cs="Times New Roman"/>
          <w:sz w:val="28"/>
          <w:szCs w:val="28"/>
          <w:lang w:eastAsia="ru-RU"/>
        </w:rPr>
        <w:t>захоронение твердых коммунальных отходов для Общества с ограниченной ответственностью «ЭкоСистемы», установленных постановлением Государственного комитета Республики Тата</w:t>
      </w:r>
      <w:r w:rsidR="00AD6271">
        <w:rPr>
          <w:rFonts w:ascii="Times New Roman" w:eastAsia="Times New Roman" w:hAnsi="Times New Roman" w:cs="Times New Roman"/>
          <w:sz w:val="28"/>
          <w:szCs w:val="28"/>
          <w:lang w:eastAsia="ru-RU"/>
        </w:rPr>
        <w:t>рстан по тарифам от 01.12.2017 № </w:t>
      </w:r>
      <w:r w:rsidR="00AD6271" w:rsidRPr="00AD6271">
        <w:rPr>
          <w:rFonts w:ascii="Times New Roman" w:eastAsia="Times New Roman" w:hAnsi="Times New Roman" w:cs="Times New Roman"/>
          <w:sz w:val="28"/>
          <w:szCs w:val="28"/>
          <w:lang w:eastAsia="ru-RU"/>
        </w:rPr>
        <w:t>10-94/кс</w:t>
      </w:r>
      <w:r w:rsidRPr="00915A94">
        <w:rPr>
          <w:rFonts w:ascii="Times New Roman" w:eastAsia="Times New Roman" w:hAnsi="Times New Roman" w:cs="Times New Roman"/>
          <w:sz w:val="28"/>
          <w:szCs w:val="28"/>
          <w:lang w:eastAsia="ru-RU"/>
        </w:rPr>
        <w:t>»</w:t>
      </w:r>
      <w:r w:rsidR="003F6031">
        <w:rPr>
          <w:rFonts w:ascii="Times New Roman" w:eastAsia="Times New Roman" w:hAnsi="Times New Roman" w:cs="Times New Roman"/>
          <w:sz w:val="28"/>
          <w:szCs w:val="28"/>
          <w:lang w:eastAsia="ru-RU"/>
        </w:rPr>
        <w:t>.</w:t>
      </w: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r w:rsidRPr="00915A94">
        <w:rPr>
          <w:rFonts w:ascii="Times New Roman" w:eastAsia="Times New Roman" w:hAnsi="Times New Roman" w:cs="Times New Roman"/>
          <w:sz w:val="28"/>
          <w:szCs w:val="28"/>
          <w:lang w:eastAsia="ru-RU"/>
        </w:rPr>
        <w:t>Форма голосования открытая:</w:t>
      </w: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r w:rsidRPr="00915A94">
        <w:rPr>
          <w:rFonts w:ascii="Times New Roman" w:eastAsia="Times New Roman" w:hAnsi="Times New Roman" w:cs="Times New Roman"/>
          <w:sz w:val="28"/>
          <w:szCs w:val="28"/>
          <w:lang w:eastAsia="ru-RU"/>
        </w:rPr>
        <w:t>«за» – единогласно.</w:t>
      </w: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u w:val="single"/>
          <w:lang w:eastAsia="ru-RU"/>
        </w:rPr>
      </w:pPr>
      <w:r w:rsidRPr="00915A94">
        <w:rPr>
          <w:rFonts w:ascii="Times New Roman" w:eastAsia="Times New Roman" w:hAnsi="Times New Roman" w:cs="Times New Roman"/>
          <w:sz w:val="28"/>
          <w:szCs w:val="28"/>
          <w:u w:val="single"/>
          <w:lang w:eastAsia="ru-RU"/>
        </w:rPr>
        <w:t>Решили:</w:t>
      </w:r>
    </w:p>
    <w:p w:rsidR="00AD6271" w:rsidRPr="00AD6271" w:rsidRDefault="00915A94" w:rsidP="00AD627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915A9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00AD6271" w:rsidRPr="00AD6271">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01.12.2017 № 10-94/кс «Об установлении предельных тарифов на захоронение твердых коммунальных отходов для Общества с ограниченной ответственностью «ЭкоСистемы» на 2018 – 2020 годы» следующие изменения:</w:t>
      </w:r>
    </w:p>
    <w:p w:rsidR="00AD6271" w:rsidRPr="00AD6271" w:rsidRDefault="00AD6271" w:rsidP="00AD6271">
      <w:pPr>
        <w:spacing w:after="0" w:line="240" w:lineRule="auto"/>
        <w:ind w:firstLine="708"/>
        <w:jc w:val="both"/>
        <w:rPr>
          <w:rFonts w:ascii="Times New Roman" w:eastAsia="Times New Roman" w:hAnsi="Times New Roman" w:cs="Times New Roman"/>
          <w:sz w:val="28"/>
          <w:szCs w:val="28"/>
          <w:lang w:eastAsia="ru-RU"/>
        </w:rPr>
      </w:pPr>
      <w:r w:rsidRPr="00AD6271">
        <w:rPr>
          <w:rFonts w:ascii="Times New Roman" w:eastAsia="Times New Roman" w:hAnsi="Times New Roman" w:cs="Times New Roman"/>
          <w:sz w:val="28"/>
          <w:szCs w:val="28"/>
          <w:lang w:eastAsia="ru-RU"/>
        </w:rPr>
        <w:t xml:space="preserve">приложение 1 изложить в новой редакции согласно приложению </w:t>
      </w:r>
      <w:r>
        <w:rPr>
          <w:rFonts w:ascii="Times New Roman" w:eastAsia="Times New Roman" w:hAnsi="Times New Roman" w:cs="Times New Roman"/>
          <w:sz w:val="28"/>
          <w:szCs w:val="28"/>
          <w:lang w:eastAsia="ru-RU"/>
        </w:rPr>
        <w:t>13 к настоящему протоколу</w:t>
      </w:r>
      <w:r w:rsidRPr="00AD6271">
        <w:rPr>
          <w:rFonts w:ascii="Times New Roman" w:eastAsia="Times New Roman" w:hAnsi="Times New Roman" w:cs="Times New Roman"/>
          <w:sz w:val="28"/>
          <w:szCs w:val="28"/>
          <w:lang w:eastAsia="ru-RU"/>
        </w:rPr>
        <w:t>;</w:t>
      </w:r>
    </w:p>
    <w:p w:rsidR="00D3008A" w:rsidRPr="00D3008A" w:rsidRDefault="00AD6271" w:rsidP="00AD6271">
      <w:pPr>
        <w:spacing w:after="0" w:line="240" w:lineRule="auto"/>
        <w:ind w:firstLine="708"/>
        <w:jc w:val="both"/>
        <w:rPr>
          <w:rFonts w:ascii="Times New Roman" w:eastAsia="Times New Roman" w:hAnsi="Times New Roman" w:cs="Times New Roman"/>
          <w:sz w:val="28"/>
          <w:szCs w:val="28"/>
          <w:lang w:eastAsia="ru-RU"/>
        </w:rPr>
      </w:pPr>
      <w:r w:rsidRPr="00AD6271">
        <w:rPr>
          <w:rFonts w:ascii="Times New Roman" w:eastAsia="Times New Roman" w:hAnsi="Times New Roman" w:cs="Times New Roman"/>
          <w:sz w:val="28"/>
          <w:szCs w:val="28"/>
          <w:lang w:eastAsia="ru-RU"/>
        </w:rPr>
        <w:t>приложение 2 изложить в новой редакции</w:t>
      </w:r>
      <w:r w:rsidR="00D3008A">
        <w:rPr>
          <w:rFonts w:ascii="Times New Roman" w:eastAsia="Times New Roman" w:hAnsi="Times New Roman" w:cs="Times New Roman"/>
          <w:sz w:val="28"/>
          <w:szCs w:val="28"/>
          <w:lang w:eastAsia="ru-RU"/>
        </w:rPr>
        <w:t xml:space="preserve"> </w:t>
      </w:r>
      <w:r w:rsidR="00D3008A" w:rsidRPr="00D3008A">
        <w:rPr>
          <w:rFonts w:ascii="Times New Roman" w:eastAsia="Times New Roman" w:hAnsi="Times New Roman" w:cs="Times New Roman"/>
          <w:sz w:val="28"/>
          <w:szCs w:val="28"/>
          <w:lang w:eastAsia="ru-RU"/>
        </w:rPr>
        <w:t xml:space="preserve">согласно приложению </w:t>
      </w:r>
      <w:r>
        <w:rPr>
          <w:rFonts w:ascii="Times New Roman" w:eastAsia="Times New Roman" w:hAnsi="Times New Roman" w:cs="Times New Roman"/>
          <w:sz w:val="28"/>
          <w:szCs w:val="28"/>
          <w:lang w:eastAsia="ru-RU"/>
        </w:rPr>
        <w:t>14</w:t>
      </w:r>
      <w:r w:rsidR="00D3008A" w:rsidRPr="00D3008A">
        <w:rPr>
          <w:rFonts w:ascii="Times New Roman" w:eastAsia="Times New Roman" w:hAnsi="Times New Roman" w:cs="Times New Roman"/>
          <w:sz w:val="28"/>
          <w:szCs w:val="28"/>
          <w:lang w:eastAsia="ru-RU"/>
        </w:rPr>
        <w:t xml:space="preserve"> к настоящему протоколу.</w:t>
      </w:r>
    </w:p>
    <w:p w:rsidR="00C913BB" w:rsidRDefault="00C913BB" w:rsidP="00C913BB">
      <w:pPr>
        <w:spacing w:after="0" w:line="240" w:lineRule="auto"/>
        <w:ind w:firstLine="708"/>
        <w:jc w:val="both"/>
        <w:rPr>
          <w:rFonts w:ascii="Times New Roman" w:eastAsia="Times New Roman" w:hAnsi="Times New Roman" w:cs="Times New Roman"/>
          <w:sz w:val="28"/>
          <w:szCs w:val="28"/>
          <w:lang w:eastAsia="ru-RU"/>
        </w:rPr>
      </w:pPr>
    </w:p>
    <w:p w:rsidR="00C913BB" w:rsidRDefault="00C913BB" w:rsidP="00C913BB">
      <w:pPr>
        <w:spacing w:after="0" w:line="240" w:lineRule="auto"/>
        <w:ind w:firstLine="708"/>
        <w:jc w:val="both"/>
        <w:rPr>
          <w:rFonts w:ascii="Times New Roman" w:eastAsia="Calibri" w:hAnsi="Times New Roman" w:cs="Times New Roman"/>
          <w:sz w:val="28"/>
          <w:szCs w:val="28"/>
          <w:u w:val="single"/>
        </w:rPr>
      </w:pPr>
    </w:p>
    <w:p w:rsidR="008D1893" w:rsidRDefault="00946880" w:rsidP="008D1893">
      <w:pPr>
        <w:spacing w:after="0" w:line="240" w:lineRule="auto"/>
        <w:ind w:firstLine="708"/>
        <w:jc w:val="both"/>
        <w:rPr>
          <w:rFonts w:ascii="Times New Roman" w:eastAsia="Calibri" w:hAnsi="Times New Roman" w:cs="Times New Roman"/>
          <w:sz w:val="28"/>
          <w:szCs w:val="28"/>
          <w:u w:val="single"/>
        </w:rPr>
      </w:pPr>
      <w:r w:rsidRPr="00D63F91">
        <w:rPr>
          <w:rFonts w:ascii="Times New Roman" w:eastAsia="Calibri" w:hAnsi="Times New Roman" w:cs="Times New Roman"/>
          <w:sz w:val="28"/>
          <w:szCs w:val="28"/>
          <w:u w:val="single"/>
        </w:rPr>
        <w:t>8</w:t>
      </w:r>
      <w:r w:rsidRPr="00840D48">
        <w:rPr>
          <w:rFonts w:ascii="Times New Roman" w:eastAsia="Calibri" w:hAnsi="Times New Roman" w:cs="Times New Roman"/>
          <w:sz w:val="28"/>
          <w:szCs w:val="28"/>
          <w:u w:val="single"/>
        </w:rPr>
        <w:t>. Слушали:</w:t>
      </w:r>
    </w:p>
    <w:p w:rsidR="00C07CBB" w:rsidRPr="009B3D2F" w:rsidRDefault="009B3D2F" w:rsidP="009B3D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Устинова И.А.</w:t>
      </w:r>
      <w:r w:rsidR="00C07CBB">
        <w:rPr>
          <w:rFonts w:ascii="Times New Roman" w:hAnsi="Times New Roman" w:cs="Times New Roman"/>
          <w:sz w:val="28"/>
          <w:szCs w:val="28"/>
        </w:rPr>
        <w:t> </w:t>
      </w:r>
      <w:r w:rsidR="00C07CBB" w:rsidRPr="007242E2">
        <w:rPr>
          <w:rFonts w:ascii="Times New Roman" w:hAnsi="Times New Roman" w:cs="Times New Roman"/>
          <w:sz w:val="28"/>
          <w:szCs w:val="28"/>
          <w:lang w:eastAsia="ru-RU"/>
        </w:rPr>
        <w:t>доложила</w:t>
      </w:r>
      <w:r w:rsidR="00C07CBB">
        <w:rPr>
          <w:rFonts w:ascii="Times New Roman" w:hAnsi="Times New Roman" w:cs="Times New Roman"/>
          <w:sz w:val="28"/>
          <w:szCs w:val="28"/>
          <w:lang w:eastAsia="ru-RU"/>
        </w:rPr>
        <w:t xml:space="preserve"> </w:t>
      </w:r>
      <w:r w:rsidR="00C07CBB"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9B3D2F">
        <w:rPr>
          <w:rFonts w:ascii="Times New Roman" w:hAnsi="Times New Roman" w:cs="Times New Roman"/>
          <w:sz w:val="28"/>
          <w:szCs w:val="28"/>
        </w:rPr>
        <w:t>О корректировке на 2019 год долгосрочных предельных тарифов на захоронение твердых коммунальных отходов для Муниципального казенного предприятия города Бавлы «Управление по благоустройству и озеленению», установленных постановлением Государственного комитета Республики Тат</w:t>
      </w:r>
      <w:r>
        <w:rPr>
          <w:rFonts w:ascii="Times New Roman" w:hAnsi="Times New Roman" w:cs="Times New Roman"/>
          <w:sz w:val="28"/>
          <w:szCs w:val="28"/>
        </w:rPr>
        <w:t xml:space="preserve">арстан по тарифам от 01.12.2017 </w:t>
      </w:r>
      <w:r w:rsidRPr="009B3D2F">
        <w:rPr>
          <w:rFonts w:ascii="Times New Roman" w:hAnsi="Times New Roman" w:cs="Times New Roman"/>
          <w:sz w:val="28"/>
          <w:szCs w:val="28"/>
        </w:rPr>
        <w:t>№</w:t>
      </w:r>
      <w:r>
        <w:rPr>
          <w:rFonts w:ascii="Times New Roman" w:hAnsi="Times New Roman" w:cs="Times New Roman"/>
          <w:sz w:val="28"/>
          <w:szCs w:val="28"/>
        </w:rPr>
        <w:t> </w:t>
      </w:r>
      <w:r w:rsidRPr="009B3D2F">
        <w:rPr>
          <w:rFonts w:ascii="Times New Roman" w:hAnsi="Times New Roman" w:cs="Times New Roman"/>
          <w:sz w:val="28"/>
          <w:szCs w:val="28"/>
        </w:rPr>
        <w:t>10-98/кс</w:t>
      </w:r>
      <w:r w:rsidR="00C07CBB" w:rsidRPr="006E02F5">
        <w:rPr>
          <w:rFonts w:ascii="Times New Roman" w:hAnsi="Times New Roman" w:cs="Times New Roman"/>
          <w:sz w:val="28"/>
          <w:szCs w:val="28"/>
        </w:rPr>
        <w:t>»</w:t>
      </w:r>
      <w:r w:rsidR="00C07CBB" w:rsidRPr="00A507A0">
        <w:rPr>
          <w:rFonts w:ascii="Times New Roman" w:eastAsia="Times New Roman" w:hAnsi="Times New Roman" w:cs="Times New Roman"/>
          <w:sz w:val="28"/>
          <w:szCs w:val="28"/>
          <w:lang w:eastAsia="ru-RU"/>
        </w:rPr>
        <w:t xml:space="preserve"> </w:t>
      </w:r>
      <w:r w:rsidR="00C07CBB" w:rsidRPr="00AB4373">
        <w:rPr>
          <w:rFonts w:ascii="Times New Roman" w:eastAsia="Times New Roman" w:hAnsi="Times New Roman" w:cs="Times New Roman"/>
          <w:sz w:val="28"/>
          <w:szCs w:val="28"/>
          <w:lang w:eastAsia="ru-RU"/>
        </w:rPr>
        <w:t>(</w:t>
      </w:r>
      <w:r w:rsidR="00C07CBB">
        <w:rPr>
          <w:rFonts w:ascii="Times New Roman" w:eastAsia="Times New Roman" w:hAnsi="Times New Roman" w:cs="Times New Roman"/>
          <w:sz w:val="28"/>
          <w:szCs w:val="28"/>
          <w:lang w:eastAsia="ru-RU"/>
        </w:rPr>
        <w:t>экспертное заключение 8 прилагается).</w:t>
      </w:r>
    </w:p>
    <w:p w:rsidR="00CC5279" w:rsidRDefault="00CC5279" w:rsidP="00CC5279">
      <w:pPr>
        <w:spacing w:after="0" w:line="240" w:lineRule="auto"/>
        <w:ind w:firstLine="709"/>
        <w:jc w:val="both"/>
        <w:rPr>
          <w:rFonts w:ascii="Times New Roman" w:eastAsia="Times New Roman" w:hAnsi="Times New Roman" w:cs="Times New Roman"/>
          <w:sz w:val="28"/>
          <w:szCs w:val="28"/>
          <w:u w:val="single"/>
          <w:lang w:eastAsia="ru-RU"/>
        </w:rPr>
      </w:pPr>
    </w:p>
    <w:p w:rsidR="00CC5279" w:rsidRPr="00915A94" w:rsidRDefault="00CC5279" w:rsidP="009B3D2F">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004C0BBA" w:rsidRPr="004C0BBA">
        <w:rPr>
          <w:rFonts w:ascii="Times New Roman" w:eastAsia="Times New Roman" w:hAnsi="Times New Roman" w:cs="Times New Roman"/>
          <w:sz w:val="28"/>
          <w:szCs w:val="28"/>
          <w:lang w:eastAsia="ru-RU"/>
        </w:rPr>
        <w:t>за утверждение постановления</w:t>
      </w:r>
      <w:r w:rsidR="00423AC6" w:rsidRPr="00423AC6">
        <w:rPr>
          <w:rFonts w:ascii="Times New Roman" w:eastAsia="Times New Roman" w:hAnsi="Times New Roman" w:cs="Times New Roman"/>
          <w:sz w:val="28"/>
          <w:szCs w:val="28"/>
          <w:lang w:eastAsia="ru-RU"/>
        </w:rPr>
        <w:t xml:space="preserve"> Госкомитета</w:t>
      </w:r>
      <w:r w:rsidR="004C0BBA">
        <w:rPr>
          <w:rFonts w:ascii="Times New Roman" w:eastAsia="Times New Roman" w:hAnsi="Times New Roman" w:cs="Times New Roman"/>
          <w:sz w:val="28"/>
          <w:szCs w:val="28"/>
          <w:lang w:eastAsia="ru-RU"/>
        </w:rPr>
        <w:t xml:space="preserve"> </w:t>
      </w:r>
      <w:r w:rsidRPr="00CC5279">
        <w:rPr>
          <w:rFonts w:ascii="Times New Roman" w:eastAsia="Times New Roman" w:hAnsi="Times New Roman" w:cs="Times New Roman"/>
          <w:sz w:val="28"/>
          <w:szCs w:val="28"/>
          <w:lang w:eastAsia="ru-RU"/>
        </w:rPr>
        <w:t>«</w:t>
      </w:r>
      <w:r w:rsidR="009B3D2F" w:rsidRPr="009B3D2F">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Муниципального казенного предприятия города Бавлы «Управление по благоустройству и озеленению», установленных постановлением Государственного комитета Республики Тат</w:t>
      </w:r>
      <w:r w:rsidR="009B3D2F">
        <w:rPr>
          <w:rFonts w:ascii="Times New Roman" w:eastAsia="Times New Roman" w:hAnsi="Times New Roman" w:cs="Times New Roman"/>
          <w:sz w:val="28"/>
          <w:szCs w:val="28"/>
          <w:lang w:eastAsia="ru-RU"/>
        </w:rPr>
        <w:t xml:space="preserve">арстан по тарифам </w:t>
      </w:r>
      <w:r w:rsidR="009B3D2F">
        <w:rPr>
          <w:rFonts w:ascii="Times New Roman" w:eastAsia="Times New Roman" w:hAnsi="Times New Roman" w:cs="Times New Roman"/>
          <w:sz w:val="28"/>
          <w:szCs w:val="28"/>
          <w:lang w:eastAsia="ru-RU"/>
        </w:rPr>
        <w:br/>
        <w:t xml:space="preserve">от 01.12.2017 </w:t>
      </w:r>
      <w:r w:rsidR="009B3D2F" w:rsidRPr="009B3D2F">
        <w:rPr>
          <w:rFonts w:ascii="Times New Roman" w:eastAsia="Times New Roman" w:hAnsi="Times New Roman" w:cs="Times New Roman"/>
          <w:sz w:val="28"/>
          <w:szCs w:val="28"/>
          <w:lang w:eastAsia="ru-RU"/>
        </w:rPr>
        <w:t>№ 10-98/кс</w:t>
      </w:r>
      <w:r w:rsidRPr="00CC527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C07CBB">
        <w:rPr>
          <w:rFonts w:ascii="Times New Roman" w:eastAsia="Times New Roman" w:hAnsi="Times New Roman" w:cs="Times New Roman"/>
          <w:sz w:val="28"/>
          <w:szCs w:val="28"/>
          <w:lang w:eastAsia="ru-RU"/>
        </w:rPr>
        <w:t>на заседание Правления.</w:t>
      </w:r>
    </w:p>
    <w:p w:rsidR="00CC5279" w:rsidRPr="00915A94" w:rsidRDefault="00CC5279" w:rsidP="00CC5279">
      <w:pPr>
        <w:spacing w:after="0" w:line="240" w:lineRule="auto"/>
        <w:ind w:firstLine="709"/>
        <w:jc w:val="both"/>
        <w:rPr>
          <w:rFonts w:ascii="Times New Roman" w:eastAsia="Times New Roman" w:hAnsi="Times New Roman" w:cs="Times New Roman"/>
          <w:sz w:val="28"/>
          <w:szCs w:val="28"/>
          <w:lang w:eastAsia="ru-RU"/>
        </w:rPr>
      </w:pPr>
      <w:r w:rsidRPr="00915A94">
        <w:rPr>
          <w:rFonts w:ascii="Times New Roman" w:eastAsia="Times New Roman" w:hAnsi="Times New Roman" w:cs="Times New Roman"/>
          <w:sz w:val="28"/>
          <w:szCs w:val="28"/>
          <w:lang w:eastAsia="ru-RU"/>
        </w:rPr>
        <w:t>Форма голосования открытая:</w:t>
      </w:r>
    </w:p>
    <w:p w:rsidR="00CC5279" w:rsidRPr="00915A94" w:rsidRDefault="00CC5279" w:rsidP="00CC5279">
      <w:pPr>
        <w:spacing w:after="0" w:line="240" w:lineRule="auto"/>
        <w:ind w:firstLine="709"/>
        <w:jc w:val="both"/>
        <w:rPr>
          <w:rFonts w:ascii="Times New Roman" w:eastAsia="Times New Roman" w:hAnsi="Times New Roman" w:cs="Times New Roman"/>
          <w:sz w:val="28"/>
          <w:szCs w:val="28"/>
          <w:lang w:eastAsia="ru-RU"/>
        </w:rPr>
      </w:pPr>
      <w:r w:rsidRPr="00915A94">
        <w:rPr>
          <w:rFonts w:ascii="Times New Roman" w:eastAsia="Times New Roman" w:hAnsi="Times New Roman" w:cs="Times New Roman"/>
          <w:sz w:val="28"/>
          <w:szCs w:val="28"/>
          <w:lang w:eastAsia="ru-RU"/>
        </w:rPr>
        <w:t>«за» – единогласно.</w:t>
      </w:r>
    </w:p>
    <w:p w:rsidR="00CC5279" w:rsidRPr="00915A94" w:rsidRDefault="00CC5279" w:rsidP="00CC5279">
      <w:pPr>
        <w:spacing w:after="0" w:line="240" w:lineRule="auto"/>
        <w:ind w:firstLine="709"/>
        <w:jc w:val="both"/>
        <w:rPr>
          <w:rFonts w:ascii="Times New Roman" w:eastAsia="Times New Roman" w:hAnsi="Times New Roman" w:cs="Times New Roman"/>
          <w:sz w:val="28"/>
          <w:szCs w:val="28"/>
          <w:lang w:eastAsia="ru-RU"/>
        </w:rPr>
      </w:pPr>
    </w:p>
    <w:p w:rsidR="00CC5279" w:rsidRPr="00915A94" w:rsidRDefault="00CC5279" w:rsidP="00CC5279">
      <w:pPr>
        <w:spacing w:after="0" w:line="240" w:lineRule="auto"/>
        <w:ind w:firstLine="709"/>
        <w:jc w:val="both"/>
        <w:rPr>
          <w:rFonts w:ascii="Times New Roman" w:eastAsia="Times New Roman" w:hAnsi="Times New Roman" w:cs="Times New Roman"/>
          <w:sz w:val="28"/>
          <w:szCs w:val="28"/>
          <w:u w:val="single"/>
          <w:lang w:eastAsia="ru-RU"/>
        </w:rPr>
      </w:pPr>
      <w:r w:rsidRPr="00915A94">
        <w:rPr>
          <w:rFonts w:ascii="Times New Roman" w:eastAsia="Times New Roman" w:hAnsi="Times New Roman" w:cs="Times New Roman"/>
          <w:sz w:val="28"/>
          <w:szCs w:val="28"/>
          <w:u w:val="single"/>
          <w:lang w:eastAsia="ru-RU"/>
        </w:rPr>
        <w:t>Решили:</w:t>
      </w:r>
    </w:p>
    <w:p w:rsidR="009B3D2F" w:rsidRPr="009B3D2F" w:rsidRDefault="00CC5279" w:rsidP="009B3D2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915A9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009B3D2F" w:rsidRPr="009B3D2F">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01.12.2017 № 10-98/кс «Об установлении предельных тарифов на захоронение твердых коммунальных отходов для Муниципального казенного предприятия города Бавлы «Управление по благоустройству и озеленению»</w:t>
      </w:r>
      <w:r w:rsidR="009B3D2F">
        <w:rPr>
          <w:rFonts w:ascii="Times New Roman" w:eastAsia="Times New Roman" w:hAnsi="Times New Roman" w:cs="Times New Roman"/>
          <w:sz w:val="28"/>
          <w:szCs w:val="28"/>
          <w:lang w:eastAsia="ru-RU"/>
        </w:rPr>
        <w:t xml:space="preserve"> </w:t>
      </w:r>
      <w:r w:rsidR="009B3D2F" w:rsidRPr="009B3D2F">
        <w:rPr>
          <w:rFonts w:ascii="Times New Roman" w:eastAsia="Times New Roman" w:hAnsi="Times New Roman" w:cs="Times New Roman"/>
          <w:sz w:val="28"/>
          <w:szCs w:val="28"/>
          <w:lang w:eastAsia="ru-RU"/>
        </w:rPr>
        <w:t>на 2018 – 2020 годы» следующие изменения:</w:t>
      </w:r>
    </w:p>
    <w:p w:rsidR="009B3D2F" w:rsidRPr="009B3D2F" w:rsidRDefault="009B3D2F" w:rsidP="009B3D2F">
      <w:pPr>
        <w:spacing w:after="0" w:line="240" w:lineRule="auto"/>
        <w:ind w:firstLine="708"/>
        <w:jc w:val="both"/>
        <w:rPr>
          <w:rFonts w:ascii="Times New Roman" w:eastAsia="Times New Roman" w:hAnsi="Times New Roman" w:cs="Times New Roman"/>
          <w:sz w:val="28"/>
          <w:szCs w:val="28"/>
          <w:lang w:eastAsia="ru-RU"/>
        </w:rPr>
      </w:pPr>
      <w:r w:rsidRPr="009B3D2F">
        <w:rPr>
          <w:rFonts w:ascii="Times New Roman" w:eastAsia="Times New Roman" w:hAnsi="Times New Roman" w:cs="Times New Roman"/>
          <w:sz w:val="28"/>
          <w:szCs w:val="28"/>
          <w:lang w:eastAsia="ru-RU"/>
        </w:rPr>
        <w:lastRenderedPageBreak/>
        <w:t xml:space="preserve">приложение 1 изложить в новой редакции согласно приложению </w:t>
      </w:r>
      <w:r>
        <w:rPr>
          <w:rFonts w:ascii="Times New Roman" w:eastAsia="Times New Roman" w:hAnsi="Times New Roman" w:cs="Times New Roman"/>
          <w:sz w:val="28"/>
          <w:szCs w:val="28"/>
          <w:lang w:eastAsia="ru-RU"/>
        </w:rPr>
        <w:t>15 к настоящему протоколу</w:t>
      </w:r>
      <w:r w:rsidRPr="009B3D2F">
        <w:rPr>
          <w:rFonts w:ascii="Times New Roman" w:eastAsia="Times New Roman" w:hAnsi="Times New Roman" w:cs="Times New Roman"/>
          <w:sz w:val="28"/>
          <w:szCs w:val="28"/>
          <w:lang w:eastAsia="ru-RU"/>
        </w:rPr>
        <w:t>;</w:t>
      </w:r>
    </w:p>
    <w:p w:rsidR="00315247" w:rsidRDefault="009B3D2F" w:rsidP="009B3D2F">
      <w:pPr>
        <w:spacing w:after="0" w:line="240" w:lineRule="auto"/>
        <w:ind w:firstLine="708"/>
        <w:jc w:val="both"/>
        <w:rPr>
          <w:rFonts w:ascii="Times New Roman" w:eastAsia="Times New Roman" w:hAnsi="Times New Roman" w:cs="Times New Roman"/>
          <w:sz w:val="28"/>
          <w:szCs w:val="28"/>
          <w:lang w:eastAsia="ru-RU"/>
        </w:rPr>
      </w:pPr>
      <w:r w:rsidRPr="009B3D2F">
        <w:rPr>
          <w:rFonts w:ascii="Times New Roman" w:eastAsia="Times New Roman" w:hAnsi="Times New Roman" w:cs="Times New Roman"/>
          <w:sz w:val="28"/>
          <w:szCs w:val="28"/>
          <w:lang w:eastAsia="ru-RU"/>
        </w:rPr>
        <w:t>приложение 2 изложить в новой редакции</w:t>
      </w:r>
      <w:r w:rsidR="00C07CBB" w:rsidRPr="00C07CBB">
        <w:rPr>
          <w:rFonts w:ascii="Times New Roman" w:eastAsia="Times New Roman" w:hAnsi="Times New Roman" w:cs="Times New Roman"/>
          <w:sz w:val="28"/>
          <w:szCs w:val="28"/>
          <w:lang w:eastAsia="ru-RU"/>
        </w:rPr>
        <w:t xml:space="preserve"> согласно</w:t>
      </w:r>
      <w:r>
        <w:rPr>
          <w:rFonts w:ascii="Times New Roman" w:eastAsia="Times New Roman" w:hAnsi="Times New Roman" w:cs="Times New Roman"/>
          <w:sz w:val="28"/>
          <w:szCs w:val="28"/>
          <w:lang w:eastAsia="ru-RU"/>
        </w:rPr>
        <w:t xml:space="preserve"> приложению 16</w:t>
      </w:r>
      <w:r w:rsidR="00C07CBB">
        <w:rPr>
          <w:rFonts w:ascii="Times New Roman" w:eastAsia="Times New Roman" w:hAnsi="Times New Roman" w:cs="Times New Roman"/>
          <w:sz w:val="28"/>
          <w:szCs w:val="28"/>
          <w:lang w:eastAsia="ru-RU"/>
        </w:rPr>
        <w:t xml:space="preserve"> к настоящему протоколу.</w:t>
      </w:r>
    </w:p>
    <w:p w:rsidR="00C07CBB" w:rsidRDefault="00C07CBB" w:rsidP="00C07CBB">
      <w:pPr>
        <w:spacing w:after="0" w:line="240" w:lineRule="auto"/>
        <w:ind w:firstLine="708"/>
        <w:jc w:val="both"/>
        <w:rPr>
          <w:rFonts w:ascii="Times New Roman" w:eastAsia="Times New Roman" w:hAnsi="Times New Roman" w:cs="Times New Roman"/>
          <w:sz w:val="28"/>
          <w:szCs w:val="28"/>
          <w:lang w:eastAsia="ru-RU"/>
        </w:rPr>
      </w:pPr>
    </w:p>
    <w:p w:rsidR="00C07CBB" w:rsidRPr="0064448D" w:rsidRDefault="00C07CBB" w:rsidP="00C07CBB">
      <w:pPr>
        <w:spacing w:after="0" w:line="240" w:lineRule="auto"/>
        <w:ind w:firstLine="708"/>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15462D">
        <w:rPr>
          <w:rFonts w:ascii="Times New Roman" w:eastAsia="Calibri" w:hAnsi="Times New Roman" w:cs="Times New Roman"/>
          <w:sz w:val="28"/>
          <w:szCs w:val="28"/>
          <w:u w:val="single"/>
        </w:rPr>
        <w:t>9</w:t>
      </w:r>
      <w:r w:rsidRPr="00840D48">
        <w:rPr>
          <w:rFonts w:ascii="Times New Roman" w:eastAsia="Calibri" w:hAnsi="Times New Roman" w:cs="Times New Roman"/>
          <w:sz w:val="28"/>
          <w:szCs w:val="28"/>
          <w:u w:val="single"/>
        </w:rPr>
        <w:t>. Слушали:</w:t>
      </w:r>
    </w:p>
    <w:p w:rsidR="003F6031" w:rsidRPr="003F6031" w:rsidRDefault="00C63A3B" w:rsidP="00C63A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Устинова И.А.</w:t>
      </w:r>
      <w:r w:rsidR="003F6031" w:rsidRPr="003F6031">
        <w:rPr>
          <w:rFonts w:ascii="Times New Roman" w:hAnsi="Times New Roman" w:cs="Times New Roman"/>
          <w:sz w:val="28"/>
          <w:szCs w:val="28"/>
        </w:rPr>
        <w:t> доложила о проекте постановления Государственного комитета Республики Татарстан по тарифам «</w:t>
      </w:r>
      <w:r w:rsidRPr="00C63A3B">
        <w:rPr>
          <w:rFonts w:ascii="Times New Roman" w:hAnsi="Times New Roman" w:cs="Times New Roman"/>
          <w:sz w:val="28"/>
          <w:szCs w:val="28"/>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«Благоустройство и Озеленение», установленных постановлением Государственного комитета Республики Тат</w:t>
      </w:r>
      <w:r>
        <w:rPr>
          <w:rFonts w:ascii="Times New Roman" w:hAnsi="Times New Roman" w:cs="Times New Roman"/>
          <w:sz w:val="28"/>
          <w:szCs w:val="28"/>
        </w:rPr>
        <w:t xml:space="preserve">арстан по тарифам </w:t>
      </w:r>
      <w:r>
        <w:rPr>
          <w:rFonts w:ascii="Times New Roman" w:hAnsi="Times New Roman" w:cs="Times New Roman"/>
          <w:sz w:val="28"/>
          <w:szCs w:val="28"/>
        </w:rPr>
        <w:br/>
        <w:t>от 08.12.2017 № </w:t>
      </w:r>
      <w:r w:rsidRPr="00C63A3B">
        <w:rPr>
          <w:rFonts w:ascii="Times New Roman" w:hAnsi="Times New Roman" w:cs="Times New Roman"/>
          <w:sz w:val="28"/>
          <w:szCs w:val="28"/>
        </w:rPr>
        <w:t>10-102/кс</w:t>
      </w:r>
      <w:r w:rsidR="00EE777D">
        <w:rPr>
          <w:rFonts w:ascii="Times New Roman" w:hAnsi="Times New Roman" w:cs="Times New Roman"/>
          <w:sz w:val="28"/>
          <w:szCs w:val="28"/>
        </w:rPr>
        <w:t xml:space="preserve"> </w:t>
      </w:r>
      <w:r w:rsidR="00EE777D" w:rsidRPr="00EE777D">
        <w:rPr>
          <w:rFonts w:ascii="Times New Roman" w:hAnsi="Times New Roman" w:cs="Times New Roman"/>
          <w:i/>
          <w:sz w:val="28"/>
          <w:szCs w:val="28"/>
        </w:rPr>
        <w:t>(Лениногорский м.р.)</w:t>
      </w:r>
      <w:r w:rsidR="003F6031" w:rsidRPr="003F6031">
        <w:rPr>
          <w:rFonts w:ascii="Times New Roman" w:hAnsi="Times New Roman" w:cs="Times New Roman"/>
          <w:sz w:val="28"/>
          <w:szCs w:val="28"/>
        </w:rPr>
        <w:t xml:space="preserve">» (экспертное заключение </w:t>
      </w:r>
      <w:r w:rsidR="003F6031">
        <w:rPr>
          <w:rFonts w:ascii="Times New Roman" w:hAnsi="Times New Roman" w:cs="Times New Roman"/>
          <w:sz w:val="28"/>
          <w:szCs w:val="28"/>
        </w:rPr>
        <w:t>9</w:t>
      </w:r>
      <w:r w:rsidR="003F6031" w:rsidRPr="003F6031">
        <w:rPr>
          <w:rFonts w:ascii="Times New Roman" w:hAnsi="Times New Roman" w:cs="Times New Roman"/>
          <w:sz w:val="28"/>
          <w:szCs w:val="28"/>
        </w:rPr>
        <w:t xml:space="preserve"> прилагается).</w:t>
      </w:r>
    </w:p>
    <w:p w:rsidR="00CC5279" w:rsidRPr="00CC5279" w:rsidRDefault="00CC5279" w:rsidP="00CC5279">
      <w:pPr>
        <w:spacing w:after="0" w:line="240" w:lineRule="auto"/>
        <w:ind w:firstLine="708"/>
        <w:jc w:val="both"/>
        <w:rPr>
          <w:rFonts w:ascii="Times New Roman" w:hAnsi="Times New Roman" w:cs="Times New Roman"/>
          <w:sz w:val="28"/>
          <w:szCs w:val="28"/>
        </w:rPr>
      </w:pPr>
    </w:p>
    <w:p w:rsidR="00CC5279" w:rsidRPr="00CC5279" w:rsidRDefault="00CC5279" w:rsidP="00C63A3B">
      <w:pPr>
        <w:spacing w:after="0" w:line="240" w:lineRule="auto"/>
        <w:ind w:firstLine="708"/>
        <w:jc w:val="both"/>
        <w:rPr>
          <w:rFonts w:ascii="Times New Roman" w:hAnsi="Times New Roman" w:cs="Times New Roman"/>
          <w:sz w:val="28"/>
          <w:szCs w:val="28"/>
        </w:rPr>
      </w:pPr>
      <w:r w:rsidRPr="00CC5279">
        <w:rPr>
          <w:rFonts w:ascii="Times New Roman" w:hAnsi="Times New Roman" w:cs="Times New Roman"/>
          <w:sz w:val="28"/>
          <w:szCs w:val="28"/>
          <w:u w:val="single"/>
        </w:rPr>
        <w:t>Голосовали</w:t>
      </w:r>
      <w:r w:rsidRPr="00CC5279">
        <w:rPr>
          <w:rFonts w:ascii="Times New Roman" w:hAnsi="Times New Roman" w:cs="Times New Roman"/>
          <w:sz w:val="28"/>
          <w:szCs w:val="28"/>
        </w:rPr>
        <w:t xml:space="preserve"> </w:t>
      </w:r>
      <w:r w:rsidR="004C0BBA" w:rsidRPr="004C0BBA">
        <w:rPr>
          <w:rFonts w:ascii="Times New Roman" w:hAnsi="Times New Roman" w:cs="Times New Roman"/>
          <w:sz w:val="28"/>
          <w:szCs w:val="28"/>
        </w:rPr>
        <w:t>за утверждение постановления</w:t>
      </w:r>
      <w:r w:rsidR="004C0BBA">
        <w:rPr>
          <w:rFonts w:ascii="Times New Roman" w:hAnsi="Times New Roman" w:cs="Times New Roman"/>
          <w:sz w:val="28"/>
          <w:szCs w:val="28"/>
        </w:rPr>
        <w:t xml:space="preserve"> </w:t>
      </w:r>
      <w:r w:rsidR="00423AC6">
        <w:rPr>
          <w:rFonts w:ascii="Times New Roman" w:eastAsia="Times New Roman" w:hAnsi="Times New Roman" w:cs="Times New Roman"/>
          <w:sz w:val="28"/>
          <w:szCs w:val="28"/>
          <w:lang w:eastAsia="ru-RU"/>
        </w:rPr>
        <w:t>Госкомитета</w:t>
      </w:r>
      <w:r w:rsidR="00423AC6" w:rsidRPr="003F0731">
        <w:rPr>
          <w:rFonts w:ascii="Times New Roman" w:eastAsia="Calibri" w:hAnsi="Times New Roman" w:cs="Times New Roman"/>
          <w:sz w:val="28"/>
          <w:szCs w:val="28"/>
        </w:rPr>
        <w:t xml:space="preserve"> </w:t>
      </w:r>
      <w:r w:rsidRPr="003F0731">
        <w:rPr>
          <w:rFonts w:ascii="Times New Roman" w:eastAsia="Calibri" w:hAnsi="Times New Roman" w:cs="Times New Roman"/>
          <w:sz w:val="28"/>
          <w:szCs w:val="28"/>
        </w:rPr>
        <w:t>«</w:t>
      </w:r>
      <w:r w:rsidR="00C63A3B" w:rsidRPr="00C63A3B">
        <w:rPr>
          <w:rFonts w:ascii="Times New Roman" w:hAnsi="Times New Roman" w:cs="Times New Roman"/>
          <w:sz w:val="28"/>
          <w:szCs w:val="28"/>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«Благоустройство и Озеленение», установленных постановлением Государственного комитета Р</w:t>
      </w:r>
      <w:r w:rsidR="00C63A3B">
        <w:rPr>
          <w:rFonts w:ascii="Times New Roman" w:hAnsi="Times New Roman" w:cs="Times New Roman"/>
          <w:sz w:val="28"/>
          <w:szCs w:val="28"/>
        </w:rPr>
        <w:t xml:space="preserve">еспублики Татарстан по тарифам </w:t>
      </w:r>
      <w:r w:rsidR="00C63A3B" w:rsidRPr="00C63A3B">
        <w:rPr>
          <w:rFonts w:ascii="Times New Roman" w:hAnsi="Times New Roman" w:cs="Times New Roman"/>
          <w:sz w:val="28"/>
          <w:szCs w:val="28"/>
        </w:rPr>
        <w:t xml:space="preserve">от 08.12.2017 </w:t>
      </w:r>
      <w:r w:rsidR="00C63A3B">
        <w:rPr>
          <w:rFonts w:ascii="Times New Roman" w:hAnsi="Times New Roman" w:cs="Times New Roman"/>
          <w:sz w:val="28"/>
          <w:szCs w:val="28"/>
        </w:rPr>
        <w:t>№ </w:t>
      </w:r>
      <w:r w:rsidR="00C63A3B" w:rsidRPr="00C63A3B">
        <w:rPr>
          <w:rFonts w:ascii="Times New Roman" w:hAnsi="Times New Roman" w:cs="Times New Roman"/>
          <w:sz w:val="28"/>
          <w:szCs w:val="28"/>
        </w:rPr>
        <w:t>10-102/кс</w:t>
      </w:r>
      <w:r w:rsidRPr="000359A8">
        <w:rPr>
          <w:rFonts w:ascii="Times New Roman" w:eastAsia="Calibri" w:hAnsi="Times New Roman" w:cs="Times New Roman"/>
          <w:sz w:val="28"/>
          <w:szCs w:val="28"/>
        </w:rPr>
        <w:t>»</w:t>
      </w:r>
      <w:r w:rsidR="003F6031">
        <w:rPr>
          <w:rFonts w:ascii="Times New Roman" w:hAnsi="Times New Roman" w:cs="Times New Roman"/>
          <w:sz w:val="28"/>
          <w:szCs w:val="28"/>
        </w:rPr>
        <w:t>.</w:t>
      </w:r>
    </w:p>
    <w:p w:rsidR="00CC5279" w:rsidRPr="00CC5279" w:rsidRDefault="00CC5279" w:rsidP="00CC5279">
      <w:pPr>
        <w:spacing w:after="0" w:line="240" w:lineRule="auto"/>
        <w:ind w:firstLine="708"/>
        <w:jc w:val="both"/>
        <w:rPr>
          <w:rFonts w:ascii="Times New Roman" w:hAnsi="Times New Roman" w:cs="Times New Roman"/>
          <w:sz w:val="28"/>
          <w:szCs w:val="28"/>
        </w:rPr>
      </w:pPr>
      <w:r w:rsidRPr="00CC5279">
        <w:rPr>
          <w:rFonts w:ascii="Times New Roman" w:hAnsi="Times New Roman" w:cs="Times New Roman"/>
          <w:sz w:val="28"/>
          <w:szCs w:val="28"/>
        </w:rPr>
        <w:t>Форма голосования открытая:</w:t>
      </w:r>
    </w:p>
    <w:p w:rsidR="00CC5279" w:rsidRPr="00CC5279" w:rsidRDefault="00CC5279" w:rsidP="00CC5279">
      <w:pPr>
        <w:spacing w:after="0" w:line="240" w:lineRule="auto"/>
        <w:ind w:firstLine="708"/>
        <w:jc w:val="both"/>
        <w:rPr>
          <w:rFonts w:ascii="Times New Roman" w:hAnsi="Times New Roman" w:cs="Times New Roman"/>
          <w:sz w:val="28"/>
          <w:szCs w:val="28"/>
        </w:rPr>
      </w:pPr>
      <w:r w:rsidRPr="00CC5279">
        <w:rPr>
          <w:rFonts w:ascii="Times New Roman" w:hAnsi="Times New Roman" w:cs="Times New Roman"/>
          <w:sz w:val="28"/>
          <w:szCs w:val="28"/>
        </w:rPr>
        <w:t>«за» – единогласно.</w:t>
      </w:r>
    </w:p>
    <w:p w:rsidR="00CC5279" w:rsidRPr="00CC5279" w:rsidRDefault="00CC5279" w:rsidP="00CC5279">
      <w:pPr>
        <w:spacing w:after="0" w:line="240" w:lineRule="auto"/>
        <w:ind w:firstLine="708"/>
        <w:jc w:val="both"/>
        <w:rPr>
          <w:rFonts w:ascii="Times New Roman" w:hAnsi="Times New Roman" w:cs="Times New Roman"/>
          <w:sz w:val="28"/>
          <w:szCs w:val="28"/>
        </w:rPr>
      </w:pPr>
    </w:p>
    <w:p w:rsidR="00CC5279" w:rsidRPr="00CC5279" w:rsidRDefault="00CC5279" w:rsidP="00CC5279">
      <w:pPr>
        <w:spacing w:after="0" w:line="240" w:lineRule="auto"/>
        <w:ind w:firstLine="708"/>
        <w:jc w:val="both"/>
        <w:rPr>
          <w:rFonts w:ascii="Times New Roman" w:hAnsi="Times New Roman" w:cs="Times New Roman"/>
          <w:sz w:val="28"/>
          <w:szCs w:val="28"/>
          <w:u w:val="single"/>
        </w:rPr>
      </w:pPr>
      <w:r w:rsidRPr="00CC5279">
        <w:rPr>
          <w:rFonts w:ascii="Times New Roman" w:hAnsi="Times New Roman" w:cs="Times New Roman"/>
          <w:sz w:val="28"/>
          <w:szCs w:val="28"/>
          <w:u w:val="single"/>
        </w:rPr>
        <w:t>Решили:</w:t>
      </w:r>
    </w:p>
    <w:p w:rsidR="00C63A3B" w:rsidRPr="00C63A3B" w:rsidRDefault="00CC5279" w:rsidP="00C63A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C5279">
        <w:rPr>
          <w:rFonts w:ascii="Times New Roman" w:hAnsi="Times New Roman" w:cs="Times New Roman"/>
          <w:sz w:val="28"/>
          <w:szCs w:val="28"/>
        </w:rPr>
        <w:t>.1.</w:t>
      </w:r>
      <w:r w:rsidR="00CE00BD">
        <w:rPr>
          <w:rFonts w:ascii="Times New Roman" w:hAnsi="Times New Roman" w:cs="Times New Roman"/>
          <w:sz w:val="28"/>
          <w:szCs w:val="28"/>
        </w:rPr>
        <w:t> </w:t>
      </w:r>
      <w:r w:rsidR="00C63A3B" w:rsidRPr="00C63A3B">
        <w:rPr>
          <w:rFonts w:ascii="Times New Roman" w:hAnsi="Times New Roman" w:cs="Times New Roman"/>
          <w:sz w:val="28"/>
          <w:szCs w:val="28"/>
        </w:rPr>
        <w:t>Внести в постановление Государственного комитета Республики Татарстан по тарифам от 08.12.2017 № 10-102/кс «Об установлении предельных тарифов на захоронение твердых коммунальных отходов для Общества с ограниченной ответственностью «Благоустройство и Озеленение» на 2018 – 2020 годы</w:t>
      </w:r>
      <w:r w:rsidR="00C63A3B">
        <w:rPr>
          <w:rFonts w:ascii="Times New Roman" w:hAnsi="Times New Roman" w:cs="Times New Roman"/>
          <w:sz w:val="28"/>
          <w:szCs w:val="28"/>
        </w:rPr>
        <w:t xml:space="preserve">» </w:t>
      </w:r>
      <w:r w:rsidR="00C63A3B" w:rsidRPr="00C63A3B">
        <w:rPr>
          <w:rFonts w:ascii="Times New Roman" w:hAnsi="Times New Roman" w:cs="Times New Roman"/>
          <w:sz w:val="28"/>
          <w:szCs w:val="28"/>
        </w:rPr>
        <w:t>(с изменениями, внесенными постановлением Государственного комитета Республики Татарстан по тарифам от 12.10.2018 № 10-18/кс) следующие изменения:</w:t>
      </w:r>
    </w:p>
    <w:p w:rsidR="00C63A3B" w:rsidRPr="00C63A3B" w:rsidRDefault="00C63A3B" w:rsidP="00C63A3B">
      <w:pPr>
        <w:spacing w:after="0" w:line="240" w:lineRule="auto"/>
        <w:ind w:firstLine="708"/>
        <w:jc w:val="both"/>
        <w:rPr>
          <w:rFonts w:ascii="Times New Roman" w:hAnsi="Times New Roman" w:cs="Times New Roman"/>
          <w:sz w:val="28"/>
          <w:szCs w:val="28"/>
        </w:rPr>
      </w:pPr>
      <w:r w:rsidRPr="00C63A3B">
        <w:rPr>
          <w:rFonts w:ascii="Times New Roman" w:hAnsi="Times New Roman" w:cs="Times New Roman"/>
          <w:sz w:val="28"/>
          <w:szCs w:val="28"/>
        </w:rPr>
        <w:t>приложение 1 изложить в новой редакции согласно прил</w:t>
      </w:r>
      <w:r>
        <w:rPr>
          <w:rFonts w:ascii="Times New Roman" w:hAnsi="Times New Roman" w:cs="Times New Roman"/>
          <w:sz w:val="28"/>
          <w:szCs w:val="28"/>
        </w:rPr>
        <w:t>ожению 17 к настоящему протоколу</w:t>
      </w:r>
      <w:r w:rsidRPr="00C63A3B">
        <w:rPr>
          <w:rFonts w:ascii="Times New Roman" w:hAnsi="Times New Roman" w:cs="Times New Roman"/>
          <w:sz w:val="28"/>
          <w:szCs w:val="28"/>
        </w:rPr>
        <w:t>;</w:t>
      </w:r>
    </w:p>
    <w:p w:rsidR="00946880" w:rsidRDefault="00C63A3B" w:rsidP="00C63A3B">
      <w:pPr>
        <w:spacing w:after="0" w:line="240" w:lineRule="auto"/>
        <w:ind w:firstLine="708"/>
        <w:jc w:val="both"/>
        <w:rPr>
          <w:rFonts w:ascii="Times New Roman" w:eastAsia="Calibri" w:hAnsi="Times New Roman" w:cs="Times New Roman"/>
          <w:sz w:val="28"/>
          <w:szCs w:val="28"/>
          <w:u w:val="single"/>
        </w:rPr>
      </w:pPr>
      <w:r w:rsidRPr="00C63A3B">
        <w:rPr>
          <w:rFonts w:ascii="Times New Roman" w:hAnsi="Times New Roman" w:cs="Times New Roman"/>
          <w:sz w:val="28"/>
          <w:szCs w:val="28"/>
        </w:rPr>
        <w:t>приложение 2 изложить в новой редакции</w:t>
      </w:r>
      <w:r>
        <w:rPr>
          <w:rFonts w:ascii="Times New Roman" w:hAnsi="Times New Roman" w:cs="Times New Roman"/>
          <w:sz w:val="28"/>
          <w:szCs w:val="28"/>
        </w:rPr>
        <w:t xml:space="preserve"> </w:t>
      </w:r>
      <w:r w:rsidR="003F6031" w:rsidRPr="003F6031">
        <w:rPr>
          <w:rFonts w:ascii="Times New Roman" w:hAnsi="Times New Roman" w:cs="Times New Roman"/>
          <w:sz w:val="28"/>
          <w:szCs w:val="28"/>
        </w:rPr>
        <w:t xml:space="preserve">согласно приложению </w:t>
      </w:r>
      <w:r>
        <w:rPr>
          <w:rFonts w:ascii="Times New Roman" w:hAnsi="Times New Roman" w:cs="Times New Roman"/>
          <w:sz w:val="28"/>
          <w:szCs w:val="28"/>
        </w:rPr>
        <w:t>18</w:t>
      </w:r>
      <w:r w:rsidR="003F6031">
        <w:rPr>
          <w:rFonts w:ascii="Times New Roman" w:hAnsi="Times New Roman" w:cs="Times New Roman"/>
          <w:sz w:val="28"/>
          <w:szCs w:val="28"/>
        </w:rPr>
        <w:t xml:space="preserve"> </w:t>
      </w:r>
      <w:r w:rsidR="003F6031" w:rsidRPr="003F6031">
        <w:rPr>
          <w:rFonts w:ascii="Times New Roman" w:hAnsi="Times New Roman" w:cs="Times New Roman"/>
          <w:sz w:val="28"/>
          <w:szCs w:val="28"/>
        </w:rPr>
        <w:t>к настоящему</w:t>
      </w:r>
      <w:r w:rsidR="003F6031">
        <w:rPr>
          <w:rFonts w:ascii="Times New Roman" w:hAnsi="Times New Roman" w:cs="Times New Roman"/>
          <w:sz w:val="28"/>
          <w:szCs w:val="28"/>
        </w:rPr>
        <w:t xml:space="preserve"> протоколу.</w:t>
      </w:r>
    </w:p>
    <w:p w:rsidR="00F54586" w:rsidRDefault="00F54586" w:rsidP="00CA2950">
      <w:pPr>
        <w:spacing w:after="0" w:line="240" w:lineRule="auto"/>
        <w:jc w:val="both"/>
        <w:rPr>
          <w:rFonts w:ascii="Times New Roman" w:eastAsia="Calibri" w:hAnsi="Times New Roman" w:cs="Times New Roman"/>
          <w:sz w:val="28"/>
          <w:szCs w:val="28"/>
          <w:u w:val="single"/>
        </w:rPr>
      </w:pPr>
    </w:p>
    <w:p w:rsidR="003F6031" w:rsidRDefault="003F6031" w:rsidP="00CA295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10</w:t>
      </w:r>
      <w:r w:rsidRPr="00840D48">
        <w:rPr>
          <w:rFonts w:ascii="Times New Roman" w:eastAsia="Calibri" w:hAnsi="Times New Roman" w:cs="Times New Roman"/>
          <w:sz w:val="28"/>
          <w:szCs w:val="28"/>
          <w:u w:val="single"/>
        </w:rPr>
        <w:t>. Слушали:</w:t>
      </w:r>
    </w:p>
    <w:p w:rsidR="00C23B5F" w:rsidRPr="003F6031" w:rsidRDefault="007D1715" w:rsidP="00C23B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Устинова И.А.</w:t>
      </w:r>
      <w:r w:rsidR="00C23B5F" w:rsidRPr="003F6031">
        <w:rPr>
          <w:rFonts w:ascii="Times New Roman" w:hAnsi="Times New Roman" w:cs="Times New Roman"/>
          <w:sz w:val="28"/>
          <w:szCs w:val="28"/>
        </w:rPr>
        <w:t> доложила о проекте постановления Государственного комитета Республики Татарстан по тарифам «</w:t>
      </w:r>
      <w:r w:rsidR="004C0BBA" w:rsidRPr="004C0BBA">
        <w:rPr>
          <w:rFonts w:ascii="Times New Roman" w:hAnsi="Times New Roman" w:cs="Times New Roman"/>
          <w:sz w:val="28"/>
          <w:szCs w:val="28"/>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«Поволжская экологическая компания», установленных постановлением Государственного комитета Республики Татарстан по тарифам от 01.12.2017 № 10-81/кс</w:t>
      </w:r>
      <w:r w:rsidR="00C23B5F" w:rsidRPr="003F6031">
        <w:rPr>
          <w:rFonts w:ascii="Times New Roman" w:hAnsi="Times New Roman" w:cs="Times New Roman"/>
          <w:sz w:val="28"/>
          <w:szCs w:val="28"/>
        </w:rPr>
        <w:t xml:space="preserve">» (экспертное заключение </w:t>
      </w:r>
      <w:r w:rsidR="00C23B5F">
        <w:rPr>
          <w:rFonts w:ascii="Times New Roman" w:hAnsi="Times New Roman" w:cs="Times New Roman"/>
          <w:sz w:val="28"/>
          <w:szCs w:val="28"/>
        </w:rPr>
        <w:t>10</w:t>
      </w:r>
      <w:r w:rsidR="00C23B5F" w:rsidRPr="003F6031">
        <w:rPr>
          <w:rFonts w:ascii="Times New Roman" w:hAnsi="Times New Roman" w:cs="Times New Roman"/>
          <w:sz w:val="28"/>
          <w:szCs w:val="28"/>
        </w:rPr>
        <w:t xml:space="preserve"> прилагается).</w:t>
      </w:r>
    </w:p>
    <w:p w:rsidR="00CC5279" w:rsidRPr="00CC5279" w:rsidRDefault="00CC5279" w:rsidP="00CC5279">
      <w:pPr>
        <w:spacing w:after="0" w:line="240" w:lineRule="auto"/>
        <w:ind w:firstLine="708"/>
        <w:jc w:val="both"/>
        <w:rPr>
          <w:rFonts w:ascii="Times New Roman" w:hAnsi="Times New Roman" w:cs="Times New Roman"/>
          <w:sz w:val="28"/>
          <w:szCs w:val="28"/>
        </w:rPr>
      </w:pPr>
    </w:p>
    <w:p w:rsidR="00CC5279" w:rsidRPr="00CC5279" w:rsidRDefault="00CC5279" w:rsidP="00CC5279">
      <w:pPr>
        <w:spacing w:after="0" w:line="240" w:lineRule="auto"/>
        <w:ind w:firstLine="708"/>
        <w:jc w:val="both"/>
        <w:rPr>
          <w:rFonts w:ascii="Times New Roman" w:hAnsi="Times New Roman" w:cs="Times New Roman"/>
          <w:sz w:val="28"/>
          <w:szCs w:val="28"/>
        </w:rPr>
      </w:pPr>
      <w:r w:rsidRPr="00CC5279">
        <w:rPr>
          <w:rFonts w:ascii="Times New Roman" w:hAnsi="Times New Roman" w:cs="Times New Roman"/>
          <w:sz w:val="28"/>
          <w:szCs w:val="28"/>
          <w:u w:val="single"/>
        </w:rPr>
        <w:lastRenderedPageBreak/>
        <w:t>Голосовали</w:t>
      </w:r>
      <w:r w:rsidRPr="00CC5279">
        <w:rPr>
          <w:rFonts w:ascii="Times New Roman" w:hAnsi="Times New Roman" w:cs="Times New Roman"/>
          <w:sz w:val="28"/>
          <w:szCs w:val="28"/>
        </w:rPr>
        <w:t xml:space="preserve"> </w:t>
      </w:r>
      <w:r w:rsidR="004C0BBA" w:rsidRPr="004C0BBA">
        <w:rPr>
          <w:rFonts w:ascii="Times New Roman" w:hAnsi="Times New Roman" w:cs="Times New Roman"/>
          <w:sz w:val="28"/>
          <w:szCs w:val="28"/>
        </w:rPr>
        <w:t>за утверждение постановления</w:t>
      </w:r>
      <w:r w:rsidR="004C0BBA">
        <w:rPr>
          <w:rFonts w:ascii="Times New Roman" w:hAnsi="Times New Roman" w:cs="Times New Roman"/>
          <w:sz w:val="28"/>
          <w:szCs w:val="28"/>
        </w:rPr>
        <w:t xml:space="preserve"> </w:t>
      </w:r>
      <w:r w:rsidR="00423AC6">
        <w:rPr>
          <w:rFonts w:ascii="Times New Roman" w:eastAsia="Times New Roman" w:hAnsi="Times New Roman" w:cs="Times New Roman"/>
          <w:sz w:val="28"/>
          <w:szCs w:val="28"/>
          <w:lang w:eastAsia="ru-RU"/>
        </w:rPr>
        <w:t>Госкомитета</w:t>
      </w:r>
      <w:r w:rsidR="00423AC6" w:rsidRPr="003F0731">
        <w:rPr>
          <w:rFonts w:ascii="Times New Roman" w:eastAsia="Calibri" w:hAnsi="Times New Roman" w:cs="Times New Roman"/>
          <w:sz w:val="28"/>
          <w:szCs w:val="28"/>
        </w:rPr>
        <w:t xml:space="preserve"> </w:t>
      </w:r>
      <w:r w:rsidRPr="003F0731">
        <w:rPr>
          <w:rFonts w:ascii="Times New Roman" w:eastAsia="Calibri" w:hAnsi="Times New Roman" w:cs="Times New Roman"/>
          <w:sz w:val="28"/>
          <w:szCs w:val="28"/>
        </w:rPr>
        <w:t>«</w:t>
      </w:r>
      <w:r w:rsidR="004C0BBA" w:rsidRPr="004C0BBA">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«Поволжская экологическая компания», установленных постановлением Государственного комитета Республики Татарстан по тарифам от 01.12.2017 № 10-81/кс</w:t>
      </w:r>
      <w:r w:rsidR="005F665C">
        <w:rPr>
          <w:rFonts w:ascii="Times New Roman" w:eastAsia="Times New Roman" w:hAnsi="Times New Roman" w:cs="Times New Roman"/>
          <w:sz w:val="28"/>
          <w:szCs w:val="28"/>
          <w:lang w:eastAsia="ru-RU"/>
        </w:rPr>
        <w:t>».</w:t>
      </w:r>
    </w:p>
    <w:p w:rsidR="00CC5279" w:rsidRPr="00CC5279" w:rsidRDefault="00CC5279" w:rsidP="00CC5279">
      <w:pPr>
        <w:spacing w:after="0" w:line="240" w:lineRule="auto"/>
        <w:ind w:firstLine="708"/>
        <w:jc w:val="both"/>
        <w:rPr>
          <w:rFonts w:ascii="Times New Roman" w:hAnsi="Times New Roman" w:cs="Times New Roman"/>
          <w:sz w:val="28"/>
          <w:szCs w:val="28"/>
        </w:rPr>
      </w:pPr>
      <w:r w:rsidRPr="00CC5279">
        <w:rPr>
          <w:rFonts w:ascii="Times New Roman" w:hAnsi="Times New Roman" w:cs="Times New Roman"/>
          <w:sz w:val="28"/>
          <w:szCs w:val="28"/>
        </w:rPr>
        <w:t>Форма голосования открытая:</w:t>
      </w:r>
    </w:p>
    <w:p w:rsidR="00CC5279" w:rsidRPr="00CC5279" w:rsidRDefault="00CC5279" w:rsidP="00CC5279">
      <w:pPr>
        <w:spacing w:after="0" w:line="240" w:lineRule="auto"/>
        <w:ind w:firstLine="708"/>
        <w:jc w:val="both"/>
        <w:rPr>
          <w:rFonts w:ascii="Times New Roman" w:hAnsi="Times New Roman" w:cs="Times New Roman"/>
          <w:sz w:val="28"/>
          <w:szCs w:val="28"/>
        </w:rPr>
      </w:pPr>
      <w:r w:rsidRPr="00CC5279">
        <w:rPr>
          <w:rFonts w:ascii="Times New Roman" w:hAnsi="Times New Roman" w:cs="Times New Roman"/>
          <w:sz w:val="28"/>
          <w:szCs w:val="28"/>
        </w:rPr>
        <w:t>«за» – единогласно.</w:t>
      </w:r>
    </w:p>
    <w:p w:rsidR="00CC5279" w:rsidRPr="00CC5279" w:rsidRDefault="00CC5279" w:rsidP="00CC5279">
      <w:pPr>
        <w:spacing w:after="0" w:line="240" w:lineRule="auto"/>
        <w:ind w:firstLine="708"/>
        <w:jc w:val="both"/>
        <w:rPr>
          <w:rFonts w:ascii="Times New Roman" w:hAnsi="Times New Roman" w:cs="Times New Roman"/>
          <w:sz w:val="28"/>
          <w:szCs w:val="28"/>
        </w:rPr>
      </w:pPr>
    </w:p>
    <w:p w:rsidR="00CC5279" w:rsidRPr="00CC5279" w:rsidRDefault="00CC5279" w:rsidP="00CC5279">
      <w:pPr>
        <w:spacing w:after="0" w:line="240" w:lineRule="auto"/>
        <w:ind w:firstLine="708"/>
        <w:jc w:val="both"/>
        <w:rPr>
          <w:rFonts w:ascii="Times New Roman" w:hAnsi="Times New Roman" w:cs="Times New Roman"/>
          <w:sz w:val="28"/>
          <w:szCs w:val="28"/>
          <w:u w:val="single"/>
        </w:rPr>
      </w:pPr>
      <w:r w:rsidRPr="00CC5279">
        <w:rPr>
          <w:rFonts w:ascii="Times New Roman" w:hAnsi="Times New Roman" w:cs="Times New Roman"/>
          <w:sz w:val="28"/>
          <w:szCs w:val="28"/>
          <w:u w:val="single"/>
        </w:rPr>
        <w:t>Решили:</w:t>
      </w:r>
    </w:p>
    <w:p w:rsidR="004C0BBA" w:rsidRPr="004C0BBA" w:rsidRDefault="00CC5279" w:rsidP="004C0B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CC5279">
        <w:rPr>
          <w:rFonts w:ascii="Times New Roman" w:hAnsi="Times New Roman" w:cs="Times New Roman"/>
          <w:sz w:val="28"/>
          <w:szCs w:val="28"/>
        </w:rPr>
        <w:t>.1.</w:t>
      </w:r>
      <w:r>
        <w:rPr>
          <w:rFonts w:ascii="Times New Roman" w:hAnsi="Times New Roman" w:cs="Times New Roman"/>
          <w:sz w:val="28"/>
          <w:szCs w:val="28"/>
        </w:rPr>
        <w:t> </w:t>
      </w:r>
      <w:r w:rsidR="004C0BBA" w:rsidRPr="004C0BBA">
        <w:rPr>
          <w:rFonts w:ascii="Times New Roman" w:hAnsi="Times New Roman" w:cs="Times New Roman"/>
          <w:sz w:val="28"/>
          <w:szCs w:val="28"/>
        </w:rPr>
        <w:t>Внести в постановление Государственного комитета Республики Татарстан по тарифам от 01.12.2017 №</w:t>
      </w:r>
      <w:r w:rsidR="004C0BBA">
        <w:rPr>
          <w:rFonts w:ascii="Times New Roman" w:hAnsi="Times New Roman" w:cs="Times New Roman"/>
          <w:sz w:val="28"/>
          <w:szCs w:val="28"/>
        </w:rPr>
        <w:t> </w:t>
      </w:r>
      <w:r w:rsidR="004C0BBA" w:rsidRPr="004C0BBA">
        <w:rPr>
          <w:rFonts w:ascii="Times New Roman" w:hAnsi="Times New Roman" w:cs="Times New Roman"/>
          <w:sz w:val="28"/>
          <w:szCs w:val="28"/>
        </w:rPr>
        <w:t>10-81/кс «Об установлении предельных тарифов на захоронение твердых коммунальных отходов для Общества с ограниченной ответственностью «Поволжская экологическая компания» на 2018 – 2020 годы» следующие изменения:</w:t>
      </w:r>
    </w:p>
    <w:p w:rsidR="004C0BBA" w:rsidRPr="004C0BBA" w:rsidRDefault="004C0BBA" w:rsidP="004C0BBA">
      <w:pPr>
        <w:spacing w:after="0" w:line="240" w:lineRule="auto"/>
        <w:ind w:firstLine="708"/>
        <w:jc w:val="both"/>
        <w:rPr>
          <w:rFonts w:ascii="Times New Roman" w:hAnsi="Times New Roman" w:cs="Times New Roman"/>
          <w:sz w:val="28"/>
          <w:szCs w:val="28"/>
        </w:rPr>
      </w:pPr>
      <w:r w:rsidRPr="004C0BBA">
        <w:rPr>
          <w:rFonts w:ascii="Times New Roman" w:hAnsi="Times New Roman" w:cs="Times New Roman"/>
          <w:sz w:val="28"/>
          <w:szCs w:val="28"/>
        </w:rPr>
        <w:t xml:space="preserve">приложение 1 изложить в новой редакции согласно приложению </w:t>
      </w:r>
      <w:r>
        <w:rPr>
          <w:rFonts w:ascii="Times New Roman" w:hAnsi="Times New Roman" w:cs="Times New Roman"/>
          <w:sz w:val="28"/>
          <w:szCs w:val="28"/>
        </w:rPr>
        <w:t>19</w:t>
      </w:r>
      <w:r w:rsidRPr="004C0BBA">
        <w:rPr>
          <w:rFonts w:ascii="Times New Roman" w:hAnsi="Times New Roman" w:cs="Times New Roman"/>
          <w:sz w:val="28"/>
          <w:szCs w:val="28"/>
        </w:rPr>
        <w:t xml:space="preserve"> к на</w:t>
      </w:r>
      <w:r>
        <w:rPr>
          <w:rFonts w:ascii="Times New Roman" w:hAnsi="Times New Roman" w:cs="Times New Roman"/>
          <w:sz w:val="28"/>
          <w:szCs w:val="28"/>
        </w:rPr>
        <w:t>стоящему протоколу</w:t>
      </w:r>
      <w:r w:rsidRPr="004C0BBA">
        <w:rPr>
          <w:rFonts w:ascii="Times New Roman" w:hAnsi="Times New Roman" w:cs="Times New Roman"/>
          <w:sz w:val="28"/>
          <w:szCs w:val="28"/>
        </w:rPr>
        <w:t>;</w:t>
      </w:r>
    </w:p>
    <w:p w:rsidR="00604723" w:rsidRDefault="004C0BBA" w:rsidP="004C0BBA">
      <w:pPr>
        <w:spacing w:after="0" w:line="240" w:lineRule="auto"/>
        <w:ind w:firstLine="708"/>
        <w:jc w:val="both"/>
        <w:rPr>
          <w:rFonts w:ascii="Times New Roman" w:eastAsia="Times New Roman" w:hAnsi="Times New Roman" w:cs="Times New Roman"/>
          <w:sz w:val="28"/>
          <w:szCs w:val="28"/>
          <w:lang w:eastAsia="ru-RU"/>
        </w:rPr>
      </w:pPr>
      <w:r w:rsidRPr="004C0BBA">
        <w:rPr>
          <w:rFonts w:ascii="Times New Roman" w:hAnsi="Times New Roman" w:cs="Times New Roman"/>
          <w:sz w:val="28"/>
          <w:szCs w:val="28"/>
        </w:rPr>
        <w:t xml:space="preserve">приложение 2 изложить в новой редакции </w:t>
      </w:r>
      <w:r w:rsidR="005F665C" w:rsidRPr="005F665C">
        <w:rPr>
          <w:rFonts w:ascii="Times New Roman" w:hAnsi="Times New Roman" w:cs="Times New Roman"/>
          <w:sz w:val="28"/>
          <w:szCs w:val="28"/>
        </w:rPr>
        <w:t xml:space="preserve">согласно приложению </w:t>
      </w:r>
      <w:r>
        <w:rPr>
          <w:rFonts w:ascii="Times New Roman" w:hAnsi="Times New Roman" w:cs="Times New Roman"/>
          <w:sz w:val="28"/>
          <w:szCs w:val="28"/>
        </w:rPr>
        <w:t>2</w:t>
      </w:r>
      <w:r w:rsidR="005F665C">
        <w:rPr>
          <w:rFonts w:ascii="Times New Roman" w:hAnsi="Times New Roman" w:cs="Times New Roman"/>
          <w:sz w:val="28"/>
          <w:szCs w:val="28"/>
        </w:rPr>
        <w:t xml:space="preserve">0 </w:t>
      </w:r>
      <w:r w:rsidR="005F665C" w:rsidRPr="005F665C">
        <w:rPr>
          <w:rFonts w:ascii="Times New Roman" w:hAnsi="Times New Roman" w:cs="Times New Roman"/>
          <w:sz w:val="28"/>
          <w:szCs w:val="28"/>
        </w:rPr>
        <w:t>к</w:t>
      </w:r>
      <w:r w:rsidR="005F665C">
        <w:rPr>
          <w:rFonts w:ascii="Times New Roman" w:hAnsi="Times New Roman" w:cs="Times New Roman"/>
          <w:sz w:val="28"/>
          <w:szCs w:val="28"/>
        </w:rPr>
        <w:t xml:space="preserve"> настоящему протоколу.</w:t>
      </w:r>
    </w:p>
    <w:p w:rsidR="00BA379E" w:rsidRDefault="00BA379E" w:rsidP="004C0BBA">
      <w:pPr>
        <w:spacing w:after="0" w:line="240" w:lineRule="auto"/>
        <w:ind w:firstLine="709"/>
        <w:jc w:val="both"/>
        <w:rPr>
          <w:rFonts w:ascii="Times New Roman" w:eastAsia="Times New Roman" w:hAnsi="Times New Roman" w:cs="Times New Roman"/>
          <w:sz w:val="28"/>
          <w:szCs w:val="28"/>
          <w:lang w:eastAsia="ru-RU"/>
        </w:rPr>
      </w:pPr>
    </w:p>
    <w:p w:rsidR="000B7269" w:rsidRDefault="000B7269" w:rsidP="004C0BBA">
      <w:pPr>
        <w:spacing w:after="0" w:line="240" w:lineRule="auto"/>
        <w:ind w:firstLine="709"/>
        <w:jc w:val="both"/>
        <w:rPr>
          <w:rFonts w:ascii="Times New Roman" w:eastAsia="Times New Roman" w:hAnsi="Times New Roman" w:cs="Times New Roman"/>
          <w:sz w:val="28"/>
          <w:szCs w:val="28"/>
          <w:lang w:eastAsia="ru-RU"/>
        </w:rPr>
      </w:pPr>
    </w:p>
    <w:p w:rsidR="00BA379E" w:rsidRDefault="00BA379E" w:rsidP="004C0BBA">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11</w:t>
      </w:r>
      <w:r w:rsidRPr="00840D48">
        <w:rPr>
          <w:rFonts w:ascii="Times New Roman" w:eastAsia="Calibri" w:hAnsi="Times New Roman" w:cs="Times New Roman"/>
          <w:sz w:val="28"/>
          <w:szCs w:val="28"/>
          <w:u w:val="single"/>
        </w:rPr>
        <w:t>. Слушали:</w:t>
      </w:r>
    </w:p>
    <w:p w:rsidR="007C41FF" w:rsidRPr="003F6031" w:rsidRDefault="003E2ABB" w:rsidP="007C41F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Устинова И.А.</w:t>
      </w:r>
      <w:r w:rsidR="007C41FF" w:rsidRPr="003F6031">
        <w:rPr>
          <w:rFonts w:ascii="Times New Roman" w:hAnsi="Times New Roman" w:cs="Times New Roman"/>
          <w:sz w:val="28"/>
          <w:szCs w:val="28"/>
        </w:rPr>
        <w:t> доложила о проекте постановления Государственного комитета Республики Татарстан по тарифам «</w:t>
      </w:r>
      <w:r w:rsidR="0080138C" w:rsidRPr="0080138C">
        <w:rPr>
          <w:rFonts w:ascii="Times New Roman" w:hAnsi="Times New Roman" w:cs="Times New Roman"/>
          <w:sz w:val="28"/>
          <w:szCs w:val="28"/>
        </w:rPr>
        <w:t>О корректировке на 2019 год долг</w:t>
      </w:r>
      <w:r w:rsidR="0080138C">
        <w:rPr>
          <w:rFonts w:ascii="Times New Roman" w:hAnsi="Times New Roman" w:cs="Times New Roman"/>
          <w:sz w:val="28"/>
          <w:szCs w:val="28"/>
        </w:rPr>
        <w:t>осрочных предельных тарифов на</w:t>
      </w:r>
      <w:r w:rsidR="0080138C" w:rsidRPr="0080138C">
        <w:rPr>
          <w:rFonts w:ascii="Times New Roman" w:hAnsi="Times New Roman" w:cs="Times New Roman"/>
          <w:sz w:val="28"/>
          <w:szCs w:val="28"/>
        </w:rPr>
        <w:t xml:space="preserve"> захоронение твердых коммунальных отходов для Общества с ограниченной ответственностью «Вейст Системз», установленных постановлением Государственного комитета Республики Тата</w:t>
      </w:r>
      <w:r w:rsidR="0080138C">
        <w:rPr>
          <w:rFonts w:ascii="Times New Roman" w:hAnsi="Times New Roman" w:cs="Times New Roman"/>
          <w:sz w:val="28"/>
          <w:szCs w:val="28"/>
        </w:rPr>
        <w:t xml:space="preserve">рстан по тарифам </w:t>
      </w:r>
      <w:r w:rsidR="0080138C">
        <w:rPr>
          <w:rFonts w:ascii="Times New Roman" w:hAnsi="Times New Roman" w:cs="Times New Roman"/>
          <w:sz w:val="28"/>
          <w:szCs w:val="28"/>
        </w:rPr>
        <w:br/>
        <w:t>от 01.12.2017 № </w:t>
      </w:r>
      <w:r w:rsidR="0080138C" w:rsidRPr="0080138C">
        <w:rPr>
          <w:rFonts w:ascii="Times New Roman" w:hAnsi="Times New Roman" w:cs="Times New Roman"/>
          <w:sz w:val="28"/>
          <w:szCs w:val="28"/>
        </w:rPr>
        <w:t>10-86/кс</w:t>
      </w:r>
      <w:r w:rsidR="007C41FF" w:rsidRPr="003F6031">
        <w:rPr>
          <w:rFonts w:ascii="Times New Roman" w:hAnsi="Times New Roman" w:cs="Times New Roman"/>
          <w:sz w:val="28"/>
          <w:szCs w:val="28"/>
        </w:rPr>
        <w:t xml:space="preserve">» (экспертное заключение </w:t>
      </w:r>
      <w:r w:rsidR="007C41FF">
        <w:rPr>
          <w:rFonts w:ascii="Times New Roman" w:hAnsi="Times New Roman" w:cs="Times New Roman"/>
          <w:sz w:val="28"/>
          <w:szCs w:val="28"/>
        </w:rPr>
        <w:t>11</w:t>
      </w:r>
      <w:r w:rsidR="007C41FF" w:rsidRPr="003F6031">
        <w:rPr>
          <w:rFonts w:ascii="Times New Roman" w:hAnsi="Times New Roman" w:cs="Times New Roman"/>
          <w:sz w:val="28"/>
          <w:szCs w:val="28"/>
        </w:rPr>
        <w:t xml:space="preserve"> прилагается).</w:t>
      </w:r>
    </w:p>
    <w:p w:rsidR="00BA379E" w:rsidRDefault="00BA379E" w:rsidP="00BA379E">
      <w:pPr>
        <w:spacing w:after="0" w:line="240" w:lineRule="auto"/>
        <w:jc w:val="both"/>
        <w:rPr>
          <w:rFonts w:ascii="Times New Roman" w:eastAsia="Calibri" w:hAnsi="Times New Roman" w:cs="Times New Roman"/>
          <w:sz w:val="28"/>
          <w:szCs w:val="28"/>
          <w:u w:val="single"/>
        </w:rPr>
      </w:pPr>
    </w:p>
    <w:p w:rsidR="00BA379E" w:rsidRPr="0080138C" w:rsidRDefault="00BA379E" w:rsidP="0080138C">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80138C" w:rsidRPr="0080138C">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«Вейст Системз», установленных постановлением Государственного комитета Р</w:t>
      </w:r>
      <w:r w:rsidR="0080138C">
        <w:rPr>
          <w:rFonts w:ascii="Times New Roman" w:eastAsia="Times New Roman" w:hAnsi="Times New Roman" w:cs="Times New Roman"/>
          <w:sz w:val="28"/>
          <w:szCs w:val="28"/>
          <w:lang w:eastAsia="ru-RU"/>
        </w:rPr>
        <w:t xml:space="preserve">еспублики Татарстан по тарифам </w:t>
      </w:r>
      <w:r w:rsidR="0080138C" w:rsidRPr="0080138C">
        <w:rPr>
          <w:rFonts w:ascii="Times New Roman" w:eastAsia="Times New Roman" w:hAnsi="Times New Roman" w:cs="Times New Roman"/>
          <w:sz w:val="28"/>
          <w:szCs w:val="28"/>
          <w:lang w:eastAsia="ru-RU"/>
        </w:rPr>
        <w:t>от 01.12.2017 № 10-86/кс</w:t>
      </w:r>
      <w:r w:rsidRPr="000359A8">
        <w:rPr>
          <w:rFonts w:ascii="Times New Roman" w:hAnsi="Times New Roman" w:cs="Times New Roman"/>
          <w:sz w:val="28"/>
          <w:szCs w:val="28"/>
        </w:rPr>
        <w:t>»</w:t>
      </w:r>
      <w:r>
        <w:rPr>
          <w:rFonts w:ascii="Times New Roman" w:hAnsi="Times New Roman" w:cs="Times New Roman"/>
          <w:sz w:val="28"/>
          <w:szCs w:val="28"/>
        </w:rPr>
        <w:t>.</w:t>
      </w:r>
    </w:p>
    <w:p w:rsidR="00BA379E" w:rsidRPr="00A009AC" w:rsidRDefault="00BA379E" w:rsidP="00BA379E">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BA379E" w:rsidRPr="00A009AC" w:rsidRDefault="00BA379E" w:rsidP="00BA379E">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BA379E" w:rsidRPr="00D63F91" w:rsidRDefault="00BA379E" w:rsidP="00BA379E">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BA379E" w:rsidRPr="00A009AC" w:rsidRDefault="00BA379E" w:rsidP="00BA379E">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80138C" w:rsidRPr="0080138C" w:rsidRDefault="00BA379E" w:rsidP="0080138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11</w:t>
      </w:r>
      <w:r w:rsidRPr="005C3428">
        <w:rPr>
          <w:rFonts w:ascii="Times New Roman" w:eastAsia="Calibri" w:hAnsi="Times New Roman" w:cs="Times New Roman"/>
          <w:color w:val="000000"/>
          <w:sz w:val="28"/>
          <w:szCs w:val="28"/>
        </w:rPr>
        <w:t>.1. </w:t>
      </w:r>
      <w:r w:rsidR="0080138C" w:rsidRPr="0080138C">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01.12.2017 № 10-86/кс «Об установлении предельных тарифов на захоронение твердых коммунальных отходов для Общества с ограниченной ответственностью «Вейст Системз» на 2018 – 2020 годы» следующие изменения:</w:t>
      </w:r>
    </w:p>
    <w:p w:rsidR="0080138C" w:rsidRPr="0080138C" w:rsidRDefault="0080138C" w:rsidP="0080138C">
      <w:pPr>
        <w:spacing w:after="0" w:line="240" w:lineRule="auto"/>
        <w:ind w:firstLine="709"/>
        <w:jc w:val="both"/>
        <w:rPr>
          <w:rFonts w:ascii="Times New Roman" w:eastAsia="Times New Roman" w:hAnsi="Times New Roman" w:cs="Times New Roman"/>
          <w:sz w:val="28"/>
          <w:szCs w:val="28"/>
          <w:lang w:eastAsia="ru-RU"/>
        </w:rPr>
      </w:pPr>
      <w:r w:rsidRPr="0080138C">
        <w:rPr>
          <w:rFonts w:ascii="Times New Roman" w:eastAsia="Times New Roman" w:hAnsi="Times New Roman" w:cs="Times New Roman"/>
          <w:sz w:val="28"/>
          <w:szCs w:val="28"/>
          <w:lang w:eastAsia="ru-RU"/>
        </w:rPr>
        <w:t xml:space="preserve">приложение 1 изложить в новой редакции согласно приложению </w:t>
      </w:r>
      <w:r>
        <w:rPr>
          <w:rFonts w:ascii="Times New Roman" w:eastAsia="Times New Roman" w:hAnsi="Times New Roman" w:cs="Times New Roman"/>
          <w:sz w:val="28"/>
          <w:szCs w:val="28"/>
          <w:lang w:eastAsia="ru-RU"/>
        </w:rPr>
        <w:t>2</w:t>
      </w:r>
      <w:r w:rsidRPr="0080138C">
        <w:rPr>
          <w:rFonts w:ascii="Times New Roman" w:eastAsia="Times New Roman" w:hAnsi="Times New Roman" w:cs="Times New Roman"/>
          <w:sz w:val="28"/>
          <w:szCs w:val="28"/>
          <w:lang w:eastAsia="ru-RU"/>
        </w:rPr>
        <w:t>1 к настоящему</w:t>
      </w:r>
      <w:r>
        <w:rPr>
          <w:rFonts w:ascii="Times New Roman" w:eastAsia="Times New Roman" w:hAnsi="Times New Roman" w:cs="Times New Roman"/>
          <w:sz w:val="28"/>
          <w:szCs w:val="28"/>
          <w:lang w:eastAsia="ru-RU"/>
        </w:rPr>
        <w:t xml:space="preserve"> протоколу</w:t>
      </w:r>
      <w:r w:rsidRPr="0080138C">
        <w:rPr>
          <w:rFonts w:ascii="Times New Roman" w:eastAsia="Times New Roman" w:hAnsi="Times New Roman" w:cs="Times New Roman"/>
          <w:sz w:val="28"/>
          <w:szCs w:val="28"/>
          <w:lang w:eastAsia="ru-RU"/>
        </w:rPr>
        <w:t>;</w:t>
      </w:r>
    </w:p>
    <w:p w:rsidR="00BA379E" w:rsidRDefault="0080138C" w:rsidP="0080138C">
      <w:pPr>
        <w:spacing w:after="0" w:line="240" w:lineRule="auto"/>
        <w:ind w:firstLine="709"/>
        <w:jc w:val="both"/>
        <w:rPr>
          <w:rFonts w:ascii="Times New Roman" w:eastAsia="Times New Roman" w:hAnsi="Times New Roman" w:cs="Times New Roman"/>
          <w:sz w:val="28"/>
          <w:szCs w:val="28"/>
          <w:lang w:eastAsia="ru-RU"/>
        </w:rPr>
      </w:pPr>
      <w:r w:rsidRPr="0080138C">
        <w:rPr>
          <w:rFonts w:ascii="Times New Roman" w:eastAsia="Times New Roman" w:hAnsi="Times New Roman" w:cs="Times New Roman"/>
          <w:sz w:val="28"/>
          <w:szCs w:val="28"/>
          <w:lang w:eastAsia="ru-RU"/>
        </w:rPr>
        <w:lastRenderedPageBreak/>
        <w:t>приложение 2 изложить в новой редакции</w:t>
      </w:r>
      <w:r w:rsidR="007C41FF" w:rsidRPr="007C41FF">
        <w:rPr>
          <w:rFonts w:ascii="Times New Roman" w:eastAsia="Times New Roman" w:hAnsi="Times New Roman" w:cs="Times New Roman"/>
          <w:sz w:val="28"/>
          <w:szCs w:val="28"/>
          <w:lang w:eastAsia="ru-RU"/>
        </w:rPr>
        <w:t xml:space="preserve"> согласно приложению </w:t>
      </w:r>
      <w:r>
        <w:rPr>
          <w:rFonts w:ascii="Times New Roman" w:eastAsia="Times New Roman" w:hAnsi="Times New Roman" w:cs="Times New Roman"/>
          <w:sz w:val="28"/>
          <w:szCs w:val="28"/>
          <w:lang w:eastAsia="ru-RU"/>
        </w:rPr>
        <w:t>22</w:t>
      </w:r>
      <w:r w:rsidR="007C41FF">
        <w:rPr>
          <w:rFonts w:ascii="Times New Roman" w:eastAsia="Times New Roman" w:hAnsi="Times New Roman" w:cs="Times New Roman"/>
          <w:sz w:val="28"/>
          <w:szCs w:val="28"/>
          <w:lang w:eastAsia="ru-RU"/>
        </w:rPr>
        <w:t xml:space="preserve"> </w:t>
      </w:r>
      <w:r w:rsidR="007C41FF" w:rsidRPr="007C41FF">
        <w:rPr>
          <w:rFonts w:ascii="Times New Roman" w:eastAsia="Times New Roman" w:hAnsi="Times New Roman" w:cs="Times New Roman"/>
          <w:sz w:val="28"/>
          <w:szCs w:val="28"/>
          <w:lang w:eastAsia="ru-RU"/>
        </w:rPr>
        <w:t>к настоящему</w:t>
      </w:r>
      <w:r w:rsidR="007C41FF">
        <w:rPr>
          <w:rFonts w:ascii="Times New Roman" w:eastAsia="Times New Roman" w:hAnsi="Times New Roman" w:cs="Times New Roman"/>
          <w:sz w:val="28"/>
          <w:szCs w:val="28"/>
          <w:lang w:eastAsia="ru-RU"/>
        </w:rPr>
        <w:t xml:space="preserve"> протоколу.</w:t>
      </w:r>
    </w:p>
    <w:p w:rsidR="00BA379E" w:rsidRDefault="00BA379E" w:rsidP="001E4F16">
      <w:pPr>
        <w:spacing w:after="0" w:line="240" w:lineRule="auto"/>
        <w:ind w:firstLine="708"/>
        <w:jc w:val="both"/>
        <w:rPr>
          <w:rFonts w:ascii="Times New Roman" w:eastAsia="Times New Roman" w:hAnsi="Times New Roman" w:cs="Times New Roman"/>
          <w:sz w:val="28"/>
          <w:szCs w:val="28"/>
          <w:lang w:eastAsia="ru-RU"/>
        </w:rPr>
      </w:pPr>
    </w:p>
    <w:p w:rsidR="007C41FF" w:rsidRDefault="007C41FF" w:rsidP="001E4F16">
      <w:pPr>
        <w:spacing w:after="0" w:line="240" w:lineRule="auto"/>
        <w:ind w:firstLine="708"/>
        <w:jc w:val="both"/>
        <w:rPr>
          <w:rFonts w:ascii="Times New Roman" w:eastAsia="Times New Roman" w:hAnsi="Times New Roman" w:cs="Times New Roman"/>
          <w:sz w:val="28"/>
          <w:szCs w:val="28"/>
          <w:lang w:eastAsia="ru-RU"/>
        </w:rPr>
      </w:pPr>
    </w:p>
    <w:p w:rsidR="00542734" w:rsidRDefault="00542734" w:rsidP="00542734">
      <w:pPr>
        <w:spacing w:after="0" w:line="240" w:lineRule="auto"/>
        <w:ind w:firstLine="708"/>
        <w:jc w:val="both"/>
        <w:rPr>
          <w:rFonts w:ascii="Times New Roman" w:eastAsia="Calibri" w:hAnsi="Times New Roman" w:cs="Times New Roman"/>
          <w:sz w:val="28"/>
          <w:szCs w:val="28"/>
          <w:u w:val="single"/>
        </w:rPr>
      </w:pPr>
      <w:r w:rsidRPr="00E91F87">
        <w:rPr>
          <w:rFonts w:ascii="Times New Roman" w:eastAsia="Calibri" w:hAnsi="Times New Roman" w:cs="Times New Roman"/>
          <w:sz w:val="28"/>
          <w:szCs w:val="28"/>
          <w:u w:val="single"/>
        </w:rPr>
        <w:t>12. Слушали:</w:t>
      </w:r>
    </w:p>
    <w:p w:rsidR="00F451D8" w:rsidRPr="003F6031" w:rsidRDefault="00423AC6" w:rsidP="00F451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Устинова И.А</w:t>
      </w:r>
      <w:r w:rsidR="00F451D8" w:rsidRPr="003F6031">
        <w:rPr>
          <w:rFonts w:ascii="Times New Roman" w:hAnsi="Times New Roman" w:cs="Times New Roman"/>
          <w:sz w:val="28"/>
          <w:szCs w:val="28"/>
        </w:rPr>
        <w:t>. доложила о проекте постановления Государственного комитета Республики Татарстан по тарифам «</w:t>
      </w:r>
      <w:r w:rsidRPr="00423AC6">
        <w:rPr>
          <w:rFonts w:ascii="Times New Roman" w:hAnsi="Times New Roman" w:cs="Times New Roman"/>
          <w:sz w:val="28"/>
          <w:szCs w:val="28"/>
        </w:rPr>
        <w:t xml:space="preserve">О корректировке на 2019 год долгосрочных предельных тарифов на захоронение твердых коммунальных отходов для Общества с ограниченной ответственностью «Тетюши Жилсервис», установленных постановлением Государственного комитета Республики Татарстан по тарифам </w:t>
      </w:r>
      <w:r>
        <w:rPr>
          <w:rFonts w:ascii="Times New Roman" w:hAnsi="Times New Roman" w:cs="Times New Roman"/>
          <w:sz w:val="28"/>
          <w:szCs w:val="28"/>
        </w:rPr>
        <w:br/>
      </w:r>
      <w:r w:rsidRPr="00423AC6">
        <w:rPr>
          <w:rFonts w:ascii="Times New Roman" w:hAnsi="Times New Roman" w:cs="Times New Roman"/>
          <w:sz w:val="28"/>
          <w:szCs w:val="28"/>
        </w:rPr>
        <w:t>от 01.12.2017 № 10-90/кс</w:t>
      </w:r>
      <w:r w:rsidR="00F451D8" w:rsidRPr="003F6031">
        <w:rPr>
          <w:rFonts w:ascii="Times New Roman" w:hAnsi="Times New Roman" w:cs="Times New Roman"/>
          <w:sz w:val="28"/>
          <w:szCs w:val="28"/>
        </w:rPr>
        <w:t xml:space="preserve">» (экспертное заключение </w:t>
      </w:r>
      <w:r w:rsidR="00F451D8">
        <w:rPr>
          <w:rFonts w:ascii="Times New Roman" w:hAnsi="Times New Roman" w:cs="Times New Roman"/>
          <w:sz w:val="28"/>
          <w:szCs w:val="28"/>
        </w:rPr>
        <w:t>12</w:t>
      </w:r>
      <w:r w:rsidR="00F451D8" w:rsidRPr="003F6031">
        <w:rPr>
          <w:rFonts w:ascii="Times New Roman" w:hAnsi="Times New Roman" w:cs="Times New Roman"/>
          <w:sz w:val="28"/>
          <w:szCs w:val="28"/>
        </w:rPr>
        <w:t xml:space="preserve"> прилагается).</w:t>
      </w:r>
    </w:p>
    <w:p w:rsidR="00542734" w:rsidRDefault="00542734" w:rsidP="00542734">
      <w:pPr>
        <w:spacing w:after="0" w:line="240" w:lineRule="auto"/>
        <w:jc w:val="both"/>
        <w:rPr>
          <w:rFonts w:ascii="Times New Roman" w:eastAsia="Calibri" w:hAnsi="Times New Roman" w:cs="Times New Roman"/>
          <w:sz w:val="28"/>
          <w:szCs w:val="28"/>
          <w:u w:val="single"/>
        </w:rPr>
      </w:pPr>
    </w:p>
    <w:p w:rsidR="00542734" w:rsidRDefault="00542734" w:rsidP="00542734">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423AC6" w:rsidRPr="00423AC6">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«Тетюши Жилсервис», установленных постановлением Государственного комитета Республики Татар</w:t>
      </w:r>
      <w:r w:rsidR="00423AC6">
        <w:rPr>
          <w:rFonts w:ascii="Times New Roman" w:eastAsia="Times New Roman" w:hAnsi="Times New Roman" w:cs="Times New Roman"/>
          <w:sz w:val="28"/>
          <w:szCs w:val="28"/>
          <w:lang w:eastAsia="ru-RU"/>
        </w:rPr>
        <w:t>стан по тарифам от 01.12.2017 № </w:t>
      </w:r>
      <w:r w:rsidR="00423AC6" w:rsidRPr="00423AC6">
        <w:rPr>
          <w:rFonts w:ascii="Times New Roman" w:eastAsia="Times New Roman" w:hAnsi="Times New Roman" w:cs="Times New Roman"/>
          <w:sz w:val="28"/>
          <w:szCs w:val="28"/>
          <w:lang w:eastAsia="ru-RU"/>
        </w:rPr>
        <w:t>10-90/кс</w:t>
      </w:r>
      <w:r w:rsidRPr="000359A8">
        <w:rPr>
          <w:rFonts w:ascii="Times New Roman" w:hAnsi="Times New Roman" w:cs="Times New Roman"/>
          <w:sz w:val="28"/>
          <w:szCs w:val="28"/>
        </w:rPr>
        <w:t>»</w:t>
      </w:r>
      <w:r>
        <w:rPr>
          <w:rFonts w:ascii="Times New Roman" w:hAnsi="Times New Roman" w:cs="Times New Roman"/>
          <w:sz w:val="28"/>
          <w:szCs w:val="28"/>
        </w:rPr>
        <w:t>.</w:t>
      </w:r>
    </w:p>
    <w:p w:rsidR="00542734" w:rsidRPr="00A009AC" w:rsidRDefault="00542734" w:rsidP="00542734">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542734" w:rsidRPr="00A009AC" w:rsidRDefault="00542734" w:rsidP="00542734">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542734" w:rsidRPr="00D63F91" w:rsidRDefault="00542734" w:rsidP="00542734">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542734" w:rsidRPr="00A009AC" w:rsidRDefault="00542734" w:rsidP="00542734">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E91F87" w:rsidRPr="00E91F87" w:rsidRDefault="00542734" w:rsidP="00E91F87">
      <w:pPr>
        <w:spacing w:after="0" w:line="240" w:lineRule="auto"/>
        <w:ind w:firstLine="720"/>
        <w:jc w:val="both"/>
        <w:rPr>
          <w:rFonts w:ascii="Times New Roman" w:eastAsia="Times New Roman" w:hAnsi="Times New Roman" w:cs="Times New Roman"/>
          <w:sz w:val="28"/>
          <w:szCs w:val="28"/>
          <w:lang w:eastAsia="ru-RU"/>
        </w:rPr>
      </w:pPr>
      <w:r w:rsidRPr="00363FFF">
        <w:rPr>
          <w:rFonts w:ascii="Times New Roman" w:eastAsia="Calibri" w:hAnsi="Times New Roman" w:cs="Times New Roman"/>
          <w:color w:val="000000"/>
          <w:sz w:val="28"/>
          <w:szCs w:val="28"/>
        </w:rPr>
        <w:t>1</w:t>
      </w:r>
      <w:r w:rsidR="003A2B32" w:rsidRPr="00363FFF">
        <w:rPr>
          <w:rFonts w:ascii="Times New Roman" w:eastAsia="Calibri" w:hAnsi="Times New Roman" w:cs="Times New Roman"/>
          <w:color w:val="000000"/>
          <w:sz w:val="28"/>
          <w:szCs w:val="28"/>
        </w:rPr>
        <w:t>2</w:t>
      </w:r>
      <w:r w:rsidRPr="00363FFF">
        <w:rPr>
          <w:rFonts w:ascii="Times New Roman" w:eastAsia="Calibri" w:hAnsi="Times New Roman" w:cs="Times New Roman"/>
          <w:color w:val="000000"/>
          <w:sz w:val="28"/>
          <w:szCs w:val="28"/>
        </w:rPr>
        <w:t>.1. </w:t>
      </w:r>
      <w:r w:rsidR="00E91F87" w:rsidRPr="00363FFF">
        <w:rPr>
          <w:rFonts w:ascii="Times New Roman" w:eastAsia="Times New Roman" w:hAnsi="Times New Roman" w:cs="Times New Roman"/>
          <w:sz w:val="28"/>
          <w:szCs w:val="28"/>
          <w:lang w:eastAsia="ru-RU"/>
        </w:rPr>
        <w:t>Внести</w:t>
      </w:r>
      <w:r w:rsidR="00E91F87" w:rsidRPr="00E91F87">
        <w:rPr>
          <w:rFonts w:ascii="Times New Roman" w:eastAsia="Times New Roman" w:hAnsi="Times New Roman" w:cs="Times New Roman"/>
          <w:sz w:val="28"/>
          <w:szCs w:val="28"/>
          <w:lang w:eastAsia="ru-RU"/>
        </w:rPr>
        <w:t xml:space="preserve"> в постановление Государственного комитета Республики Татарстан по тарифам от 01.12.2017 № 10-90/кс «Об установлении предельных тарифов на захоронение твердых коммунальных отходов для Общества с ограниченной ответственностью «Тетюши Жилсервис» на 2018 – 2020 годы» следующие изменения: </w:t>
      </w:r>
    </w:p>
    <w:p w:rsidR="00E91F87" w:rsidRPr="00E91F87" w:rsidRDefault="00E91F87" w:rsidP="00E91F87">
      <w:pPr>
        <w:spacing w:after="0" w:line="240" w:lineRule="auto"/>
        <w:ind w:firstLine="720"/>
        <w:jc w:val="both"/>
        <w:rPr>
          <w:rFonts w:ascii="Times New Roman" w:eastAsia="Times New Roman" w:hAnsi="Times New Roman" w:cs="Times New Roman"/>
          <w:sz w:val="28"/>
          <w:szCs w:val="28"/>
          <w:lang w:eastAsia="ru-RU"/>
        </w:rPr>
      </w:pPr>
      <w:r w:rsidRPr="00E91F87">
        <w:rPr>
          <w:rFonts w:ascii="Times New Roman" w:eastAsia="Times New Roman" w:hAnsi="Times New Roman" w:cs="Times New Roman"/>
          <w:sz w:val="28"/>
          <w:szCs w:val="28"/>
          <w:lang w:eastAsia="ru-RU"/>
        </w:rPr>
        <w:t>приложение 1 изложить</w:t>
      </w:r>
      <w:r>
        <w:rPr>
          <w:rFonts w:ascii="Times New Roman" w:eastAsia="Times New Roman" w:hAnsi="Times New Roman" w:cs="Times New Roman"/>
          <w:sz w:val="28"/>
          <w:szCs w:val="28"/>
          <w:lang w:eastAsia="ru-RU"/>
        </w:rPr>
        <w:t xml:space="preserve"> в новой редакции согласно приложению 23</w:t>
      </w:r>
      <w:r w:rsidRPr="00E91F87">
        <w:rPr>
          <w:rFonts w:ascii="Times New Roman" w:eastAsia="Times New Roman" w:hAnsi="Times New Roman" w:cs="Times New Roman"/>
          <w:sz w:val="28"/>
          <w:szCs w:val="28"/>
          <w:lang w:eastAsia="ru-RU"/>
        </w:rPr>
        <w:t xml:space="preserve"> к настоящему протоколу;</w:t>
      </w:r>
    </w:p>
    <w:p w:rsidR="00BA379E" w:rsidRPr="00FB0726" w:rsidRDefault="00E91F87" w:rsidP="00E91F87">
      <w:pPr>
        <w:pStyle w:val="ae"/>
        <w:tabs>
          <w:tab w:val="left" w:pos="284"/>
        </w:tabs>
        <w:spacing w:after="0"/>
        <w:ind w:left="0" w:firstLine="709"/>
        <w:jc w:val="both"/>
        <w:rPr>
          <w:sz w:val="28"/>
          <w:szCs w:val="28"/>
        </w:rPr>
      </w:pPr>
      <w:r w:rsidRPr="00E91F87">
        <w:rPr>
          <w:sz w:val="28"/>
          <w:szCs w:val="28"/>
        </w:rPr>
        <w:t>приложение 2 изложить в новой редакции</w:t>
      </w:r>
      <w:r w:rsidR="00F451D8" w:rsidRPr="00F451D8">
        <w:rPr>
          <w:sz w:val="28"/>
          <w:szCs w:val="28"/>
        </w:rPr>
        <w:t xml:space="preserve"> согласно приложению </w:t>
      </w:r>
      <w:r>
        <w:rPr>
          <w:sz w:val="28"/>
          <w:szCs w:val="28"/>
        </w:rPr>
        <w:t>24</w:t>
      </w:r>
      <w:r w:rsidR="00F451D8">
        <w:rPr>
          <w:sz w:val="28"/>
          <w:szCs w:val="28"/>
        </w:rPr>
        <w:t xml:space="preserve"> </w:t>
      </w:r>
      <w:r w:rsidR="00F451D8" w:rsidRPr="00F451D8">
        <w:rPr>
          <w:sz w:val="28"/>
          <w:szCs w:val="28"/>
        </w:rPr>
        <w:t>к настоящему</w:t>
      </w:r>
      <w:r w:rsidR="00F451D8">
        <w:rPr>
          <w:sz w:val="28"/>
          <w:szCs w:val="28"/>
        </w:rPr>
        <w:t xml:space="preserve"> протоколу.</w:t>
      </w:r>
    </w:p>
    <w:p w:rsidR="003A2B32" w:rsidRDefault="003A2B32" w:rsidP="003A2B32">
      <w:pPr>
        <w:spacing w:after="0" w:line="240" w:lineRule="auto"/>
        <w:ind w:firstLine="708"/>
        <w:jc w:val="both"/>
        <w:rPr>
          <w:rFonts w:ascii="Times New Roman" w:eastAsia="Calibri" w:hAnsi="Times New Roman" w:cs="Times New Roman"/>
          <w:sz w:val="28"/>
          <w:szCs w:val="28"/>
          <w:u w:val="single"/>
        </w:rPr>
      </w:pPr>
    </w:p>
    <w:p w:rsidR="00F451D8" w:rsidRDefault="00F451D8" w:rsidP="003A2B32">
      <w:pPr>
        <w:spacing w:after="0" w:line="240" w:lineRule="auto"/>
        <w:ind w:firstLine="708"/>
        <w:jc w:val="both"/>
        <w:rPr>
          <w:rFonts w:ascii="Times New Roman" w:eastAsia="Calibri" w:hAnsi="Times New Roman" w:cs="Times New Roman"/>
          <w:sz w:val="28"/>
          <w:szCs w:val="28"/>
          <w:u w:val="single"/>
        </w:rPr>
      </w:pPr>
    </w:p>
    <w:p w:rsidR="003A2B32" w:rsidRDefault="003A2B32" w:rsidP="003A2B32">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13</w:t>
      </w:r>
      <w:r w:rsidRPr="00840D48">
        <w:rPr>
          <w:rFonts w:ascii="Times New Roman" w:eastAsia="Calibri" w:hAnsi="Times New Roman" w:cs="Times New Roman"/>
          <w:sz w:val="28"/>
          <w:szCs w:val="28"/>
          <w:u w:val="single"/>
        </w:rPr>
        <w:t>. Слушали:</w:t>
      </w:r>
    </w:p>
    <w:p w:rsidR="00FD3F68" w:rsidRPr="003F6031" w:rsidRDefault="003C5E20" w:rsidP="00FD3F6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Устинова И.А.</w:t>
      </w:r>
      <w:r w:rsidR="00FD3F68" w:rsidRPr="003F6031">
        <w:rPr>
          <w:rFonts w:ascii="Times New Roman" w:hAnsi="Times New Roman" w:cs="Times New Roman"/>
          <w:sz w:val="28"/>
          <w:szCs w:val="28"/>
        </w:rPr>
        <w:t> доложила о проекте постановления Государственного комитета Республики Татарстан по тарифам «</w:t>
      </w:r>
      <w:r w:rsidR="002E193B" w:rsidRPr="002E193B">
        <w:rPr>
          <w:rFonts w:ascii="Times New Roman" w:hAnsi="Times New Roman" w:cs="Times New Roman"/>
          <w:sz w:val="28"/>
          <w:szCs w:val="28"/>
        </w:rPr>
        <w:t>О корректировке на 2019 год долгосрочных предельных тарифов на захоронение твердых коммунальных отходов для Акционерного общества «Сабинское МПП ЖКХ», установленных постановлением Государственного комитета Республики Татарстан по тарифам от 01.12</w:t>
      </w:r>
      <w:r w:rsidR="002E193B">
        <w:rPr>
          <w:rFonts w:ascii="Times New Roman" w:hAnsi="Times New Roman" w:cs="Times New Roman"/>
          <w:sz w:val="28"/>
          <w:szCs w:val="28"/>
        </w:rPr>
        <w:t xml:space="preserve">.2017 </w:t>
      </w:r>
      <w:r w:rsidR="002E193B" w:rsidRPr="002E193B">
        <w:rPr>
          <w:rFonts w:ascii="Times New Roman" w:hAnsi="Times New Roman" w:cs="Times New Roman"/>
          <w:sz w:val="28"/>
          <w:szCs w:val="28"/>
        </w:rPr>
        <w:t>№</w:t>
      </w:r>
      <w:r w:rsidR="002E193B">
        <w:rPr>
          <w:rFonts w:ascii="Times New Roman" w:hAnsi="Times New Roman" w:cs="Times New Roman"/>
          <w:sz w:val="28"/>
          <w:szCs w:val="28"/>
        </w:rPr>
        <w:t> </w:t>
      </w:r>
      <w:r w:rsidR="002E193B" w:rsidRPr="002E193B">
        <w:rPr>
          <w:rFonts w:ascii="Times New Roman" w:hAnsi="Times New Roman" w:cs="Times New Roman"/>
          <w:sz w:val="28"/>
          <w:szCs w:val="28"/>
        </w:rPr>
        <w:t>10-96/кс</w:t>
      </w:r>
      <w:r w:rsidR="00FD3F68" w:rsidRPr="003F6031">
        <w:rPr>
          <w:rFonts w:ascii="Times New Roman" w:hAnsi="Times New Roman" w:cs="Times New Roman"/>
          <w:sz w:val="28"/>
          <w:szCs w:val="28"/>
        </w:rPr>
        <w:t xml:space="preserve">» (экспертное заключение </w:t>
      </w:r>
      <w:r w:rsidR="00FD3F68">
        <w:rPr>
          <w:rFonts w:ascii="Times New Roman" w:hAnsi="Times New Roman" w:cs="Times New Roman"/>
          <w:sz w:val="28"/>
          <w:szCs w:val="28"/>
        </w:rPr>
        <w:t>13</w:t>
      </w:r>
      <w:r w:rsidR="00FD3F68" w:rsidRPr="003F6031">
        <w:rPr>
          <w:rFonts w:ascii="Times New Roman" w:hAnsi="Times New Roman" w:cs="Times New Roman"/>
          <w:sz w:val="28"/>
          <w:szCs w:val="28"/>
        </w:rPr>
        <w:t xml:space="preserve"> прилагается).</w:t>
      </w:r>
    </w:p>
    <w:p w:rsidR="003A2B32" w:rsidRDefault="003A2B32" w:rsidP="003A2B32">
      <w:pPr>
        <w:spacing w:after="0" w:line="240" w:lineRule="auto"/>
        <w:jc w:val="both"/>
        <w:rPr>
          <w:rFonts w:ascii="Times New Roman" w:eastAsia="Calibri" w:hAnsi="Times New Roman" w:cs="Times New Roman"/>
          <w:sz w:val="28"/>
          <w:szCs w:val="28"/>
          <w:u w:val="single"/>
        </w:rPr>
      </w:pPr>
    </w:p>
    <w:p w:rsidR="003A2B32" w:rsidRPr="00AB0E22" w:rsidRDefault="003A2B32" w:rsidP="002E193B">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2E193B" w:rsidRPr="002E193B">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Акционерного общества «Сабинское МПП ЖКХ», установленных постановлением Государственного комитета Республики Татарстан по тарифам от 01.12.2017</w:t>
      </w:r>
      <w:r w:rsidR="002E193B">
        <w:rPr>
          <w:rFonts w:ascii="Times New Roman" w:eastAsia="Times New Roman" w:hAnsi="Times New Roman" w:cs="Times New Roman"/>
          <w:sz w:val="28"/>
          <w:szCs w:val="28"/>
          <w:lang w:eastAsia="ru-RU"/>
        </w:rPr>
        <w:t xml:space="preserve"> </w:t>
      </w:r>
      <w:r w:rsidR="002E193B" w:rsidRPr="002E193B">
        <w:rPr>
          <w:rFonts w:ascii="Times New Roman" w:eastAsia="Times New Roman" w:hAnsi="Times New Roman" w:cs="Times New Roman"/>
          <w:sz w:val="28"/>
          <w:szCs w:val="28"/>
          <w:lang w:eastAsia="ru-RU"/>
        </w:rPr>
        <w:t>№</w:t>
      </w:r>
      <w:r w:rsidR="002E193B">
        <w:rPr>
          <w:rFonts w:ascii="Times New Roman" w:eastAsia="Times New Roman" w:hAnsi="Times New Roman" w:cs="Times New Roman"/>
          <w:sz w:val="28"/>
          <w:szCs w:val="28"/>
          <w:lang w:eastAsia="ru-RU"/>
        </w:rPr>
        <w:t> </w:t>
      </w:r>
      <w:r w:rsidR="002E193B" w:rsidRPr="002E193B">
        <w:rPr>
          <w:rFonts w:ascii="Times New Roman" w:eastAsia="Times New Roman" w:hAnsi="Times New Roman" w:cs="Times New Roman"/>
          <w:sz w:val="28"/>
          <w:szCs w:val="28"/>
          <w:lang w:eastAsia="ru-RU"/>
        </w:rPr>
        <w:t>10-96/кс</w:t>
      </w:r>
      <w:r w:rsidRPr="000359A8">
        <w:rPr>
          <w:rFonts w:ascii="Times New Roman" w:hAnsi="Times New Roman" w:cs="Times New Roman"/>
          <w:sz w:val="28"/>
          <w:szCs w:val="28"/>
        </w:rPr>
        <w:t>»</w:t>
      </w:r>
      <w:r>
        <w:rPr>
          <w:rFonts w:ascii="Times New Roman" w:hAnsi="Times New Roman" w:cs="Times New Roman"/>
          <w:sz w:val="28"/>
          <w:szCs w:val="28"/>
        </w:rPr>
        <w:t>.</w:t>
      </w:r>
    </w:p>
    <w:p w:rsidR="003A2B32" w:rsidRPr="00A009AC" w:rsidRDefault="003A2B32" w:rsidP="003A2B32">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lastRenderedPageBreak/>
        <w:t>Форма голосования открытая:</w:t>
      </w: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3A2B32" w:rsidRPr="00D63F91" w:rsidRDefault="003A2B32" w:rsidP="003A2B32">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2E193B" w:rsidRPr="002E193B" w:rsidRDefault="003A2B32" w:rsidP="002E193B">
      <w:pPr>
        <w:pStyle w:val="ae"/>
        <w:tabs>
          <w:tab w:val="left" w:pos="284"/>
        </w:tabs>
        <w:spacing w:after="0"/>
        <w:ind w:firstLine="709"/>
        <w:jc w:val="both"/>
        <w:rPr>
          <w:sz w:val="28"/>
          <w:szCs w:val="28"/>
        </w:rPr>
      </w:pPr>
      <w:r>
        <w:rPr>
          <w:rFonts w:eastAsia="Calibri"/>
          <w:color w:val="000000"/>
          <w:sz w:val="28"/>
          <w:szCs w:val="28"/>
        </w:rPr>
        <w:t>13</w:t>
      </w:r>
      <w:r w:rsidRPr="005C3428">
        <w:rPr>
          <w:rFonts w:eastAsia="Calibri"/>
          <w:color w:val="000000"/>
          <w:sz w:val="28"/>
          <w:szCs w:val="28"/>
        </w:rPr>
        <w:t>.1. </w:t>
      </w:r>
      <w:r w:rsidR="002E193B" w:rsidRPr="002E193B">
        <w:rPr>
          <w:sz w:val="28"/>
          <w:szCs w:val="28"/>
        </w:rPr>
        <w:t>Внести в постановление Государственного комитета Республики Татарстан по тарифам от 01.12.2017 № 10-96/кс «Об установлении предельных тарифов на захоронение твердых коммунальных отходов для Акционерного общества «Сабинское МПП ЖКХ» на 2018 – 2020 годы» следующие изменения:</w:t>
      </w:r>
    </w:p>
    <w:p w:rsidR="002E193B" w:rsidRPr="002E193B" w:rsidRDefault="002E193B" w:rsidP="002E193B">
      <w:pPr>
        <w:pStyle w:val="ae"/>
        <w:tabs>
          <w:tab w:val="left" w:pos="284"/>
        </w:tabs>
        <w:spacing w:after="0"/>
        <w:ind w:firstLine="709"/>
        <w:jc w:val="both"/>
        <w:rPr>
          <w:sz w:val="28"/>
          <w:szCs w:val="28"/>
        </w:rPr>
      </w:pPr>
      <w:r w:rsidRPr="002E193B">
        <w:rPr>
          <w:sz w:val="28"/>
          <w:szCs w:val="28"/>
        </w:rPr>
        <w:t xml:space="preserve">приложение 1 изложить в новой редакции согласно приложению </w:t>
      </w:r>
      <w:r>
        <w:rPr>
          <w:sz w:val="28"/>
          <w:szCs w:val="28"/>
        </w:rPr>
        <w:t>25</w:t>
      </w:r>
      <w:r w:rsidRPr="002E193B">
        <w:rPr>
          <w:sz w:val="28"/>
          <w:szCs w:val="28"/>
        </w:rPr>
        <w:t xml:space="preserve"> к настоящему</w:t>
      </w:r>
      <w:r>
        <w:rPr>
          <w:sz w:val="28"/>
          <w:szCs w:val="28"/>
        </w:rPr>
        <w:t xml:space="preserve"> протоколу</w:t>
      </w:r>
      <w:r w:rsidRPr="002E193B">
        <w:rPr>
          <w:sz w:val="28"/>
          <w:szCs w:val="28"/>
        </w:rPr>
        <w:t>;</w:t>
      </w:r>
    </w:p>
    <w:p w:rsidR="00542734" w:rsidRDefault="002E193B" w:rsidP="002E193B">
      <w:pPr>
        <w:pStyle w:val="ae"/>
        <w:tabs>
          <w:tab w:val="left" w:pos="284"/>
        </w:tabs>
        <w:spacing w:after="0"/>
        <w:ind w:left="0" w:firstLine="709"/>
        <w:jc w:val="both"/>
        <w:rPr>
          <w:sz w:val="28"/>
          <w:szCs w:val="28"/>
        </w:rPr>
      </w:pPr>
      <w:r w:rsidRPr="002E193B">
        <w:rPr>
          <w:sz w:val="28"/>
          <w:szCs w:val="28"/>
        </w:rPr>
        <w:t>приложение 2 изложить в новой редакции</w:t>
      </w:r>
      <w:r w:rsidR="00FD3F68" w:rsidRPr="00FD3F68">
        <w:rPr>
          <w:sz w:val="28"/>
          <w:szCs w:val="28"/>
        </w:rPr>
        <w:t xml:space="preserve"> согласно приложению </w:t>
      </w:r>
      <w:r>
        <w:rPr>
          <w:sz w:val="28"/>
          <w:szCs w:val="28"/>
        </w:rPr>
        <w:t>26</w:t>
      </w:r>
      <w:r w:rsidR="00FD3F68">
        <w:rPr>
          <w:sz w:val="28"/>
          <w:szCs w:val="28"/>
        </w:rPr>
        <w:t xml:space="preserve"> </w:t>
      </w:r>
      <w:r w:rsidR="00FD3F68" w:rsidRPr="00FD3F68">
        <w:rPr>
          <w:sz w:val="28"/>
          <w:szCs w:val="28"/>
        </w:rPr>
        <w:t>к настоящему</w:t>
      </w:r>
      <w:r w:rsidR="00FD3F68">
        <w:rPr>
          <w:sz w:val="28"/>
          <w:szCs w:val="28"/>
        </w:rPr>
        <w:t xml:space="preserve"> протоколу.</w:t>
      </w:r>
    </w:p>
    <w:p w:rsidR="00FD3F68" w:rsidRDefault="00FD3F68" w:rsidP="00FD3F68">
      <w:pPr>
        <w:pStyle w:val="ae"/>
        <w:tabs>
          <w:tab w:val="left" w:pos="284"/>
        </w:tabs>
        <w:spacing w:after="0"/>
        <w:ind w:left="0" w:firstLine="709"/>
        <w:jc w:val="both"/>
        <w:rPr>
          <w:sz w:val="28"/>
          <w:szCs w:val="28"/>
        </w:rPr>
      </w:pPr>
    </w:p>
    <w:p w:rsidR="003A2B32" w:rsidRDefault="003A2B32" w:rsidP="001E4F16">
      <w:pPr>
        <w:spacing w:after="0" w:line="240" w:lineRule="auto"/>
        <w:ind w:firstLine="708"/>
        <w:jc w:val="both"/>
        <w:rPr>
          <w:rFonts w:ascii="Times New Roman" w:eastAsia="Times New Roman" w:hAnsi="Times New Roman" w:cs="Times New Roman"/>
          <w:sz w:val="28"/>
          <w:szCs w:val="28"/>
          <w:lang w:eastAsia="ru-RU"/>
        </w:rPr>
      </w:pPr>
    </w:p>
    <w:p w:rsidR="003A2B32" w:rsidRDefault="003A2B32" w:rsidP="003A2B32">
      <w:pPr>
        <w:spacing w:after="0" w:line="240" w:lineRule="auto"/>
        <w:ind w:firstLine="708"/>
        <w:jc w:val="both"/>
        <w:rPr>
          <w:rFonts w:ascii="Times New Roman" w:eastAsia="Calibri" w:hAnsi="Times New Roman" w:cs="Times New Roman"/>
          <w:sz w:val="28"/>
          <w:szCs w:val="28"/>
          <w:u w:val="single"/>
        </w:rPr>
      </w:pPr>
      <w:r w:rsidRPr="0038442B">
        <w:rPr>
          <w:rFonts w:ascii="Times New Roman" w:eastAsia="Calibri" w:hAnsi="Times New Roman" w:cs="Times New Roman"/>
          <w:sz w:val="28"/>
          <w:szCs w:val="28"/>
          <w:u w:val="single"/>
        </w:rPr>
        <w:t>14. Слушали:</w:t>
      </w:r>
    </w:p>
    <w:p w:rsidR="0051121E" w:rsidRPr="003F6031" w:rsidRDefault="003C5E20" w:rsidP="003C5E2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Устинова И.А</w:t>
      </w:r>
      <w:r w:rsidR="0051121E" w:rsidRPr="003F6031">
        <w:rPr>
          <w:rFonts w:ascii="Times New Roman" w:hAnsi="Times New Roman" w:cs="Times New Roman"/>
          <w:sz w:val="28"/>
          <w:szCs w:val="28"/>
        </w:rPr>
        <w:t>. доложила о проекте постановления Государственного комитета Республики Татарстан по тарифам «</w:t>
      </w:r>
      <w:r w:rsidRPr="003C5E20">
        <w:rPr>
          <w:rFonts w:ascii="Times New Roman" w:hAnsi="Times New Roman" w:cs="Times New Roman"/>
          <w:sz w:val="28"/>
          <w:szCs w:val="28"/>
        </w:rPr>
        <w:t>О корректировке на 2019 год долгосрочных предельных тарифов на захоронение твердых коммунальных отходов для Открытого акционерного общества «Шеморданское МПП ЖКХ Сабинского района», установленных постановлением Государственного комитета Республики Тат</w:t>
      </w:r>
      <w:r>
        <w:rPr>
          <w:rFonts w:ascii="Times New Roman" w:hAnsi="Times New Roman" w:cs="Times New Roman"/>
          <w:sz w:val="28"/>
          <w:szCs w:val="28"/>
        </w:rPr>
        <w:t xml:space="preserve">арстан по тарифам от 01.12.2017 </w:t>
      </w:r>
      <w:r w:rsidRPr="003C5E20">
        <w:rPr>
          <w:rFonts w:ascii="Times New Roman" w:hAnsi="Times New Roman" w:cs="Times New Roman"/>
          <w:sz w:val="28"/>
          <w:szCs w:val="28"/>
        </w:rPr>
        <w:t>№ 10-97/кс</w:t>
      </w:r>
      <w:r w:rsidR="0051121E" w:rsidRPr="003F6031">
        <w:rPr>
          <w:rFonts w:ascii="Times New Roman" w:hAnsi="Times New Roman" w:cs="Times New Roman"/>
          <w:sz w:val="28"/>
          <w:szCs w:val="28"/>
        </w:rPr>
        <w:t xml:space="preserve">» (экспертное заключение </w:t>
      </w:r>
      <w:r w:rsidR="0051121E">
        <w:rPr>
          <w:rFonts w:ascii="Times New Roman" w:hAnsi="Times New Roman" w:cs="Times New Roman"/>
          <w:sz w:val="28"/>
          <w:szCs w:val="28"/>
        </w:rPr>
        <w:t>14</w:t>
      </w:r>
      <w:r w:rsidR="0051121E" w:rsidRPr="003F6031">
        <w:rPr>
          <w:rFonts w:ascii="Times New Roman" w:hAnsi="Times New Roman" w:cs="Times New Roman"/>
          <w:sz w:val="28"/>
          <w:szCs w:val="28"/>
        </w:rPr>
        <w:t xml:space="preserve"> прилагается).</w:t>
      </w:r>
    </w:p>
    <w:p w:rsidR="00CE00BD" w:rsidRDefault="00CE00BD" w:rsidP="00CE00BD">
      <w:pPr>
        <w:spacing w:after="0" w:line="240" w:lineRule="auto"/>
        <w:ind w:firstLine="709"/>
        <w:jc w:val="both"/>
        <w:rPr>
          <w:rFonts w:ascii="Times New Roman" w:hAnsi="Times New Roman" w:cs="Times New Roman"/>
          <w:sz w:val="28"/>
          <w:szCs w:val="28"/>
          <w:u w:val="single"/>
        </w:rPr>
      </w:pPr>
    </w:p>
    <w:p w:rsidR="003A2B32" w:rsidRDefault="003A2B32" w:rsidP="003A2B32">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003C5E20" w:rsidRPr="003C5E20">
        <w:rPr>
          <w:rFonts w:ascii="Times New Roman" w:hAnsi="Times New Roman" w:cs="Times New Roman"/>
          <w:sz w:val="28"/>
          <w:szCs w:val="28"/>
        </w:rPr>
        <w:t>за утверждение постановления Госкомитета</w:t>
      </w:r>
      <w:r w:rsidR="003C5E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3C5E20" w:rsidRPr="003C5E20">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Открытого акционерного общества «Шеморданское МПП ЖКХ Сабинского района», установленных постановлением Государственного комитета Республики Татарстан по тарифам от 01.12.2017 № 10-97/кс</w:t>
      </w:r>
      <w:r w:rsidRPr="000359A8">
        <w:rPr>
          <w:rFonts w:ascii="Times New Roman" w:hAnsi="Times New Roman" w:cs="Times New Roman"/>
          <w:sz w:val="28"/>
          <w:szCs w:val="28"/>
        </w:rPr>
        <w:t>»</w:t>
      </w:r>
      <w:r>
        <w:rPr>
          <w:rFonts w:ascii="Times New Roman" w:hAnsi="Times New Roman" w:cs="Times New Roman"/>
          <w:sz w:val="28"/>
          <w:szCs w:val="28"/>
        </w:rPr>
        <w:t>.</w:t>
      </w:r>
    </w:p>
    <w:p w:rsidR="003A2B32" w:rsidRPr="00A009AC" w:rsidRDefault="003A2B32" w:rsidP="003A2B32">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3A2B32" w:rsidRPr="00D63F91" w:rsidRDefault="003A2B32" w:rsidP="003A2B32">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3C5E20" w:rsidRPr="003C5E20" w:rsidRDefault="003A2B32" w:rsidP="003C5E20">
      <w:pPr>
        <w:spacing w:after="0" w:line="240" w:lineRule="auto"/>
        <w:ind w:firstLine="720"/>
        <w:jc w:val="both"/>
        <w:rPr>
          <w:rFonts w:ascii="Times New Roman" w:eastAsia="Times New Roman" w:hAnsi="Times New Roman" w:cs="Times New Roman"/>
          <w:sz w:val="28"/>
          <w:szCs w:val="28"/>
          <w:lang w:eastAsia="ru-RU"/>
        </w:rPr>
      </w:pPr>
      <w:r w:rsidRPr="003C5E20">
        <w:rPr>
          <w:rFonts w:ascii="Times New Roman" w:eastAsia="Calibri" w:hAnsi="Times New Roman" w:cs="Times New Roman"/>
          <w:color w:val="000000"/>
          <w:sz w:val="28"/>
          <w:szCs w:val="28"/>
        </w:rPr>
        <w:t>14.1. </w:t>
      </w:r>
      <w:r w:rsidR="003C5E20" w:rsidRPr="003C5E20">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01.12.2017 № 10-97/кс «Об установлении предельных тарифов на захоронение твердых коммунальных отходов для Открытого акционерного общества «Шеморданское  МПП ЖКХ Сабинского района» на 2018 – 2020 годы» следующие изменения:</w:t>
      </w:r>
    </w:p>
    <w:p w:rsidR="003C5E20" w:rsidRPr="003C5E20" w:rsidRDefault="003C5E20" w:rsidP="003C5E20">
      <w:pPr>
        <w:pStyle w:val="ae"/>
        <w:tabs>
          <w:tab w:val="left" w:pos="284"/>
        </w:tabs>
        <w:spacing w:after="0"/>
        <w:ind w:left="0" w:firstLine="709"/>
        <w:jc w:val="both"/>
        <w:rPr>
          <w:sz w:val="28"/>
          <w:szCs w:val="28"/>
        </w:rPr>
      </w:pPr>
      <w:r w:rsidRPr="003C5E20">
        <w:rPr>
          <w:sz w:val="28"/>
          <w:szCs w:val="28"/>
        </w:rPr>
        <w:t xml:space="preserve">приложение 1 изложить в новой редакции согласно приложению </w:t>
      </w:r>
      <w:r>
        <w:rPr>
          <w:sz w:val="28"/>
          <w:szCs w:val="28"/>
        </w:rPr>
        <w:t>27</w:t>
      </w:r>
      <w:r w:rsidRPr="003C5E20">
        <w:rPr>
          <w:sz w:val="28"/>
          <w:szCs w:val="28"/>
        </w:rPr>
        <w:t xml:space="preserve"> к настоящему</w:t>
      </w:r>
      <w:r>
        <w:rPr>
          <w:sz w:val="28"/>
          <w:szCs w:val="28"/>
        </w:rPr>
        <w:t xml:space="preserve"> протоколу;</w:t>
      </w:r>
    </w:p>
    <w:p w:rsidR="003A2B32" w:rsidRPr="003C5E20" w:rsidRDefault="003C5E20" w:rsidP="003C5E20">
      <w:pPr>
        <w:pStyle w:val="ae"/>
        <w:tabs>
          <w:tab w:val="left" w:pos="284"/>
        </w:tabs>
        <w:spacing w:after="0"/>
        <w:ind w:left="0" w:firstLine="709"/>
        <w:jc w:val="both"/>
        <w:rPr>
          <w:sz w:val="28"/>
          <w:szCs w:val="28"/>
        </w:rPr>
      </w:pPr>
      <w:r w:rsidRPr="003C5E20">
        <w:rPr>
          <w:sz w:val="28"/>
          <w:szCs w:val="28"/>
        </w:rPr>
        <w:t>приложение 2 изложить в новой редакции</w:t>
      </w:r>
      <w:r w:rsidR="0051121E" w:rsidRPr="003C5E20">
        <w:rPr>
          <w:sz w:val="28"/>
          <w:szCs w:val="28"/>
        </w:rPr>
        <w:t xml:space="preserve"> согласно приложению </w:t>
      </w:r>
      <w:r>
        <w:rPr>
          <w:sz w:val="28"/>
          <w:szCs w:val="28"/>
        </w:rPr>
        <w:t>28</w:t>
      </w:r>
      <w:r w:rsidR="0051121E" w:rsidRPr="003C5E20">
        <w:rPr>
          <w:sz w:val="28"/>
          <w:szCs w:val="28"/>
        </w:rPr>
        <w:t xml:space="preserve"> к настоящему протоколу.</w:t>
      </w:r>
    </w:p>
    <w:p w:rsidR="003A2B32" w:rsidRDefault="003A2B32" w:rsidP="001E4F16">
      <w:pPr>
        <w:spacing w:after="0" w:line="240" w:lineRule="auto"/>
        <w:ind w:firstLine="708"/>
        <w:jc w:val="both"/>
        <w:rPr>
          <w:rFonts w:ascii="Times New Roman" w:eastAsia="Times New Roman" w:hAnsi="Times New Roman" w:cs="Times New Roman"/>
          <w:sz w:val="28"/>
          <w:szCs w:val="28"/>
          <w:lang w:eastAsia="ru-RU"/>
        </w:rPr>
      </w:pPr>
    </w:p>
    <w:p w:rsidR="0051121E" w:rsidRDefault="0051121E" w:rsidP="001E4F16">
      <w:pPr>
        <w:spacing w:after="0" w:line="240" w:lineRule="auto"/>
        <w:ind w:firstLine="708"/>
        <w:jc w:val="both"/>
        <w:rPr>
          <w:rFonts w:ascii="Times New Roman" w:eastAsia="Times New Roman" w:hAnsi="Times New Roman" w:cs="Times New Roman"/>
          <w:sz w:val="28"/>
          <w:szCs w:val="28"/>
          <w:lang w:eastAsia="ru-RU"/>
        </w:rPr>
      </w:pPr>
    </w:p>
    <w:p w:rsidR="003A2B32" w:rsidRDefault="003A2B32" w:rsidP="003A2B32">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15</w:t>
      </w:r>
      <w:r w:rsidRPr="00840D48">
        <w:rPr>
          <w:rFonts w:ascii="Times New Roman" w:eastAsia="Calibri" w:hAnsi="Times New Roman" w:cs="Times New Roman"/>
          <w:sz w:val="28"/>
          <w:szCs w:val="28"/>
          <w:u w:val="single"/>
        </w:rPr>
        <w:t>. Слушали:</w:t>
      </w:r>
    </w:p>
    <w:p w:rsidR="00BE7C4E" w:rsidRPr="003F6031" w:rsidRDefault="003C5E20" w:rsidP="00BE7C4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Устинова И.А.</w:t>
      </w:r>
      <w:r w:rsidR="00BE7C4E" w:rsidRPr="003F6031">
        <w:rPr>
          <w:rFonts w:ascii="Times New Roman" w:hAnsi="Times New Roman" w:cs="Times New Roman"/>
          <w:sz w:val="28"/>
          <w:szCs w:val="28"/>
        </w:rPr>
        <w:t> доложила о проекте постановления Государственного комитета Республики Татарстан по тарифам «</w:t>
      </w:r>
      <w:r w:rsidR="00363FFF" w:rsidRPr="00363FFF">
        <w:rPr>
          <w:rFonts w:ascii="Times New Roman" w:hAnsi="Times New Roman" w:cs="Times New Roman"/>
          <w:sz w:val="28"/>
          <w:szCs w:val="28"/>
        </w:rPr>
        <w:t xml:space="preserve">Об установлении тарифов на питьевую воду и </w:t>
      </w:r>
      <w:r w:rsidR="00363FFF" w:rsidRPr="00363FFF">
        <w:rPr>
          <w:rFonts w:ascii="Times New Roman" w:hAnsi="Times New Roman" w:cs="Times New Roman"/>
          <w:sz w:val="28"/>
          <w:szCs w:val="28"/>
        </w:rPr>
        <w:lastRenderedPageBreak/>
        <w:t>водоотведение на 2019 год</w:t>
      </w:r>
      <w:r w:rsidR="00363FFF">
        <w:rPr>
          <w:rFonts w:ascii="Times New Roman" w:hAnsi="Times New Roman" w:cs="Times New Roman"/>
          <w:sz w:val="28"/>
          <w:szCs w:val="28"/>
        </w:rPr>
        <w:t xml:space="preserve"> </w:t>
      </w:r>
      <w:r w:rsidR="00363FFF" w:rsidRPr="00363FFF">
        <w:rPr>
          <w:rFonts w:ascii="Times New Roman" w:hAnsi="Times New Roman" w:cs="Times New Roman"/>
          <w:sz w:val="28"/>
          <w:szCs w:val="28"/>
        </w:rPr>
        <w:t>(</w:t>
      </w:r>
      <w:r w:rsidR="00363FFF" w:rsidRPr="00363FFF">
        <w:rPr>
          <w:rFonts w:ascii="Times New Roman" w:hAnsi="Times New Roman" w:cs="Times New Roman"/>
          <w:b/>
          <w:i/>
          <w:sz w:val="28"/>
          <w:szCs w:val="28"/>
        </w:rPr>
        <w:t xml:space="preserve">Альметьевский м.р.: </w:t>
      </w:r>
      <w:r w:rsidR="00363FFF" w:rsidRPr="00363FFF">
        <w:rPr>
          <w:rFonts w:ascii="Times New Roman" w:hAnsi="Times New Roman" w:cs="Times New Roman"/>
          <w:i/>
          <w:sz w:val="28"/>
          <w:szCs w:val="28"/>
        </w:rPr>
        <w:t>ООО «ЖКХ-Миннибаево»;</w:t>
      </w:r>
      <w:r w:rsidR="00363FFF" w:rsidRPr="00363FFF">
        <w:rPr>
          <w:rFonts w:ascii="Times New Roman" w:hAnsi="Times New Roman" w:cs="Times New Roman"/>
          <w:b/>
          <w:i/>
          <w:sz w:val="28"/>
          <w:szCs w:val="28"/>
        </w:rPr>
        <w:t xml:space="preserve">Чистопольский м.р.: </w:t>
      </w:r>
      <w:r w:rsidR="00363FFF" w:rsidRPr="00363FFF">
        <w:rPr>
          <w:rFonts w:ascii="Times New Roman" w:hAnsi="Times New Roman" w:cs="Times New Roman"/>
          <w:i/>
          <w:sz w:val="28"/>
          <w:szCs w:val="28"/>
        </w:rPr>
        <w:t>ООО «Чистопольское сельское жилищно-коммунальное хозяйство»)</w:t>
      </w:r>
      <w:r w:rsidR="00BE7C4E" w:rsidRPr="003F6031">
        <w:rPr>
          <w:rFonts w:ascii="Times New Roman" w:hAnsi="Times New Roman" w:cs="Times New Roman"/>
          <w:sz w:val="28"/>
          <w:szCs w:val="28"/>
        </w:rPr>
        <w:t xml:space="preserve">» (экспертное заключение </w:t>
      </w:r>
      <w:r w:rsidR="00BE7C4E">
        <w:rPr>
          <w:rFonts w:ascii="Times New Roman" w:hAnsi="Times New Roman" w:cs="Times New Roman"/>
          <w:sz w:val="28"/>
          <w:szCs w:val="28"/>
        </w:rPr>
        <w:t>15</w:t>
      </w:r>
      <w:r w:rsidR="00BE7C4E" w:rsidRPr="003F6031">
        <w:rPr>
          <w:rFonts w:ascii="Times New Roman" w:hAnsi="Times New Roman" w:cs="Times New Roman"/>
          <w:sz w:val="28"/>
          <w:szCs w:val="28"/>
        </w:rPr>
        <w:t xml:space="preserve"> прилагается).</w:t>
      </w:r>
    </w:p>
    <w:p w:rsidR="00BE7C4E" w:rsidRDefault="00BE7C4E" w:rsidP="00BE7C4E">
      <w:pPr>
        <w:spacing w:after="0" w:line="240" w:lineRule="auto"/>
        <w:ind w:firstLine="709"/>
        <w:jc w:val="both"/>
        <w:rPr>
          <w:rFonts w:ascii="Times New Roman" w:hAnsi="Times New Roman" w:cs="Times New Roman"/>
          <w:sz w:val="28"/>
          <w:szCs w:val="28"/>
          <w:u w:val="single"/>
        </w:rPr>
      </w:pPr>
    </w:p>
    <w:p w:rsidR="003A2B32" w:rsidRDefault="003A2B32" w:rsidP="003A2B32">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363FFF" w:rsidRPr="00363FFF">
        <w:rPr>
          <w:rFonts w:ascii="Times New Roman" w:eastAsia="Times New Roman" w:hAnsi="Times New Roman" w:cs="Times New Roman"/>
          <w:sz w:val="28"/>
          <w:szCs w:val="28"/>
          <w:lang w:eastAsia="ru-RU"/>
        </w:rPr>
        <w:t>Об установлении тарифов на питьевую воду и водоотведение на 2019 год</w:t>
      </w:r>
      <w:r w:rsidRPr="000359A8">
        <w:rPr>
          <w:rFonts w:ascii="Times New Roman" w:hAnsi="Times New Roman" w:cs="Times New Roman"/>
          <w:sz w:val="28"/>
          <w:szCs w:val="28"/>
        </w:rPr>
        <w:t>»</w:t>
      </w:r>
      <w:r>
        <w:rPr>
          <w:rFonts w:ascii="Times New Roman" w:hAnsi="Times New Roman" w:cs="Times New Roman"/>
          <w:sz w:val="28"/>
          <w:szCs w:val="28"/>
        </w:rPr>
        <w:t>.</w:t>
      </w:r>
    </w:p>
    <w:p w:rsidR="003A2B32" w:rsidRPr="00A009AC" w:rsidRDefault="003A2B32" w:rsidP="003A2B32">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3A2B32" w:rsidRPr="00D63F91" w:rsidRDefault="003A2B32" w:rsidP="003A2B32">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3A2B32" w:rsidRDefault="003A2B32" w:rsidP="00BE7C4E">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15</w:t>
      </w:r>
      <w:r w:rsidRPr="005C3428">
        <w:rPr>
          <w:rFonts w:ascii="Times New Roman" w:eastAsia="Calibri" w:hAnsi="Times New Roman" w:cs="Times New Roman"/>
          <w:color w:val="000000"/>
          <w:sz w:val="28"/>
          <w:szCs w:val="28"/>
        </w:rPr>
        <w:t>.1. </w:t>
      </w:r>
      <w:r w:rsidR="00363FFF" w:rsidRPr="00363FFF">
        <w:rPr>
          <w:rFonts w:ascii="Times New Roman" w:eastAsia="Calibri" w:hAnsi="Times New Roman" w:cs="Times New Roman"/>
          <w:color w:val="000000"/>
          <w:sz w:val="28"/>
          <w:szCs w:val="28"/>
        </w:rPr>
        <w:t>Установить тарифы на питьевую воду и водоотведение для организаций, осуществляющих холодное водоснабжение и водоотведение, с календарной разбивкой</w:t>
      </w:r>
      <w:r w:rsidR="00BE7C4E" w:rsidRPr="00BE7C4E">
        <w:rPr>
          <w:rFonts w:ascii="Times New Roman" w:eastAsia="Calibri" w:hAnsi="Times New Roman" w:cs="Times New Roman"/>
          <w:color w:val="000000"/>
          <w:sz w:val="28"/>
          <w:szCs w:val="28"/>
        </w:rPr>
        <w:t xml:space="preserve"> согласно приложению </w:t>
      </w:r>
      <w:r w:rsidR="00363FFF">
        <w:rPr>
          <w:rFonts w:ascii="Times New Roman" w:eastAsia="Calibri" w:hAnsi="Times New Roman" w:cs="Times New Roman"/>
          <w:color w:val="000000"/>
          <w:sz w:val="28"/>
          <w:szCs w:val="28"/>
        </w:rPr>
        <w:t>29</w:t>
      </w:r>
      <w:r w:rsidR="00BE7C4E">
        <w:rPr>
          <w:rFonts w:ascii="Times New Roman" w:eastAsia="Calibri" w:hAnsi="Times New Roman" w:cs="Times New Roman"/>
          <w:color w:val="000000"/>
          <w:sz w:val="28"/>
          <w:szCs w:val="28"/>
        </w:rPr>
        <w:t xml:space="preserve"> </w:t>
      </w:r>
      <w:r w:rsidR="00BE7C4E" w:rsidRPr="00BE7C4E">
        <w:rPr>
          <w:rFonts w:ascii="Times New Roman" w:eastAsia="Calibri" w:hAnsi="Times New Roman" w:cs="Times New Roman"/>
          <w:color w:val="000000"/>
          <w:sz w:val="28"/>
          <w:szCs w:val="28"/>
        </w:rPr>
        <w:t>к настоящему</w:t>
      </w:r>
      <w:r w:rsidR="00BE7C4E">
        <w:rPr>
          <w:rFonts w:ascii="Times New Roman" w:eastAsia="Calibri" w:hAnsi="Times New Roman" w:cs="Times New Roman"/>
          <w:color w:val="000000"/>
          <w:sz w:val="28"/>
          <w:szCs w:val="28"/>
        </w:rPr>
        <w:t xml:space="preserve"> протоколу.</w:t>
      </w:r>
    </w:p>
    <w:p w:rsidR="00363FFF" w:rsidRPr="00363FFF" w:rsidRDefault="00363FFF" w:rsidP="00363FFF">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15.2. </w:t>
      </w:r>
      <w:r w:rsidRPr="00363FFF">
        <w:rPr>
          <w:rFonts w:ascii="Times New Roman" w:eastAsia="Calibri" w:hAnsi="Times New Roman" w:cs="Times New Roman"/>
          <w:color w:val="000000"/>
          <w:sz w:val="28"/>
          <w:szCs w:val="28"/>
        </w:rPr>
        <w:t>Организациям, осуществляющим холодное водоснабжение и водоотведение, указанным в приложении к настоящему постановлению,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от 17 января 2013 г. № 6, в срок не позднее 30 календарных дней со дня принятия решения об установлении тарифов на очередной период регулир</w:t>
      </w:r>
      <w:r>
        <w:rPr>
          <w:rFonts w:ascii="Times New Roman" w:eastAsia="Calibri" w:hAnsi="Times New Roman" w:cs="Times New Roman"/>
          <w:color w:val="000000"/>
          <w:sz w:val="28"/>
          <w:szCs w:val="28"/>
        </w:rPr>
        <w:t>ования.</w:t>
      </w:r>
    </w:p>
    <w:p w:rsidR="00363FFF" w:rsidRDefault="00363FFF" w:rsidP="00BE7C4E">
      <w:pPr>
        <w:spacing w:after="0" w:line="240" w:lineRule="auto"/>
        <w:ind w:firstLine="709"/>
        <w:jc w:val="both"/>
        <w:rPr>
          <w:rFonts w:ascii="Times New Roman" w:eastAsia="Times New Roman" w:hAnsi="Times New Roman" w:cs="Times New Roman"/>
          <w:sz w:val="28"/>
          <w:szCs w:val="28"/>
          <w:lang w:eastAsia="ru-RU"/>
        </w:rPr>
      </w:pPr>
    </w:p>
    <w:p w:rsidR="00BE7C4E" w:rsidRDefault="00BE7C4E" w:rsidP="00A8460F">
      <w:pPr>
        <w:spacing w:after="0" w:line="240" w:lineRule="auto"/>
        <w:ind w:firstLine="709"/>
        <w:jc w:val="both"/>
        <w:rPr>
          <w:rFonts w:ascii="Times New Roman" w:eastAsia="Times New Roman" w:hAnsi="Times New Roman" w:cs="Times New Roman"/>
          <w:sz w:val="28"/>
          <w:szCs w:val="28"/>
          <w:lang w:eastAsia="ru-RU"/>
        </w:rPr>
      </w:pPr>
    </w:p>
    <w:p w:rsidR="003A2B32" w:rsidRDefault="003A2B32" w:rsidP="003A2B32">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16</w:t>
      </w:r>
      <w:r w:rsidRPr="00840D48">
        <w:rPr>
          <w:rFonts w:ascii="Times New Roman" w:eastAsia="Calibri" w:hAnsi="Times New Roman" w:cs="Times New Roman"/>
          <w:sz w:val="28"/>
          <w:szCs w:val="28"/>
          <w:u w:val="single"/>
        </w:rPr>
        <w:t>. Слушали:</w:t>
      </w:r>
    </w:p>
    <w:p w:rsidR="009D5AB0" w:rsidRPr="003F6031" w:rsidRDefault="00FA4857" w:rsidP="009D5AB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Устинова И.А. </w:t>
      </w:r>
      <w:r w:rsidR="009D5AB0" w:rsidRPr="003F6031">
        <w:rPr>
          <w:rFonts w:ascii="Times New Roman" w:hAnsi="Times New Roman" w:cs="Times New Roman"/>
          <w:sz w:val="28"/>
          <w:szCs w:val="28"/>
        </w:rPr>
        <w:t>доложила о проекте постановления Государственного комитета Республики Татарстан по тарифам «</w:t>
      </w:r>
      <w:r w:rsidRPr="00FA4857">
        <w:rPr>
          <w:rFonts w:ascii="Times New Roman" w:hAnsi="Times New Roman" w:cs="Times New Roman"/>
          <w:sz w:val="28"/>
          <w:szCs w:val="28"/>
        </w:rPr>
        <w:t>Об установлении тарифов на питьевую воду и водоотведение для Общества с ограниченной ответственностью «Заинский Водоканал» на 2019 – 2023 годы</w:t>
      </w:r>
      <w:r w:rsidR="009D5AB0" w:rsidRPr="003F6031">
        <w:rPr>
          <w:rFonts w:ascii="Times New Roman" w:hAnsi="Times New Roman" w:cs="Times New Roman"/>
          <w:sz w:val="28"/>
          <w:szCs w:val="28"/>
        </w:rPr>
        <w:t xml:space="preserve">» (экспертное заключение </w:t>
      </w:r>
      <w:r w:rsidR="009D5AB0">
        <w:rPr>
          <w:rFonts w:ascii="Times New Roman" w:hAnsi="Times New Roman" w:cs="Times New Roman"/>
          <w:sz w:val="28"/>
          <w:szCs w:val="28"/>
        </w:rPr>
        <w:t>16</w:t>
      </w:r>
      <w:r w:rsidR="009D5AB0" w:rsidRPr="003F6031">
        <w:rPr>
          <w:rFonts w:ascii="Times New Roman" w:hAnsi="Times New Roman" w:cs="Times New Roman"/>
          <w:sz w:val="28"/>
          <w:szCs w:val="28"/>
        </w:rPr>
        <w:t xml:space="preserve"> прилагается).</w:t>
      </w:r>
    </w:p>
    <w:p w:rsidR="003A2B32" w:rsidRDefault="003A2B32" w:rsidP="003A2B32">
      <w:pPr>
        <w:spacing w:after="0" w:line="240" w:lineRule="auto"/>
        <w:jc w:val="both"/>
        <w:rPr>
          <w:rFonts w:ascii="Times New Roman" w:eastAsia="Calibri" w:hAnsi="Times New Roman" w:cs="Times New Roman"/>
          <w:sz w:val="28"/>
          <w:szCs w:val="28"/>
          <w:u w:val="single"/>
        </w:rPr>
      </w:pPr>
    </w:p>
    <w:p w:rsidR="003A2B32" w:rsidRDefault="003A2B32" w:rsidP="003A2B32">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FA4857" w:rsidRPr="00FA4857">
        <w:rPr>
          <w:rFonts w:ascii="Times New Roman" w:eastAsia="Times New Roman" w:hAnsi="Times New Roman" w:cs="Times New Roman"/>
          <w:sz w:val="28"/>
          <w:szCs w:val="28"/>
          <w:lang w:eastAsia="ru-RU"/>
        </w:rPr>
        <w:t>Об установлении тарифов на питьевую воду и водоотведение для Общества с ограниченной ответственностью «Заинский Водоканал» на 2019 – 2023 годы</w:t>
      </w:r>
      <w:r w:rsidRPr="000359A8">
        <w:rPr>
          <w:rFonts w:ascii="Times New Roman" w:hAnsi="Times New Roman" w:cs="Times New Roman"/>
          <w:sz w:val="28"/>
          <w:szCs w:val="28"/>
        </w:rPr>
        <w:t>»</w:t>
      </w:r>
      <w:r>
        <w:rPr>
          <w:rFonts w:ascii="Times New Roman" w:hAnsi="Times New Roman" w:cs="Times New Roman"/>
          <w:sz w:val="28"/>
          <w:szCs w:val="28"/>
        </w:rPr>
        <w:t>.</w:t>
      </w:r>
    </w:p>
    <w:p w:rsidR="003A2B32" w:rsidRPr="00A009AC" w:rsidRDefault="003A2B32" w:rsidP="003A2B32">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3A2B32" w:rsidRPr="00D63F91" w:rsidRDefault="003A2B32" w:rsidP="003A2B32">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3A2B32" w:rsidRDefault="003A2B32" w:rsidP="009D5AB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16</w:t>
      </w:r>
      <w:r w:rsidRPr="005C3428">
        <w:rPr>
          <w:rFonts w:ascii="Times New Roman" w:eastAsia="Calibri" w:hAnsi="Times New Roman" w:cs="Times New Roman"/>
          <w:color w:val="000000"/>
          <w:sz w:val="28"/>
          <w:szCs w:val="28"/>
        </w:rPr>
        <w:t>.1. </w:t>
      </w:r>
      <w:r w:rsidR="00FA4857" w:rsidRPr="00FA4857">
        <w:rPr>
          <w:rFonts w:ascii="Times New Roman" w:eastAsia="Calibri" w:hAnsi="Times New Roman" w:cs="Times New Roman"/>
          <w:color w:val="000000"/>
          <w:sz w:val="28"/>
          <w:szCs w:val="28"/>
        </w:rPr>
        <w:t xml:space="preserve">Установить тарифы на питьевую воду и водоотведение для Общества с ограниченной ответственностью «Заинский Водоканал», осуществляющих холодное водоснабжение и водоотведение, с календарной разбивкой согласно </w:t>
      </w:r>
      <w:r w:rsidR="009D5AB0" w:rsidRPr="009D5AB0">
        <w:rPr>
          <w:rFonts w:ascii="Times New Roman" w:eastAsia="Calibri" w:hAnsi="Times New Roman" w:cs="Times New Roman"/>
          <w:color w:val="000000"/>
          <w:sz w:val="28"/>
          <w:szCs w:val="28"/>
        </w:rPr>
        <w:t xml:space="preserve">приложению </w:t>
      </w:r>
      <w:r w:rsidR="00FA4857">
        <w:rPr>
          <w:rFonts w:ascii="Times New Roman" w:eastAsia="Calibri" w:hAnsi="Times New Roman" w:cs="Times New Roman"/>
          <w:color w:val="000000"/>
          <w:sz w:val="28"/>
          <w:szCs w:val="28"/>
        </w:rPr>
        <w:t>30</w:t>
      </w:r>
      <w:r w:rsidR="009D5AB0">
        <w:rPr>
          <w:rFonts w:ascii="Times New Roman" w:eastAsia="Calibri" w:hAnsi="Times New Roman" w:cs="Times New Roman"/>
          <w:color w:val="000000"/>
          <w:sz w:val="28"/>
          <w:szCs w:val="28"/>
        </w:rPr>
        <w:t xml:space="preserve"> </w:t>
      </w:r>
      <w:r w:rsidR="009D5AB0" w:rsidRPr="009D5AB0">
        <w:rPr>
          <w:rFonts w:ascii="Times New Roman" w:eastAsia="Calibri" w:hAnsi="Times New Roman" w:cs="Times New Roman"/>
          <w:color w:val="000000"/>
          <w:sz w:val="28"/>
          <w:szCs w:val="28"/>
        </w:rPr>
        <w:t>к настоящему</w:t>
      </w:r>
      <w:r w:rsidR="009D5AB0">
        <w:rPr>
          <w:rFonts w:ascii="Times New Roman" w:eastAsia="Calibri" w:hAnsi="Times New Roman" w:cs="Times New Roman"/>
          <w:color w:val="000000"/>
          <w:sz w:val="28"/>
          <w:szCs w:val="28"/>
        </w:rPr>
        <w:t xml:space="preserve"> протоколу.</w:t>
      </w:r>
    </w:p>
    <w:p w:rsidR="00FA4857" w:rsidRPr="00FA4857" w:rsidRDefault="00FA4857" w:rsidP="00FA485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16.2. </w:t>
      </w:r>
      <w:r w:rsidRPr="00FA4857">
        <w:rPr>
          <w:rFonts w:ascii="Times New Roman" w:eastAsia="Times New Roman" w:hAnsi="Times New Roman" w:cs="Times New Roman"/>
          <w:sz w:val="28"/>
          <w:szCs w:val="28"/>
          <w:lang w:eastAsia="ru-RU"/>
        </w:rPr>
        <w:t>Установить долгосрочные параметры регулирования тарифов на питьевую воду и водоотведение для Общества с ограниченной ответственностью «Заинский Водоканал», осуществляющего холодное водоснабжение и водоотведение</w:t>
      </w:r>
      <w:r>
        <w:rPr>
          <w:rFonts w:ascii="Times New Roman" w:eastAsia="Times New Roman" w:hAnsi="Times New Roman" w:cs="Times New Roman"/>
          <w:sz w:val="28"/>
          <w:szCs w:val="28"/>
          <w:lang w:eastAsia="ru-RU"/>
        </w:rPr>
        <w:t xml:space="preserve">, </w:t>
      </w:r>
      <w:r w:rsidRPr="00FA4857">
        <w:rPr>
          <w:rFonts w:ascii="Times New Roman" w:eastAsia="Times New Roman" w:hAnsi="Times New Roman" w:cs="Times New Roman"/>
          <w:sz w:val="28"/>
          <w:szCs w:val="28"/>
          <w:lang w:eastAsia="ru-RU"/>
        </w:rPr>
        <w:t>на 2019 – 2023 годы согласно</w:t>
      </w:r>
      <w:r>
        <w:rPr>
          <w:rFonts w:ascii="Times New Roman" w:eastAsia="Times New Roman" w:hAnsi="Times New Roman" w:cs="Times New Roman"/>
          <w:sz w:val="28"/>
          <w:szCs w:val="28"/>
          <w:lang w:eastAsia="ru-RU"/>
        </w:rPr>
        <w:t xml:space="preserve"> </w:t>
      </w:r>
      <w:r w:rsidRPr="00FA4857">
        <w:rPr>
          <w:rFonts w:ascii="Times New Roman" w:eastAsia="Times New Roman" w:hAnsi="Times New Roman" w:cs="Times New Roman"/>
          <w:sz w:val="28"/>
          <w:szCs w:val="28"/>
          <w:lang w:eastAsia="ru-RU"/>
        </w:rPr>
        <w:t>приложению 3</w:t>
      </w:r>
      <w:r>
        <w:rPr>
          <w:rFonts w:ascii="Times New Roman" w:eastAsia="Times New Roman" w:hAnsi="Times New Roman" w:cs="Times New Roman"/>
          <w:sz w:val="28"/>
          <w:szCs w:val="28"/>
          <w:lang w:eastAsia="ru-RU"/>
        </w:rPr>
        <w:t>1</w:t>
      </w:r>
      <w:r w:rsidRPr="00FA4857">
        <w:rPr>
          <w:rFonts w:ascii="Times New Roman" w:eastAsia="Times New Roman" w:hAnsi="Times New Roman" w:cs="Times New Roman"/>
          <w:sz w:val="28"/>
          <w:szCs w:val="28"/>
          <w:lang w:eastAsia="ru-RU"/>
        </w:rPr>
        <w:t xml:space="preserve"> к настоящему протоколу.</w:t>
      </w:r>
    </w:p>
    <w:p w:rsidR="00FA4857" w:rsidRPr="00FA4857" w:rsidRDefault="00FA4857" w:rsidP="00FA485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16.3. </w:t>
      </w:r>
      <w:r w:rsidRPr="00FA4857">
        <w:rPr>
          <w:rFonts w:ascii="Times New Roman" w:eastAsia="Times New Roman" w:hAnsi="Times New Roman" w:cs="Times New Roman"/>
          <w:sz w:val="28"/>
          <w:szCs w:val="28"/>
          <w:lang w:eastAsia="ru-RU"/>
        </w:rPr>
        <w:t>Обществу с ограниченной ответственностью «Заинский Водоканал», осуществляющему холодное водоснабжение и водоотведение,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от 17 января 2013 г. № 6, в срок не позднее 30 календарных дней со дня принятия решения об установлении тарифов на очередной период регулирования.</w:t>
      </w:r>
    </w:p>
    <w:p w:rsidR="00542734" w:rsidRDefault="00542734" w:rsidP="00F54586">
      <w:pPr>
        <w:spacing w:after="0" w:line="240" w:lineRule="auto"/>
        <w:ind w:firstLine="708"/>
        <w:jc w:val="both"/>
        <w:rPr>
          <w:rFonts w:ascii="Times New Roman" w:eastAsia="Times New Roman" w:hAnsi="Times New Roman" w:cs="Times New Roman"/>
          <w:sz w:val="28"/>
          <w:szCs w:val="28"/>
          <w:lang w:eastAsia="ru-RU"/>
        </w:rPr>
      </w:pPr>
    </w:p>
    <w:p w:rsidR="009D5AB0" w:rsidRDefault="009D5AB0" w:rsidP="00F54586">
      <w:pPr>
        <w:spacing w:after="0" w:line="240" w:lineRule="auto"/>
        <w:ind w:firstLine="708"/>
        <w:jc w:val="both"/>
        <w:rPr>
          <w:rFonts w:ascii="Times New Roman" w:eastAsia="Times New Roman" w:hAnsi="Times New Roman" w:cs="Times New Roman"/>
          <w:sz w:val="28"/>
          <w:szCs w:val="28"/>
          <w:lang w:eastAsia="ru-RU"/>
        </w:rPr>
      </w:pPr>
    </w:p>
    <w:p w:rsidR="007105A3" w:rsidRDefault="007105A3" w:rsidP="007105A3">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w:t>
      </w:r>
      <w:r w:rsidR="00565AD6">
        <w:rPr>
          <w:rFonts w:ascii="Times New Roman" w:eastAsia="Calibri" w:hAnsi="Times New Roman" w:cs="Times New Roman"/>
          <w:sz w:val="28"/>
          <w:szCs w:val="28"/>
          <w:u w:val="single"/>
        </w:rPr>
        <w:t>7</w:t>
      </w:r>
      <w:r w:rsidRPr="00840D48">
        <w:rPr>
          <w:rFonts w:ascii="Times New Roman" w:eastAsia="Calibri" w:hAnsi="Times New Roman" w:cs="Times New Roman"/>
          <w:sz w:val="28"/>
          <w:szCs w:val="28"/>
          <w:u w:val="single"/>
        </w:rPr>
        <w:t>. Слушали:</w:t>
      </w:r>
    </w:p>
    <w:p w:rsidR="006970AD" w:rsidRPr="003F6031" w:rsidRDefault="000857B6" w:rsidP="000857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Устинова И.А.</w:t>
      </w:r>
      <w:r w:rsidR="006970AD" w:rsidRPr="003F6031">
        <w:rPr>
          <w:rFonts w:ascii="Times New Roman" w:hAnsi="Times New Roman" w:cs="Times New Roman"/>
          <w:sz w:val="28"/>
          <w:szCs w:val="28"/>
        </w:rPr>
        <w:t> доложила о проекте постановления Государственного комитета Республики Татарстан по тарифам «</w:t>
      </w:r>
      <w:r w:rsidRPr="000857B6">
        <w:rPr>
          <w:rFonts w:ascii="Times New Roman" w:hAnsi="Times New Roman" w:cs="Times New Roman"/>
          <w:sz w:val="28"/>
          <w:szCs w:val="28"/>
        </w:rPr>
        <w:t>Об установлении тарифов на транспортировку питьевой воды и транспортировку сточных вод для Акционерного общества «Судоходная компания «Татфлот» на 2019 – 2023 годы</w:t>
      </w:r>
      <w:r w:rsidR="006970AD" w:rsidRPr="003F6031">
        <w:rPr>
          <w:rFonts w:ascii="Times New Roman" w:hAnsi="Times New Roman" w:cs="Times New Roman"/>
          <w:sz w:val="28"/>
          <w:szCs w:val="28"/>
        </w:rPr>
        <w:t xml:space="preserve">» (экспертное заключение </w:t>
      </w:r>
      <w:r w:rsidR="006970AD">
        <w:rPr>
          <w:rFonts w:ascii="Times New Roman" w:hAnsi="Times New Roman" w:cs="Times New Roman"/>
          <w:sz w:val="28"/>
          <w:szCs w:val="28"/>
        </w:rPr>
        <w:t>1</w:t>
      </w:r>
      <w:r w:rsidR="00565AD6">
        <w:rPr>
          <w:rFonts w:ascii="Times New Roman" w:hAnsi="Times New Roman" w:cs="Times New Roman"/>
          <w:sz w:val="28"/>
          <w:szCs w:val="28"/>
        </w:rPr>
        <w:t>7</w:t>
      </w:r>
      <w:r w:rsidR="006970AD" w:rsidRPr="003F6031">
        <w:rPr>
          <w:rFonts w:ascii="Times New Roman" w:hAnsi="Times New Roman" w:cs="Times New Roman"/>
          <w:sz w:val="28"/>
          <w:szCs w:val="28"/>
        </w:rPr>
        <w:t xml:space="preserve"> прилагается).</w:t>
      </w:r>
    </w:p>
    <w:p w:rsidR="007105A3" w:rsidRDefault="007105A3" w:rsidP="007105A3">
      <w:pPr>
        <w:spacing w:after="0" w:line="240" w:lineRule="auto"/>
        <w:jc w:val="both"/>
        <w:rPr>
          <w:rFonts w:ascii="Times New Roman" w:eastAsia="Calibri" w:hAnsi="Times New Roman" w:cs="Times New Roman"/>
          <w:sz w:val="28"/>
          <w:szCs w:val="28"/>
          <w:u w:val="single"/>
        </w:rPr>
      </w:pPr>
    </w:p>
    <w:p w:rsidR="007105A3" w:rsidRPr="006970AD" w:rsidRDefault="007105A3" w:rsidP="006970AD">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0857B6" w:rsidRPr="000857B6">
        <w:rPr>
          <w:rFonts w:ascii="Times New Roman" w:eastAsia="Times New Roman" w:hAnsi="Times New Roman" w:cs="Times New Roman"/>
          <w:sz w:val="28"/>
          <w:szCs w:val="28"/>
          <w:lang w:eastAsia="ru-RU"/>
        </w:rPr>
        <w:t>Об установлении тарифов на транспортировку питьевой воды и транспортировку сточных вод для Акционерного общества «Судоходная компания «Татфлот» на 2019 – 2023 годы</w:t>
      </w:r>
      <w:r w:rsidRPr="000359A8">
        <w:rPr>
          <w:rFonts w:ascii="Times New Roman" w:hAnsi="Times New Roman" w:cs="Times New Roman"/>
          <w:sz w:val="28"/>
          <w:szCs w:val="28"/>
        </w:rPr>
        <w:t>»</w:t>
      </w:r>
      <w:r>
        <w:rPr>
          <w:rFonts w:ascii="Times New Roman" w:hAnsi="Times New Roman" w:cs="Times New Roman"/>
          <w:sz w:val="28"/>
          <w:szCs w:val="28"/>
        </w:rPr>
        <w:t>.</w:t>
      </w:r>
    </w:p>
    <w:p w:rsidR="007105A3" w:rsidRPr="00A009AC" w:rsidRDefault="007105A3" w:rsidP="007105A3">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7105A3" w:rsidRPr="00A009AC"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7105A3" w:rsidRPr="00D63F91" w:rsidRDefault="007105A3" w:rsidP="007105A3">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7105A3" w:rsidRPr="00A009AC"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7105A3" w:rsidRDefault="007105A3" w:rsidP="007105A3">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00565AD6">
        <w:rPr>
          <w:rFonts w:ascii="Times New Roman" w:eastAsia="Calibri" w:hAnsi="Times New Roman" w:cs="Times New Roman"/>
          <w:color w:val="000000"/>
          <w:sz w:val="28"/>
          <w:szCs w:val="28"/>
        </w:rPr>
        <w:t>7</w:t>
      </w:r>
      <w:r w:rsidRPr="005C3428">
        <w:rPr>
          <w:rFonts w:ascii="Times New Roman" w:eastAsia="Calibri" w:hAnsi="Times New Roman" w:cs="Times New Roman"/>
          <w:color w:val="000000"/>
          <w:sz w:val="28"/>
          <w:szCs w:val="28"/>
        </w:rPr>
        <w:t>.1. </w:t>
      </w:r>
      <w:r w:rsidR="000857B6" w:rsidRPr="000857B6">
        <w:rPr>
          <w:rFonts w:ascii="Times New Roman" w:eastAsia="Calibri" w:hAnsi="Times New Roman" w:cs="Times New Roman"/>
          <w:color w:val="000000"/>
          <w:sz w:val="28"/>
          <w:szCs w:val="28"/>
        </w:rPr>
        <w:t xml:space="preserve">Установить тарифы на транспортировку питьевой воды и транспортировку сточных вод для Акционерного общества «Судоходная компания «Татфлот», осуществляющего холодное водоснабжение и водоотведение, с календарной разбивкой согласно </w:t>
      </w:r>
      <w:r w:rsidR="006970AD" w:rsidRPr="006970AD">
        <w:rPr>
          <w:rFonts w:ascii="Times New Roman" w:eastAsia="Calibri" w:hAnsi="Times New Roman" w:cs="Times New Roman"/>
          <w:color w:val="000000"/>
          <w:sz w:val="28"/>
          <w:szCs w:val="28"/>
        </w:rPr>
        <w:t xml:space="preserve">приложению </w:t>
      </w:r>
      <w:r w:rsidR="000857B6">
        <w:rPr>
          <w:rFonts w:ascii="Times New Roman" w:eastAsia="Calibri" w:hAnsi="Times New Roman" w:cs="Times New Roman"/>
          <w:color w:val="000000"/>
          <w:sz w:val="28"/>
          <w:szCs w:val="28"/>
        </w:rPr>
        <w:t>32</w:t>
      </w:r>
      <w:r w:rsidR="006970AD">
        <w:rPr>
          <w:rFonts w:ascii="Times New Roman" w:eastAsia="Calibri" w:hAnsi="Times New Roman" w:cs="Times New Roman"/>
          <w:color w:val="000000"/>
          <w:sz w:val="28"/>
          <w:szCs w:val="28"/>
        </w:rPr>
        <w:t xml:space="preserve"> </w:t>
      </w:r>
      <w:r w:rsidR="006970AD" w:rsidRPr="006970AD">
        <w:rPr>
          <w:rFonts w:ascii="Times New Roman" w:eastAsia="Calibri" w:hAnsi="Times New Roman" w:cs="Times New Roman"/>
          <w:color w:val="000000"/>
          <w:sz w:val="28"/>
          <w:szCs w:val="28"/>
        </w:rPr>
        <w:t>к настоящему</w:t>
      </w:r>
      <w:r w:rsidRPr="001E0194">
        <w:rPr>
          <w:rFonts w:ascii="Times New Roman" w:eastAsia="Calibri" w:hAnsi="Times New Roman" w:cs="Times New Roman"/>
          <w:color w:val="000000"/>
          <w:sz w:val="28"/>
          <w:szCs w:val="28"/>
        </w:rPr>
        <w:t xml:space="preserve"> протоколу</w:t>
      </w:r>
      <w:r>
        <w:rPr>
          <w:rFonts w:ascii="Times New Roman" w:eastAsia="Calibri" w:hAnsi="Times New Roman" w:cs="Times New Roman"/>
          <w:color w:val="000000"/>
          <w:sz w:val="28"/>
          <w:szCs w:val="28"/>
        </w:rPr>
        <w:t>.</w:t>
      </w:r>
    </w:p>
    <w:p w:rsidR="000857B6" w:rsidRPr="000857B6" w:rsidRDefault="000857B6" w:rsidP="000857B6">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00565AD6">
        <w:rPr>
          <w:rFonts w:ascii="Times New Roman" w:eastAsia="Calibri" w:hAnsi="Times New Roman" w:cs="Times New Roman"/>
          <w:color w:val="000000"/>
          <w:sz w:val="28"/>
          <w:szCs w:val="28"/>
        </w:rPr>
        <w:t>7</w:t>
      </w:r>
      <w:r>
        <w:rPr>
          <w:rFonts w:ascii="Times New Roman" w:eastAsia="Calibri" w:hAnsi="Times New Roman" w:cs="Times New Roman"/>
          <w:color w:val="000000"/>
          <w:sz w:val="28"/>
          <w:szCs w:val="28"/>
        </w:rPr>
        <w:t>.2. </w:t>
      </w:r>
      <w:r w:rsidRPr="000857B6">
        <w:rPr>
          <w:rFonts w:ascii="Times New Roman" w:eastAsia="Calibri" w:hAnsi="Times New Roman" w:cs="Times New Roman"/>
          <w:color w:val="000000"/>
          <w:sz w:val="28"/>
          <w:szCs w:val="28"/>
        </w:rPr>
        <w:t xml:space="preserve">Установить долгосрочные параметры регулирования тарифов на транспортировку питьевой воды и транспортировку сточных вод для Акционерного общества «Судоходная компания «Татфлот», осуществляющего холодное водоснабжение и водоотведение, на 2019 – 2023 годы согласно приложению </w:t>
      </w:r>
      <w:r>
        <w:rPr>
          <w:rFonts w:ascii="Times New Roman" w:eastAsia="Calibri" w:hAnsi="Times New Roman" w:cs="Times New Roman"/>
          <w:color w:val="000000"/>
          <w:sz w:val="28"/>
          <w:szCs w:val="28"/>
        </w:rPr>
        <w:t>33</w:t>
      </w:r>
      <w:r w:rsidRPr="000857B6">
        <w:rPr>
          <w:rFonts w:ascii="Times New Roman" w:eastAsia="Calibri" w:hAnsi="Times New Roman" w:cs="Times New Roman"/>
          <w:color w:val="000000"/>
          <w:sz w:val="28"/>
          <w:szCs w:val="28"/>
        </w:rPr>
        <w:t xml:space="preserve"> к настоящему протоколу.</w:t>
      </w:r>
    </w:p>
    <w:p w:rsidR="000857B6" w:rsidRPr="00D00435" w:rsidRDefault="000857B6" w:rsidP="007105A3">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00565AD6">
        <w:rPr>
          <w:rFonts w:ascii="Times New Roman" w:eastAsia="Calibri" w:hAnsi="Times New Roman" w:cs="Times New Roman"/>
          <w:color w:val="000000"/>
          <w:sz w:val="28"/>
          <w:szCs w:val="28"/>
        </w:rPr>
        <w:t>7</w:t>
      </w:r>
      <w:r>
        <w:rPr>
          <w:rFonts w:ascii="Times New Roman" w:eastAsia="Calibri" w:hAnsi="Times New Roman" w:cs="Times New Roman"/>
          <w:color w:val="000000"/>
          <w:sz w:val="28"/>
          <w:szCs w:val="28"/>
        </w:rPr>
        <w:t>.3. </w:t>
      </w:r>
      <w:r w:rsidRPr="000857B6">
        <w:rPr>
          <w:rFonts w:ascii="Times New Roman" w:eastAsia="Calibri" w:hAnsi="Times New Roman" w:cs="Times New Roman"/>
          <w:color w:val="000000"/>
          <w:sz w:val="28"/>
          <w:szCs w:val="28"/>
        </w:rPr>
        <w:t>Акционерному обществу «Судоходная компания «Татфлот», осуществляющему холодное водоснабжение и водоотведение,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от 17 января 2013 г. № 6, в срок не позднее 30 календарных дней со дня принятия решения об установлении тарифов на очередной период регулирования.</w:t>
      </w:r>
    </w:p>
    <w:p w:rsidR="007105A3" w:rsidRPr="00263601" w:rsidRDefault="007105A3" w:rsidP="00F54586">
      <w:pPr>
        <w:spacing w:after="0" w:line="240" w:lineRule="auto"/>
        <w:ind w:firstLine="708"/>
        <w:jc w:val="both"/>
        <w:rPr>
          <w:rFonts w:ascii="Times New Roman" w:eastAsia="Times New Roman" w:hAnsi="Times New Roman" w:cs="Times New Roman"/>
          <w:sz w:val="28"/>
          <w:szCs w:val="28"/>
          <w:lang w:eastAsia="ru-RU"/>
        </w:rPr>
      </w:pPr>
    </w:p>
    <w:p w:rsidR="00CE00BD" w:rsidRPr="00263601" w:rsidRDefault="00CE00BD" w:rsidP="00F54586">
      <w:pPr>
        <w:spacing w:after="0" w:line="240" w:lineRule="auto"/>
        <w:ind w:firstLine="708"/>
        <w:jc w:val="both"/>
        <w:rPr>
          <w:rFonts w:ascii="Times New Roman" w:eastAsia="Times New Roman" w:hAnsi="Times New Roman" w:cs="Times New Roman"/>
          <w:sz w:val="28"/>
          <w:szCs w:val="28"/>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1</w:t>
      </w:r>
      <w:r w:rsidR="00ED0CB7">
        <w:rPr>
          <w:rFonts w:ascii="Times New Roman" w:eastAsia="Times New Roman" w:hAnsi="Times New Roman" w:cs="Times New Roman"/>
          <w:sz w:val="28"/>
          <w:szCs w:val="28"/>
          <w:u w:val="single"/>
          <w:lang w:eastAsia="ru-RU"/>
        </w:rPr>
        <w:t>8</w:t>
      </w:r>
      <w:r w:rsidRPr="007105A3">
        <w:rPr>
          <w:rFonts w:ascii="Times New Roman" w:eastAsia="Times New Roman" w:hAnsi="Times New Roman" w:cs="Times New Roman"/>
          <w:sz w:val="28"/>
          <w:szCs w:val="28"/>
          <w:u w:val="single"/>
          <w:lang w:eastAsia="ru-RU"/>
        </w:rPr>
        <w:t>. Слушали:</w:t>
      </w:r>
    </w:p>
    <w:p w:rsidR="00CE00BD" w:rsidRDefault="00ED0CB7" w:rsidP="00CE00BD">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Устинова И.А.</w:t>
      </w:r>
      <w:r w:rsidR="00FA62C8" w:rsidRPr="003F6031">
        <w:rPr>
          <w:rFonts w:ascii="Times New Roman" w:hAnsi="Times New Roman" w:cs="Times New Roman"/>
          <w:sz w:val="28"/>
          <w:szCs w:val="28"/>
        </w:rPr>
        <w:t> доложила о проекте постановления Государственного комитета Республики Татарстан по тарифам «</w:t>
      </w:r>
      <w:r w:rsidRPr="00ED0CB7">
        <w:rPr>
          <w:rFonts w:ascii="Times New Roman" w:hAnsi="Times New Roman" w:cs="Times New Roman"/>
          <w:sz w:val="28"/>
          <w:szCs w:val="28"/>
        </w:rPr>
        <w:t xml:space="preserve">Об установлении тарифов на питьевую воду для </w:t>
      </w:r>
      <w:r w:rsidRPr="00ED0CB7">
        <w:rPr>
          <w:rFonts w:ascii="Times New Roman" w:hAnsi="Times New Roman" w:cs="Times New Roman"/>
          <w:sz w:val="28"/>
          <w:szCs w:val="28"/>
        </w:rPr>
        <w:lastRenderedPageBreak/>
        <w:t>Общества с ограниченной ответственностью «Жилкомплекс-ТМ» на 2019 – 2023 годы</w:t>
      </w:r>
      <w:r w:rsidR="00FA62C8" w:rsidRPr="003F6031">
        <w:rPr>
          <w:rFonts w:ascii="Times New Roman" w:hAnsi="Times New Roman" w:cs="Times New Roman"/>
          <w:sz w:val="28"/>
          <w:szCs w:val="28"/>
        </w:rPr>
        <w:t xml:space="preserve">» (экспертное заключение </w:t>
      </w:r>
      <w:r w:rsidR="00FA62C8">
        <w:rPr>
          <w:rFonts w:ascii="Times New Roman" w:hAnsi="Times New Roman" w:cs="Times New Roman"/>
          <w:sz w:val="28"/>
          <w:szCs w:val="28"/>
        </w:rPr>
        <w:t>1</w:t>
      </w:r>
      <w:r>
        <w:rPr>
          <w:rFonts w:ascii="Times New Roman" w:hAnsi="Times New Roman" w:cs="Times New Roman"/>
          <w:sz w:val="28"/>
          <w:szCs w:val="28"/>
        </w:rPr>
        <w:t>8</w:t>
      </w:r>
      <w:r w:rsidR="00FA62C8" w:rsidRPr="003F6031">
        <w:rPr>
          <w:rFonts w:ascii="Times New Roman" w:hAnsi="Times New Roman" w:cs="Times New Roman"/>
          <w:sz w:val="28"/>
          <w:szCs w:val="28"/>
        </w:rPr>
        <w:t xml:space="preserve"> прилагается).</w:t>
      </w:r>
    </w:p>
    <w:p w:rsidR="00CE00BD" w:rsidRDefault="00CE00BD" w:rsidP="00CE00BD">
      <w:pPr>
        <w:spacing w:after="0" w:line="240" w:lineRule="auto"/>
        <w:jc w:val="both"/>
        <w:rPr>
          <w:rFonts w:ascii="Times New Roman" w:eastAsia="Calibri" w:hAnsi="Times New Roman" w:cs="Times New Roman"/>
          <w:sz w:val="28"/>
          <w:szCs w:val="28"/>
          <w:u w:val="single"/>
        </w:rPr>
      </w:pPr>
    </w:p>
    <w:p w:rsidR="007105A3" w:rsidRPr="007105A3" w:rsidRDefault="00CE00BD" w:rsidP="00CE00BD">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00ED0CB7" w:rsidRPr="00ED0CB7">
        <w:rPr>
          <w:rFonts w:ascii="Times New Roman" w:hAnsi="Times New Roman" w:cs="Times New Roman"/>
          <w:sz w:val="28"/>
          <w:szCs w:val="28"/>
        </w:rPr>
        <w:t>за утверждение постановления Госкомитета</w:t>
      </w:r>
      <w:r w:rsidR="007105A3" w:rsidRPr="007105A3">
        <w:rPr>
          <w:rFonts w:ascii="Times New Roman" w:eastAsia="Times New Roman" w:hAnsi="Times New Roman" w:cs="Times New Roman"/>
          <w:sz w:val="28"/>
          <w:szCs w:val="28"/>
          <w:lang w:eastAsia="ru-RU"/>
        </w:rPr>
        <w:br/>
        <w:t>«</w:t>
      </w:r>
      <w:r w:rsidR="00ED0CB7" w:rsidRPr="00ED0CB7">
        <w:rPr>
          <w:rFonts w:ascii="Times New Roman" w:eastAsia="Times New Roman" w:hAnsi="Times New Roman" w:cs="Times New Roman"/>
          <w:sz w:val="28"/>
          <w:szCs w:val="28"/>
          <w:lang w:eastAsia="ru-RU"/>
        </w:rPr>
        <w:t>Об установлении тарифов на питьевую воду для Общества с ограниченной ответственностью «Жилкомплекс-ТМ» на 2019 – 2023 годы</w:t>
      </w:r>
      <w:r w:rsidR="007105A3" w:rsidRPr="007105A3">
        <w:rPr>
          <w:rFonts w:ascii="Times New Roman" w:eastAsia="Times New Roman" w:hAnsi="Times New Roman" w:cs="Times New Roman"/>
          <w:sz w:val="28"/>
          <w:szCs w:val="28"/>
          <w:lang w:eastAsia="ru-RU"/>
        </w:rPr>
        <w:t>».</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7105A3" w:rsidRDefault="007105A3" w:rsidP="001E4F1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1</w:t>
      </w:r>
      <w:r w:rsidR="00ED0CB7">
        <w:rPr>
          <w:rFonts w:ascii="Times New Roman" w:eastAsia="Times New Roman" w:hAnsi="Times New Roman" w:cs="Times New Roman"/>
          <w:sz w:val="28"/>
          <w:szCs w:val="28"/>
          <w:lang w:eastAsia="ru-RU"/>
        </w:rPr>
        <w:t>8</w:t>
      </w:r>
      <w:r w:rsidRPr="007105A3">
        <w:rPr>
          <w:rFonts w:ascii="Times New Roman" w:eastAsia="Times New Roman" w:hAnsi="Times New Roman" w:cs="Times New Roman"/>
          <w:sz w:val="28"/>
          <w:szCs w:val="28"/>
          <w:lang w:eastAsia="ru-RU"/>
        </w:rPr>
        <w:t>.1. </w:t>
      </w:r>
      <w:r w:rsidR="00ED0CB7" w:rsidRPr="00ED0CB7">
        <w:rPr>
          <w:rFonts w:ascii="Times New Roman" w:eastAsia="Times New Roman" w:hAnsi="Times New Roman" w:cs="Times New Roman"/>
          <w:sz w:val="28"/>
          <w:szCs w:val="28"/>
          <w:lang w:eastAsia="ru-RU"/>
        </w:rPr>
        <w:t xml:space="preserve">Установить тарифы на питьевую воду для Общества с ограниченной ответственностью «Жилкомплекс-ТМ», осуществляющего холодное водоснабжение, с календарной разбивкой </w:t>
      </w:r>
      <w:r w:rsidR="00FA62C8" w:rsidRPr="00FA62C8">
        <w:rPr>
          <w:rFonts w:ascii="Times New Roman" w:eastAsia="Times New Roman" w:hAnsi="Times New Roman" w:cs="Times New Roman"/>
          <w:sz w:val="28"/>
          <w:szCs w:val="28"/>
          <w:lang w:eastAsia="ru-RU"/>
        </w:rPr>
        <w:t>согласно</w:t>
      </w:r>
      <w:r w:rsidR="00FA62C8">
        <w:rPr>
          <w:rFonts w:ascii="Times New Roman" w:eastAsia="Times New Roman" w:hAnsi="Times New Roman" w:cs="Times New Roman"/>
          <w:sz w:val="28"/>
          <w:szCs w:val="28"/>
          <w:lang w:eastAsia="ru-RU"/>
        </w:rPr>
        <w:t xml:space="preserve"> </w:t>
      </w:r>
      <w:r w:rsidR="00FA62C8" w:rsidRPr="00FA62C8">
        <w:rPr>
          <w:rFonts w:ascii="Times New Roman" w:eastAsia="Times New Roman" w:hAnsi="Times New Roman" w:cs="Times New Roman"/>
          <w:sz w:val="28"/>
          <w:szCs w:val="28"/>
          <w:lang w:eastAsia="ru-RU"/>
        </w:rPr>
        <w:t xml:space="preserve">приложению </w:t>
      </w:r>
      <w:r w:rsidR="00ED0CB7">
        <w:rPr>
          <w:rFonts w:ascii="Times New Roman" w:eastAsia="Times New Roman" w:hAnsi="Times New Roman" w:cs="Times New Roman"/>
          <w:sz w:val="28"/>
          <w:szCs w:val="28"/>
          <w:lang w:eastAsia="ru-RU"/>
        </w:rPr>
        <w:t>34</w:t>
      </w:r>
      <w:r w:rsidR="00FA62C8">
        <w:rPr>
          <w:rFonts w:ascii="Times New Roman" w:eastAsia="Times New Roman" w:hAnsi="Times New Roman" w:cs="Times New Roman"/>
          <w:sz w:val="28"/>
          <w:szCs w:val="28"/>
          <w:lang w:eastAsia="ru-RU"/>
        </w:rPr>
        <w:t xml:space="preserve"> </w:t>
      </w:r>
      <w:r w:rsidR="00FA62C8" w:rsidRPr="00FA62C8">
        <w:rPr>
          <w:rFonts w:ascii="Times New Roman" w:eastAsia="Times New Roman" w:hAnsi="Times New Roman" w:cs="Times New Roman"/>
          <w:sz w:val="28"/>
          <w:szCs w:val="28"/>
          <w:lang w:eastAsia="ru-RU"/>
        </w:rPr>
        <w:t>к настоящему</w:t>
      </w:r>
      <w:r w:rsidR="00FA62C8">
        <w:rPr>
          <w:rFonts w:ascii="Times New Roman" w:eastAsia="Times New Roman" w:hAnsi="Times New Roman" w:cs="Times New Roman"/>
          <w:sz w:val="28"/>
          <w:szCs w:val="28"/>
          <w:lang w:eastAsia="ru-RU"/>
        </w:rPr>
        <w:t xml:space="preserve"> протоколу.</w:t>
      </w:r>
    </w:p>
    <w:p w:rsidR="00ED0CB7" w:rsidRPr="00ED0CB7" w:rsidRDefault="00ED0CB7" w:rsidP="00ED0CB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18.2. </w:t>
      </w:r>
      <w:r w:rsidRPr="00ED0CB7">
        <w:rPr>
          <w:rFonts w:ascii="Times New Roman" w:eastAsia="Times New Roman" w:hAnsi="Times New Roman" w:cs="Times New Roman"/>
          <w:sz w:val="28"/>
          <w:szCs w:val="28"/>
          <w:lang w:eastAsia="ru-RU"/>
        </w:rPr>
        <w:t>Установить долгосрочные параметры регулирования тарифов на питьевую воду для Общества с ограниченной ответственностью «Жилкомплекс-ТМ», осуществляющего холодное водоснабжение, на 2019 – 2023 годы согласно</w:t>
      </w:r>
      <w:r>
        <w:rPr>
          <w:rFonts w:ascii="Times New Roman" w:eastAsia="Times New Roman" w:hAnsi="Times New Roman" w:cs="Times New Roman"/>
          <w:sz w:val="28"/>
          <w:szCs w:val="28"/>
          <w:lang w:eastAsia="ru-RU"/>
        </w:rPr>
        <w:t xml:space="preserve"> </w:t>
      </w:r>
      <w:r w:rsidRPr="00ED0CB7">
        <w:rPr>
          <w:rFonts w:ascii="Times New Roman" w:eastAsia="Times New Roman" w:hAnsi="Times New Roman" w:cs="Times New Roman"/>
          <w:sz w:val="28"/>
          <w:szCs w:val="28"/>
          <w:lang w:eastAsia="ru-RU"/>
        </w:rPr>
        <w:t>приложению 3</w:t>
      </w:r>
      <w:r>
        <w:rPr>
          <w:rFonts w:ascii="Times New Roman" w:eastAsia="Times New Roman" w:hAnsi="Times New Roman" w:cs="Times New Roman"/>
          <w:sz w:val="28"/>
          <w:szCs w:val="28"/>
          <w:lang w:eastAsia="ru-RU"/>
        </w:rPr>
        <w:t>5</w:t>
      </w:r>
      <w:r w:rsidRPr="00ED0CB7">
        <w:rPr>
          <w:rFonts w:ascii="Times New Roman" w:eastAsia="Times New Roman" w:hAnsi="Times New Roman" w:cs="Times New Roman"/>
          <w:sz w:val="28"/>
          <w:szCs w:val="28"/>
          <w:lang w:eastAsia="ru-RU"/>
        </w:rPr>
        <w:t xml:space="preserve"> к настоящему протоколу.</w:t>
      </w:r>
    </w:p>
    <w:p w:rsidR="00ED0CB7" w:rsidRDefault="00ED0CB7" w:rsidP="001E4F16">
      <w:pPr>
        <w:spacing w:after="0" w:line="240" w:lineRule="auto"/>
        <w:ind w:firstLine="708"/>
        <w:jc w:val="both"/>
        <w:rPr>
          <w:rFonts w:ascii="Times New Roman" w:eastAsia="Times New Roman" w:hAnsi="Times New Roman" w:cs="Times New Roman"/>
          <w:sz w:val="28"/>
          <w:szCs w:val="28"/>
          <w:lang w:eastAsia="ru-RU"/>
        </w:rPr>
      </w:pPr>
    </w:p>
    <w:p w:rsidR="00FA62C8" w:rsidRPr="00263601" w:rsidRDefault="00FA62C8" w:rsidP="001E4F16">
      <w:pPr>
        <w:spacing w:after="0" w:line="240" w:lineRule="auto"/>
        <w:ind w:firstLine="708"/>
        <w:jc w:val="both"/>
        <w:rPr>
          <w:rFonts w:ascii="Times New Roman" w:eastAsia="Times New Roman" w:hAnsi="Times New Roman" w:cs="Times New Roman"/>
          <w:sz w:val="28"/>
          <w:szCs w:val="28"/>
          <w:lang w:eastAsia="ru-RU"/>
        </w:rPr>
      </w:pPr>
    </w:p>
    <w:p w:rsidR="007105A3" w:rsidRPr="00263601" w:rsidRDefault="007105A3" w:rsidP="001E4F16">
      <w:pPr>
        <w:spacing w:after="0" w:line="240" w:lineRule="auto"/>
        <w:ind w:firstLine="708"/>
        <w:jc w:val="both"/>
        <w:rPr>
          <w:rFonts w:ascii="Times New Roman" w:eastAsia="Times New Roman" w:hAnsi="Times New Roman" w:cs="Times New Roman"/>
          <w:sz w:val="28"/>
          <w:szCs w:val="28"/>
          <w:lang w:eastAsia="ru-RU"/>
        </w:rPr>
      </w:pPr>
    </w:p>
    <w:p w:rsidR="007105A3" w:rsidRPr="007105A3" w:rsidRDefault="00342811" w:rsidP="007105A3">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19</w:t>
      </w:r>
      <w:r w:rsidR="007105A3" w:rsidRPr="007105A3">
        <w:rPr>
          <w:rFonts w:ascii="Times New Roman" w:eastAsia="Times New Roman" w:hAnsi="Times New Roman" w:cs="Times New Roman"/>
          <w:sz w:val="28"/>
          <w:szCs w:val="28"/>
          <w:u w:val="single"/>
          <w:lang w:eastAsia="ru-RU"/>
        </w:rPr>
        <w:t>. Слушали:</w:t>
      </w:r>
    </w:p>
    <w:p w:rsidR="0095251D" w:rsidRPr="00342811" w:rsidRDefault="00342811" w:rsidP="003428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w:t>
      </w:r>
      <w:r w:rsidR="0095251D"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342811">
        <w:rPr>
          <w:rFonts w:ascii="Times New Roman" w:eastAsia="Times New Roman" w:hAnsi="Times New Roman" w:cs="Times New Roman"/>
          <w:sz w:val="28"/>
          <w:szCs w:val="28"/>
          <w:lang w:eastAsia="ru-RU"/>
        </w:rPr>
        <w:t>Об установлении тарифов транспортировку сточных вод для Акционерного общества «Хи</w:t>
      </w:r>
      <w:r>
        <w:rPr>
          <w:rFonts w:ascii="Times New Roman" w:eastAsia="Times New Roman" w:hAnsi="Times New Roman" w:cs="Times New Roman"/>
          <w:sz w:val="28"/>
          <w:szCs w:val="28"/>
          <w:lang w:eastAsia="ru-RU"/>
        </w:rPr>
        <w:t xml:space="preserve">мический завод им. Л.Я.Карпова» </w:t>
      </w:r>
      <w:r w:rsidRPr="00342811">
        <w:rPr>
          <w:rFonts w:ascii="Times New Roman" w:eastAsia="Times New Roman" w:hAnsi="Times New Roman" w:cs="Times New Roman"/>
          <w:sz w:val="28"/>
          <w:szCs w:val="28"/>
          <w:lang w:eastAsia="ru-RU"/>
        </w:rPr>
        <w:t>на 2019 – 2023 годы</w:t>
      </w:r>
      <w:r w:rsidR="0095251D" w:rsidRPr="0095251D">
        <w:rPr>
          <w:rFonts w:ascii="Times New Roman" w:eastAsia="Times New Roman" w:hAnsi="Times New Roman" w:cs="Times New Roman"/>
          <w:sz w:val="28"/>
          <w:szCs w:val="28"/>
          <w:lang w:eastAsia="ru-RU"/>
        </w:rPr>
        <w:t xml:space="preserve">» (экспертное заключение </w:t>
      </w:r>
      <w:r w:rsidR="00C127D2">
        <w:rPr>
          <w:rFonts w:ascii="Times New Roman" w:eastAsia="Times New Roman" w:hAnsi="Times New Roman" w:cs="Times New Roman"/>
          <w:sz w:val="28"/>
          <w:szCs w:val="28"/>
          <w:lang w:eastAsia="ru-RU"/>
        </w:rPr>
        <w:t>19</w:t>
      </w:r>
      <w:r w:rsidR="0095251D" w:rsidRPr="0095251D">
        <w:rPr>
          <w:rFonts w:ascii="Times New Roman" w:eastAsia="Times New Roman" w:hAnsi="Times New Roman" w:cs="Times New Roman"/>
          <w:sz w:val="28"/>
          <w:szCs w:val="28"/>
          <w:lang w:eastAsia="ru-RU"/>
        </w:rPr>
        <w:t xml:space="preserve"> прилагается).</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p>
    <w:p w:rsidR="007105A3" w:rsidRPr="007105A3" w:rsidRDefault="007105A3" w:rsidP="00342811">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342811" w:rsidRPr="00342811">
        <w:rPr>
          <w:rFonts w:ascii="Times New Roman" w:eastAsia="Times New Roman" w:hAnsi="Times New Roman" w:cs="Times New Roman"/>
          <w:sz w:val="28"/>
          <w:szCs w:val="28"/>
          <w:lang w:eastAsia="ru-RU"/>
        </w:rPr>
        <w:t>Об установлении тарифов транспортировку сточных вод для Акционерного общества «Хи</w:t>
      </w:r>
      <w:r w:rsidR="00342811">
        <w:rPr>
          <w:rFonts w:ascii="Times New Roman" w:eastAsia="Times New Roman" w:hAnsi="Times New Roman" w:cs="Times New Roman"/>
          <w:sz w:val="28"/>
          <w:szCs w:val="28"/>
          <w:lang w:eastAsia="ru-RU"/>
        </w:rPr>
        <w:t xml:space="preserve">мический завод им. Л.Я.Карпова» </w:t>
      </w:r>
      <w:r w:rsidR="00342811" w:rsidRPr="00342811">
        <w:rPr>
          <w:rFonts w:ascii="Times New Roman" w:eastAsia="Times New Roman" w:hAnsi="Times New Roman" w:cs="Times New Roman"/>
          <w:sz w:val="28"/>
          <w:szCs w:val="28"/>
          <w:lang w:eastAsia="ru-RU"/>
        </w:rPr>
        <w:t>на 2019 – 2023 годы</w:t>
      </w:r>
      <w:r w:rsidRPr="007105A3">
        <w:rPr>
          <w:rFonts w:ascii="Times New Roman" w:eastAsia="Times New Roman" w:hAnsi="Times New Roman" w:cs="Times New Roman"/>
          <w:sz w:val="28"/>
          <w:szCs w:val="28"/>
          <w:lang w:eastAsia="ru-RU"/>
        </w:rPr>
        <w:t>».</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7105A3" w:rsidRPr="007105A3" w:rsidRDefault="00342811" w:rsidP="007105A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7105A3" w:rsidRPr="007105A3">
        <w:rPr>
          <w:rFonts w:ascii="Times New Roman" w:eastAsia="Times New Roman" w:hAnsi="Times New Roman" w:cs="Times New Roman"/>
          <w:sz w:val="28"/>
          <w:szCs w:val="28"/>
          <w:lang w:eastAsia="ru-RU"/>
        </w:rPr>
        <w:t>.1. </w:t>
      </w:r>
      <w:r w:rsidRPr="00342811">
        <w:rPr>
          <w:rFonts w:ascii="Times New Roman" w:eastAsia="Times New Roman" w:hAnsi="Times New Roman" w:cs="Times New Roman"/>
          <w:sz w:val="28"/>
          <w:szCs w:val="28"/>
          <w:lang w:eastAsia="ru-RU"/>
        </w:rPr>
        <w:t>Установить тарифы на транспортировку сточных вод для Акционерного общества «Химический завод им. Л.Я.Карпова», осуществляющего водоотведение, с календарной разбивкой согласно</w:t>
      </w:r>
      <w:r w:rsidR="0095251D" w:rsidRPr="0095251D">
        <w:rPr>
          <w:rFonts w:ascii="Times New Roman" w:eastAsia="Times New Roman" w:hAnsi="Times New Roman" w:cs="Times New Roman"/>
          <w:sz w:val="28"/>
          <w:szCs w:val="28"/>
          <w:lang w:eastAsia="ru-RU"/>
        </w:rPr>
        <w:t xml:space="preserve"> приложению </w:t>
      </w:r>
      <w:r>
        <w:rPr>
          <w:rFonts w:ascii="Times New Roman" w:eastAsia="Times New Roman" w:hAnsi="Times New Roman" w:cs="Times New Roman"/>
          <w:sz w:val="28"/>
          <w:szCs w:val="28"/>
          <w:lang w:eastAsia="ru-RU"/>
        </w:rPr>
        <w:t>36</w:t>
      </w:r>
      <w:r w:rsidR="0095251D">
        <w:rPr>
          <w:rFonts w:ascii="Times New Roman" w:eastAsia="Times New Roman" w:hAnsi="Times New Roman" w:cs="Times New Roman"/>
          <w:sz w:val="28"/>
          <w:szCs w:val="28"/>
          <w:lang w:eastAsia="ru-RU"/>
        </w:rPr>
        <w:t xml:space="preserve"> </w:t>
      </w:r>
      <w:r w:rsidR="0095251D" w:rsidRPr="0095251D">
        <w:rPr>
          <w:rFonts w:ascii="Times New Roman" w:eastAsia="Times New Roman" w:hAnsi="Times New Roman" w:cs="Times New Roman"/>
          <w:sz w:val="28"/>
          <w:szCs w:val="28"/>
          <w:lang w:eastAsia="ru-RU"/>
        </w:rPr>
        <w:t>к настоящему</w:t>
      </w:r>
      <w:r w:rsidR="007105A3" w:rsidRPr="007105A3">
        <w:rPr>
          <w:rFonts w:ascii="Times New Roman" w:eastAsia="Times New Roman" w:hAnsi="Times New Roman" w:cs="Times New Roman"/>
          <w:sz w:val="28"/>
          <w:szCs w:val="28"/>
          <w:lang w:eastAsia="ru-RU"/>
        </w:rPr>
        <w:t xml:space="preserve"> протоколу.</w:t>
      </w:r>
    </w:p>
    <w:p w:rsidR="00342811" w:rsidRPr="00342811" w:rsidRDefault="00342811" w:rsidP="003428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19.2. </w:t>
      </w:r>
      <w:r w:rsidRPr="00342811">
        <w:rPr>
          <w:rFonts w:ascii="Times New Roman" w:eastAsia="Times New Roman" w:hAnsi="Times New Roman" w:cs="Times New Roman"/>
          <w:sz w:val="28"/>
          <w:szCs w:val="28"/>
          <w:lang w:eastAsia="ru-RU"/>
        </w:rPr>
        <w:t xml:space="preserve">Установить долгосрочные параметры регулирования тарифов на транспортировку сточных вод для Акционерного общества «Химический завод им. Л.Я.Карпова», осуществляющего водоотведение, на 2019 – 2023 годы согласно приложению </w:t>
      </w:r>
      <w:r>
        <w:rPr>
          <w:rFonts w:ascii="Times New Roman" w:eastAsia="Times New Roman" w:hAnsi="Times New Roman" w:cs="Times New Roman"/>
          <w:sz w:val="28"/>
          <w:szCs w:val="28"/>
          <w:lang w:eastAsia="ru-RU"/>
        </w:rPr>
        <w:t>37</w:t>
      </w:r>
      <w:r w:rsidRPr="00342811">
        <w:rPr>
          <w:rFonts w:ascii="Times New Roman" w:eastAsia="Times New Roman" w:hAnsi="Times New Roman" w:cs="Times New Roman"/>
          <w:sz w:val="28"/>
          <w:szCs w:val="28"/>
          <w:lang w:eastAsia="ru-RU"/>
        </w:rPr>
        <w:t xml:space="preserve"> к настоящему </w:t>
      </w:r>
      <w:r>
        <w:rPr>
          <w:rFonts w:ascii="Times New Roman" w:eastAsia="Times New Roman" w:hAnsi="Times New Roman" w:cs="Times New Roman"/>
          <w:sz w:val="28"/>
          <w:szCs w:val="28"/>
          <w:lang w:eastAsia="ru-RU"/>
        </w:rPr>
        <w:t>протоколу</w:t>
      </w:r>
      <w:r w:rsidRPr="00342811">
        <w:rPr>
          <w:rFonts w:ascii="Times New Roman" w:eastAsia="Times New Roman" w:hAnsi="Times New Roman" w:cs="Times New Roman"/>
          <w:sz w:val="28"/>
          <w:szCs w:val="28"/>
          <w:lang w:eastAsia="ru-RU"/>
        </w:rPr>
        <w:t>.</w:t>
      </w:r>
    </w:p>
    <w:p w:rsidR="00342811" w:rsidRPr="00342811" w:rsidRDefault="00342811" w:rsidP="0034281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19.3</w:t>
      </w:r>
      <w:r w:rsidRPr="00342811">
        <w:rPr>
          <w:rFonts w:ascii="Times New Roman" w:eastAsia="Times New Roman" w:hAnsi="Times New Roman" w:cs="Times New Roman"/>
          <w:sz w:val="28"/>
          <w:szCs w:val="28"/>
          <w:lang w:eastAsia="ru-RU"/>
        </w:rPr>
        <w:t xml:space="preserve">. Акционерному обществу «Химический завод им. Л.Я.Карпова», осуществляющему водоотведение,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от 17 января 2013 г. № 6, в срок не позднее 30 календарных </w:t>
      </w:r>
      <w:r w:rsidRPr="00342811">
        <w:rPr>
          <w:rFonts w:ascii="Times New Roman" w:eastAsia="Times New Roman" w:hAnsi="Times New Roman" w:cs="Times New Roman"/>
          <w:sz w:val="28"/>
          <w:szCs w:val="28"/>
          <w:lang w:eastAsia="ru-RU"/>
        </w:rPr>
        <w:lastRenderedPageBreak/>
        <w:t>дней со дня принятия решения об установлении тарифов на очередной период регулирования.</w:t>
      </w:r>
    </w:p>
    <w:p w:rsidR="007105A3" w:rsidRPr="00263601" w:rsidRDefault="007105A3" w:rsidP="001E4F16">
      <w:pPr>
        <w:spacing w:after="0" w:line="240" w:lineRule="auto"/>
        <w:ind w:firstLine="708"/>
        <w:jc w:val="both"/>
        <w:rPr>
          <w:rFonts w:ascii="Times New Roman" w:eastAsia="Times New Roman" w:hAnsi="Times New Roman" w:cs="Times New Roman"/>
          <w:sz w:val="28"/>
          <w:szCs w:val="28"/>
          <w:lang w:eastAsia="ru-RU"/>
        </w:rPr>
      </w:pPr>
    </w:p>
    <w:p w:rsidR="007105A3" w:rsidRPr="00263601" w:rsidRDefault="007105A3" w:rsidP="001E4F16">
      <w:pPr>
        <w:spacing w:after="0" w:line="240" w:lineRule="auto"/>
        <w:ind w:firstLine="708"/>
        <w:jc w:val="both"/>
        <w:rPr>
          <w:rFonts w:ascii="Times New Roman" w:eastAsia="Times New Roman" w:hAnsi="Times New Roman" w:cs="Times New Roman"/>
          <w:sz w:val="28"/>
          <w:szCs w:val="28"/>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w:t>
      </w:r>
      <w:r w:rsidR="00C127D2">
        <w:rPr>
          <w:rFonts w:ascii="Times New Roman" w:eastAsia="Times New Roman" w:hAnsi="Times New Roman" w:cs="Times New Roman"/>
          <w:sz w:val="28"/>
          <w:szCs w:val="28"/>
          <w:u w:val="single"/>
          <w:lang w:eastAsia="ru-RU"/>
        </w:rPr>
        <w:t>0</w:t>
      </w:r>
      <w:r w:rsidRPr="007105A3">
        <w:rPr>
          <w:rFonts w:ascii="Times New Roman" w:eastAsia="Times New Roman" w:hAnsi="Times New Roman" w:cs="Times New Roman"/>
          <w:sz w:val="28"/>
          <w:szCs w:val="28"/>
          <w:u w:val="single"/>
          <w:lang w:eastAsia="ru-RU"/>
        </w:rPr>
        <w:t>. Слушали:</w:t>
      </w:r>
    </w:p>
    <w:p w:rsidR="006F5053" w:rsidRDefault="00C127D2" w:rsidP="006F505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w:t>
      </w:r>
      <w:r w:rsidR="006F5053"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005369E2" w:rsidRPr="005369E2">
        <w:rPr>
          <w:rFonts w:ascii="Times New Roman" w:eastAsia="Times New Roman" w:hAnsi="Times New Roman" w:cs="Times New Roman"/>
          <w:sz w:val="28"/>
          <w:szCs w:val="28"/>
          <w:lang w:eastAsia="ru-RU"/>
        </w:rPr>
        <w:t>Об установлении тарифов на водоотведение (поверхностные сточные воды), транспортировку питьевой воды, транспортировку сточных вод и техническую воду для  Общества с ограниченной ответственностью «Камэнергостройпром» на 2019 – 2023 годы</w:t>
      </w:r>
      <w:r w:rsidR="006F5053"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20</w:t>
      </w:r>
      <w:r w:rsidR="006F5053" w:rsidRPr="0095251D">
        <w:rPr>
          <w:rFonts w:ascii="Times New Roman" w:eastAsia="Times New Roman" w:hAnsi="Times New Roman" w:cs="Times New Roman"/>
          <w:sz w:val="28"/>
          <w:szCs w:val="28"/>
          <w:lang w:eastAsia="ru-RU"/>
        </w:rPr>
        <w:t xml:space="preserve"> прилагается).</w:t>
      </w:r>
    </w:p>
    <w:p w:rsidR="00C127D2" w:rsidRPr="006F5053" w:rsidRDefault="00C127D2" w:rsidP="006F5053">
      <w:pPr>
        <w:spacing w:after="0" w:line="240" w:lineRule="auto"/>
        <w:ind w:firstLine="708"/>
        <w:jc w:val="both"/>
        <w:rPr>
          <w:rFonts w:ascii="Times New Roman" w:eastAsia="Times New Roman" w:hAnsi="Times New Roman" w:cs="Times New Roman"/>
          <w:sz w:val="28"/>
          <w:szCs w:val="28"/>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w:t>
      </w:r>
      <w:r w:rsidR="005369E2">
        <w:rPr>
          <w:rFonts w:ascii="Times New Roman" w:eastAsia="Times New Roman" w:hAnsi="Times New Roman" w:cs="Times New Roman"/>
          <w:sz w:val="28"/>
          <w:szCs w:val="28"/>
          <w:lang w:eastAsia="ru-RU"/>
        </w:rPr>
        <w:t xml:space="preserve">ение постановления Госкомитета </w:t>
      </w:r>
      <w:r w:rsidRPr="007105A3">
        <w:rPr>
          <w:rFonts w:ascii="Times New Roman" w:eastAsia="Times New Roman" w:hAnsi="Times New Roman" w:cs="Times New Roman"/>
          <w:sz w:val="28"/>
          <w:szCs w:val="28"/>
          <w:lang w:eastAsia="ru-RU"/>
        </w:rPr>
        <w:t>«</w:t>
      </w:r>
      <w:r w:rsidR="005369E2" w:rsidRPr="005369E2">
        <w:rPr>
          <w:rFonts w:ascii="Times New Roman" w:eastAsia="Times New Roman" w:hAnsi="Times New Roman" w:cs="Times New Roman"/>
          <w:sz w:val="28"/>
          <w:szCs w:val="28"/>
          <w:lang w:eastAsia="ru-RU"/>
        </w:rPr>
        <w:t>Об установлении тарифов на водоотведение (поверхностные сточные воды), транспортировку питьевой воды, транспортировку сточных вод и техническую воду для  Общества с ограниченной ответственностью «Камэнергостройпром» на 2019 – 2023 годы</w:t>
      </w:r>
      <w:r w:rsidRPr="007105A3">
        <w:rPr>
          <w:rFonts w:ascii="Times New Roman" w:eastAsia="Times New Roman" w:hAnsi="Times New Roman" w:cs="Times New Roman"/>
          <w:sz w:val="28"/>
          <w:szCs w:val="28"/>
          <w:lang w:eastAsia="ru-RU"/>
        </w:rPr>
        <w:t>».</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7105A3" w:rsidRDefault="005369E2" w:rsidP="007105A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7105A3" w:rsidRPr="007105A3">
        <w:rPr>
          <w:rFonts w:ascii="Times New Roman" w:eastAsia="Times New Roman" w:hAnsi="Times New Roman" w:cs="Times New Roman"/>
          <w:sz w:val="28"/>
          <w:szCs w:val="28"/>
          <w:lang w:eastAsia="ru-RU"/>
        </w:rPr>
        <w:t>.1. </w:t>
      </w:r>
      <w:r w:rsidRPr="005369E2">
        <w:rPr>
          <w:rFonts w:ascii="Times New Roman" w:eastAsia="Times New Roman" w:hAnsi="Times New Roman" w:cs="Times New Roman"/>
          <w:sz w:val="28"/>
          <w:szCs w:val="28"/>
          <w:lang w:eastAsia="ru-RU"/>
        </w:rPr>
        <w:t>Установить тарифы на водоотведение (поверхностные сточные воды), транспортировку питьевой воды, транспортировку сточных вод и техническую воду для Общества с ограниченной ответственностью «Камэнергостройпром», осуществляющего холодное водоснабжение и водоотведение, с календарной разбивкой</w:t>
      </w:r>
      <w:r w:rsidR="006F5053" w:rsidRPr="006F5053">
        <w:rPr>
          <w:rFonts w:ascii="Times New Roman" w:eastAsia="Times New Roman" w:hAnsi="Times New Roman" w:cs="Times New Roman"/>
          <w:sz w:val="28"/>
          <w:szCs w:val="28"/>
          <w:lang w:eastAsia="ru-RU"/>
        </w:rPr>
        <w:t xml:space="preserve"> согласно приложению </w:t>
      </w:r>
      <w:r>
        <w:rPr>
          <w:rFonts w:ascii="Times New Roman" w:eastAsia="Times New Roman" w:hAnsi="Times New Roman" w:cs="Times New Roman"/>
          <w:sz w:val="28"/>
          <w:szCs w:val="28"/>
          <w:lang w:eastAsia="ru-RU"/>
        </w:rPr>
        <w:t>38</w:t>
      </w:r>
      <w:r w:rsidR="006F5053">
        <w:rPr>
          <w:rFonts w:ascii="Times New Roman" w:eastAsia="Times New Roman" w:hAnsi="Times New Roman" w:cs="Times New Roman"/>
          <w:sz w:val="28"/>
          <w:szCs w:val="28"/>
          <w:lang w:eastAsia="ru-RU"/>
        </w:rPr>
        <w:t xml:space="preserve"> </w:t>
      </w:r>
      <w:r w:rsidR="006F5053" w:rsidRPr="006F5053">
        <w:rPr>
          <w:rFonts w:ascii="Times New Roman" w:eastAsia="Times New Roman" w:hAnsi="Times New Roman" w:cs="Times New Roman"/>
          <w:sz w:val="28"/>
          <w:szCs w:val="28"/>
          <w:lang w:eastAsia="ru-RU"/>
        </w:rPr>
        <w:t xml:space="preserve">к настоящему </w:t>
      </w:r>
      <w:r w:rsidR="007105A3" w:rsidRPr="007105A3">
        <w:rPr>
          <w:rFonts w:ascii="Times New Roman" w:eastAsia="Times New Roman" w:hAnsi="Times New Roman" w:cs="Times New Roman"/>
          <w:sz w:val="28"/>
          <w:szCs w:val="28"/>
          <w:lang w:eastAsia="ru-RU"/>
        </w:rPr>
        <w:t>протоколу.</w:t>
      </w:r>
    </w:p>
    <w:p w:rsidR="005369E2" w:rsidRPr="007105A3" w:rsidRDefault="005369E2" w:rsidP="007105A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20.2. </w:t>
      </w:r>
      <w:r w:rsidRPr="005369E2">
        <w:rPr>
          <w:rFonts w:ascii="Times New Roman" w:eastAsia="Times New Roman" w:hAnsi="Times New Roman" w:cs="Times New Roman"/>
          <w:sz w:val="28"/>
          <w:szCs w:val="28"/>
          <w:lang w:eastAsia="ru-RU"/>
        </w:rPr>
        <w:t>Установить долгосрочные параметры регулирования тарифов на водоотведение (поверхностные сточные воды), транспортировку питьевой воды, транспортировку сточных вод и техническую воду для Общества с ограниченной ответственностью «Камэнергостройпром», осуществляющего холодное водоснабжение и водоотведение, на 2019 – 2023 годы согласно</w:t>
      </w:r>
      <w:r>
        <w:rPr>
          <w:rFonts w:ascii="Times New Roman" w:eastAsia="Times New Roman" w:hAnsi="Times New Roman" w:cs="Times New Roman"/>
          <w:sz w:val="28"/>
          <w:szCs w:val="28"/>
          <w:lang w:eastAsia="ru-RU"/>
        </w:rPr>
        <w:t xml:space="preserve"> </w:t>
      </w:r>
      <w:r w:rsidRPr="005369E2">
        <w:rPr>
          <w:rFonts w:ascii="Times New Roman" w:eastAsia="Times New Roman" w:hAnsi="Times New Roman" w:cs="Times New Roman"/>
          <w:sz w:val="28"/>
          <w:szCs w:val="28"/>
          <w:lang w:eastAsia="ru-RU"/>
        </w:rPr>
        <w:t>приложению 3</w:t>
      </w:r>
      <w:r>
        <w:rPr>
          <w:rFonts w:ascii="Times New Roman" w:eastAsia="Times New Roman" w:hAnsi="Times New Roman" w:cs="Times New Roman"/>
          <w:sz w:val="28"/>
          <w:szCs w:val="28"/>
          <w:lang w:eastAsia="ru-RU"/>
        </w:rPr>
        <w:t>9</w:t>
      </w:r>
      <w:r w:rsidRPr="005369E2">
        <w:rPr>
          <w:rFonts w:ascii="Times New Roman" w:eastAsia="Times New Roman" w:hAnsi="Times New Roman" w:cs="Times New Roman"/>
          <w:sz w:val="28"/>
          <w:szCs w:val="28"/>
          <w:lang w:eastAsia="ru-RU"/>
        </w:rPr>
        <w:t xml:space="preserve"> к настоящему протоколу.</w:t>
      </w:r>
    </w:p>
    <w:p w:rsidR="007105A3" w:rsidRPr="00561617" w:rsidRDefault="007105A3" w:rsidP="001E4F16">
      <w:pPr>
        <w:spacing w:after="0" w:line="240" w:lineRule="auto"/>
        <w:ind w:firstLine="708"/>
        <w:jc w:val="both"/>
        <w:rPr>
          <w:rFonts w:ascii="Times New Roman" w:eastAsia="Times New Roman" w:hAnsi="Times New Roman" w:cs="Times New Roman"/>
          <w:sz w:val="28"/>
          <w:szCs w:val="28"/>
          <w:lang w:eastAsia="ru-RU"/>
        </w:rPr>
      </w:pPr>
    </w:p>
    <w:p w:rsidR="007105A3" w:rsidRDefault="007105A3" w:rsidP="001E4F16">
      <w:pPr>
        <w:spacing w:after="0" w:line="240" w:lineRule="auto"/>
        <w:ind w:firstLine="708"/>
        <w:jc w:val="both"/>
        <w:rPr>
          <w:rFonts w:ascii="Times New Roman" w:eastAsia="Times New Roman" w:hAnsi="Times New Roman" w:cs="Times New Roman"/>
          <w:sz w:val="28"/>
          <w:szCs w:val="28"/>
          <w:lang w:eastAsia="ru-RU"/>
        </w:rPr>
      </w:pPr>
    </w:p>
    <w:p w:rsidR="004C5D86" w:rsidRPr="007105A3" w:rsidRDefault="004C5D86" w:rsidP="004C5D86">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w:t>
      </w:r>
      <w:r w:rsidR="00F57A4C">
        <w:rPr>
          <w:rFonts w:ascii="Times New Roman" w:eastAsia="Times New Roman" w:hAnsi="Times New Roman" w:cs="Times New Roman"/>
          <w:sz w:val="28"/>
          <w:szCs w:val="28"/>
          <w:u w:val="single"/>
          <w:lang w:eastAsia="ru-RU"/>
        </w:rPr>
        <w:t>1</w:t>
      </w:r>
      <w:r w:rsidRPr="007105A3">
        <w:rPr>
          <w:rFonts w:ascii="Times New Roman" w:eastAsia="Times New Roman" w:hAnsi="Times New Roman" w:cs="Times New Roman"/>
          <w:sz w:val="28"/>
          <w:szCs w:val="28"/>
          <w:u w:val="single"/>
          <w:lang w:eastAsia="ru-RU"/>
        </w:rPr>
        <w:t>. Слушали:</w:t>
      </w:r>
    </w:p>
    <w:p w:rsidR="004C5D86" w:rsidRDefault="00F57A4C" w:rsidP="004C5D8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w:t>
      </w:r>
      <w:r w:rsidR="004C5D86"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F57A4C">
        <w:rPr>
          <w:rFonts w:ascii="Times New Roman" w:eastAsia="Times New Roman" w:hAnsi="Times New Roman" w:cs="Times New Roman"/>
          <w:sz w:val="28"/>
          <w:szCs w:val="28"/>
          <w:lang w:eastAsia="ru-RU"/>
        </w:rPr>
        <w:t>О корректировке на 2019 год долгосрочных тарифов на питьевую воду и водоотведение для Федерального государственного автономного образовательного учреждения высшего образования «Казанский (Приволжский) федеральный университет» на 2017-2019 годы, установленных постановлением Государственного комитета Республики Татарстан по тарифам</w:t>
      </w:r>
      <w:r>
        <w:rPr>
          <w:rFonts w:ascii="Times New Roman" w:eastAsia="Times New Roman" w:hAnsi="Times New Roman" w:cs="Times New Roman"/>
          <w:sz w:val="28"/>
          <w:szCs w:val="28"/>
          <w:lang w:eastAsia="ru-RU"/>
        </w:rPr>
        <w:br/>
      </w:r>
      <w:r w:rsidRPr="00F57A4C">
        <w:rPr>
          <w:rFonts w:ascii="Times New Roman" w:eastAsia="Times New Roman" w:hAnsi="Times New Roman" w:cs="Times New Roman"/>
          <w:sz w:val="28"/>
          <w:szCs w:val="28"/>
          <w:lang w:eastAsia="ru-RU"/>
        </w:rPr>
        <w:t>от 15.12.2016 № 10-51/кс</w:t>
      </w:r>
      <w:r w:rsidR="004C5D86" w:rsidRPr="0095251D">
        <w:rPr>
          <w:rFonts w:ascii="Times New Roman" w:eastAsia="Times New Roman" w:hAnsi="Times New Roman" w:cs="Times New Roman"/>
          <w:sz w:val="28"/>
          <w:szCs w:val="28"/>
          <w:lang w:eastAsia="ru-RU"/>
        </w:rPr>
        <w:t xml:space="preserve">» (экспертное заключение </w:t>
      </w:r>
      <w:r w:rsidR="004C5D8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w:t>
      </w:r>
      <w:r w:rsidR="004C5D86" w:rsidRPr="0095251D">
        <w:rPr>
          <w:rFonts w:ascii="Times New Roman" w:eastAsia="Times New Roman" w:hAnsi="Times New Roman" w:cs="Times New Roman"/>
          <w:sz w:val="28"/>
          <w:szCs w:val="28"/>
          <w:lang w:eastAsia="ru-RU"/>
        </w:rPr>
        <w:t xml:space="preserve"> прилагается).</w:t>
      </w:r>
    </w:p>
    <w:p w:rsidR="004C5D86" w:rsidRPr="006F5053" w:rsidRDefault="004C5D86" w:rsidP="004C5D86">
      <w:pPr>
        <w:spacing w:after="0" w:line="240" w:lineRule="auto"/>
        <w:ind w:firstLine="708"/>
        <w:jc w:val="both"/>
        <w:rPr>
          <w:rFonts w:ascii="Times New Roman" w:eastAsia="Times New Roman" w:hAnsi="Times New Roman" w:cs="Times New Roman"/>
          <w:sz w:val="28"/>
          <w:szCs w:val="28"/>
          <w:lang w:eastAsia="ru-RU"/>
        </w:rPr>
      </w:pPr>
    </w:p>
    <w:p w:rsidR="004C5D86" w:rsidRPr="007105A3" w:rsidRDefault="004C5D86" w:rsidP="004C5D8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F57A4C" w:rsidRPr="00F57A4C">
        <w:rPr>
          <w:rFonts w:ascii="Times New Roman" w:eastAsia="Times New Roman" w:hAnsi="Times New Roman" w:cs="Times New Roman"/>
          <w:sz w:val="28"/>
          <w:szCs w:val="28"/>
          <w:lang w:eastAsia="ru-RU"/>
        </w:rPr>
        <w:t xml:space="preserve">О корректировке на 2019 год долгосрочных тарифов на питьевую воду и водоотведение для Федерального государственного автономного образовательного </w:t>
      </w:r>
      <w:r w:rsidR="00F57A4C" w:rsidRPr="00F57A4C">
        <w:rPr>
          <w:rFonts w:ascii="Times New Roman" w:eastAsia="Times New Roman" w:hAnsi="Times New Roman" w:cs="Times New Roman"/>
          <w:sz w:val="28"/>
          <w:szCs w:val="28"/>
          <w:lang w:eastAsia="ru-RU"/>
        </w:rPr>
        <w:lastRenderedPageBreak/>
        <w:t>учреждения высшего образования «Казанский (Приволжский) федеральный университет» на 2017-2019 годы, установленных постановлением Государственного комитета Республики Татарстан по тарифам от 15.12.2016 № 10-51/кс</w:t>
      </w:r>
      <w:r w:rsidRPr="007105A3">
        <w:rPr>
          <w:rFonts w:ascii="Times New Roman" w:eastAsia="Times New Roman" w:hAnsi="Times New Roman" w:cs="Times New Roman"/>
          <w:sz w:val="28"/>
          <w:szCs w:val="28"/>
          <w:lang w:eastAsia="ru-RU"/>
        </w:rPr>
        <w:t>».</w:t>
      </w:r>
    </w:p>
    <w:p w:rsidR="004C5D86" w:rsidRPr="007105A3" w:rsidRDefault="004C5D86" w:rsidP="004C5D8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4C5D86" w:rsidRPr="007105A3" w:rsidRDefault="004C5D86" w:rsidP="004C5D8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4C5D86" w:rsidRPr="007105A3" w:rsidRDefault="004C5D86" w:rsidP="004C5D86">
      <w:pPr>
        <w:spacing w:after="0" w:line="240" w:lineRule="auto"/>
        <w:ind w:firstLine="708"/>
        <w:jc w:val="both"/>
        <w:rPr>
          <w:rFonts w:ascii="Times New Roman" w:eastAsia="Times New Roman" w:hAnsi="Times New Roman" w:cs="Times New Roman"/>
          <w:sz w:val="28"/>
          <w:szCs w:val="28"/>
          <w:lang w:eastAsia="ru-RU"/>
        </w:rPr>
      </w:pPr>
    </w:p>
    <w:p w:rsidR="004C5D86" w:rsidRPr="007105A3" w:rsidRDefault="004C5D86" w:rsidP="004C5D86">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F57A4C" w:rsidRPr="00F57A4C" w:rsidRDefault="004C5D86" w:rsidP="00F57A4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57A4C">
        <w:rPr>
          <w:rFonts w:ascii="Times New Roman" w:eastAsia="Times New Roman" w:hAnsi="Times New Roman" w:cs="Times New Roman"/>
          <w:sz w:val="28"/>
          <w:szCs w:val="28"/>
          <w:lang w:eastAsia="ru-RU"/>
        </w:rPr>
        <w:t>1</w:t>
      </w:r>
      <w:r w:rsidRPr="007105A3">
        <w:rPr>
          <w:rFonts w:ascii="Times New Roman" w:eastAsia="Times New Roman" w:hAnsi="Times New Roman" w:cs="Times New Roman"/>
          <w:sz w:val="28"/>
          <w:szCs w:val="28"/>
          <w:lang w:eastAsia="ru-RU"/>
        </w:rPr>
        <w:t>.1. </w:t>
      </w:r>
      <w:r w:rsidR="00F57A4C" w:rsidRPr="00F57A4C">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15.12.2016 № 10-51/кс «Об установлении тарифов на питьевую воду и водоотведение для Федерального государственного автономного образовательного учреждения высшего образования «Казанский (Приволжский) федеральный университет» на 2017-2019 годы» (с изменениями, внесенными постановлением Государственного комитета Республики Татарстан по тарифам от 03.11.2017</w:t>
      </w:r>
      <w:r w:rsidR="00F57A4C">
        <w:rPr>
          <w:rFonts w:ascii="Times New Roman" w:eastAsia="Times New Roman" w:hAnsi="Times New Roman" w:cs="Times New Roman"/>
          <w:sz w:val="28"/>
          <w:szCs w:val="28"/>
          <w:lang w:eastAsia="ru-RU"/>
        </w:rPr>
        <w:t xml:space="preserve"> </w:t>
      </w:r>
      <w:r w:rsidR="00F57A4C" w:rsidRPr="00F57A4C">
        <w:rPr>
          <w:rFonts w:ascii="Times New Roman" w:eastAsia="Times New Roman" w:hAnsi="Times New Roman" w:cs="Times New Roman"/>
          <w:sz w:val="28"/>
          <w:szCs w:val="28"/>
          <w:lang w:eastAsia="ru-RU"/>
        </w:rPr>
        <w:t>№10-28/кс) следующие изменения:</w:t>
      </w:r>
    </w:p>
    <w:p w:rsidR="00F57A4C" w:rsidRPr="00F57A4C" w:rsidRDefault="00F57A4C" w:rsidP="00F57A4C">
      <w:pPr>
        <w:spacing w:after="0" w:line="240" w:lineRule="auto"/>
        <w:ind w:firstLine="708"/>
        <w:jc w:val="both"/>
        <w:rPr>
          <w:rFonts w:ascii="Times New Roman" w:eastAsia="Times New Roman" w:hAnsi="Times New Roman" w:cs="Times New Roman"/>
          <w:sz w:val="28"/>
          <w:szCs w:val="28"/>
          <w:lang w:eastAsia="ru-RU"/>
        </w:rPr>
      </w:pPr>
      <w:r w:rsidRPr="00F57A4C">
        <w:rPr>
          <w:rFonts w:ascii="Times New Roman" w:eastAsia="Times New Roman" w:hAnsi="Times New Roman" w:cs="Times New Roman"/>
          <w:sz w:val="28"/>
          <w:szCs w:val="28"/>
          <w:lang w:eastAsia="ru-RU"/>
        </w:rPr>
        <w:t xml:space="preserve">приложение 1 изложить в новой редакции согласно приложению </w:t>
      </w:r>
      <w:r>
        <w:rPr>
          <w:rFonts w:ascii="Times New Roman" w:eastAsia="Times New Roman" w:hAnsi="Times New Roman" w:cs="Times New Roman"/>
          <w:sz w:val="28"/>
          <w:szCs w:val="28"/>
          <w:lang w:eastAsia="ru-RU"/>
        </w:rPr>
        <w:t>40</w:t>
      </w:r>
      <w:r w:rsidRPr="00F57A4C">
        <w:rPr>
          <w:rFonts w:ascii="Times New Roman" w:eastAsia="Times New Roman" w:hAnsi="Times New Roman" w:cs="Times New Roman"/>
          <w:sz w:val="28"/>
          <w:szCs w:val="28"/>
          <w:lang w:eastAsia="ru-RU"/>
        </w:rPr>
        <w:t xml:space="preserve"> к настоящему </w:t>
      </w:r>
      <w:r>
        <w:rPr>
          <w:rFonts w:ascii="Times New Roman" w:eastAsia="Times New Roman" w:hAnsi="Times New Roman" w:cs="Times New Roman"/>
          <w:sz w:val="28"/>
          <w:szCs w:val="28"/>
          <w:lang w:eastAsia="ru-RU"/>
        </w:rPr>
        <w:t>протоколу</w:t>
      </w:r>
      <w:r w:rsidRPr="00F57A4C">
        <w:rPr>
          <w:rFonts w:ascii="Times New Roman" w:eastAsia="Times New Roman" w:hAnsi="Times New Roman" w:cs="Times New Roman"/>
          <w:sz w:val="28"/>
          <w:szCs w:val="28"/>
          <w:lang w:eastAsia="ru-RU"/>
        </w:rPr>
        <w:t>;</w:t>
      </w:r>
    </w:p>
    <w:p w:rsidR="004C5D86" w:rsidRPr="007105A3" w:rsidRDefault="00F57A4C" w:rsidP="00F57A4C">
      <w:pPr>
        <w:spacing w:after="0" w:line="240" w:lineRule="auto"/>
        <w:ind w:firstLine="708"/>
        <w:jc w:val="both"/>
        <w:rPr>
          <w:rFonts w:ascii="Times New Roman" w:eastAsia="Times New Roman" w:hAnsi="Times New Roman" w:cs="Times New Roman"/>
          <w:sz w:val="28"/>
          <w:szCs w:val="28"/>
          <w:lang w:eastAsia="ru-RU"/>
        </w:rPr>
      </w:pPr>
      <w:r w:rsidRPr="00F57A4C">
        <w:rPr>
          <w:rFonts w:ascii="Times New Roman" w:eastAsia="Times New Roman" w:hAnsi="Times New Roman" w:cs="Times New Roman"/>
          <w:sz w:val="28"/>
          <w:szCs w:val="28"/>
          <w:lang w:eastAsia="ru-RU"/>
        </w:rPr>
        <w:t>приложение 2 изложить в новой редакции</w:t>
      </w:r>
      <w:r w:rsidR="004C5D86" w:rsidRPr="004C5D86">
        <w:rPr>
          <w:rFonts w:ascii="Times New Roman" w:eastAsia="Times New Roman" w:hAnsi="Times New Roman" w:cs="Times New Roman"/>
          <w:sz w:val="28"/>
          <w:szCs w:val="28"/>
          <w:lang w:eastAsia="ru-RU"/>
        </w:rPr>
        <w:t xml:space="preserve"> согласно приложению </w:t>
      </w:r>
      <w:r>
        <w:rPr>
          <w:rFonts w:ascii="Times New Roman" w:eastAsia="Times New Roman" w:hAnsi="Times New Roman" w:cs="Times New Roman"/>
          <w:sz w:val="28"/>
          <w:szCs w:val="28"/>
          <w:lang w:eastAsia="ru-RU"/>
        </w:rPr>
        <w:t>41</w:t>
      </w:r>
      <w:r w:rsidR="004C5D86">
        <w:rPr>
          <w:rFonts w:ascii="Times New Roman" w:eastAsia="Times New Roman" w:hAnsi="Times New Roman" w:cs="Times New Roman"/>
          <w:sz w:val="28"/>
          <w:szCs w:val="28"/>
          <w:lang w:eastAsia="ru-RU"/>
        </w:rPr>
        <w:t xml:space="preserve"> </w:t>
      </w:r>
      <w:r w:rsidR="004C5D86" w:rsidRPr="004C5D86">
        <w:rPr>
          <w:rFonts w:ascii="Times New Roman" w:eastAsia="Times New Roman" w:hAnsi="Times New Roman" w:cs="Times New Roman"/>
          <w:sz w:val="28"/>
          <w:szCs w:val="28"/>
          <w:lang w:eastAsia="ru-RU"/>
        </w:rPr>
        <w:t xml:space="preserve">к настоящему </w:t>
      </w:r>
      <w:r w:rsidR="004C5D86" w:rsidRPr="007105A3">
        <w:rPr>
          <w:rFonts w:ascii="Times New Roman" w:eastAsia="Times New Roman" w:hAnsi="Times New Roman" w:cs="Times New Roman"/>
          <w:sz w:val="28"/>
          <w:szCs w:val="28"/>
          <w:lang w:eastAsia="ru-RU"/>
        </w:rPr>
        <w:t>протоколу.</w:t>
      </w:r>
    </w:p>
    <w:p w:rsidR="004C5D86" w:rsidRDefault="004C5D86" w:rsidP="00F57A4C">
      <w:pPr>
        <w:spacing w:after="0" w:line="240" w:lineRule="auto"/>
        <w:ind w:firstLine="709"/>
        <w:jc w:val="both"/>
        <w:rPr>
          <w:rFonts w:ascii="Times New Roman" w:eastAsia="Times New Roman" w:hAnsi="Times New Roman" w:cs="Times New Roman"/>
          <w:sz w:val="28"/>
          <w:szCs w:val="28"/>
          <w:lang w:eastAsia="ru-RU"/>
        </w:rPr>
      </w:pPr>
    </w:p>
    <w:p w:rsidR="004C5D86" w:rsidRDefault="004C5D86" w:rsidP="00F57A4C">
      <w:pPr>
        <w:spacing w:after="0" w:line="240" w:lineRule="auto"/>
        <w:ind w:firstLine="709"/>
        <w:jc w:val="both"/>
        <w:rPr>
          <w:rFonts w:ascii="Times New Roman" w:eastAsia="Times New Roman" w:hAnsi="Times New Roman" w:cs="Times New Roman"/>
          <w:sz w:val="28"/>
          <w:szCs w:val="28"/>
          <w:lang w:eastAsia="ru-RU"/>
        </w:rPr>
      </w:pPr>
    </w:p>
    <w:p w:rsidR="009A6D7D" w:rsidRPr="007105A3" w:rsidRDefault="009A6D7D" w:rsidP="00F57A4C">
      <w:pPr>
        <w:spacing w:after="0" w:line="240" w:lineRule="auto"/>
        <w:ind w:firstLine="709"/>
        <w:jc w:val="both"/>
        <w:rPr>
          <w:rFonts w:ascii="Times New Roman" w:eastAsia="Times New Roman" w:hAnsi="Times New Roman" w:cs="Times New Roman"/>
          <w:sz w:val="28"/>
          <w:szCs w:val="28"/>
          <w:u w:val="single"/>
          <w:lang w:eastAsia="ru-RU"/>
        </w:rPr>
      </w:pPr>
      <w:r w:rsidRPr="00C15767">
        <w:rPr>
          <w:rFonts w:ascii="Times New Roman" w:eastAsia="Times New Roman" w:hAnsi="Times New Roman" w:cs="Times New Roman"/>
          <w:sz w:val="28"/>
          <w:szCs w:val="28"/>
          <w:u w:val="single"/>
          <w:lang w:eastAsia="ru-RU"/>
        </w:rPr>
        <w:t>2</w:t>
      </w:r>
      <w:r w:rsidR="002A69B8" w:rsidRPr="00C15767">
        <w:rPr>
          <w:rFonts w:ascii="Times New Roman" w:eastAsia="Times New Roman" w:hAnsi="Times New Roman" w:cs="Times New Roman"/>
          <w:sz w:val="28"/>
          <w:szCs w:val="28"/>
          <w:u w:val="single"/>
          <w:lang w:eastAsia="ru-RU"/>
        </w:rPr>
        <w:t>2</w:t>
      </w:r>
      <w:r w:rsidRPr="00C15767">
        <w:rPr>
          <w:rFonts w:ascii="Times New Roman" w:eastAsia="Times New Roman" w:hAnsi="Times New Roman" w:cs="Times New Roman"/>
          <w:sz w:val="28"/>
          <w:szCs w:val="28"/>
          <w:u w:val="single"/>
          <w:lang w:eastAsia="ru-RU"/>
        </w:rPr>
        <w:t>. Слушали:</w:t>
      </w:r>
    </w:p>
    <w:p w:rsidR="009A6D7D" w:rsidRDefault="00C15767" w:rsidP="00C1576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w:t>
      </w:r>
      <w:r w:rsidR="009A6D7D"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C15767">
        <w:rPr>
          <w:rFonts w:ascii="Times New Roman" w:eastAsia="Times New Roman" w:hAnsi="Times New Roman" w:cs="Times New Roman"/>
          <w:sz w:val="28"/>
          <w:szCs w:val="28"/>
          <w:lang w:eastAsia="ru-RU"/>
        </w:rPr>
        <w:t>О корректировке на 2019 год долгосрочных тарифов на водоотведение для Общества с ограниченной ответственностью «Коммунальный сервис», установленных постановлением Государственного комитета Республики Тата</w:t>
      </w:r>
      <w:r>
        <w:rPr>
          <w:rFonts w:ascii="Times New Roman" w:eastAsia="Times New Roman" w:hAnsi="Times New Roman" w:cs="Times New Roman"/>
          <w:sz w:val="28"/>
          <w:szCs w:val="28"/>
          <w:lang w:eastAsia="ru-RU"/>
        </w:rPr>
        <w:t xml:space="preserve">рстан по тарифам от 01.12.2017 </w:t>
      </w:r>
      <w:r w:rsidRPr="00C1576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C15767">
        <w:rPr>
          <w:rFonts w:ascii="Times New Roman" w:eastAsia="Times New Roman" w:hAnsi="Times New Roman" w:cs="Times New Roman"/>
          <w:sz w:val="28"/>
          <w:szCs w:val="28"/>
          <w:lang w:eastAsia="ru-RU"/>
        </w:rPr>
        <w:t>10-56/кс</w:t>
      </w:r>
      <w:r w:rsidR="009A6D7D" w:rsidRPr="0095251D">
        <w:rPr>
          <w:rFonts w:ascii="Times New Roman" w:eastAsia="Times New Roman" w:hAnsi="Times New Roman" w:cs="Times New Roman"/>
          <w:sz w:val="28"/>
          <w:szCs w:val="28"/>
          <w:lang w:eastAsia="ru-RU"/>
        </w:rPr>
        <w:t xml:space="preserve">» (экспертное заключение </w:t>
      </w:r>
      <w:r w:rsidR="009A6D7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w:t>
      </w:r>
      <w:r w:rsidR="009A6D7D" w:rsidRPr="0095251D">
        <w:rPr>
          <w:rFonts w:ascii="Times New Roman" w:eastAsia="Times New Roman" w:hAnsi="Times New Roman" w:cs="Times New Roman"/>
          <w:sz w:val="28"/>
          <w:szCs w:val="28"/>
          <w:lang w:eastAsia="ru-RU"/>
        </w:rPr>
        <w:t xml:space="preserve"> прилагается).</w:t>
      </w:r>
    </w:p>
    <w:p w:rsidR="009A6D7D" w:rsidRPr="006F5053" w:rsidRDefault="009A6D7D" w:rsidP="009A6D7D">
      <w:pPr>
        <w:spacing w:after="0" w:line="240" w:lineRule="auto"/>
        <w:ind w:firstLine="708"/>
        <w:jc w:val="both"/>
        <w:rPr>
          <w:rFonts w:ascii="Times New Roman" w:eastAsia="Times New Roman" w:hAnsi="Times New Roman" w:cs="Times New Roman"/>
          <w:sz w:val="28"/>
          <w:szCs w:val="28"/>
          <w:lang w:eastAsia="ru-RU"/>
        </w:rPr>
      </w:pPr>
    </w:p>
    <w:p w:rsidR="009A6D7D" w:rsidRPr="007105A3" w:rsidRDefault="009A6D7D" w:rsidP="00C15767">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C15767" w:rsidRPr="00C15767">
        <w:rPr>
          <w:rFonts w:ascii="Times New Roman" w:eastAsia="Times New Roman" w:hAnsi="Times New Roman" w:cs="Times New Roman"/>
          <w:sz w:val="28"/>
          <w:szCs w:val="28"/>
          <w:lang w:eastAsia="ru-RU"/>
        </w:rPr>
        <w:t>О корректировке на 2019 год долгосрочных тарифов на водоотведение для Общества с ограниченной ответственностью «Коммунальный сервис», установленных постановлением Государственного комитета Республики Тата</w:t>
      </w:r>
      <w:r w:rsidR="00C15767">
        <w:rPr>
          <w:rFonts w:ascii="Times New Roman" w:eastAsia="Times New Roman" w:hAnsi="Times New Roman" w:cs="Times New Roman"/>
          <w:sz w:val="28"/>
          <w:szCs w:val="28"/>
          <w:lang w:eastAsia="ru-RU"/>
        </w:rPr>
        <w:t>рстан по тарифам от 01.12.2017 № </w:t>
      </w:r>
      <w:r w:rsidR="00C15767" w:rsidRPr="00C15767">
        <w:rPr>
          <w:rFonts w:ascii="Times New Roman" w:eastAsia="Times New Roman" w:hAnsi="Times New Roman" w:cs="Times New Roman"/>
          <w:sz w:val="28"/>
          <w:szCs w:val="28"/>
          <w:lang w:eastAsia="ru-RU"/>
        </w:rPr>
        <w:t>10-56/кс</w:t>
      </w:r>
      <w:r w:rsidRPr="007105A3">
        <w:rPr>
          <w:rFonts w:ascii="Times New Roman" w:eastAsia="Times New Roman" w:hAnsi="Times New Roman" w:cs="Times New Roman"/>
          <w:sz w:val="28"/>
          <w:szCs w:val="28"/>
          <w:lang w:eastAsia="ru-RU"/>
        </w:rPr>
        <w:t>».</w:t>
      </w:r>
    </w:p>
    <w:p w:rsidR="009A6D7D" w:rsidRPr="007105A3" w:rsidRDefault="009A6D7D" w:rsidP="009A6D7D">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9A6D7D" w:rsidRPr="007105A3" w:rsidRDefault="009A6D7D" w:rsidP="009A6D7D">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9A6D7D" w:rsidRPr="007105A3" w:rsidRDefault="009A6D7D" w:rsidP="009A6D7D">
      <w:pPr>
        <w:spacing w:after="0" w:line="240" w:lineRule="auto"/>
        <w:ind w:firstLine="708"/>
        <w:jc w:val="both"/>
        <w:rPr>
          <w:rFonts w:ascii="Times New Roman" w:eastAsia="Times New Roman" w:hAnsi="Times New Roman" w:cs="Times New Roman"/>
          <w:sz w:val="28"/>
          <w:szCs w:val="28"/>
          <w:lang w:eastAsia="ru-RU"/>
        </w:rPr>
      </w:pPr>
    </w:p>
    <w:p w:rsidR="009A6D7D" w:rsidRPr="007105A3" w:rsidRDefault="009A6D7D" w:rsidP="009A6D7D">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C15767" w:rsidRPr="00C15767" w:rsidRDefault="009A6D7D" w:rsidP="00C1576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D772B">
        <w:rPr>
          <w:rFonts w:ascii="Times New Roman" w:eastAsia="Times New Roman" w:hAnsi="Times New Roman" w:cs="Times New Roman"/>
          <w:sz w:val="28"/>
          <w:szCs w:val="28"/>
          <w:lang w:eastAsia="ru-RU"/>
        </w:rPr>
        <w:t>2</w:t>
      </w:r>
      <w:r w:rsidRPr="007105A3">
        <w:rPr>
          <w:rFonts w:ascii="Times New Roman" w:eastAsia="Times New Roman" w:hAnsi="Times New Roman" w:cs="Times New Roman"/>
          <w:sz w:val="28"/>
          <w:szCs w:val="28"/>
          <w:lang w:eastAsia="ru-RU"/>
        </w:rPr>
        <w:t>.1. </w:t>
      </w:r>
      <w:r w:rsidR="00C15767" w:rsidRPr="00C15767">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w:t>
      </w:r>
      <w:r w:rsidR="00C15767">
        <w:rPr>
          <w:rFonts w:ascii="Times New Roman" w:eastAsia="Times New Roman" w:hAnsi="Times New Roman" w:cs="Times New Roman"/>
          <w:sz w:val="28"/>
          <w:szCs w:val="28"/>
          <w:lang w:eastAsia="ru-RU"/>
        </w:rPr>
        <w:t>арифам от 01.12.2017 № 10-56/кс </w:t>
      </w:r>
      <w:r w:rsidR="00C15767" w:rsidRPr="00C15767">
        <w:rPr>
          <w:rFonts w:ascii="Times New Roman" w:eastAsia="Times New Roman" w:hAnsi="Times New Roman" w:cs="Times New Roman"/>
          <w:sz w:val="28"/>
          <w:szCs w:val="28"/>
          <w:lang w:eastAsia="ru-RU"/>
        </w:rPr>
        <w:t>«Об установлении тарифов на водоотведение для Общества с ограниченной ответственностью «Коммунальный сервис» на 2018-2020 годы» следующие изменения:</w:t>
      </w:r>
    </w:p>
    <w:p w:rsidR="00C15767" w:rsidRPr="00C15767" w:rsidRDefault="00C15767" w:rsidP="00C15767">
      <w:pPr>
        <w:spacing w:after="0" w:line="240" w:lineRule="auto"/>
        <w:ind w:firstLine="708"/>
        <w:jc w:val="both"/>
        <w:rPr>
          <w:rFonts w:ascii="Times New Roman" w:eastAsia="Times New Roman" w:hAnsi="Times New Roman" w:cs="Times New Roman"/>
          <w:sz w:val="28"/>
          <w:szCs w:val="28"/>
          <w:lang w:eastAsia="ru-RU"/>
        </w:rPr>
      </w:pPr>
      <w:r w:rsidRPr="00C15767">
        <w:rPr>
          <w:rFonts w:ascii="Times New Roman" w:eastAsia="Times New Roman" w:hAnsi="Times New Roman" w:cs="Times New Roman"/>
          <w:sz w:val="28"/>
          <w:szCs w:val="28"/>
          <w:lang w:eastAsia="ru-RU"/>
        </w:rPr>
        <w:t>приложение 1 изложить в новой редакции согласно прило</w:t>
      </w:r>
      <w:r>
        <w:rPr>
          <w:rFonts w:ascii="Times New Roman" w:eastAsia="Times New Roman" w:hAnsi="Times New Roman" w:cs="Times New Roman"/>
          <w:sz w:val="28"/>
          <w:szCs w:val="28"/>
          <w:lang w:eastAsia="ru-RU"/>
        </w:rPr>
        <w:t>жению 42 к настоящему протоколу</w:t>
      </w:r>
      <w:r w:rsidRPr="00C15767">
        <w:rPr>
          <w:rFonts w:ascii="Times New Roman" w:eastAsia="Times New Roman" w:hAnsi="Times New Roman" w:cs="Times New Roman"/>
          <w:sz w:val="28"/>
          <w:szCs w:val="28"/>
          <w:lang w:eastAsia="ru-RU"/>
        </w:rPr>
        <w:t>;</w:t>
      </w:r>
    </w:p>
    <w:p w:rsidR="009A6D7D" w:rsidRPr="007105A3" w:rsidRDefault="00C15767" w:rsidP="00C15767">
      <w:pPr>
        <w:spacing w:after="0" w:line="240" w:lineRule="auto"/>
        <w:ind w:firstLine="708"/>
        <w:jc w:val="both"/>
        <w:rPr>
          <w:rFonts w:ascii="Times New Roman" w:eastAsia="Times New Roman" w:hAnsi="Times New Roman" w:cs="Times New Roman"/>
          <w:sz w:val="28"/>
          <w:szCs w:val="28"/>
          <w:lang w:eastAsia="ru-RU"/>
        </w:rPr>
      </w:pPr>
      <w:r w:rsidRPr="00C15767">
        <w:rPr>
          <w:rFonts w:ascii="Times New Roman" w:eastAsia="Times New Roman" w:hAnsi="Times New Roman" w:cs="Times New Roman"/>
          <w:sz w:val="28"/>
          <w:szCs w:val="28"/>
          <w:lang w:eastAsia="ru-RU"/>
        </w:rPr>
        <w:t>приложен</w:t>
      </w:r>
      <w:r>
        <w:rPr>
          <w:rFonts w:ascii="Times New Roman" w:eastAsia="Times New Roman" w:hAnsi="Times New Roman" w:cs="Times New Roman"/>
          <w:sz w:val="28"/>
          <w:szCs w:val="28"/>
          <w:lang w:eastAsia="ru-RU"/>
        </w:rPr>
        <w:t xml:space="preserve">ие 2 изложить в новой редакции </w:t>
      </w:r>
      <w:r w:rsidR="00E06896" w:rsidRPr="00E06896">
        <w:rPr>
          <w:rFonts w:ascii="Times New Roman" w:eastAsia="Times New Roman" w:hAnsi="Times New Roman" w:cs="Times New Roman"/>
          <w:sz w:val="28"/>
          <w:szCs w:val="28"/>
          <w:lang w:eastAsia="ru-RU"/>
        </w:rPr>
        <w:t xml:space="preserve">согласно приложению </w:t>
      </w:r>
      <w:r>
        <w:rPr>
          <w:rFonts w:ascii="Times New Roman" w:eastAsia="Times New Roman" w:hAnsi="Times New Roman" w:cs="Times New Roman"/>
          <w:sz w:val="28"/>
          <w:szCs w:val="28"/>
          <w:lang w:eastAsia="ru-RU"/>
        </w:rPr>
        <w:t>4</w:t>
      </w:r>
      <w:r w:rsidR="00E06896">
        <w:rPr>
          <w:rFonts w:ascii="Times New Roman" w:eastAsia="Times New Roman" w:hAnsi="Times New Roman" w:cs="Times New Roman"/>
          <w:sz w:val="28"/>
          <w:szCs w:val="28"/>
          <w:lang w:eastAsia="ru-RU"/>
        </w:rPr>
        <w:t xml:space="preserve">3 </w:t>
      </w:r>
      <w:r w:rsidR="00E06896" w:rsidRPr="00E06896">
        <w:rPr>
          <w:rFonts w:ascii="Times New Roman" w:eastAsia="Times New Roman" w:hAnsi="Times New Roman" w:cs="Times New Roman"/>
          <w:sz w:val="28"/>
          <w:szCs w:val="28"/>
          <w:lang w:eastAsia="ru-RU"/>
        </w:rPr>
        <w:t xml:space="preserve">к настоящему </w:t>
      </w:r>
      <w:r w:rsidR="009A6D7D" w:rsidRPr="007105A3">
        <w:rPr>
          <w:rFonts w:ascii="Times New Roman" w:eastAsia="Times New Roman" w:hAnsi="Times New Roman" w:cs="Times New Roman"/>
          <w:sz w:val="28"/>
          <w:szCs w:val="28"/>
          <w:lang w:eastAsia="ru-RU"/>
        </w:rPr>
        <w:t>протоколу.</w:t>
      </w:r>
    </w:p>
    <w:p w:rsidR="004C5D86" w:rsidRDefault="004C5D86" w:rsidP="001E4F16">
      <w:pPr>
        <w:spacing w:after="0" w:line="240" w:lineRule="auto"/>
        <w:ind w:firstLine="708"/>
        <w:jc w:val="both"/>
        <w:rPr>
          <w:rFonts w:ascii="Times New Roman" w:eastAsia="Times New Roman" w:hAnsi="Times New Roman" w:cs="Times New Roman"/>
          <w:sz w:val="28"/>
          <w:szCs w:val="28"/>
          <w:lang w:eastAsia="ru-RU"/>
        </w:rPr>
      </w:pPr>
    </w:p>
    <w:p w:rsidR="004C5D86" w:rsidRDefault="004C5D86" w:rsidP="001E4F16">
      <w:pPr>
        <w:spacing w:after="0" w:line="240" w:lineRule="auto"/>
        <w:ind w:firstLine="708"/>
        <w:jc w:val="both"/>
        <w:rPr>
          <w:rFonts w:ascii="Times New Roman" w:eastAsia="Times New Roman" w:hAnsi="Times New Roman" w:cs="Times New Roman"/>
          <w:sz w:val="28"/>
          <w:szCs w:val="28"/>
          <w:lang w:eastAsia="ru-RU"/>
        </w:rPr>
      </w:pPr>
    </w:p>
    <w:p w:rsidR="0090645B" w:rsidRPr="007105A3" w:rsidRDefault="0090645B" w:rsidP="0090645B">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w:t>
      </w:r>
      <w:r w:rsidR="00A965E7">
        <w:rPr>
          <w:rFonts w:ascii="Times New Roman" w:eastAsia="Times New Roman" w:hAnsi="Times New Roman" w:cs="Times New Roman"/>
          <w:sz w:val="28"/>
          <w:szCs w:val="28"/>
          <w:u w:val="single"/>
          <w:lang w:eastAsia="ru-RU"/>
        </w:rPr>
        <w:t>3</w:t>
      </w:r>
      <w:r w:rsidRPr="007105A3">
        <w:rPr>
          <w:rFonts w:ascii="Times New Roman" w:eastAsia="Times New Roman" w:hAnsi="Times New Roman" w:cs="Times New Roman"/>
          <w:sz w:val="28"/>
          <w:szCs w:val="28"/>
          <w:u w:val="single"/>
          <w:lang w:eastAsia="ru-RU"/>
        </w:rPr>
        <w:t>. Слушали:</w:t>
      </w:r>
    </w:p>
    <w:p w:rsidR="0090645B" w:rsidRDefault="00A965E7" w:rsidP="0090645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0090645B"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A965E7">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Акционерным обществом «Республиканское производственное объединение «Таткоммунэнерго» потребителям, другим теплоснабжающим организациям, установленных постановлением Государственного комитета Республики Татарстан по тарифам от 15.12.2016 № 5-59/тэ</w:t>
      </w:r>
      <w:r w:rsidR="0090645B" w:rsidRPr="0095251D">
        <w:rPr>
          <w:rFonts w:ascii="Times New Roman" w:eastAsia="Times New Roman" w:hAnsi="Times New Roman" w:cs="Times New Roman"/>
          <w:sz w:val="28"/>
          <w:szCs w:val="28"/>
          <w:lang w:eastAsia="ru-RU"/>
        </w:rPr>
        <w:t xml:space="preserve">» (экспертное заключение </w:t>
      </w:r>
      <w:r w:rsidR="0090645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3</w:t>
      </w:r>
      <w:r w:rsidR="0090645B" w:rsidRPr="0095251D">
        <w:rPr>
          <w:rFonts w:ascii="Times New Roman" w:eastAsia="Times New Roman" w:hAnsi="Times New Roman" w:cs="Times New Roman"/>
          <w:sz w:val="28"/>
          <w:szCs w:val="28"/>
          <w:lang w:eastAsia="ru-RU"/>
        </w:rPr>
        <w:t xml:space="preserve"> прилагается).</w:t>
      </w:r>
    </w:p>
    <w:p w:rsidR="0090645B" w:rsidRPr="006F5053" w:rsidRDefault="0090645B" w:rsidP="0090645B">
      <w:pPr>
        <w:spacing w:after="0" w:line="240" w:lineRule="auto"/>
        <w:ind w:firstLine="708"/>
        <w:jc w:val="both"/>
        <w:rPr>
          <w:rFonts w:ascii="Times New Roman" w:eastAsia="Times New Roman" w:hAnsi="Times New Roman" w:cs="Times New Roman"/>
          <w:sz w:val="28"/>
          <w:szCs w:val="28"/>
          <w:lang w:eastAsia="ru-RU"/>
        </w:rPr>
      </w:pPr>
    </w:p>
    <w:p w:rsidR="0090645B" w:rsidRPr="007105A3" w:rsidRDefault="0090645B" w:rsidP="0090645B">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A965E7" w:rsidRPr="00A965E7">
        <w:rPr>
          <w:rFonts w:ascii="Times New Roman" w:eastAsia="Times New Roman" w:hAnsi="Times New Roman" w:cs="Times New Roman"/>
          <w:sz w:val="28"/>
          <w:szCs w:val="28"/>
          <w:lang w:eastAsia="ru-RU"/>
        </w:rPr>
        <w:t xml:space="preserve">О корректировке на 2019 год долгосрочных тарифов на тепловую энергию (мощность), поставляемую Акционерным обществом «Республиканское производственное объединение «Таткоммунэнерго» потребителям, другим теплоснабжающим организациям, установленных постановлением Государственного комитета Республики Татарстан по тарифам от 15.12.2016 </w:t>
      </w:r>
      <w:r w:rsidR="00A965E7">
        <w:rPr>
          <w:rFonts w:ascii="Times New Roman" w:eastAsia="Times New Roman" w:hAnsi="Times New Roman" w:cs="Times New Roman"/>
          <w:sz w:val="28"/>
          <w:szCs w:val="28"/>
          <w:lang w:eastAsia="ru-RU"/>
        </w:rPr>
        <w:br/>
      </w:r>
      <w:r w:rsidR="00A965E7" w:rsidRPr="00A965E7">
        <w:rPr>
          <w:rFonts w:ascii="Times New Roman" w:eastAsia="Times New Roman" w:hAnsi="Times New Roman" w:cs="Times New Roman"/>
          <w:sz w:val="28"/>
          <w:szCs w:val="28"/>
          <w:lang w:eastAsia="ru-RU"/>
        </w:rPr>
        <w:t>№</w:t>
      </w:r>
      <w:r w:rsidR="00A965E7">
        <w:rPr>
          <w:rFonts w:ascii="Times New Roman" w:eastAsia="Times New Roman" w:hAnsi="Times New Roman" w:cs="Times New Roman"/>
          <w:sz w:val="28"/>
          <w:szCs w:val="28"/>
          <w:lang w:eastAsia="ru-RU"/>
        </w:rPr>
        <w:t> </w:t>
      </w:r>
      <w:r w:rsidR="00A965E7" w:rsidRPr="00A965E7">
        <w:rPr>
          <w:rFonts w:ascii="Times New Roman" w:eastAsia="Times New Roman" w:hAnsi="Times New Roman" w:cs="Times New Roman"/>
          <w:sz w:val="28"/>
          <w:szCs w:val="28"/>
          <w:lang w:eastAsia="ru-RU"/>
        </w:rPr>
        <w:t>5-59/тэ</w:t>
      </w:r>
      <w:r w:rsidRPr="007105A3">
        <w:rPr>
          <w:rFonts w:ascii="Times New Roman" w:eastAsia="Times New Roman" w:hAnsi="Times New Roman" w:cs="Times New Roman"/>
          <w:sz w:val="28"/>
          <w:szCs w:val="28"/>
          <w:lang w:eastAsia="ru-RU"/>
        </w:rPr>
        <w:t>».</w:t>
      </w:r>
    </w:p>
    <w:p w:rsidR="0090645B" w:rsidRPr="007105A3" w:rsidRDefault="0090645B" w:rsidP="0090645B">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90645B" w:rsidRPr="007105A3" w:rsidRDefault="0090645B" w:rsidP="0090645B">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90645B" w:rsidRPr="007105A3" w:rsidRDefault="0090645B" w:rsidP="0090645B">
      <w:pPr>
        <w:spacing w:after="0" w:line="240" w:lineRule="auto"/>
        <w:ind w:firstLine="708"/>
        <w:jc w:val="both"/>
        <w:rPr>
          <w:rFonts w:ascii="Times New Roman" w:eastAsia="Times New Roman" w:hAnsi="Times New Roman" w:cs="Times New Roman"/>
          <w:sz w:val="28"/>
          <w:szCs w:val="28"/>
          <w:lang w:eastAsia="ru-RU"/>
        </w:rPr>
      </w:pPr>
    </w:p>
    <w:p w:rsidR="0090645B" w:rsidRPr="007105A3" w:rsidRDefault="0090645B" w:rsidP="0090645B">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A965E7" w:rsidRPr="00A965E7" w:rsidRDefault="0090645B" w:rsidP="00A965E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965E7">
        <w:rPr>
          <w:rFonts w:ascii="Times New Roman" w:eastAsia="Times New Roman" w:hAnsi="Times New Roman" w:cs="Times New Roman"/>
          <w:sz w:val="28"/>
          <w:szCs w:val="28"/>
          <w:lang w:eastAsia="ru-RU"/>
        </w:rPr>
        <w:t>3</w:t>
      </w:r>
      <w:r w:rsidRPr="007105A3">
        <w:rPr>
          <w:rFonts w:ascii="Times New Roman" w:eastAsia="Times New Roman" w:hAnsi="Times New Roman" w:cs="Times New Roman"/>
          <w:sz w:val="28"/>
          <w:szCs w:val="28"/>
          <w:lang w:eastAsia="ru-RU"/>
        </w:rPr>
        <w:t>.1. </w:t>
      </w:r>
      <w:r w:rsidR="00A965E7" w:rsidRPr="00A965E7">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15.12.2016 № 5-59/тэ «Об установлении тарифов на тепловую энергию (мощность), поставляемую Акционерным обществом «Республиканское производственное объединение «Таткоммунэнерго» потребителям, другим теплоснабжающим организациям, на 2017-2019 годы» (с изменениями, внесенными постановлением Государственного комитета Республики Татарстан по тарифам</w:t>
      </w:r>
      <w:r w:rsidR="00A965E7">
        <w:rPr>
          <w:rFonts w:ascii="Times New Roman" w:eastAsia="Times New Roman" w:hAnsi="Times New Roman" w:cs="Times New Roman"/>
          <w:sz w:val="28"/>
          <w:szCs w:val="28"/>
          <w:lang w:eastAsia="ru-RU"/>
        </w:rPr>
        <w:t xml:space="preserve"> </w:t>
      </w:r>
      <w:r w:rsidR="00A965E7" w:rsidRPr="00A965E7">
        <w:rPr>
          <w:rFonts w:ascii="Times New Roman" w:eastAsia="Times New Roman" w:hAnsi="Times New Roman" w:cs="Times New Roman"/>
          <w:sz w:val="28"/>
          <w:szCs w:val="28"/>
          <w:lang w:eastAsia="ru-RU"/>
        </w:rPr>
        <w:t>от 01.12.2017 № 5-53/тэ) следующие изменения:</w:t>
      </w:r>
    </w:p>
    <w:p w:rsidR="00A965E7" w:rsidRPr="00A965E7" w:rsidRDefault="00A965E7" w:rsidP="00A965E7">
      <w:pPr>
        <w:spacing w:after="0" w:line="240" w:lineRule="auto"/>
        <w:ind w:firstLine="708"/>
        <w:jc w:val="both"/>
        <w:rPr>
          <w:rFonts w:ascii="Times New Roman" w:eastAsia="Times New Roman" w:hAnsi="Times New Roman" w:cs="Times New Roman"/>
          <w:sz w:val="28"/>
          <w:szCs w:val="28"/>
          <w:lang w:eastAsia="ru-RU"/>
        </w:rPr>
      </w:pPr>
      <w:r w:rsidRPr="00A965E7">
        <w:rPr>
          <w:rFonts w:ascii="Times New Roman" w:eastAsia="Times New Roman" w:hAnsi="Times New Roman" w:cs="Times New Roman"/>
          <w:sz w:val="28"/>
          <w:szCs w:val="28"/>
          <w:lang w:eastAsia="ru-RU"/>
        </w:rPr>
        <w:t>в преамбуле слова «приказом Министерства энергетики Российской Федерации от 13 марта 2015 г. № 130 «Об</w:t>
      </w:r>
      <w:r w:rsidRPr="00A965E7">
        <w:rPr>
          <w:rFonts w:ascii="Times New Roman" w:eastAsia="Times New Roman" w:hAnsi="Times New Roman" w:cs="Times New Roman"/>
          <w:sz w:val="28"/>
          <w:szCs w:val="28"/>
          <w:lang w:val="en-US" w:eastAsia="ru-RU"/>
        </w:rPr>
        <w:t> </w:t>
      </w:r>
      <w:r w:rsidRPr="00A965E7">
        <w:rPr>
          <w:rFonts w:ascii="Times New Roman" w:eastAsia="Times New Roman" w:hAnsi="Times New Roman" w:cs="Times New Roman"/>
          <w:sz w:val="28"/>
          <w:szCs w:val="28"/>
          <w:lang w:eastAsia="ru-RU"/>
        </w:rPr>
        <w:t>утверждении схемы теплоснабжения города Казани по 2029 год» заменить словами «приказом Министерства энергетики Российской Федерации от 16 августа 2018 г. № 658 «Об утверждении актуализированной схемы теплоснабжения муниципального образования города Казани по 2033 год»;</w:t>
      </w:r>
    </w:p>
    <w:p w:rsidR="0090645B" w:rsidRPr="007105A3" w:rsidRDefault="00A965E7" w:rsidP="00A965E7">
      <w:pPr>
        <w:spacing w:after="0" w:line="240" w:lineRule="auto"/>
        <w:ind w:firstLine="708"/>
        <w:jc w:val="both"/>
        <w:rPr>
          <w:rFonts w:ascii="Times New Roman" w:eastAsia="Times New Roman" w:hAnsi="Times New Roman" w:cs="Times New Roman"/>
          <w:sz w:val="28"/>
          <w:szCs w:val="28"/>
          <w:lang w:eastAsia="ru-RU"/>
        </w:rPr>
      </w:pPr>
      <w:r w:rsidRPr="00A965E7">
        <w:rPr>
          <w:rFonts w:ascii="Times New Roman" w:eastAsia="Times New Roman" w:hAnsi="Times New Roman" w:cs="Times New Roman"/>
          <w:sz w:val="28"/>
          <w:szCs w:val="28"/>
          <w:lang w:eastAsia="ru-RU"/>
        </w:rPr>
        <w:t>приложение 1 изложить</w:t>
      </w:r>
      <w:r>
        <w:rPr>
          <w:rFonts w:ascii="Times New Roman" w:eastAsia="Times New Roman" w:hAnsi="Times New Roman" w:cs="Times New Roman"/>
          <w:sz w:val="28"/>
          <w:szCs w:val="28"/>
          <w:lang w:eastAsia="ru-RU"/>
        </w:rPr>
        <w:t xml:space="preserve"> в новой редакции </w:t>
      </w:r>
      <w:r w:rsidR="0090645B" w:rsidRPr="0090645B">
        <w:rPr>
          <w:rFonts w:ascii="Times New Roman" w:eastAsia="Times New Roman" w:hAnsi="Times New Roman" w:cs="Times New Roman"/>
          <w:sz w:val="28"/>
          <w:szCs w:val="28"/>
          <w:lang w:eastAsia="ru-RU"/>
        </w:rPr>
        <w:t xml:space="preserve">согласно приложению </w:t>
      </w:r>
      <w:r w:rsidR="0090645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4</w:t>
      </w:r>
      <w:r w:rsidR="0090645B">
        <w:rPr>
          <w:rFonts w:ascii="Times New Roman" w:eastAsia="Times New Roman" w:hAnsi="Times New Roman" w:cs="Times New Roman"/>
          <w:sz w:val="28"/>
          <w:szCs w:val="28"/>
          <w:lang w:eastAsia="ru-RU"/>
        </w:rPr>
        <w:t xml:space="preserve"> </w:t>
      </w:r>
      <w:r w:rsidR="0090645B" w:rsidRPr="0090645B">
        <w:rPr>
          <w:rFonts w:ascii="Times New Roman" w:eastAsia="Times New Roman" w:hAnsi="Times New Roman" w:cs="Times New Roman"/>
          <w:sz w:val="28"/>
          <w:szCs w:val="28"/>
          <w:lang w:eastAsia="ru-RU"/>
        </w:rPr>
        <w:t xml:space="preserve">к настоящему </w:t>
      </w:r>
      <w:r w:rsidR="0090645B" w:rsidRPr="007105A3">
        <w:rPr>
          <w:rFonts w:ascii="Times New Roman" w:eastAsia="Times New Roman" w:hAnsi="Times New Roman" w:cs="Times New Roman"/>
          <w:sz w:val="28"/>
          <w:szCs w:val="28"/>
          <w:lang w:eastAsia="ru-RU"/>
        </w:rPr>
        <w:t>протоколу.</w:t>
      </w:r>
    </w:p>
    <w:p w:rsidR="004C5D86" w:rsidRDefault="004C5D86" w:rsidP="001E4F16">
      <w:pPr>
        <w:spacing w:after="0" w:line="240" w:lineRule="auto"/>
        <w:ind w:firstLine="708"/>
        <w:jc w:val="both"/>
        <w:rPr>
          <w:rFonts w:ascii="Times New Roman" w:eastAsia="Times New Roman" w:hAnsi="Times New Roman" w:cs="Times New Roman"/>
          <w:sz w:val="28"/>
          <w:szCs w:val="28"/>
          <w:lang w:eastAsia="ru-RU"/>
        </w:rPr>
      </w:pPr>
    </w:p>
    <w:p w:rsidR="004C5D86" w:rsidRDefault="004C5D86" w:rsidP="001E4F16">
      <w:pPr>
        <w:spacing w:after="0" w:line="240" w:lineRule="auto"/>
        <w:ind w:firstLine="708"/>
        <w:jc w:val="both"/>
        <w:rPr>
          <w:rFonts w:ascii="Times New Roman" w:eastAsia="Times New Roman" w:hAnsi="Times New Roman" w:cs="Times New Roman"/>
          <w:sz w:val="28"/>
          <w:szCs w:val="28"/>
          <w:lang w:eastAsia="ru-RU"/>
        </w:rPr>
      </w:pPr>
    </w:p>
    <w:p w:rsidR="00B252A2" w:rsidRPr="007105A3" w:rsidRDefault="00B252A2" w:rsidP="00B252A2">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w:t>
      </w:r>
      <w:r w:rsidR="00846905">
        <w:rPr>
          <w:rFonts w:ascii="Times New Roman" w:eastAsia="Times New Roman" w:hAnsi="Times New Roman" w:cs="Times New Roman"/>
          <w:sz w:val="28"/>
          <w:szCs w:val="28"/>
          <w:u w:val="single"/>
          <w:lang w:eastAsia="ru-RU"/>
        </w:rPr>
        <w:t>4</w:t>
      </w:r>
      <w:r w:rsidRPr="007105A3">
        <w:rPr>
          <w:rFonts w:ascii="Times New Roman" w:eastAsia="Times New Roman" w:hAnsi="Times New Roman" w:cs="Times New Roman"/>
          <w:sz w:val="28"/>
          <w:szCs w:val="28"/>
          <w:u w:val="single"/>
          <w:lang w:eastAsia="ru-RU"/>
        </w:rPr>
        <w:t>. Слушали:</w:t>
      </w:r>
    </w:p>
    <w:p w:rsidR="00B252A2" w:rsidRDefault="00DB209E" w:rsidP="0084690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00B252A2"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00846905" w:rsidRPr="00846905">
        <w:rPr>
          <w:rFonts w:ascii="Times New Roman" w:eastAsia="Times New Roman" w:hAnsi="Times New Roman" w:cs="Times New Roman"/>
          <w:sz w:val="28"/>
          <w:szCs w:val="28"/>
          <w:lang w:eastAsia="ru-RU"/>
        </w:rPr>
        <w:t xml:space="preserve">О корректировке на 2019 год долгосрочных тарифов на тепловую энергию (мощность), поставляемую Открытым акционерным обществом «Тетюшское предприятие тепловых сетей» потребителям, </w:t>
      </w:r>
      <w:r w:rsidR="00846905" w:rsidRPr="00846905">
        <w:rPr>
          <w:rFonts w:ascii="Times New Roman" w:eastAsia="Times New Roman" w:hAnsi="Times New Roman" w:cs="Times New Roman"/>
          <w:sz w:val="28"/>
          <w:szCs w:val="28"/>
          <w:lang w:eastAsia="ru-RU"/>
        </w:rPr>
        <w:lastRenderedPageBreak/>
        <w:t>установленных постановлением Государственного комитета Республики Тат</w:t>
      </w:r>
      <w:r w:rsidR="00846905">
        <w:rPr>
          <w:rFonts w:ascii="Times New Roman" w:eastAsia="Times New Roman" w:hAnsi="Times New Roman" w:cs="Times New Roman"/>
          <w:sz w:val="28"/>
          <w:szCs w:val="28"/>
          <w:lang w:eastAsia="ru-RU"/>
        </w:rPr>
        <w:t xml:space="preserve">арстан по тарифам от 01.12.2017 </w:t>
      </w:r>
      <w:r w:rsidR="00846905" w:rsidRPr="00846905">
        <w:rPr>
          <w:rFonts w:ascii="Times New Roman" w:eastAsia="Times New Roman" w:hAnsi="Times New Roman" w:cs="Times New Roman"/>
          <w:sz w:val="28"/>
          <w:szCs w:val="28"/>
          <w:lang w:eastAsia="ru-RU"/>
        </w:rPr>
        <w:t>№ 5-60/тэ</w:t>
      </w:r>
      <w:r w:rsidR="00B252A2" w:rsidRPr="0095251D">
        <w:rPr>
          <w:rFonts w:ascii="Times New Roman" w:eastAsia="Times New Roman" w:hAnsi="Times New Roman" w:cs="Times New Roman"/>
          <w:sz w:val="28"/>
          <w:szCs w:val="28"/>
          <w:lang w:eastAsia="ru-RU"/>
        </w:rPr>
        <w:t xml:space="preserve">» (экспертное заключение </w:t>
      </w:r>
      <w:r w:rsidR="00B252A2">
        <w:rPr>
          <w:rFonts w:ascii="Times New Roman" w:eastAsia="Times New Roman" w:hAnsi="Times New Roman" w:cs="Times New Roman"/>
          <w:sz w:val="28"/>
          <w:szCs w:val="28"/>
          <w:lang w:eastAsia="ru-RU"/>
        </w:rPr>
        <w:t>2</w:t>
      </w:r>
      <w:r w:rsidR="00846905">
        <w:rPr>
          <w:rFonts w:ascii="Times New Roman" w:eastAsia="Times New Roman" w:hAnsi="Times New Roman" w:cs="Times New Roman"/>
          <w:sz w:val="28"/>
          <w:szCs w:val="28"/>
          <w:lang w:eastAsia="ru-RU"/>
        </w:rPr>
        <w:t>4</w:t>
      </w:r>
      <w:r w:rsidR="00B252A2" w:rsidRPr="0095251D">
        <w:rPr>
          <w:rFonts w:ascii="Times New Roman" w:eastAsia="Times New Roman" w:hAnsi="Times New Roman" w:cs="Times New Roman"/>
          <w:sz w:val="28"/>
          <w:szCs w:val="28"/>
          <w:lang w:eastAsia="ru-RU"/>
        </w:rPr>
        <w:t xml:space="preserve"> прилагается).</w:t>
      </w:r>
    </w:p>
    <w:p w:rsidR="00B252A2" w:rsidRPr="006F5053" w:rsidRDefault="00B252A2" w:rsidP="00B252A2">
      <w:pPr>
        <w:spacing w:after="0" w:line="240" w:lineRule="auto"/>
        <w:ind w:firstLine="708"/>
        <w:jc w:val="both"/>
        <w:rPr>
          <w:rFonts w:ascii="Times New Roman" w:eastAsia="Times New Roman" w:hAnsi="Times New Roman" w:cs="Times New Roman"/>
          <w:sz w:val="28"/>
          <w:szCs w:val="28"/>
          <w:lang w:eastAsia="ru-RU"/>
        </w:rPr>
      </w:pPr>
    </w:p>
    <w:p w:rsidR="00B252A2" w:rsidRPr="007105A3" w:rsidRDefault="00B252A2" w:rsidP="00B252A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w:t>
      </w:r>
      <w:r w:rsidR="00846905">
        <w:rPr>
          <w:rFonts w:ascii="Times New Roman" w:eastAsia="Times New Roman" w:hAnsi="Times New Roman" w:cs="Times New Roman"/>
          <w:sz w:val="28"/>
          <w:szCs w:val="28"/>
          <w:lang w:eastAsia="ru-RU"/>
        </w:rPr>
        <w:t xml:space="preserve">ение постановления Госкомитета </w:t>
      </w:r>
      <w:r w:rsidRPr="007105A3">
        <w:rPr>
          <w:rFonts w:ascii="Times New Roman" w:eastAsia="Times New Roman" w:hAnsi="Times New Roman" w:cs="Times New Roman"/>
          <w:sz w:val="28"/>
          <w:szCs w:val="28"/>
          <w:lang w:eastAsia="ru-RU"/>
        </w:rPr>
        <w:t>«</w:t>
      </w:r>
      <w:r w:rsidR="00846905" w:rsidRPr="00846905">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Открытым акционерным обществом «Тетюшское предприятие тепловых сетей» потребителям, установленных постановлением Государственного комитета Республики Татар</w:t>
      </w:r>
      <w:r w:rsidR="00846905">
        <w:rPr>
          <w:rFonts w:ascii="Times New Roman" w:eastAsia="Times New Roman" w:hAnsi="Times New Roman" w:cs="Times New Roman"/>
          <w:sz w:val="28"/>
          <w:szCs w:val="28"/>
          <w:lang w:eastAsia="ru-RU"/>
        </w:rPr>
        <w:t>стан по тарифам от 01.12.2017 №</w:t>
      </w:r>
      <w:r w:rsidR="00846905">
        <w:t> </w:t>
      </w:r>
      <w:r w:rsidR="00846905" w:rsidRPr="00846905">
        <w:rPr>
          <w:rFonts w:ascii="Times New Roman" w:eastAsia="Times New Roman" w:hAnsi="Times New Roman" w:cs="Times New Roman"/>
          <w:sz w:val="28"/>
          <w:szCs w:val="28"/>
          <w:lang w:eastAsia="ru-RU"/>
        </w:rPr>
        <w:t>5-60/тэ</w:t>
      </w:r>
      <w:r w:rsidRPr="007105A3">
        <w:rPr>
          <w:rFonts w:ascii="Times New Roman" w:eastAsia="Times New Roman" w:hAnsi="Times New Roman" w:cs="Times New Roman"/>
          <w:sz w:val="28"/>
          <w:szCs w:val="28"/>
          <w:lang w:eastAsia="ru-RU"/>
        </w:rPr>
        <w:t>».</w:t>
      </w:r>
    </w:p>
    <w:p w:rsidR="00B252A2" w:rsidRPr="007105A3" w:rsidRDefault="00B252A2" w:rsidP="00B252A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B252A2" w:rsidRPr="007105A3" w:rsidRDefault="00B252A2" w:rsidP="00B252A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B252A2" w:rsidRPr="007105A3" w:rsidRDefault="00B252A2" w:rsidP="00B252A2">
      <w:pPr>
        <w:spacing w:after="0" w:line="240" w:lineRule="auto"/>
        <w:ind w:firstLine="708"/>
        <w:jc w:val="both"/>
        <w:rPr>
          <w:rFonts w:ascii="Times New Roman" w:eastAsia="Times New Roman" w:hAnsi="Times New Roman" w:cs="Times New Roman"/>
          <w:sz w:val="28"/>
          <w:szCs w:val="28"/>
          <w:lang w:eastAsia="ru-RU"/>
        </w:rPr>
      </w:pPr>
    </w:p>
    <w:p w:rsidR="00B252A2" w:rsidRPr="007105A3" w:rsidRDefault="00B252A2" w:rsidP="00B252A2">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B252A2" w:rsidRPr="007105A3" w:rsidRDefault="00B252A2" w:rsidP="00B252A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04D28">
        <w:rPr>
          <w:rFonts w:ascii="Times New Roman" w:eastAsia="Times New Roman" w:hAnsi="Times New Roman" w:cs="Times New Roman"/>
          <w:sz w:val="28"/>
          <w:szCs w:val="28"/>
          <w:lang w:eastAsia="ru-RU"/>
        </w:rPr>
        <w:t>4</w:t>
      </w:r>
      <w:r w:rsidRPr="007105A3">
        <w:rPr>
          <w:rFonts w:ascii="Times New Roman" w:eastAsia="Times New Roman" w:hAnsi="Times New Roman" w:cs="Times New Roman"/>
          <w:sz w:val="28"/>
          <w:szCs w:val="28"/>
          <w:lang w:eastAsia="ru-RU"/>
        </w:rPr>
        <w:t>.1. </w:t>
      </w:r>
      <w:r w:rsidR="00204D28" w:rsidRPr="00204D28">
        <w:rPr>
          <w:rFonts w:ascii="Times New Roman" w:eastAsia="Times New Roman" w:hAnsi="Times New Roman" w:cs="Times New Roman"/>
          <w:sz w:val="28"/>
          <w:szCs w:val="28"/>
          <w:lang w:eastAsia="ru-RU"/>
        </w:rPr>
        <w:t>Внести в приложение 1 к постановлению Государственного комитета Республики Татарстан по тарифам от 01.12.2017 № 5-60/тэ «Об установлении тарифов на тепловую энергию (мощность), поставляемую Открытым акционерным обществом «Тетюшское предприятие тепловых сетей» потребителям,</w:t>
      </w:r>
      <w:r w:rsidR="00204D28" w:rsidRPr="00204D28">
        <w:rPr>
          <w:rFonts w:ascii="Times New Roman" w:eastAsia="Times New Roman" w:hAnsi="Times New Roman" w:cs="Times New Roman"/>
          <w:sz w:val="28"/>
          <w:szCs w:val="28"/>
          <w:lang w:eastAsia="ru-RU"/>
        </w:rPr>
        <w:br/>
        <w:t>на 2018-2020 годы» изменения, изложив его в новой редакции</w:t>
      </w:r>
      <w:r w:rsidRPr="00B252A2">
        <w:rPr>
          <w:rFonts w:ascii="Times New Roman" w:eastAsia="Times New Roman" w:hAnsi="Times New Roman" w:cs="Times New Roman"/>
          <w:sz w:val="28"/>
          <w:szCs w:val="28"/>
          <w:lang w:eastAsia="ru-RU"/>
        </w:rPr>
        <w:t xml:space="preserve"> согласно приложению </w:t>
      </w:r>
      <w:r w:rsidR="00204D28">
        <w:rPr>
          <w:rFonts w:ascii="Times New Roman" w:eastAsia="Times New Roman" w:hAnsi="Times New Roman" w:cs="Times New Roman"/>
          <w:sz w:val="28"/>
          <w:szCs w:val="28"/>
          <w:lang w:eastAsia="ru-RU"/>
        </w:rPr>
        <w:t>45</w:t>
      </w:r>
      <w:r>
        <w:rPr>
          <w:rFonts w:ascii="Times New Roman" w:eastAsia="Times New Roman" w:hAnsi="Times New Roman" w:cs="Times New Roman"/>
          <w:sz w:val="28"/>
          <w:szCs w:val="28"/>
          <w:lang w:eastAsia="ru-RU"/>
        </w:rPr>
        <w:t xml:space="preserve"> </w:t>
      </w:r>
      <w:r w:rsidRPr="00B252A2">
        <w:rPr>
          <w:rFonts w:ascii="Times New Roman" w:eastAsia="Times New Roman" w:hAnsi="Times New Roman" w:cs="Times New Roman"/>
          <w:sz w:val="28"/>
          <w:szCs w:val="28"/>
          <w:lang w:eastAsia="ru-RU"/>
        </w:rPr>
        <w:t xml:space="preserve">к настоящему </w:t>
      </w:r>
      <w:r w:rsidRPr="007105A3">
        <w:rPr>
          <w:rFonts w:ascii="Times New Roman" w:eastAsia="Times New Roman" w:hAnsi="Times New Roman" w:cs="Times New Roman"/>
          <w:sz w:val="28"/>
          <w:szCs w:val="28"/>
          <w:lang w:eastAsia="ru-RU"/>
        </w:rPr>
        <w:t>протоколу.</w:t>
      </w:r>
    </w:p>
    <w:p w:rsidR="00B252A2" w:rsidRDefault="00B252A2" w:rsidP="001E4F16">
      <w:pPr>
        <w:spacing w:after="0" w:line="240" w:lineRule="auto"/>
        <w:ind w:firstLine="708"/>
        <w:jc w:val="both"/>
        <w:rPr>
          <w:rFonts w:ascii="Times New Roman" w:eastAsia="Times New Roman" w:hAnsi="Times New Roman" w:cs="Times New Roman"/>
          <w:sz w:val="28"/>
          <w:szCs w:val="28"/>
          <w:lang w:eastAsia="ru-RU"/>
        </w:rPr>
      </w:pPr>
    </w:p>
    <w:p w:rsidR="00B252A2" w:rsidRDefault="00B252A2" w:rsidP="001E4F16">
      <w:pPr>
        <w:spacing w:after="0" w:line="240" w:lineRule="auto"/>
        <w:ind w:firstLine="708"/>
        <w:jc w:val="both"/>
        <w:rPr>
          <w:rFonts w:ascii="Times New Roman" w:eastAsia="Times New Roman" w:hAnsi="Times New Roman" w:cs="Times New Roman"/>
          <w:sz w:val="28"/>
          <w:szCs w:val="28"/>
          <w:lang w:eastAsia="ru-RU"/>
        </w:rPr>
      </w:pPr>
    </w:p>
    <w:p w:rsidR="00D9603E" w:rsidRPr="007105A3" w:rsidRDefault="00D9603E" w:rsidP="00D9603E">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w:t>
      </w:r>
      <w:r w:rsidR="00DB209E">
        <w:rPr>
          <w:rFonts w:ascii="Times New Roman" w:eastAsia="Times New Roman" w:hAnsi="Times New Roman" w:cs="Times New Roman"/>
          <w:sz w:val="28"/>
          <w:szCs w:val="28"/>
          <w:u w:val="single"/>
          <w:lang w:eastAsia="ru-RU"/>
        </w:rPr>
        <w:t>5</w:t>
      </w:r>
      <w:r w:rsidRPr="007105A3">
        <w:rPr>
          <w:rFonts w:ascii="Times New Roman" w:eastAsia="Times New Roman" w:hAnsi="Times New Roman" w:cs="Times New Roman"/>
          <w:sz w:val="28"/>
          <w:szCs w:val="28"/>
          <w:u w:val="single"/>
          <w:lang w:eastAsia="ru-RU"/>
        </w:rPr>
        <w:t>. Слушали:</w:t>
      </w:r>
    </w:p>
    <w:p w:rsidR="00D9603E" w:rsidRDefault="00DB209E" w:rsidP="00D9603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00D9603E"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DB209E">
        <w:rPr>
          <w:rFonts w:ascii="Times New Roman" w:eastAsia="Times New Roman" w:hAnsi="Times New Roman" w:cs="Times New Roman"/>
          <w:sz w:val="28"/>
          <w:szCs w:val="28"/>
          <w:lang w:eastAsia="ru-RU"/>
        </w:rPr>
        <w:t xml:space="preserve">О корректировке на 2019 год долгосрочных тарифов на тепловую энергию (мощность), поставляемую Обществом с ограниченной ответственностью «Энергоресурс»  потребителям, установленных постановлением Государственного комитета Республики Татарстан по тарифам </w:t>
      </w:r>
      <w:r>
        <w:rPr>
          <w:rFonts w:ascii="Times New Roman" w:eastAsia="Times New Roman" w:hAnsi="Times New Roman" w:cs="Times New Roman"/>
          <w:sz w:val="28"/>
          <w:szCs w:val="28"/>
          <w:lang w:eastAsia="ru-RU"/>
        </w:rPr>
        <w:br/>
      </w:r>
      <w:r w:rsidRPr="00DB209E">
        <w:rPr>
          <w:rFonts w:ascii="Times New Roman" w:eastAsia="Times New Roman" w:hAnsi="Times New Roman" w:cs="Times New Roman"/>
          <w:sz w:val="28"/>
          <w:szCs w:val="28"/>
          <w:lang w:eastAsia="ru-RU"/>
        </w:rPr>
        <w:t>от 17.11.2017 № 5-39/тэ</w:t>
      </w:r>
      <w:r w:rsidR="00D9603E" w:rsidRPr="0095251D">
        <w:rPr>
          <w:rFonts w:ascii="Times New Roman" w:eastAsia="Times New Roman" w:hAnsi="Times New Roman" w:cs="Times New Roman"/>
          <w:sz w:val="28"/>
          <w:szCs w:val="28"/>
          <w:lang w:eastAsia="ru-RU"/>
        </w:rPr>
        <w:t xml:space="preserve">» (экспертное заключение </w:t>
      </w:r>
      <w:r w:rsidR="00D9603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r w:rsidR="00D9603E" w:rsidRPr="0095251D">
        <w:rPr>
          <w:rFonts w:ascii="Times New Roman" w:eastAsia="Times New Roman" w:hAnsi="Times New Roman" w:cs="Times New Roman"/>
          <w:sz w:val="28"/>
          <w:szCs w:val="28"/>
          <w:lang w:eastAsia="ru-RU"/>
        </w:rPr>
        <w:t xml:space="preserve"> прилагается).</w:t>
      </w:r>
    </w:p>
    <w:p w:rsidR="00D9603E" w:rsidRPr="006F5053" w:rsidRDefault="00D9603E" w:rsidP="00D9603E">
      <w:pPr>
        <w:spacing w:after="0" w:line="240" w:lineRule="auto"/>
        <w:ind w:firstLine="708"/>
        <w:jc w:val="both"/>
        <w:rPr>
          <w:rFonts w:ascii="Times New Roman" w:eastAsia="Times New Roman" w:hAnsi="Times New Roman" w:cs="Times New Roman"/>
          <w:sz w:val="28"/>
          <w:szCs w:val="28"/>
          <w:lang w:eastAsia="ru-RU"/>
        </w:rPr>
      </w:pPr>
    </w:p>
    <w:p w:rsidR="00D9603E" w:rsidRPr="007105A3" w:rsidRDefault="00D9603E" w:rsidP="00D9603E">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DB209E" w:rsidRPr="00DB209E">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Обществом с ограниченной ответственностью «Энергоресурс»  потребителям, установленных постановлением Государственного комитета Республики Татарстан по тарифам от 17.11.2017 № 5-39/тэ</w:t>
      </w:r>
      <w:r w:rsidRPr="007105A3">
        <w:rPr>
          <w:rFonts w:ascii="Times New Roman" w:eastAsia="Times New Roman" w:hAnsi="Times New Roman" w:cs="Times New Roman"/>
          <w:sz w:val="28"/>
          <w:szCs w:val="28"/>
          <w:lang w:eastAsia="ru-RU"/>
        </w:rPr>
        <w:t>».</w:t>
      </w:r>
    </w:p>
    <w:p w:rsidR="00D9603E" w:rsidRPr="007105A3" w:rsidRDefault="00D9603E" w:rsidP="00D9603E">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D9603E" w:rsidRPr="007105A3" w:rsidRDefault="00D9603E" w:rsidP="00D9603E">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D9603E" w:rsidRPr="007105A3" w:rsidRDefault="00D9603E" w:rsidP="00D9603E">
      <w:pPr>
        <w:spacing w:after="0" w:line="240" w:lineRule="auto"/>
        <w:ind w:firstLine="708"/>
        <w:jc w:val="both"/>
        <w:rPr>
          <w:rFonts w:ascii="Times New Roman" w:eastAsia="Times New Roman" w:hAnsi="Times New Roman" w:cs="Times New Roman"/>
          <w:sz w:val="28"/>
          <w:szCs w:val="28"/>
          <w:lang w:eastAsia="ru-RU"/>
        </w:rPr>
      </w:pPr>
    </w:p>
    <w:p w:rsidR="00D9603E" w:rsidRPr="007105A3" w:rsidRDefault="00D9603E" w:rsidP="00D9603E">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D9603E" w:rsidRPr="007105A3" w:rsidRDefault="00D9603E" w:rsidP="00D9603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B209E">
        <w:rPr>
          <w:rFonts w:ascii="Times New Roman" w:eastAsia="Times New Roman" w:hAnsi="Times New Roman" w:cs="Times New Roman"/>
          <w:sz w:val="28"/>
          <w:szCs w:val="28"/>
          <w:lang w:eastAsia="ru-RU"/>
        </w:rPr>
        <w:t>5</w:t>
      </w:r>
      <w:r w:rsidRPr="007105A3">
        <w:rPr>
          <w:rFonts w:ascii="Times New Roman" w:eastAsia="Times New Roman" w:hAnsi="Times New Roman" w:cs="Times New Roman"/>
          <w:sz w:val="28"/>
          <w:szCs w:val="28"/>
          <w:lang w:eastAsia="ru-RU"/>
        </w:rPr>
        <w:t>.1. </w:t>
      </w:r>
      <w:r w:rsidR="00DB209E" w:rsidRPr="00DB209E">
        <w:rPr>
          <w:rFonts w:ascii="Times New Roman" w:eastAsia="Times New Roman" w:hAnsi="Times New Roman" w:cs="Times New Roman"/>
          <w:sz w:val="28"/>
          <w:szCs w:val="28"/>
          <w:lang w:eastAsia="ru-RU"/>
        </w:rPr>
        <w:t>Внести в приложение 1 к постановлению Государственного комитета Республики Татарстан по тарифам от 17.11.2017 № 5-39/тэ «Об установлении тарифов на тепловую энергию (мощность), поставляемую Обществом с ограниченной ответственностью «Энергоресурс» потребителям, на 2018-2020 годы» изменения, изложив его в новой редакции</w:t>
      </w:r>
      <w:r w:rsidRPr="00D9603E">
        <w:rPr>
          <w:rFonts w:ascii="Times New Roman" w:eastAsia="Times New Roman" w:hAnsi="Times New Roman" w:cs="Times New Roman"/>
          <w:sz w:val="28"/>
          <w:szCs w:val="28"/>
          <w:lang w:eastAsia="ru-RU"/>
        </w:rPr>
        <w:t xml:space="preserve"> согласно приложению </w:t>
      </w:r>
      <w:r w:rsidR="00DB209E">
        <w:rPr>
          <w:rFonts w:ascii="Times New Roman" w:eastAsia="Times New Roman" w:hAnsi="Times New Roman" w:cs="Times New Roman"/>
          <w:sz w:val="28"/>
          <w:szCs w:val="28"/>
          <w:lang w:eastAsia="ru-RU"/>
        </w:rPr>
        <w:t>46</w:t>
      </w:r>
      <w:r>
        <w:rPr>
          <w:rFonts w:ascii="Times New Roman" w:eastAsia="Times New Roman" w:hAnsi="Times New Roman" w:cs="Times New Roman"/>
          <w:sz w:val="28"/>
          <w:szCs w:val="28"/>
          <w:lang w:eastAsia="ru-RU"/>
        </w:rPr>
        <w:t xml:space="preserve"> </w:t>
      </w:r>
      <w:r w:rsidRPr="00D9603E">
        <w:rPr>
          <w:rFonts w:ascii="Times New Roman" w:eastAsia="Times New Roman" w:hAnsi="Times New Roman" w:cs="Times New Roman"/>
          <w:sz w:val="28"/>
          <w:szCs w:val="28"/>
          <w:lang w:eastAsia="ru-RU"/>
        </w:rPr>
        <w:t>к настоящему</w:t>
      </w:r>
      <w:r>
        <w:rPr>
          <w:rFonts w:ascii="Times New Roman" w:eastAsia="Times New Roman" w:hAnsi="Times New Roman" w:cs="Times New Roman"/>
          <w:sz w:val="28"/>
          <w:szCs w:val="28"/>
          <w:lang w:eastAsia="ru-RU"/>
        </w:rPr>
        <w:t xml:space="preserve"> </w:t>
      </w:r>
      <w:r w:rsidRPr="007105A3">
        <w:rPr>
          <w:rFonts w:ascii="Times New Roman" w:eastAsia="Times New Roman" w:hAnsi="Times New Roman" w:cs="Times New Roman"/>
          <w:sz w:val="28"/>
          <w:szCs w:val="28"/>
          <w:lang w:eastAsia="ru-RU"/>
        </w:rPr>
        <w:t>протоколу.</w:t>
      </w:r>
    </w:p>
    <w:p w:rsidR="00B252A2" w:rsidRDefault="00B252A2" w:rsidP="001E4F16">
      <w:pPr>
        <w:spacing w:after="0" w:line="240" w:lineRule="auto"/>
        <w:ind w:firstLine="708"/>
        <w:jc w:val="both"/>
        <w:rPr>
          <w:rFonts w:ascii="Times New Roman" w:eastAsia="Times New Roman" w:hAnsi="Times New Roman" w:cs="Times New Roman"/>
          <w:sz w:val="28"/>
          <w:szCs w:val="28"/>
          <w:lang w:eastAsia="ru-RU"/>
        </w:rPr>
      </w:pPr>
    </w:p>
    <w:p w:rsidR="002B4B04" w:rsidRDefault="002B4B04" w:rsidP="001E4F16">
      <w:pPr>
        <w:spacing w:after="0" w:line="240" w:lineRule="auto"/>
        <w:ind w:firstLine="708"/>
        <w:jc w:val="both"/>
        <w:rPr>
          <w:rFonts w:ascii="Times New Roman" w:eastAsia="Times New Roman" w:hAnsi="Times New Roman" w:cs="Times New Roman"/>
          <w:sz w:val="28"/>
          <w:szCs w:val="28"/>
          <w:lang w:eastAsia="ru-RU"/>
        </w:rPr>
      </w:pPr>
    </w:p>
    <w:p w:rsidR="002B4B04" w:rsidRPr="007105A3" w:rsidRDefault="00197270" w:rsidP="002B4B04">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lastRenderedPageBreak/>
        <w:t>26</w:t>
      </w:r>
      <w:r w:rsidR="002B4B04" w:rsidRPr="007105A3">
        <w:rPr>
          <w:rFonts w:ascii="Times New Roman" w:eastAsia="Times New Roman" w:hAnsi="Times New Roman" w:cs="Times New Roman"/>
          <w:sz w:val="28"/>
          <w:szCs w:val="28"/>
          <w:u w:val="single"/>
          <w:lang w:eastAsia="ru-RU"/>
        </w:rPr>
        <w:t>. Слушали:</w:t>
      </w:r>
    </w:p>
    <w:p w:rsidR="002B4B04" w:rsidRPr="00844B26" w:rsidRDefault="00197270" w:rsidP="00844B26">
      <w:pPr>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Мартынова Е.В.</w:t>
      </w:r>
      <w:r w:rsidR="002B4B04"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197270">
        <w:rPr>
          <w:rFonts w:ascii="Times New Roman" w:eastAsia="Times New Roman" w:hAnsi="Times New Roman" w:cs="Times New Roman"/>
          <w:sz w:val="28"/>
          <w:szCs w:val="28"/>
          <w:lang w:eastAsia="ru-RU"/>
        </w:rPr>
        <w:t>Об установлении тарифов на тепловую энергию (мощность), поставляемую теплоснабжающими организациями потребителям, на 2019 год</w:t>
      </w:r>
      <w:r>
        <w:rPr>
          <w:rFonts w:ascii="Times New Roman" w:eastAsia="Times New Roman" w:hAnsi="Times New Roman" w:cs="Times New Roman"/>
          <w:sz w:val="28"/>
          <w:szCs w:val="28"/>
          <w:lang w:eastAsia="ru-RU"/>
        </w:rPr>
        <w:t xml:space="preserve"> </w:t>
      </w:r>
      <w:r w:rsidR="00844B26" w:rsidRPr="00844B26">
        <w:rPr>
          <w:rFonts w:ascii="Times New Roman" w:eastAsia="Times New Roman" w:hAnsi="Times New Roman" w:cs="Times New Roman"/>
          <w:b/>
          <w:i/>
          <w:sz w:val="28"/>
          <w:szCs w:val="28"/>
          <w:lang w:eastAsia="ru-RU"/>
        </w:rPr>
        <w:t xml:space="preserve">(Альметьевский м.р.: </w:t>
      </w:r>
      <w:r w:rsidR="00844B26" w:rsidRPr="00844B26">
        <w:rPr>
          <w:rFonts w:ascii="Times New Roman" w:eastAsia="Times New Roman" w:hAnsi="Times New Roman" w:cs="Times New Roman"/>
          <w:i/>
          <w:sz w:val="28"/>
          <w:szCs w:val="28"/>
          <w:lang w:eastAsia="ru-RU"/>
        </w:rPr>
        <w:t xml:space="preserve">ООО «Тепло-ЭнергоСервис+»; </w:t>
      </w:r>
      <w:r w:rsidR="00844B26" w:rsidRPr="00844B26">
        <w:rPr>
          <w:rFonts w:ascii="Times New Roman" w:eastAsia="Times New Roman" w:hAnsi="Times New Roman" w:cs="Times New Roman"/>
          <w:b/>
          <w:i/>
          <w:sz w:val="28"/>
          <w:szCs w:val="28"/>
          <w:lang w:eastAsia="ru-RU"/>
        </w:rPr>
        <w:t xml:space="preserve">город Казань: </w:t>
      </w:r>
      <w:r w:rsidR="00844B26" w:rsidRPr="00844B26">
        <w:rPr>
          <w:rFonts w:ascii="Times New Roman" w:eastAsia="Times New Roman" w:hAnsi="Times New Roman" w:cs="Times New Roman"/>
          <w:i/>
          <w:sz w:val="28"/>
          <w:szCs w:val="28"/>
          <w:lang w:eastAsia="ru-RU"/>
        </w:rPr>
        <w:t>ПАО«Казанский вертолетный завод»)</w:t>
      </w:r>
      <w:r w:rsidR="002B4B04" w:rsidRPr="0095251D">
        <w:rPr>
          <w:rFonts w:ascii="Times New Roman" w:eastAsia="Times New Roman" w:hAnsi="Times New Roman" w:cs="Times New Roman"/>
          <w:sz w:val="28"/>
          <w:szCs w:val="28"/>
          <w:lang w:eastAsia="ru-RU"/>
        </w:rPr>
        <w:t xml:space="preserve">» (экспертное заключение </w:t>
      </w:r>
      <w:r w:rsidR="002B4B04">
        <w:rPr>
          <w:rFonts w:ascii="Times New Roman" w:eastAsia="Times New Roman" w:hAnsi="Times New Roman" w:cs="Times New Roman"/>
          <w:sz w:val="28"/>
          <w:szCs w:val="28"/>
          <w:lang w:eastAsia="ru-RU"/>
        </w:rPr>
        <w:t>2</w:t>
      </w:r>
      <w:r w:rsidR="00844B26">
        <w:rPr>
          <w:rFonts w:ascii="Times New Roman" w:eastAsia="Times New Roman" w:hAnsi="Times New Roman" w:cs="Times New Roman"/>
          <w:sz w:val="28"/>
          <w:szCs w:val="28"/>
          <w:lang w:eastAsia="ru-RU"/>
        </w:rPr>
        <w:t>6</w:t>
      </w:r>
      <w:r w:rsidR="002B4B04" w:rsidRPr="0095251D">
        <w:rPr>
          <w:rFonts w:ascii="Times New Roman" w:eastAsia="Times New Roman" w:hAnsi="Times New Roman" w:cs="Times New Roman"/>
          <w:sz w:val="28"/>
          <w:szCs w:val="28"/>
          <w:lang w:eastAsia="ru-RU"/>
        </w:rPr>
        <w:t xml:space="preserve"> прилагается).</w:t>
      </w:r>
    </w:p>
    <w:p w:rsidR="002B4B04" w:rsidRPr="006F5053" w:rsidRDefault="002B4B04" w:rsidP="002B4B04">
      <w:pPr>
        <w:spacing w:after="0" w:line="240" w:lineRule="auto"/>
        <w:ind w:firstLine="708"/>
        <w:jc w:val="both"/>
        <w:rPr>
          <w:rFonts w:ascii="Times New Roman" w:eastAsia="Times New Roman" w:hAnsi="Times New Roman" w:cs="Times New Roman"/>
          <w:sz w:val="28"/>
          <w:szCs w:val="28"/>
          <w:lang w:eastAsia="ru-RU"/>
        </w:rPr>
      </w:pPr>
    </w:p>
    <w:p w:rsidR="002B4B04" w:rsidRPr="007105A3" w:rsidRDefault="002B4B04" w:rsidP="002B4B04">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844B26" w:rsidRPr="00844B26">
        <w:rPr>
          <w:rFonts w:ascii="Times New Roman" w:eastAsia="Times New Roman" w:hAnsi="Times New Roman" w:cs="Times New Roman"/>
          <w:sz w:val="28"/>
          <w:szCs w:val="28"/>
          <w:lang w:eastAsia="ru-RU"/>
        </w:rPr>
        <w:t>Об установлении тарифов на тепловую энергию (мощность), поставляемую теплоснабжающими организациями потребителям, на 2019 год</w:t>
      </w:r>
      <w:r w:rsidRPr="007105A3">
        <w:rPr>
          <w:rFonts w:ascii="Times New Roman" w:eastAsia="Times New Roman" w:hAnsi="Times New Roman" w:cs="Times New Roman"/>
          <w:sz w:val="28"/>
          <w:szCs w:val="28"/>
          <w:lang w:eastAsia="ru-RU"/>
        </w:rPr>
        <w:t>».</w:t>
      </w:r>
    </w:p>
    <w:p w:rsidR="002B4B04" w:rsidRPr="007105A3" w:rsidRDefault="002B4B04" w:rsidP="002B4B04">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2B4B04" w:rsidRPr="007105A3" w:rsidRDefault="002B4B04" w:rsidP="002B4B04">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2B4B04" w:rsidRPr="007105A3" w:rsidRDefault="002B4B04" w:rsidP="000B7269">
      <w:pPr>
        <w:spacing w:after="0" w:line="240" w:lineRule="auto"/>
        <w:ind w:firstLine="708"/>
        <w:jc w:val="both"/>
        <w:rPr>
          <w:rFonts w:ascii="Times New Roman" w:eastAsia="Times New Roman" w:hAnsi="Times New Roman" w:cs="Times New Roman"/>
          <w:sz w:val="28"/>
          <w:szCs w:val="28"/>
          <w:lang w:eastAsia="ru-RU"/>
        </w:rPr>
      </w:pPr>
    </w:p>
    <w:p w:rsidR="002B4B04" w:rsidRPr="007105A3" w:rsidRDefault="002B4B04" w:rsidP="002B4B04">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2B4B04" w:rsidRPr="007105A3" w:rsidRDefault="002B4B04" w:rsidP="00844B2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44B26">
        <w:rPr>
          <w:rFonts w:ascii="Times New Roman" w:eastAsia="Times New Roman" w:hAnsi="Times New Roman" w:cs="Times New Roman"/>
          <w:sz w:val="28"/>
          <w:szCs w:val="28"/>
          <w:lang w:eastAsia="ru-RU"/>
        </w:rPr>
        <w:t>6</w:t>
      </w:r>
      <w:r w:rsidRPr="007105A3">
        <w:rPr>
          <w:rFonts w:ascii="Times New Roman" w:eastAsia="Times New Roman" w:hAnsi="Times New Roman" w:cs="Times New Roman"/>
          <w:sz w:val="28"/>
          <w:szCs w:val="28"/>
          <w:lang w:eastAsia="ru-RU"/>
        </w:rPr>
        <w:t>.1. </w:t>
      </w:r>
      <w:r w:rsidR="00844B26" w:rsidRPr="00844B26">
        <w:rPr>
          <w:rFonts w:ascii="Times New Roman" w:eastAsia="Times New Roman" w:hAnsi="Times New Roman" w:cs="Times New Roman"/>
          <w:sz w:val="28"/>
          <w:szCs w:val="28"/>
          <w:lang w:eastAsia="ru-RU"/>
        </w:rPr>
        <w:t xml:space="preserve">Установить тарифы на тепловую энергию (мощность), поставляемую теплоснабжающими организациями потребителям, с календарной разбивкой согласно </w:t>
      </w:r>
      <w:r w:rsidRPr="002B4B04">
        <w:rPr>
          <w:rFonts w:ascii="Times New Roman" w:eastAsia="Times New Roman" w:hAnsi="Times New Roman" w:cs="Times New Roman"/>
          <w:sz w:val="28"/>
          <w:szCs w:val="28"/>
          <w:lang w:eastAsia="ru-RU"/>
        </w:rPr>
        <w:t xml:space="preserve">приложению </w:t>
      </w:r>
      <w:r w:rsidR="00844B26">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7 </w:t>
      </w:r>
      <w:r w:rsidRPr="002B4B04">
        <w:rPr>
          <w:rFonts w:ascii="Times New Roman" w:eastAsia="Times New Roman" w:hAnsi="Times New Roman" w:cs="Times New Roman"/>
          <w:sz w:val="28"/>
          <w:szCs w:val="28"/>
          <w:lang w:eastAsia="ru-RU"/>
        </w:rPr>
        <w:t>к настоящему</w:t>
      </w:r>
      <w:r>
        <w:rPr>
          <w:rFonts w:ascii="Times New Roman" w:eastAsia="Times New Roman" w:hAnsi="Times New Roman" w:cs="Times New Roman"/>
          <w:sz w:val="28"/>
          <w:szCs w:val="28"/>
          <w:lang w:eastAsia="ru-RU"/>
        </w:rPr>
        <w:t xml:space="preserve"> </w:t>
      </w:r>
      <w:r w:rsidRPr="007105A3">
        <w:rPr>
          <w:rFonts w:ascii="Times New Roman" w:eastAsia="Times New Roman" w:hAnsi="Times New Roman" w:cs="Times New Roman"/>
          <w:sz w:val="28"/>
          <w:szCs w:val="28"/>
          <w:lang w:eastAsia="ru-RU"/>
        </w:rPr>
        <w:t>протоколу.</w:t>
      </w:r>
    </w:p>
    <w:p w:rsidR="002B4B04" w:rsidRDefault="002B4B04" w:rsidP="00844B26">
      <w:pPr>
        <w:spacing w:after="0" w:line="240" w:lineRule="auto"/>
        <w:ind w:firstLine="709"/>
        <w:jc w:val="both"/>
        <w:rPr>
          <w:rFonts w:ascii="Times New Roman" w:eastAsia="Times New Roman" w:hAnsi="Times New Roman" w:cs="Times New Roman"/>
          <w:sz w:val="28"/>
          <w:szCs w:val="28"/>
          <w:lang w:eastAsia="ru-RU"/>
        </w:rPr>
      </w:pPr>
    </w:p>
    <w:p w:rsidR="002B4B04" w:rsidRDefault="002B4B04" w:rsidP="00844B26">
      <w:pPr>
        <w:spacing w:after="0" w:line="240" w:lineRule="auto"/>
        <w:ind w:firstLine="709"/>
        <w:jc w:val="both"/>
        <w:rPr>
          <w:rFonts w:ascii="Times New Roman" w:eastAsia="Times New Roman" w:hAnsi="Times New Roman" w:cs="Times New Roman"/>
          <w:sz w:val="28"/>
          <w:szCs w:val="28"/>
          <w:lang w:eastAsia="ru-RU"/>
        </w:rPr>
      </w:pPr>
    </w:p>
    <w:p w:rsidR="00E26A02" w:rsidRPr="007105A3" w:rsidRDefault="00E26A02" w:rsidP="00844B26">
      <w:pPr>
        <w:spacing w:after="0" w:line="240" w:lineRule="auto"/>
        <w:ind w:firstLine="709"/>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w:t>
      </w:r>
      <w:r w:rsidR="007A3AED">
        <w:rPr>
          <w:rFonts w:ascii="Times New Roman" w:eastAsia="Times New Roman" w:hAnsi="Times New Roman" w:cs="Times New Roman"/>
          <w:sz w:val="28"/>
          <w:szCs w:val="28"/>
          <w:u w:val="single"/>
          <w:lang w:eastAsia="ru-RU"/>
        </w:rPr>
        <w:t>7</w:t>
      </w:r>
      <w:r w:rsidRPr="007105A3">
        <w:rPr>
          <w:rFonts w:ascii="Times New Roman" w:eastAsia="Times New Roman" w:hAnsi="Times New Roman" w:cs="Times New Roman"/>
          <w:sz w:val="28"/>
          <w:szCs w:val="28"/>
          <w:u w:val="single"/>
          <w:lang w:eastAsia="ru-RU"/>
        </w:rPr>
        <w:t>. Слушали:</w:t>
      </w:r>
    </w:p>
    <w:p w:rsidR="00E26A02" w:rsidRDefault="00E26A02" w:rsidP="00E26A02">
      <w:pPr>
        <w:spacing w:after="0" w:line="240" w:lineRule="auto"/>
        <w:ind w:firstLine="708"/>
        <w:jc w:val="both"/>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Шакирзянова И.Х. доложила о проекте постановления Государственного комитета Республики Татарстан по тарифам «</w:t>
      </w:r>
      <w:r w:rsidR="007A3AED" w:rsidRPr="007A3AED">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«Завод железобетонных изделий и конструкций «Элеваторстрой» потребителям, другим теплоснабжающим организациям, на 2019 год</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2</w:t>
      </w:r>
      <w:r w:rsidR="007A3AED">
        <w:rPr>
          <w:rFonts w:ascii="Times New Roman" w:eastAsia="Times New Roman" w:hAnsi="Times New Roman" w:cs="Times New Roman"/>
          <w:sz w:val="28"/>
          <w:szCs w:val="28"/>
          <w:lang w:eastAsia="ru-RU"/>
        </w:rPr>
        <w:t>7</w:t>
      </w:r>
      <w:r w:rsidRPr="0095251D">
        <w:rPr>
          <w:rFonts w:ascii="Times New Roman" w:eastAsia="Times New Roman" w:hAnsi="Times New Roman" w:cs="Times New Roman"/>
          <w:sz w:val="28"/>
          <w:szCs w:val="28"/>
          <w:lang w:eastAsia="ru-RU"/>
        </w:rPr>
        <w:t xml:space="preserve"> прилагается).</w:t>
      </w:r>
    </w:p>
    <w:p w:rsidR="00E26A02" w:rsidRPr="006F5053" w:rsidRDefault="00E26A02" w:rsidP="00E26A02">
      <w:pPr>
        <w:spacing w:after="0" w:line="240" w:lineRule="auto"/>
        <w:ind w:firstLine="708"/>
        <w:jc w:val="both"/>
        <w:rPr>
          <w:rFonts w:ascii="Times New Roman" w:eastAsia="Times New Roman" w:hAnsi="Times New Roman" w:cs="Times New Roman"/>
          <w:sz w:val="28"/>
          <w:szCs w:val="28"/>
          <w:lang w:eastAsia="ru-RU"/>
        </w:rPr>
      </w:pPr>
    </w:p>
    <w:p w:rsidR="00E26A02" w:rsidRPr="007105A3" w:rsidRDefault="00E26A02" w:rsidP="00E26A0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7A3AED" w:rsidRPr="007A3AED">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«Завод железобетонных изделий и конструкций «Элеваторстрой» потребителям, другим теплоснабжающим организациям, на 2019 год</w:t>
      </w:r>
      <w:r w:rsidRPr="007105A3">
        <w:rPr>
          <w:rFonts w:ascii="Times New Roman" w:eastAsia="Times New Roman" w:hAnsi="Times New Roman" w:cs="Times New Roman"/>
          <w:sz w:val="28"/>
          <w:szCs w:val="28"/>
          <w:lang w:eastAsia="ru-RU"/>
        </w:rPr>
        <w:t>».</w:t>
      </w:r>
    </w:p>
    <w:p w:rsidR="00E26A02" w:rsidRPr="007105A3" w:rsidRDefault="00E26A02" w:rsidP="00E26A0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E26A02" w:rsidRPr="007105A3" w:rsidRDefault="00E26A02" w:rsidP="00E26A0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E26A02" w:rsidRPr="007105A3" w:rsidRDefault="00E26A02" w:rsidP="00E26A02">
      <w:pPr>
        <w:spacing w:after="0" w:line="240" w:lineRule="auto"/>
        <w:ind w:firstLine="708"/>
        <w:jc w:val="both"/>
        <w:rPr>
          <w:rFonts w:ascii="Times New Roman" w:eastAsia="Times New Roman" w:hAnsi="Times New Roman" w:cs="Times New Roman"/>
          <w:sz w:val="28"/>
          <w:szCs w:val="28"/>
          <w:lang w:eastAsia="ru-RU"/>
        </w:rPr>
      </w:pPr>
    </w:p>
    <w:p w:rsidR="00E26A02" w:rsidRPr="007105A3" w:rsidRDefault="00E26A02" w:rsidP="00E26A02">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E26A02" w:rsidRPr="007105A3" w:rsidRDefault="00E26A02" w:rsidP="00E26A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A3AED">
        <w:rPr>
          <w:rFonts w:ascii="Times New Roman" w:eastAsia="Times New Roman" w:hAnsi="Times New Roman" w:cs="Times New Roman"/>
          <w:sz w:val="28"/>
          <w:szCs w:val="28"/>
          <w:lang w:eastAsia="ru-RU"/>
        </w:rPr>
        <w:t>7</w:t>
      </w:r>
      <w:r w:rsidRPr="007105A3">
        <w:rPr>
          <w:rFonts w:ascii="Times New Roman" w:eastAsia="Times New Roman" w:hAnsi="Times New Roman" w:cs="Times New Roman"/>
          <w:sz w:val="28"/>
          <w:szCs w:val="28"/>
          <w:lang w:eastAsia="ru-RU"/>
        </w:rPr>
        <w:t>.1. </w:t>
      </w:r>
      <w:r w:rsidR="007A3AED" w:rsidRPr="007A3AED">
        <w:rPr>
          <w:rFonts w:ascii="Times New Roman" w:eastAsia="Times New Roman" w:hAnsi="Times New Roman" w:cs="Times New Roman"/>
          <w:sz w:val="28"/>
          <w:szCs w:val="28"/>
          <w:lang w:eastAsia="ru-RU"/>
        </w:rPr>
        <w:t xml:space="preserve">Установить тарифы на тепловую энергию (мощность), поставляемую Обществом с ограниченной ответственностью «Завод железобетонных изделий и конструкций «Элеваторстрой» потребителям, другим теплоснабжающим организациям, с календарной разбивкой согласно </w:t>
      </w:r>
      <w:r w:rsidRPr="00E26A02">
        <w:rPr>
          <w:rFonts w:ascii="Times New Roman" w:eastAsia="Times New Roman" w:hAnsi="Times New Roman" w:cs="Times New Roman"/>
          <w:sz w:val="28"/>
          <w:szCs w:val="28"/>
          <w:lang w:eastAsia="ru-RU"/>
        </w:rPr>
        <w:t xml:space="preserve">приложению </w:t>
      </w:r>
      <w:r w:rsidR="007A3AED">
        <w:rPr>
          <w:rFonts w:ascii="Times New Roman" w:eastAsia="Times New Roman" w:hAnsi="Times New Roman" w:cs="Times New Roman"/>
          <w:sz w:val="28"/>
          <w:szCs w:val="28"/>
          <w:lang w:eastAsia="ru-RU"/>
        </w:rPr>
        <w:t>48</w:t>
      </w:r>
      <w:r>
        <w:rPr>
          <w:rFonts w:ascii="Times New Roman" w:eastAsia="Times New Roman" w:hAnsi="Times New Roman" w:cs="Times New Roman"/>
          <w:sz w:val="28"/>
          <w:szCs w:val="28"/>
          <w:lang w:eastAsia="ru-RU"/>
        </w:rPr>
        <w:t xml:space="preserve"> </w:t>
      </w:r>
      <w:r w:rsidRPr="00E26A02">
        <w:rPr>
          <w:rFonts w:ascii="Times New Roman" w:eastAsia="Times New Roman" w:hAnsi="Times New Roman" w:cs="Times New Roman"/>
          <w:sz w:val="28"/>
          <w:szCs w:val="28"/>
          <w:lang w:eastAsia="ru-RU"/>
        </w:rPr>
        <w:t xml:space="preserve">к настоящему </w:t>
      </w:r>
      <w:r w:rsidRPr="007105A3">
        <w:rPr>
          <w:rFonts w:ascii="Times New Roman" w:eastAsia="Times New Roman" w:hAnsi="Times New Roman" w:cs="Times New Roman"/>
          <w:sz w:val="28"/>
          <w:szCs w:val="28"/>
          <w:lang w:eastAsia="ru-RU"/>
        </w:rPr>
        <w:t>протоколу.</w:t>
      </w:r>
    </w:p>
    <w:p w:rsidR="002B4B04" w:rsidRDefault="002B4B04" w:rsidP="001E4F16">
      <w:pPr>
        <w:spacing w:after="0" w:line="240" w:lineRule="auto"/>
        <w:ind w:firstLine="708"/>
        <w:jc w:val="both"/>
        <w:rPr>
          <w:rFonts w:ascii="Times New Roman" w:eastAsia="Times New Roman" w:hAnsi="Times New Roman" w:cs="Times New Roman"/>
          <w:sz w:val="28"/>
          <w:szCs w:val="28"/>
          <w:lang w:eastAsia="ru-RU"/>
        </w:rPr>
      </w:pPr>
    </w:p>
    <w:p w:rsidR="00E26A02" w:rsidRDefault="00E26A02" w:rsidP="000B7269">
      <w:pPr>
        <w:spacing w:after="0" w:line="360" w:lineRule="auto"/>
        <w:ind w:firstLine="708"/>
        <w:jc w:val="both"/>
        <w:rPr>
          <w:rFonts w:ascii="Times New Roman" w:eastAsia="Times New Roman" w:hAnsi="Times New Roman" w:cs="Times New Roman"/>
          <w:sz w:val="28"/>
          <w:szCs w:val="28"/>
          <w:lang w:eastAsia="ru-RU"/>
        </w:rPr>
      </w:pPr>
    </w:p>
    <w:p w:rsidR="00FD35D1" w:rsidRPr="007105A3" w:rsidRDefault="0015711B" w:rsidP="00FD35D1">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lastRenderedPageBreak/>
        <w:t>28</w:t>
      </w:r>
      <w:r w:rsidR="00FD35D1" w:rsidRPr="007105A3">
        <w:rPr>
          <w:rFonts w:ascii="Times New Roman" w:eastAsia="Times New Roman" w:hAnsi="Times New Roman" w:cs="Times New Roman"/>
          <w:sz w:val="28"/>
          <w:szCs w:val="28"/>
          <w:u w:val="single"/>
          <w:lang w:eastAsia="ru-RU"/>
        </w:rPr>
        <w:t>. Слушали:</w:t>
      </w:r>
    </w:p>
    <w:p w:rsidR="00FD35D1" w:rsidRDefault="0015711B" w:rsidP="00FD35D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00FD35D1"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15711B">
        <w:rPr>
          <w:rFonts w:ascii="Times New Roman" w:eastAsia="Times New Roman" w:hAnsi="Times New Roman" w:cs="Times New Roman"/>
          <w:sz w:val="28"/>
          <w:szCs w:val="28"/>
          <w:lang w:eastAsia="ru-RU"/>
        </w:rPr>
        <w:t>Об установлении тарифов на тепловую энергию (мощность), поставляемую Ульяновским территориальным участком Куйбышевской дирекции по тепловодоснабжению – структурного подразделения Центральной дирекции по тепловодоснабжению – филиала ОАО «РЖД» потребителям, на 2019-2021 годы</w:t>
      </w:r>
      <w:r>
        <w:rPr>
          <w:rFonts w:ascii="Times New Roman" w:eastAsia="Times New Roman" w:hAnsi="Times New Roman" w:cs="Times New Roman"/>
          <w:sz w:val="28"/>
          <w:szCs w:val="28"/>
          <w:lang w:eastAsia="ru-RU"/>
        </w:rPr>
        <w:t xml:space="preserve"> </w:t>
      </w:r>
      <w:r w:rsidRPr="0015711B">
        <w:rPr>
          <w:rFonts w:ascii="Times New Roman" w:eastAsia="Times New Roman" w:hAnsi="Times New Roman" w:cs="Times New Roman"/>
          <w:i/>
          <w:sz w:val="28"/>
          <w:szCs w:val="28"/>
          <w:lang w:eastAsia="ru-RU"/>
        </w:rPr>
        <w:t>(Тукаевский м.р.)</w:t>
      </w:r>
      <w:r w:rsidR="00FD35D1" w:rsidRPr="0015711B">
        <w:rPr>
          <w:rFonts w:ascii="Times New Roman" w:eastAsia="Times New Roman" w:hAnsi="Times New Roman" w:cs="Times New Roman"/>
          <w:i/>
          <w:sz w:val="28"/>
          <w:szCs w:val="28"/>
          <w:lang w:eastAsia="ru-RU"/>
        </w:rPr>
        <w:t>»</w:t>
      </w:r>
      <w:r w:rsidR="00FD35D1"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28</w:t>
      </w:r>
      <w:r w:rsidR="00FD35D1" w:rsidRPr="0095251D">
        <w:rPr>
          <w:rFonts w:ascii="Times New Roman" w:eastAsia="Times New Roman" w:hAnsi="Times New Roman" w:cs="Times New Roman"/>
          <w:sz w:val="28"/>
          <w:szCs w:val="28"/>
          <w:lang w:eastAsia="ru-RU"/>
        </w:rPr>
        <w:t xml:space="preserve"> прилагается).</w:t>
      </w:r>
    </w:p>
    <w:p w:rsidR="00FD35D1" w:rsidRPr="006F5053" w:rsidRDefault="00FD35D1" w:rsidP="00FD35D1">
      <w:pPr>
        <w:spacing w:after="0" w:line="240" w:lineRule="auto"/>
        <w:ind w:firstLine="708"/>
        <w:jc w:val="both"/>
        <w:rPr>
          <w:rFonts w:ascii="Times New Roman" w:eastAsia="Times New Roman" w:hAnsi="Times New Roman" w:cs="Times New Roman"/>
          <w:sz w:val="28"/>
          <w:szCs w:val="28"/>
          <w:lang w:eastAsia="ru-RU"/>
        </w:rPr>
      </w:pPr>
    </w:p>
    <w:p w:rsidR="00FD35D1" w:rsidRPr="007105A3" w:rsidRDefault="00FD35D1" w:rsidP="00FD35D1">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15711B" w:rsidRPr="0015711B">
        <w:rPr>
          <w:rFonts w:ascii="Times New Roman" w:eastAsia="Times New Roman" w:hAnsi="Times New Roman" w:cs="Times New Roman"/>
          <w:sz w:val="28"/>
          <w:szCs w:val="28"/>
          <w:lang w:eastAsia="ru-RU"/>
        </w:rPr>
        <w:t>Об установлении тарифов на тепловую энергию (мощность), поставляемую Ульяновским территориальным участком Куйбышевской дирекции по тепловодоснабжению – структурного подразделения Центральной дирекции по тепловодоснабжению – филиала ОАО «РЖД» потребителям, на 2019-2021 годы</w:t>
      </w:r>
      <w:r w:rsidRPr="007105A3">
        <w:rPr>
          <w:rFonts w:ascii="Times New Roman" w:eastAsia="Times New Roman" w:hAnsi="Times New Roman" w:cs="Times New Roman"/>
          <w:sz w:val="28"/>
          <w:szCs w:val="28"/>
          <w:lang w:eastAsia="ru-RU"/>
        </w:rPr>
        <w:t>».</w:t>
      </w:r>
    </w:p>
    <w:p w:rsidR="00FD35D1" w:rsidRPr="007105A3" w:rsidRDefault="00FD35D1" w:rsidP="00FD35D1">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FD35D1" w:rsidRPr="007105A3" w:rsidRDefault="00FD35D1" w:rsidP="00FD35D1">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FD35D1" w:rsidRPr="007105A3" w:rsidRDefault="00FD35D1" w:rsidP="00FD35D1">
      <w:pPr>
        <w:spacing w:after="0" w:line="240" w:lineRule="auto"/>
        <w:ind w:firstLine="708"/>
        <w:jc w:val="both"/>
        <w:rPr>
          <w:rFonts w:ascii="Times New Roman" w:eastAsia="Times New Roman" w:hAnsi="Times New Roman" w:cs="Times New Roman"/>
          <w:sz w:val="28"/>
          <w:szCs w:val="28"/>
          <w:lang w:eastAsia="ru-RU"/>
        </w:rPr>
      </w:pPr>
    </w:p>
    <w:p w:rsidR="00FD35D1" w:rsidRPr="007105A3" w:rsidRDefault="00FD35D1" w:rsidP="00FD35D1">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FD35D1" w:rsidRDefault="00FD35D1" w:rsidP="00FD35D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5711B">
        <w:rPr>
          <w:rFonts w:ascii="Times New Roman" w:eastAsia="Times New Roman" w:hAnsi="Times New Roman" w:cs="Times New Roman"/>
          <w:sz w:val="28"/>
          <w:szCs w:val="28"/>
          <w:lang w:eastAsia="ru-RU"/>
        </w:rPr>
        <w:t>8</w:t>
      </w:r>
      <w:r w:rsidRPr="007105A3">
        <w:rPr>
          <w:rFonts w:ascii="Times New Roman" w:eastAsia="Times New Roman" w:hAnsi="Times New Roman" w:cs="Times New Roman"/>
          <w:sz w:val="28"/>
          <w:szCs w:val="28"/>
          <w:lang w:eastAsia="ru-RU"/>
        </w:rPr>
        <w:t>.1. </w:t>
      </w:r>
      <w:r w:rsidR="0015711B" w:rsidRPr="0015711B">
        <w:rPr>
          <w:rFonts w:ascii="Times New Roman" w:eastAsia="Times New Roman" w:hAnsi="Times New Roman" w:cs="Times New Roman"/>
          <w:sz w:val="28"/>
          <w:szCs w:val="28"/>
          <w:lang w:eastAsia="ru-RU"/>
        </w:rPr>
        <w:t xml:space="preserve">Установить тарифы на тепловую энергию (мощность), поставляемую Ульяновским территориальным участком Куйбышевской дирекции по тепловодоснабжению – структурного подразделения Центральной дирекции по тепловодоснабжению – филиала ОАО «РЖД» потребителям, с календарной разбивкой </w:t>
      </w:r>
      <w:r w:rsidRPr="00FD35D1">
        <w:rPr>
          <w:rFonts w:ascii="Times New Roman" w:eastAsia="Times New Roman" w:hAnsi="Times New Roman" w:cs="Times New Roman"/>
          <w:sz w:val="28"/>
          <w:szCs w:val="28"/>
          <w:lang w:eastAsia="ru-RU"/>
        </w:rPr>
        <w:t xml:space="preserve">согласно приложению </w:t>
      </w:r>
      <w:r w:rsidR="0015711B">
        <w:rPr>
          <w:rFonts w:ascii="Times New Roman" w:eastAsia="Times New Roman" w:hAnsi="Times New Roman" w:cs="Times New Roman"/>
          <w:sz w:val="28"/>
          <w:szCs w:val="28"/>
          <w:lang w:eastAsia="ru-RU"/>
        </w:rPr>
        <w:t>49</w:t>
      </w:r>
      <w:r>
        <w:rPr>
          <w:rFonts w:ascii="Times New Roman" w:eastAsia="Times New Roman" w:hAnsi="Times New Roman" w:cs="Times New Roman"/>
          <w:sz w:val="28"/>
          <w:szCs w:val="28"/>
          <w:lang w:eastAsia="ru-RU"/>
        </w:rPr>
        <w:t xml:space="preserve"> </w:t>
      </w:r>
      <w:r w:rsidRPr="00FD35D1">
        <w:rPr>
          <w:rFonts w:ascii="Times New Roman" w:eastAsia="Times New Roman" w:hAnsi="Times New Roman" w:cs="Times New Roman"/>
          <w:sz w:val="28"/>
          <w:szCs w:val="28"/>
          <w:lang w:eastAsia="ru-RU"/>
        </w:rPr>
        <w:t>к настоящему</w:t>
      </w:r>
      <w:r w:rsidRPr="00E26A02">
        <w:rPr>
          <w:rFonts w:ascii="Times New Roman" w:eastAsia="Times New Roman" w:hAnsi="Times New Roman" w:cs="Times New Roman"/>
          <w:sz w:val="28"/>
          <w:szCs w:val="28"/>
          <w:lang w:eastAsia="ru-RU"/>
        </w:rPr>
        <w:t xml:space="preserve"> </w:t>
      </w:r>
      <w:r w:rsidRPr="007105A3">
        <w:rPr>
          <w:rFonts w:ascii="Times New Roman" w:eastAsia="Times New Roman" w:hAnsi="Times New Roman" w:cs="Times New Roman"/>
          <w:sz w:val="28"/>
          <w:szCs w:val="28"/>
          <w:lang w:eastAsia="ru-RU"/>
        </w:rPr>
        <w:t>протоколу.</w:t>
      </w:r>
    </w:p>
    <w:p w:rsidR="0015711B" w:rsidRPr="0015711B" w:rsidRDefault="0015711B" w:rsidP="0015711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28.2. </w:t>
      </w:r>
      <w:r w:rsidRPr="0015711B">
        <w:rPr>
          <w:rFonts w:ascii="Times New Roman" w:eastAsia="Times New Roman" w:hAnsi="Times New Roman" w:cs="Times New Roman"/>
          <w:sz w:val="28"/>
          <w:szCs w:val="28"/>
          <w:lang w:eastAsia="ru-RU"/>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2019-2021 годы согласно</w:t>
      </w:r>
      <w:r>
        <w:rPr>
          <w:rFonts w:ascii="Times New Roman" w:eastAsia="Times New Roman" w:hAnsi="Times New Roman" w:cs="Times New Roman"/>
          <w:sz w:val="28"/>
          <w:szCs w:val="28"/>
          <w:lang w:eastAsia="ru-RU"/>
        </w:rPr>
        <w:t xml:space="preserve"> </w:t>
      </w:r>
      <w:r w:rsidRPr="0015711B">
        <w:rPr>
          <w:rFonts w:ascii="Times New Roman" w:eastAsia="Times New Roman" w:hAnsi="Times New Roman" w:cs="Times New Roman"/>
          <w:sz w:val="28"/>
          <w:szCs w:val="28"/>
          <w:lang w:eastAsia="ru-RU"/>
        </w:rPr>
        <w:t xml:space="preserve">приложению </w:t>
      </w:r>
      <w:r>
        <w:rPr>
          <w:rFonts w:ascii="Times New Roman" w:eastAsia="Times New Roman" w:hAnsi="Times New Roman" w:cs="Times New Roman"/>
          <w:sz w:val="28"/>
          <w:szCs w:val="28"/>
          <w:lang w:eastAsia="ru-RU"/>
        </w:rPr>
        <w:t>50</w:t>
      </w:r>
      <w:r w:rsidRPr="0015711B">
        <w:rPr>
          <w:rFonts w:ascii="Times New Roman" w:eastAsia="Times New Roman" w:hAnsi="Times New Roman" w:cs="Times New Roman"/>
          <w:sz w:val="28"/>
          <w:szCs w:val="28"/>
          <w:lang w:eastAsia="ru-RU"/>
        </w:rPr>
        <w:t xml:space="preserve"> к настоящему протоколу.</w:t>
      </w:r>
    </w:p>
    <w:p w:rsidR="0015711B" w:rsidRPr="007105A3" w:rsidRDefault="0015711B" w:rsidP="00FD35D1">
      <w:pPr>
        <w:spacing w:after="0" w:line="240" w:lineRule="auto"/>
        <w:ind w:firstLine="708"/>
        <w:jc w:val="both"/>
        <w:rPr>
          <w:rFonts w:ascii="Times New Roman" w:eastAsia="Times New Roman" w:hAnsi="Times New Roman" w:cs="Times New Roman"/>
          <w:sz w:val="28"/>
          <w:szCs w:val="28"/>
          <w:lang w:eastAsia="ru-RU"/>
        </w:rPr>
      </w:pPr>
    </w:p>
    <w:p w:rsidR="00E26A02" w:rsidRDefault="00E26A02" w:rsidP="001E4F16">
      <w:pPr>
        <w:spacing w:after="0" w:line="240" w:lineRule="auto"/>
        <w:ind w:firstLine="708"/>
        <w:jc w:val="both"/>
        <w:rPr>
          <w:rFonts w:ascii="Times New Roman" w:eastAsia="Times New Roman" w:hAnsi="Times New Roman" w:cs="Times New Roman"/>
          <w:sz w:val="28"/>
          <w:szCs w:val="28"/>
          <w:lang w:eastAsia="ru-RU"/>
        </w:rPr>
      </w:pPr>
    </w:p>
    <w:p w:rsidR="007F6459" w:rsidRPr="007105A3" w:rsidRDefault="00F90A4F" w:rsidP="007F6459">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29</w:t>
      </w:r>
      <w:r w:rsidR="007F6459" w:rsidRPr="007105A3">
        <w:rPr>
          <w:rFonts w:ascii="Times New Roman" w:eastAsia="Times New Roman" w:hAnsi="Times New Roman" w:cs="Times New Roman"/>
          <w:sz w:val="28"/>
          <w:szCs w:val="28"/>
          <w:u w:val="single"/>
          <w:lang w:eastAsia="ru-RU"/>
        </w:rPr>
        <w:t>. Слушали:</w:t>
      </w:r>
    </w:p>
    <w:p w:rsidR="007F6459" w:rsidRDefault="001D790F" w:rsidP="007F645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007F6459"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1D790F">
        <w:rPr>
          <w:rFonts w:ascii="Times New Roman" w:eastAsia="Times New Roman" w:hAnsi="Times New Roman" w:cs="Times New Roman"/>
          <w:sz w:val="28"/>
          <w:szCs w:val="28"/>
          <w:lang w:eastAsia="ru-RU"/>
        </w:rPr>
        <w:t>Об установлении тарифов на тепловую энергию (мощность), поставляемую Акционерным обществом «Балтасинское многоотраслевое производственное предприятие жилищно-коммунального хозяйства» потребителям, на 2019-2023 годы</w:t>
      </w:r>
      <w:r w:rsidR="007F6459"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29</w:t>
      </w:r>
      <w:r w:rsidR="007F6459" w:rsidRPr="0095251D">
        <w:rPr>
          <w:rFonts w:ascii="Times New Roman" w:eastAsia="Times New Roman" w:hAnsi="Times New Roman" w:cs="Times New Roman"/>
          <w:sz w:val="28"/>
          <w:szCs w:val="28"/>
          <w:lang w:eastAsia="ru-RU"/>
        </w:rPr>
        <w:t xml:space="preserve"> прилагается).</w:t>
      </w:r>
    </w:p>
    <w:p w:rsidR="007F6459" w:rsidRPr="006F5053" w:rsidRDefault="007F6459" w:rsidP="007F6459">
      <w:pPr>
        <w:spacing w:after="0" w:line="240" w:lineRule="auto"/>
        <w:ind w:firstLine="708"/>
        <w:jc w:val="both"/>
        <w:rPr>
          <w:rFonts w:ascii="Times New Roman" w:eastAsia="Times New Roman" w:hAnsi="Times New Roman" w:cs="Times New Roman"/>
          <w:sz w:val="28"/>
          <w:szCs w:val="28"/>
          <w:lang w:eastAsia="ru-RU"/>
        </w:rPr>
      </w:pPr>
    </w:p>
    <w:p w:rsidR="007F6459" w:rsidRPr="007105A3" w:rsidRDefault="007F6459" w:rsidP="007F6459">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7B4122" w:rsidRPr="007B4122">
        <w:rPr>
          <w:rFonts w:ascii="Times New Roman" w:eastAsia="Times New Roman" w:hAnsi="Times New Roman" w:cs="Times New Roman"/>
          <w:sz w:val="28"/>
          <w:szCs w:val="28"/>
          <w:lang w:eastAsia="ru-RU"/>
        </w:rPr>
        <w:t>Об установлении тарифов на тепловую энергию (мощность), поставляемую Акционерным обществом «Балтасинское многоотраслевое производственное предприятие жилищно-коммунального хозяйства» потребителям, на 2019-2023 годы</w:t>
      </w:r>
      <w:r w:rsidRPr="007105A3">
        <w:rPr>
          <w:rFonts w:ascii="Times New Roman" w:eastAsia="Times New Roman" w:hAnsi="Times New Roman" w:cs="Times New Roman"/>
          <w:sz w:val="28"/>
          <w:szCs w:val="28"/>
          <w:lang w:eastAsia="ru-RU"/>
        </w:rPr>
        <w:t>».</w:t>
      </w:r>
    </w:p>
    <w:p w:rsidR="007F6459" w:rsidRPr="007105A3" w:rsidRDefault="007F6459" w:rsidP="007F6459">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7F6459" w:rsidRPr="007105A3" w:rsidRDefault="007F6459" w:rsidP="007F6459">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7F6459" w:rsidRPr="007105A3" w:rsidRDefault="007F6459" w:rsidP="007F6459">
      <w:pPr>
        <w:spacing w:after="0" w:line="240" w:lineRule="auto"/>
        <w:ind w:firstLine="708"/>
        <w:jc w:val="both"/>
        <w:rPr>
          <w:rFonts w:ascii="Times New Roman" w:eastAsia="Times New Roman" w:hAnsi="Times New Roman" w:cs="Times New Roman"/>
          <w:sz w:val="28"/>
          <w:szCs w:val="28"/>
          <w:lang w:eastAsia="ru-RU"/>
        </w:rPr>
      </w:pPr>
    </w:p>
    <w:p w:rsidR="007F6459" w:rsidRPr="007105A3" w:rsidRDefault="007F6459" w:rsidP="007F6459">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lastRenderedPageBreak/>
        <w:t>Решили:</w:t>
      </w:r>
    </w:p>
    <w:p w:rsidR="007F6459" w:rsidRDefault="007B4122" w:rsidP="007F645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7F6459" w:rsidRPr="007105A3">
        <w:rPr>
          <w:rFonts w:ascii="Times New Roman" w:eastAsia="Times New Roman" w:hAnsi="Times New Roman" w:cs="Times New Roman"/>
          <w:sz w:val="28"/>
          <w:szCs w:val="28"/>
          <w:lang w:eastAsia="ru-RU"/>
        </w:rPr>
        <w:t>.1. </w:t>
      </w:r>
      <w:r w:rsidRPr="007B4122">
        <w:rPr>
          <w:rFonts w:ascii="Times New Roman" w:eastAsia="Times New Roman" w:hAnsi="Times New Roman" w:cs="Times New Roman"/>
          <w:sz w:val="28"/>
          <w:szCs w:val="28"/>
          <w:lang w:eastAsia="ru-RU"/>
        </w:rPr>
        <w:t xml:space="preserve">Установить тарифы на тепловую энергию (мощность), поставляемую Акционерным обществом «Балтасинское многоотраслевое производственное предприятие жилищно-коммунального хозяйства» потребителям, с календарной разбивкой согласно </w:t>
      </w:r>
      <w:r w:rsidR="007F6459" w:rsidRPr="007F6459">
        <w:rPr>
          <w:rFonts w:ascii="Times New Roman" w:eastAsia="Times New Roman" w:hAnsi="Times New Roman" w:cs="Times New Roman"/>
          <w:sz w:val="28"/>
          <w:szCs w:val="28"/>
          <w:lang w:eastAsia="ru-RU"/>
        </w:rPr>
        <w:t xml:space="preserve">приложению </w:t>
      </w:r>
      <w:r>
        <w:rPr>
          <w:rFonts w:ascii="Times New Roman" w:eastAsia="Times New Roman" w:hAnsi="Times New Roman" w:cs="Times New Roman"/>
          <w:sz w:val="28"/>
          <w:szCs w:val="28"/>
          <w:lang w:eastAsia="ru-RU"/>
        </w:rPr>
        <w:t>51</w:t>
      </w:r>
      <w:r w:rsidR="007F6459">
        <w:rPr>
          <w:rFonts w:ascii="Times New Roman" w:eastAsia="Times New Roman" w:hAnsi="Times New Roman" w:cs="Times New Roman"/>
          <w:sz w:val="28"/>
          <w:szCs w:val="28"/>
          <w:lang w:eastAsia="ru-RU"/>
        </w:rPr>
        <w:t xml:space="preserve"> </w:t>
      </w:r>
      <w:r w:rsidR="007F6459" w:rsidRPr="007F6459">
        <w:rPr>
          <w:rFonts w:ascii="Times New Roman" w:eastAsia="Times New Roman" w:hAnsi="Times New Roman" w:cs="Times New Roman"/>
          <w:sz w:val="28"/>
          <w:szCs w:val="28"/>
          <w:lang w:eastAsia="ru-RU"/>
        </w:rPr>
        <w:t>к настоящему</w:t>
      </w:r>
      <w:r w:rsidR="007F6459">
        <w:rPr>
          <w:rFonts w:ascii="Times New Roman" w:eastAsia="Times New Roman" w:hAnsi="Times New Roman" w:cs="Times New Roman"/>
          <w:sz w:val="28"/>
          <w:szCs w:val="28"/>
          <w:lang w:eastAsia="ru-RU"/>
        </w:rPr>
        <w:t xml:space="preserve"> протоколу</w:t>
      </w:r>
      <w:r w:rsidR="007F6459" w:rsidRPr="007105A3">
        <w:rPr>
          <w:rFonts w:ascii="Times New Roman" w:eastAsia="Times New Roman" w:hAnsi="Times New Roman" w:cs="Times New Roman"/>
          <w:sz w:val="28"/>
          <w:szCs w:val="28"/>
          <w:lang w:eastAsia="ru-RU"/>
        </w:rPr>
        <w:t>.</w:t>
      </w:r>
    </w:p>
    <w:p w:rsidR="007B4122" w:rsidRPr="007105A3" w:rsidRDefault="007B4122" w:rsidP="007F645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29.2. </w:t>
      </w:r>
      <w:r w:rsidRPr="007B4122">
        <w:rPr>
          <w:rFonts w:ascii="Times New Roman" w:eastAsia="Times New Roman" w:hAnsi="Times New Roman" w:cs="Times New Roman"/>
          <w:sz w:val="28"/>
          <w:szCs w:val="28"/>
          <w:lang w:eastAsia="ru-RU"/>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w:t>
      </w:r>
      <w:r>
        <w:rPr>
          <w:rFonts w:ascii="Times New Roman" w:eastAsia="Times New Roman" w:hAnsi="Times New Roman" w:cs="Times New Roman"/>
          <w:sz w:val="28"/>
          <w:szCs w:val="28"/>
          <w:lang w:eastAsia="ru-RU"/>
        </w:rPr>
        <w:t xml:space="preserve"> </w:t>
      </w:r>
      <w:r w:rsidRPr="007B4122">
        <w:rPr>
          <w:rFonts w:ascii="Times New Roman" w:eastAsia="Times New Roman" w:hAnsi="Times New Roman" w:cs="Times New Roman"/>
          <w:sz w:val="28"/>
          <w:szCs w:val="28"/>
          <w:lang w:eastAsia="ru-RU"/>
        </w:rPr>
        <w:t xml:space="preserve">согласно </w:t>
      </w:r>
      <w:r w:rsidRPr="007F6459">
        <w:rPr>
          <w:rFonts w:ascii="Times New Roman" w:eastAsia="Times New Roman" w:hAnsi="Times New Roman" w:cs="Times New Roman"/>
          <w:sz w:val="28"/>
          <w:szCs w:val="28"/>
          <w:lang w:eastAsia="ru-RU"/>
        </w:rPr>
        <w:t xml:space="preserve">приложению </w:t>
      </w:r>
      <w:r>
        <w:rPr>
          <w:rFonts w:ascii="Times New Roman" w:eastAsia="Times New Roman" w:hAnsi="Times New Roman" w:cs="Times New Roman"/>
          <w:sz w:val="28"/>
          <w:szCs w:val="28"/>
          <w:lang w:eastAsia="ru-RU"/>
        </w:rPr>
        <w:t xml:space="preserve">52 </w:t>
      </w:r>
      <w:r w:rsidRPr="007F6459">
        <w:rPr>
          <w:rFonts w:ascii="Times New Roman" w:eastAsia="Times New Roman" w:hAnsi="Times New Roman" w:cs="Times New Roman"/>
          <w:sz w:val="28"/>
          <w:szCs w:val="28"/>
          <w:lang w:eastAsia="ru-RU"/>
        </w:rPr>
        <w:t>к настоящему</w:t>
      </w:r>
      <w:r>
        <w:rPr>
          <w:rFonts w:ascii="Times New Roman" w:eastAsia="Times New Roman" w:hAnsi="Times New Roman" w:cs="Times New Roman"/>
          <w:sz w:val="28"/>
          <w:szCs w:val="28"/>
          <w:lang w:eastAsia="ru-RU"/>
        </w:rPr>
        <w:t xml:space="preserve"> протоколу.</w:t>
      </w:r>
    </w:p>
    <w:p w:rsidR="007F6459" w:rsidRDefault="007F6459" w:rsidP="001E4F16">
      <w:pPr>
        <w:spacing w:after="0" w:line="240" w:lineRule="auto"/>
        <w:ind w:firstLine="708"/>
        <w:jc w:val="both"/>
        <w:rPr>
          <w:rFonts w:ascii="Times New Roman" w:eastAsia="Times New Roman" w:hAnsi="Times New Roman" w:cs="Times New Roman"/>
          <w:sz w:val="28"/>
          <w:szCs w:val="28"/>
          <w:lang w:eastAsia="ru-RU"/>
        </w:rPr>
      </w:pPr>
    </w:p>
    <w:p w:rsidR="007F6459" w:rsidRDefault="007F6459" w:rsidP="001E4F16">
      <w:pPr>
        <w:spacing w:after="0" w:line="240" w:lineRule="auto"/>
        <w:ind w:firstLine="708"/>
        <w:jc w:val="both"/>
        <w:rPr>
          <w:rFonts w:ascii="Times New Roman" w:eastAsia="Times New Roman" w:hAnsi="Times New Roman" w:cs="Times New Roman"/>
          <w:sz w:val="28"/>
          <w:szCs w:val="28"/>
          <w:lang w:eastAsia="ru-RU"/>
        </w:rPr>
      </w:pPr>
    </w:p>
    <w:p w:rsidR="00C30702" w:rsidRPr="007105A3" w:rsidRDefault="00C30702" w:rsidP="00C30702">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w:t>
      </w:r>
      <w:r w:rsidR="00760393">
        <w:rPr>
          <w:rFonts w:ascii="Times New Roman" w:eastAsia="Times New Roman" w:hAnsi="Times New Roman" w:cs="Times New Roman"/>
          <w:sz w:val="28"/>
          <w:szCs w:val="28"/>
          <w:u w:val="single"/>
          <w:lang w:eastAsia="ru-RU"/>
        </w:rPr>
        <w:t>0</w:t>
      </w:r>
      <w:r w:rsidRPr="007105A3">
        <w:rPr>
          <w:rFonts w:ascii="Times New Roman" w:eastAsia="Times New Roman" w:hAnsi="Times New Roman" w:cs="Times New Roman"/>
          <w:sz w:val="28"/>
          <w:szCs w:val="28"/>
          <w:u w:val="single"/>
          <w:lang w:eastAsia="ru-RU"/>
        </w:rPr>
        <w:t>. Слушали:</w:t>
      </w:r>
    </w:p>
    <w:p w:rsidR="00C30702" w:rsidRDefault="00760393" w:rsidP="00C307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00C30702"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760393">
        <w:rPr>
          <w:rFonts w:ascii="Times New Roman" w:eastAsia="Times New Roman" w:hAnsi="Times New Roman" w:cs="Times New Roman"/>
          <w:sz w:val="28"/>
          <w:szCs w:val="28"/>
          <w:lang w:eastAsia="ru-RU"/>
        </w:rPr>
        <w:t>Об установлении тарифов на тепловую энергию (мощность), поставляемую Ульяновским территориальным участком Куйбышевской дирекции по тепловодоснабжению – структурного подразделения Центральной дирекции по тепловодоснабжению – филиала ОАО «РЖД» потребителям, на 2019-2023 годы</w:t>
      </w:r>
      <w:r>
        <w:rPr>
          <w:rFonts w:ascii="Times New Roman" w:eastAsia="Times New Roman" w:hAnsi="Times New Roman" w:cs="Times New Roman"/>
          <w:sz w:val="28"/>
          <w:szCs w:val="28"/>
          <w:lang w:eastAsia="ru-RU"/>
        </w:rPr>
        <w:t xml:space="preserve"> </w:t>
      </w:r>
      <w:r w:rsidRPr="00760393">
        <w:rPr>
          <w:rFonts w:ascii="Times New Roman" w:eastAsia="Times New Roman" w:hAnsi="Times New Roman" w:cs="Times New Roman"/>
          <w:i/>
          <w:sz w:val="28"/>
          <w:szCs w:val="28"/>
          <w:lang w:eastAsia="ru-RU"/>
        </w:rPr>
        <w:t>(Бугульминский м.р.)</w:t>
      </w:r>
      <w:r w:rsidR="00C30702"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30</w:t>
      </w:r>
      <w:r w:rsidR="00C30702" w:rsidRPr="0095251D">
        <w:rPr>
          <w:rFonts w:ascii="Times New Roman" w:eastAsia="Times New Roman" w:hAnsi="Times New Roman" w:cs="Times New Roman"/>
          <w:sz w:val="28"/>
          <w:szCs w:val="28"/>
          <w:lang w:eastAsia="ru-RU"/>
        </w:rPr>
        <w:t xml:space="preserve"> прилагается).</w:t>
      </w:r>
    </w:p>
    <w:p w:rsidR="00C30702" w:rsidRPr="006F5053" w:rsidRDefault="00C30702" w:rsidP="00C30702">
      <w:pPr>
        <w:spacing w:after="0" w:line="240" w:lineRule="auto"/>
        <w:ind w:firstLine="708"/>
        <w:jc w:val="both"/>
        <w:rPr>
          <w:rFonts w:ascii="Times New Roman" w:eastAsia="Times New Roman" w:hAnsi="Times New Roman" w:cs="Times New Roman"/>
          <w:sz w:val="28"/>
          <w:szCs w:val="28"/>
          <w:lang w:eastAsia="ru-RU"/>
        </w:rPr>
      </w:pPr>
    </w:p>
    <w:p w:rsidR="00C30702" w:rsidRPr="007105A3" w:rsidRDefault="00C30702" w:rsidP="00C3070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760393" w:rsidRPr="00760393">
        <w:rPr>
          <w:rFonts w:ascii="Times New Roman" w:eastAsia="Times New Roman" w:hAnsi="Times New Roman" w:cs="Times New Roman"/>
          <w:sz w:val="28"/>
          <w:szCs w:val="28"/>
          <w:lang w:eastAsia="ru-RU"/>
        </w:rPr>
        <w:t>Об установлении тарифов на тепловую энергию (мощность), поставляемую Ульяновским территориальным участком Куйбышевской дирекции по тепловодоснабжению – структурного подразделения Центральной дирекции по тепловодоснабжению – филиала ОАО «РЖД» потребителям, на 2019-2023 годы</w:t>
      </w:r>
      <w:r w:rsidRPr="007105A3">
        <w:rPr>
          <w:rFonts w:ascii="Times New Roman" w:eastAsia="Times New Roman" w:hAnsi="Times New Roman" w:cs="Times New Roman"/>
          <w:sz w:val="28"/>
          <w:szCs w:val="28"/>
          <w:lang w:eastAsia="ru-RU"/>
        </w:rPr>
        <w:t>».</w:t>
      </w:r>
    </w:p>
    <w:p w:rsidR="00C30702" w:rsidRPr="007105A3" w:rsidRDefault="00C30702" w:rsidP="00C3070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C30702" w:rsidRPr="007105A3" w:rsidRDefault="00C30702" w:rsidP="00C3070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C30702" w:rsidRPr="007105A3" w:rsidRDefault="00C30702" w:rsidP="00C30702">
      <w:pPr>
        <w:spacing w:after="0" w:line="240" w:lineRule="auto"/>
        <w:ind w:firstLine="708"/>
        <w:jc w:val="both"/>
        <w:rPr>
          <w:rFonts w:ascii="Times New Roman" w:eastAsia="Times New Roman" w:hAnsi="Times New Roman" w:cs="Times New Roman"/>
          <w:sz w:val="28"/>
          <w:szCs w:val="28"/>
          <w:lang w:eastAsia="ru-RU"/>
        </w:rPr>
      </w:pPr>
    </w:p>
    <w:p w:rsidR="00C30702" w:rsidRPr="007105A3" w:rsidRDefault="00C30702" w:rsidP="00C30702">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C30702" w:rsidRDefault="00C30702" w:rsidP="00C307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60393">
        <w:rPr>
          <w:rFonts w:ascii="Times New Roman" w:eastAsia="Times New Roman" w:hAnsi="Times New Roman" w:cs="Times New Roman"/>
          <w:sz w:val="28"/>
          <w:szCs w:val="28"/>
          <w:lang w:eastAsia="ru-RU"/>
        </w:rPr>
        <w:t>0</w:t>
      </w:r>
      <w:r w:rsidRPr="007105A3">
        <w:rPr>
          <w:rFonts w:ascii="Times New Roman" w:eastAsia="Times New Roman" w:hAnsi="Times New Roman" w:cs="Times New Roman"/>
          <w:sz w:val="28"/>
          <w:szCs w:val="28"/>
          <w:lang w:eastAsia="ru-RU"/>
        </w:rPr>
        <w:t>.1. </w:t>
      </w:r>
      <w:r w:rsidR="00760393" w:rsidRPr="00760393">
        <w:rPr>
          <w:rFonts w:ascii="Times New Roman" w:eastAsia="Times New Roman" w:hAnsi="Times New Roman" w:cs="Times New Roman"/>
          <w:sz w:val="28"/>
          <w:szCs w:val="28"/>
          <w:lang w:eastAsia="ru-RU"/>
        </w:rPr>
        <w:t>Установить тарифы на тепловую энергию (мощность), поставляемую Ульяновским территориальным участком Куйбышевской дирекции по тепловодоснабжению – структурного подразделения Центральной дирекции по тепловодоснабжению – филиала ОАО «РЖД» потребителям, с календарной разбивкой</w:t>
      </w:r>
      <w:r w:rsidRPr="00C30702">
        <w:rPr>
          <w:rFonts w:ascii="Times New Roman" w:eastAsia="Times New Roman" w:hAnsi="Times New Roman" w:cs="Times New Roman"/>
          <w:sz w:val="28"/>
          <w:szCs w:val="28"/>
          <w:lang w:eastAsia="ru-RU"/>
        </w:rPr>
        <w:t xml:space="preserve"> согласно приложению </w:t>
      </w:r>
      <w:r w:rsidR="00760393">
        <w:rPr>
          <w:rFonts w:ascii="Times New Roman" w:eastAsia="Times New Roman" w:hAnsi="Times New Roman" w:cs="Times New Roman"/>
          <w:sz w:val="28"/>
          <w:szCs w:val="28"/>
          <w:lang w:eastAsia="ru-RU"/>
        </w:rPr>
        <w:t>53</w:t>
      </w:r>
      <w:r>
        <w:rPr>
          <w:rFonts w:ascii="Times New Roman" w:eastAsia="Times New Roman" w:hAnsi="Times New Roman" w:cs="Times New Roman"/>
          <w:sz w:val="28"/>
          <w:szCs w:val="28"/>
          <w:lang w:eastAsia="ru-RU"/>
        </w:rPr>
        <w:t xml:space="preserve"> </w:t>
      </w:r>
      <w:r w:rsidRPr="00C30702">
        <w:rPr>
          <w:rFonts w:ascii="Times New Roman" w:eastAsia="Times New Roman" w:hAnsi="Times New Roman" w:cs="Times New Roman"/>
          <w:sz w:val="28"/>
          <w:szCs w:val="28"/>
          <w:lang w:eastAsia="ru-RU"/>
        </w:rPr>
        <w:t xml:space="preserve">к настоящему </w:t>
      </w:r>
      <w:r>
        <w:rPr>
          <w:rFonts w:ascii="Times New Roman" w:eastAsia="Times New Roman" w:hAnsi="Times New Roman" w:cs="Times New Roman"/>
          <w:sz w:val="28"/>
          <w:szCs w:val="28"/>
          <w:lang w:eastAsia="ru-RU"/>
        </w:rPr>
        <w:t>протоколу</w:t>
      </w:r>
      <w:r w:rsidRPr="007105A3">
        <w:rPr>
          <w:rFonts w:ascii="Times New Roman" w:eastAsia="Times New Roman" w:hAnsi="Times New Roman" w:cs="Times New Roman"/>
          <w:sz w:val="28"/>
          <w:szCs w:val="28"/>
          <w:lang w:eastAsia="ru-RU"/>
        </w:rPr>
        <w:t>.</w:t>
      </w:r>
    </w:p>
    <w:p w:rsidR="00760393" w:rsidRPr="007105A3" w:rsidRDefault="00760393" w:rsidP="00C307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30.2. </w:t>
      </w:r>
      <w:r w:rsidRPr="00760393">
        <w:rPr>
          <w:rFonts w:ascii="Times New Roman" w:eastAsia="Times New Roman" w:hAnsi="Times New Roman" w:cs="Times New Roman"/>
          <w:sz w:val="28"/>
          <w:szCs w:val="28"/>
          <w:lang w:eastAsia="ru-RU"/>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 согласно</w:t>
      </w:r>
      <w:r>
        <w:rPr>
          <w:rFonts w:ascii="Times New Roman" w:eastAsia="Times New Roman" w:hAnsi="Times New Roman" w:cs="Times New Roman"/>
          <w:sz w:val="28"/>
          <w:szCs w:val="28"/>
          <w:lang w:eastAsia="ru-RU"/>
        </w:rPr>
        <w:t xml:space="preserve"> </w:t>
      </w:r>
      <w:r w:rsidRPr="00760393">
        <w:rPr>
          <w:rFonts w:ascii="Times New Roman" w:eastAsia="Times New Roman" w:hAnsi="Times New Roman" w:cs="Times New Roman"/>
          <w:sz w:val="28"/>
          <w:szCs w:val="28"/>
          <w:lang w:eastAsia="ru-RU"/>
        </w:rPr>
        <w:t>приложению 5</w:t>
      </w:r>
      <w:r>
        <w:rPr>
          <w:rFonts w:ascii="Times New Roman" w:eastAsia="Times New Roman" w:hAnsi="Times New Roman" w:cs="Times New Roman"/>
          <w:sz w:val="28"/>
          <w:szCs w:val="28"/>
          <w:lang w:eastAsia="ru-RU"/>
        </w:rPr>
        <w:t>4</w:t>
      </w:r>
      <w:r w:rsidRPr="00760393">
        <w:rPr>
          <w:rFonts w:ascii="Times New Roman" w:eastAsia="Times New Roman" w:hAnsi="Times New Roman" w:cs="Times New Roman"/>
          <w:sz w:val="28"/>
          <w:szCs w:val="28"/>
          <w:lang w:eastAsia="ru-RU"/>
        </w:rPr>
        <w:t xml:space="preserve"> к настоящему протоколу.</w:t>
      </w:r>
    </w:p>
    <w:p w:rsidR="007F6459" w:rsidRDefault="007F6459" w:rsidP="001E4F16">
      <w:pPr>
        <w:spacing w:after="0" w:line="240" w:lineRule="auto"/>
        <w:ind w:firstLine="708"/>
        <w:jc w:val="both"/>
        <w:rPr>
          <w:rFonts w:ascii="Times New Roman" w:eastAsia="Times New Roman" w:hAnsi="Times New Roman" w:cs="Times New Roman"/>
          <w:sz w:val="28"/>
          <w:szCs w:val="28"/>
          <w:lang w:eastAsia="ru-RU"/>
        </w:rPr>
      </w:pPr>
    </w:p>
    <w:p w:rsidR="007F6459" w:rsidRDefault="007F6459" w:rsidP="001E4F16">
      <w:pPr>
        <w:spacing w:after="0" w:line="240" w:lineRule="auto"/>
        <w:ind w:firstLine="708"/>
        <w:jc w:val="both"/>
        <w:rPr>
          <w:rFonts w:ascii="Times New Roman" w:eastAsia="Times New Roman" w:hAnsi="Times New Roman" w:cs="Times New Roman"/>
          <w:sz w:val="28"/>
          <w:szCs w:val="28"/>
          <w:lang w:eastAsia="ru-RU"/>
        </w:rPr>
      </w:pPr>
    </w:p>
    <w:p w:rsidR="003E645F" w:rsidRPr="007105A3" w:rsidRDefault="003E645F" w:rsidP="003E645F">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w:t>
      </w:r>
      <w:r w:rsidR="009B55E5">
        <w:rPr>
          <w:rFonts w:ascii="Times New Roman" w:eastAsia="Times New Roman" w:hAnsi="Times New Roman" w:cs="Times New Roman"/>
          <w:sz w:val="28"/>
          <w:szCs w:val="28"/>
          <w:u w:val="single"/>
          <w:lang w:eastAsia="ru-RU"/>
        </w:rPr>
        <w:t>1</w:t>
      </w:r>
      <w:r w:rsidRPr="007105A3">
        <w:rPr>
          <w:rFonts w:ascii="Times New Roman" w:eastAsia="Times New Roman" w:hAnsi="Times New Roman" w:cs="Times New Roman"/>
          <w:sz w:val="28"/>
          <w:szCs w:val="28"/>
          <w:u w:val="single"/>
          <w:lang w:eastAsia="ru-RU"/>
        </w:rPr>
        <w:t>. Слушали:</w:t>
      </w:r>
    </w:p>
    <w:p w:rsidR="003E645F" w:rsidRDefault="009B55E5" w:rsidP="009B55E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003E645F"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9B55E5">
        <w:rPr>
          <w:rFonts w:ascii="Times New Roman" w:eastAsia="Times New Roman" w:hAnsi="Times New Roman" w:cs="Times New Roman"/>
          <w:sz w:val="28"/>
          <w:szCs w:val="28"/>
          <w:lang w:eastAsia="ru-RU"/>
        </w:rPr>
        <w:t xml:space="preserve">Об установлении тарифов на тепловую энергию (мощность), поставляемую Акционерным обществом «Высокогорские </w:t>
      </w:r>
      <w:r w:rsidRPr="009B55E5">
        <w:rPr>
          <w:rFonts w:ascii="Times New Roman" w:eastAsia="Times New Roman" w:hAnsi="Times New Roman" w:cs="Times New Roman"/>
          <w:sz w:val="28"/>
          <w:szCs w:val="28"/>
          <w:lang w:eastAsia="ru-RU"/>
        </w:rPr>
        <w:lastRenderedPageBreak/>
        <w:t>коммунальные сети» потребителям,</w:t>
      </w:r>
      <w:r>
        <w:rPr>
          <w:rFonts w:ascii="Times New Roman" w:eastAsia="Times New Roman" w:hAnsi="Times New Roman" w:cs="Times New Roman"/>
          <w:sz w:val="28"/>
          <w:szCs w:val="28"/>
          <w:lang w:eastAsia="ru-RU"/>
        </w:rPr>
        <w:t xml:space="preserve"> </w:t>
      </w:r>
      <w:r w:rsidRPr="009B55E5">
        <w:rPr>
          <w:rFonts w:ascii="Times New Roman" w:eastAsia="Times New Roman" w:hAnsi="Times New Roman" w:cs="Times New Roman"/>
          <w:sz w:val="28"/>
          <w:szCs w:val="28"/>
          <w:lang w:eastAsia="ru-RU"/>
        </w:rPr>
        <w:t>на 2019-2023 годы</w:t>
      </w:r>
      <w:r w:rsidR="003E645F"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31</w:t>
      </w:r>
      <w:r w:rsidR="003E645F" w:rsidRPr="0095251D">
        <w:rPr>
          <w:rFonts w:ascii="Times New Roman" w:eastAsia="Times New Roman" w:hAnsi="Times New Roman" w:cs="Times New Roman"/>
          <w:sz w:val="28"/>
          <w:szCs w:val="28"/>
          <w:lang w:eastAsia="ru-RU"/>
        </w:rPr>
        <w:t xml:space="preserve"> прилагается).</w:t>
      </w:r>
    </w:p>
    <w:p w:rsidR="003E645F" w:rsidRPr="006F5053" w:rsidRDefault="003E645F" w:rsidP="003E645F">
      <w:pPr>
        <w:spacing w:after="0" w:line="240" w:lineRule="auto"/>
        <w:ind w:firstLine="708"/>
        <w:jc w:val="both"/>
        <w:rPr>
          <w:rFonts w:ascii="Times New Roman" w:eastAsia="Times New Roman" w:hAnsi="Times New Roman" w:cs="Times New Roman"/>
          <w:sz w:val="28"/>
          <w:szCs w:val="28"/>
          <w:lang w:eastAsia="ru-RU"/>
        </w:rPr>
      </w:pPr>
    </w:p>
    <w:p w:rsidR="003E645F" w:rsidRPr="007105A3" w:rsidRDefault="003E645F" w:rsidP="003E645F">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9B55E5" w:rsidRPr="009B55E5">
        <w:rPr>
          <w:rFonts w:ascii="Times New Roman" w:eastAsia="Times New Roman" w:hAnsi="Times New Roman" w:cs="Times New Roman"/>
          <w:sz w:val="28"/>
          <w:szCs w:val="28"/>
          <w:lang w:eastAsia="ru-RU"/>
        </w:rPr>
        <w:t>Об установлении тарифов на тепловую энергию (мощность), поставляемую Акционерным обществом «Высокогорские коммунальные сети» потребителям,</w:t>
      </w:r>
      <w:r w:rsidR="009B55E5" w:rsidRPr="009B55E5">
        <w:rPr>
          <w:rFonts w:ascii="Times New Roman" w:eastAsia="Times New Roman" w:hAnsi="Times New Roman" w:cs="Times New Roman"/>
          <w:sz w:val="28"/>
          <w:szCs w:val="28"/>
          <w:lang w:eastAsia="ru-RU"/>
        </w:rPr>
        <w:br/>
        <w:t>на 2019-2023 годы</w:t>
      </w:r>
      <w:r w:rsidRPr="007105A3">
        <w:rPr>
          <w:rFonts w:ascii="Times New Roman" w:eastAsia="Times New Roman" w:hAnsi="Times New Roman" w:cs="Times New Roman"/>
          <w:sz w:val="28"/>
          <w:szCs w:val="28"/>
          <w:lang w:eastAsia="ru-RU"/>
        </w:rPr>
        <w:t>».</w:t>
      </w:r>
    </w:p>
    <w:p w:rsidR="003E645F" w:rsidRPr="007105A3" w:rsidRDefault="003E645F" w:rsidP="003E645F">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3E645F" w:rsidRPr="007105A3" w:rsidRDefault="003E645F" w:rsidP="003E645F">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3E645F" w:rsidRPr="007105A3" w:rsidRDefault="003E645F" w:rsidP="003E645F">
      <w:pPr>
        <w:spacing w:after="0" w:line="240" w:lineRule="auto"/>
        <w:ind w:firstLine="708"/>
        <w:jc w:val="both"/>
        <w:rPr>
          <w:rFonts w:ascii="Times New Roman" w:eastAsia="Times New Roman" w:hAnsi="Times New Roman" w:cs="Times New Roman"/>
          <w:sz w:val="28"/>
          <w:szCs w:val="28"/>
          <w:lang w:eastAsia="ru-RU"/>
        </w:rPr>
      </w:pPr>
    </w:p>
    <w:p w:rsidR="003E645F" w:rsidRPr="007105A3" w:rsidRDefault="003E645F" w:rsidP="003E645F">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3E645F" w:rsidRDefault="003E645F" w:rsidP="003E645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Pr="007105A3">
        <w:rPr>
          <w:rFonts w:ascii="Times New Roman" w:eastAsia="Times New Roman" w:hAnsi="Times New Roman" w:cs="Times New Roman"/>
          <w:sz w:val="28"/>
          <w:szCs w:val="28"/>
          <w:lang w:eastAsia="ru-RU"/>
        </w:rPr>
        <w:t>.1. </w:t>
      </w:r>
      <w:r w:rsidR="009B55E5" w:rsidRPr="009B55E5">
        <w:rPr>
          <w:rFonts w:ascii="Times New Roman" w:eastAsia="Times New Roman" w:hAnsi="Times New Roman" w:cs="Times New Roman"/>
          <w:sz w:val="28"/>
          <w:szCs w:val="28"/>
          <w:lang w:eastAsia="ru-RU"/>
        </w:rPr>
        <w:t>Установить тарифы на тепловую энергию (мощность), поставляемую Акционерным обществом «Высокогорские коммунальные сети» потребителям, с календарной разбивкой</w:t>
      </w:r>
      <w:r w:rsidRPr="003E645F">
        <w:rPr>
          <w:rFonts w:ascii="Times New Roman" w:eastAsia="Times New Roman" w:hAnsi="Times New Roman" w:cs="Times New Roman"/>
          <w:sz w:val="28"/>
          <w:szCs w:val="28"/>
          <w:lang w:eastAsia="ru-RU"/>
        </w:rPr>
        <w:t xml:space="preserve"> согласно приложению </w:t>
      </w:r>
      <w:r w:rsidR="009B55E5">
        <w:rPr>
          <w:rFonts w:ascii="Times New Roman" w:eastAsia="Times New Roman" w:hAnsi="Times New Roman" w:cs="Times New Roman"/>
          <w:sz w:val="28"/>
          <w:szCs w:val="28"/>
          <w:lang w:eastAsia="ru-RU"/>
        </w:rPr>
        <w:t>55</w:t>
      </w:r>
      <w:r>
        <w:rPr>
          <w:rFonts w:ascii="Times New Roman" w:eastAsia="Times New Roman" w:hAnsi="Times New Roman" w:cs="Times New Roman"/>
          <w:sz w:val="28"/>
          <w:szCs w:val="28"/>
          <w:lang w:eastAsia="ru-RU"/>
        </w:rPr>
        <w:t xml:space="preserve"> </w:t>
      </w:r>
      <w:r w:rsidRPr="003E645F">
        <w:rPr>
          <w:rFonts w:ascii="Times New Roman" w:eastAsia="Times New Roman" w:hAnsi="Times New Roman" w:cs="Times New Roman"/>
          <w:sz w:val="28"/>
          <w:szCs w:val="28"/>
          <w:lang w:eastAsia="ru-RU"/>
        </w:rPr>
        <w:t xml:space="preserve">к настоящему </w:t>
      </w:r>
      <w:r>
        <w:rPr>
          <w:rFonts w:ascii="Times New Roman" w:eastAsia="Times New Roman" w:hAnsi="Times New Roman" w:cs="Times New Roman"/>
          <w:sz w:val="28"/>
          <w:szCs w:val="28"/>
          <w:lang w:eastAsia="ru-RU"/>
        </w:rPr>
        <w:t>протоколу</w:t>
      </w:r>
      <w:r w:rsidRPr="007105A3">
        <w:rPr>
          <w:rFonts w:ascii="Times New Roman" w:eastAsia="Times New Roman" w:hAnsi="Times New Roman" w:cs="Times New Roman"/>
          <w:sz w:val="28"/>
          <w:szCs w:val="28"/>
          <w:lang w:eastAsia="ru-RU"/>
        </w:rPr>
        <w:t>.</w:t>
      </w:r>
    </w:p>
    <w:p w:rsidR="009B55E5" w:rsidRPr="009B55E5" w:rsidRDefault="009B55E5" w:rsidP="009B55E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32.2. </w:t>
      </w:r>
      <w:r w:rsidRPr="009B55E5">
        <w:rPr>
          <w:rFonts w:ascii="Times New Roman" w:eastAsia="Times New Roman" w:hAnsi="Times New Roman" w:cs="Times New Roman"/>
          <w:sz w:val="28"/>
          <w:szCs w:val="28"/>
          <w:lang w:eastAsia="ru-RU"/>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w:t>
      </w:r>
      <w:r>
        <w:rPr>
          <w:rFonts w:ascii="Times New Roman" w:eastAsia="Times New Roman" w:hAnsi="Times New Roman" w:cs="Times New Roman"/>
          <w:sz w:val="28"/>
          <w:szCs w:val="28"/>
          <w:lang w:eastAsia="ru-RU"/>
        </w:rPr>
        <w:t xml:space="preserve"> </w:t>
      </w:r>
      <w:r w:rsidRPr="009B55E5">
        <w:rPr>
          <w:rFonts w:ascii="Times New Roman" w:eastAsia="Times New Roman" w:hAnsi="Times New Roman" w:cs="Times New Roman"/>
          <w:sz w:val="28"/>
          <w:szCs w:val="28"/>
          <w:lang w:eastAsia="ru-RU"/>
        </w:rPr>
        <w:t>согласно приложению 5</w:t>
      </w:r>
      <w:r>
        <w:rPr>
          <w:rFonts w:ascii="Times New Roman" w:eastAsia="Times New Roman" w:hAnsi="Times New Roman" w:cs="Times New Roman"/>
          <w:sz w:val="28"/>
          <w:szCs w:val="28"/>
          <w:lang w:eastAsia="ru-RU"/>
        </w:rPr>
        <w:t>6</w:t>
      </w:r>
      <w:r w:rsidRPr="009B55E5">
        <w:rPr>
          <w:rFonts w:ascii="Times New Roman" w:eastAsia="Times New Roman" w:hAnsi="Times New Roman" w:cs="Times New Roman"/>
          <w:sz w:val="28"/>
          <w:szCs w:val="28"/>
          <w:lang w:eastAsia="ru-RU"/>
        </w:rPr>
        <w:t xml:space="preserve"> к настоящему протоколу.</w:t>
      </w:r>
    </w:p>
    <w:p w:rsidR="007F6459" w:rsidRDefault="007F6459" w:rsidP="001E4F16">
      <w:pPr>
        <w:spacing w:after="0" w:line="240" w:lineRule="auto"/>
        <w:ind w:firstLine="708"/>
        <w:jc w:val="both"/>
        <w:rPr>
          <w:rFonts w:ascii="Times New Roman" w:eastAsia="Times New Roman" w:hAnsi="Times New Roman" w:cs="Times New Roman"/>
          <w:sz w:val="28"/>
          <w:szCs w:val="28"/>
          <w:lang w:eastAsia="ru-RU"/>
        </w:rPr>
      </w:pPr>
    </w:p>
    <w:p w:rsidR="003E645F" w:rsidRDefault="003E645F" w:rsidP="001E4F16">
      <w:pPr>
        <w:spacing w:after="0" w:line="240" w:lineRule="auto"/>
        <w:ind w:firstLine="708"/>
        <w:jc w:val="both"/>
        <w:rPr>
          <w:rFonts w:ascii="Times New Roman" w:eastAsia="Times New Roman" w:hAnsi="Times New Roman" w:cs="Times New Roman"/>
          <w:sz w:val="28"/>
          <w:szCs w:val="28"/>
          <w:lang w:eastAsia="ru-RU"/>
        </w:rPr>
      </w:pPr>
    </w:p>
    <w:p w:rsidR="00874CF7" w:rsidRPr="007105A3" w:rsidRDefault="00836930" w:rsidP="00874CF7">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32</w:t>
      </w:r>
      <w:r w:rsidR="00874CF7" w:rsidRPr="007105A3">
        <w:rPr>
          <w:rFonts w:ascii="Times New Roman" w:eastAsia="Times New Roman" w:hAnsi="Times New Roman" w:cs="Times New Roman"/>
          <w:sz w:val="28"/>
          <w:szCs w:val="28"/>
          <w:u w:val="single"/>
          <w:lang w:eastAsia="ru-RU"/>
        </w:rPr>
        <w:t>. Слушали:</w:t>
      </w:r>
    </w:p>
    <w:p w:rsidR="00874CF7" w:rsidRDefault="00836930" w:rsidP="0083693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 </w:t>
      </w:r>
      <w:r w:rsidR="00874CF7" w:rsidRPr="0095251D">
        <w:rPr>
          <w:rFonts w:ascii="Times New Roman" w:eastAsia="Times New Roman" w:hAnsi="Times New Roman" w:cs="Times New Roman"/>
          <w:sz w:val="28"/>
          <w:szCs w:val="28"/>
          <w:lang w:eastAsia="ru-RU"/>
        </w:rPr>
        <w:t>доложила о проекте постановления Государственного комитета Республики Татарстан по тарифам «</w:t>
      </w:r>
      <w:r w:rsidRPr="00836930">
        <w:rPr>
          <w:rFonts w:ascii="Times New Roman" w:eastAsia="Times New Roman" w:hAnsi="Times New Roman" w:cs="Times New Roman"/>
          <w:sz w:val="28"/>
          <w:szCs w:val="28"/>
          <w:lang w:eastAsia="ru-RU"/>
        </w:rPr>
        <w:t>Об установлении тарифов на тепловую энергию (мощность), поставляемую Открытым акционерным обществ</w:t>
      </w:r>
      <w:r>
        <w:rPr>
          <w:rFonts w:ascii="Times New Roman" w:eastAsia="Times New Roman" w:hAnsi="Times New Roman" w:cs="Times New Roman"/>
          <w:sz w:val="28"/>
          <w:szCs w:val="28"/>
          <w:lang w:eastAsia="ru-RU"/>
        </w:rPr>
        <w:t xml:space="preserve">ом «Алабуга Соте» потребителям, </w:t>
      </w:r>
      <w:r w:rsidRPr="00836930">
        <w:rPr>
          <w:rFonts w:ascii="Times New Roman" w:eastAsia="Times New Roman" w:hAnsi="Times New Roman" w:cs="Times New Roman"/>
          <w:sz w:val="28"/>
          <w:szCs w:val="28"/>
          <w:lang w:eastAsia="ru-RU"/>
        </w:rPr>
        <w:t>на 2019-2023 годы</w:t>
      </w:r>
      <w:r w:rsidR="00874CF7" w:rsidRPr="0095251D">
        <w:rPr>
          <w:rFonts w:ascii="Times New Roman" w:eastAsia="Times New Roman" w:hAnsi="Times New Roman" w:cs="Times New Roman"/>
          <w:sz w:val="28"/>
          <w:szCs w:val="28"/>
          <w:lang w:eastAsia="ru-RU"/>
        </w:rPr>
        <w:t xml:space="preserve">» (экспертное заключение </w:t>
      </w:r>
      <w:r w:rsidR="00874CF7">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2</w:t>
      </w:r>
      <w:r w:rsidR="00874CF7" w:rsidRPr="0095251D">
        <w:rPr>
          <w:rFonts w:ascii="Times New Roman" w:eastAsia="Times New Roman" w:hAnsi="Times New Roman" w:cs="Times New Roman"/>
          <w:sz w:val="28"/>
          <w:szCs w:val="28"/>
          <w:lang w:eastAsia="ru-RU"/>
        </w:rPr>
        <w:t xml:space="preserve"> прилагается).</w:t>
      </w:r>
    </w:p>
    <w:p w:rsidR="00874CF7" w:rsidRPr="006F5053" w:rsidRDefault="00874CF7" w:rsidP="00874CF7">
      <w:pPr>
        <w:spacing w:after="0" w:line="240" w:lineRule="auto"/>
        <w:ind w:firstLine="708"/>
        <w:jc w:val="both"/>
        <w:rPr>
          <w:rFonts w:ascii="Times New Roman" w:eastAsia="Times New Roman" w:hAnsi="Times New Roman" w:cs="Times New Roman"/>
          <w:sz w:val="28"/>
          <w:szCs w:val="28"/>
          <w:lang w:eastAsia="ru-RU"/>
        </w:rPr>
      </w:pPr>
    </w:p>
    <w:p w:rsidR="00874CF7" w:rsidRPr="007105A3" w:rsidRDefault="00874CF7" w:rsidP="00836930">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836930" w:rsidRPr="00836930">
        <w:rPr>
          <w:rFonts w:ascii="Times New Roman" w:eastAsia="Times New Roman" w:hAnsi="Times New Roman" w:cs="Times New Roman"/>
          <w:sz w:val="28"/>
          <w:szCs w:val="28"/>
          <w:lang w:eastAsia="ru-RU"/>
        </w:rPr>
        <w:t>Об установлении тарифов на тепловую энергию (мощность), поставляемую Открытым акционерным обществ</w:t>
      </w:r>
      <w:r w:rsidR="00836930">
        <w:rPr>
          <w:rFonts w:ascii="Times New Roman" w:eastAsia="Times New Roman" w:hAnsi="Times New Roman" w:cs="Times New Roman"/>
          <w:sz w:val="28"/>
          <w:szCs w:val="28"/>
          <w:lang w:eastAsia="ru-RU"/>
        </w:rPr>
        <w:t xml:space="preserve">ом «Алабуга Соте» потребителям, </w:t>
      </w:r>
      <w:r w:rsidR="00836930" w:rsidRPr="00836930">
        <w:rPr>
          <w:rFonts w:ascii="Times New Roman" w:eastAsia="Times New Roman" w:hAnsi="Times New Roman" w:cs="Times New Roman"/>
          <w:sz w:val="28"/>
          <w:szCs w:val="28"/>
          <w:lang w:eastAsia="ru-RU"/>
        </w:rPr>
        <w:t>на 2019-2023 годы</w:t>
      </w:r>
      <w:r w:rsidRPr="007105A3">
        <w:rPr>
          <w:rFonts w:ascii="Times New Roman" w:eastAsia="Times New Roman" w:hAnsi="Times New Roman" w:cs="Times New Roman"/>
          <w:sz w:val="28"/>
          <w:szCs w:val="28"/>
          <w:lang w:eastAsia="ru-RU"/>
        </w:rPr>
        <w:t>».</w:t>
      </w:r>
    </w:p>
    <w:p w:rsidR="00874CF7" w:rsidRPr="007105A3" w:rsidRDefault="00874CF7" w:rsidP="00874CF7">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874CF7" w:rsidRPr="007105A3" w:rsidRDefault="00874CF7" w:rsidP="00874CF7">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874CF7" w:rsidRPr="007105A3" w:rsidRDefault="00874CF7" w:rsidP="00874CF7">
      <w:pPr>
        <w:spacing w:after="0" w:line="240" w:lineRule="auto"/>
        <w:ind w:firstLine="708"/>
        <w:jc w:val="both"/>
        <w:rPr>
          <w:rFonts w:ascii="Times New Roman" w:eastAsia="Times New Roman" w:hAnsi="Times New Roman" w:cs="Times New Roman"/>
          <w:sz w:val="28"/>
          <w:szCs w:val="28"/>
          <w:lang w:eastAsia="ru-RU"/>
        </w:rPr>
      </w:pPr>
    </w:p>
    <w:p w:rsidR="00874CF7" w:rsidRPr="007105A3" w:rsidRDefault="00874CF7" w:rsidP="00874CF7">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874CF7" w:rsidRPr="007105A3" w:rsidRDefault="00874CF7" w:rsidP="00874CF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36930">
        <w:rPr>
          <w:rFonts w:ascii="Times New Roman" w:eastAsia="Times New Roman" w:hAnsi="Times New Roman" w:cs="Times New Roman"/>
          <w:sz w:val="28"/>
          <w:szCs w:val="28"/>
          <w:lang w:eastAsia="ru-RU"/>
        </w:rPr>
        <w:t>2</w:t>
      </w:r>
      <w:r w:rsidRPr="007105A3">
        <w:rPr>
          <w:rFonts w:ascii="Times New Roman" w:eastAsia="Times New Roman" w:hAnsi="Times New Roman" w:cs="Times New Roman"/>
          <w:sz w:val="28"/>
          <w:szCs w:val="28"/>
          <w:lang w:eastAsia="ru-RU"/>
        </w:rPr>
        <w:t>.1. </w:t>
      </w:r>
      <w:r w:rsidR="00836930" w:rsidRPr="00836930">
        <w:rPr>
          <w:rFonts w:ascii="Times New Roman" w:eastAsia="Times New Roman" w:hAnsi="Times New Roman" w:cs="Times New Roman"/>
          <w:sz w:val="28"/>
          <w:szCs w:val="28"/>
          <w:lang w:eastAsia="ru-RU"/>
        </w:rPr>
        <w:t>Установить тарифы на тепловую энергию (мощность), поставляемую Открытым акционерным обществом «Алабуга Соте» потребителям, с календарной разбивкой согласно</w:t>
      </w:r>
      <w:r w:rsidR="0079192C" w:rsidRPr="0079192C">
        <w:rPr>
          <w:rFonts w:ascii="Times New Roman" w:eastAsia="Times New Roman" w:hAnsi="Times New Roman" w:cs="Times New Roman"/>
          <w:sz w:val="28"/>
          <w:szCs w:val="28"/>
          <w:lang w:eastAsia="ru-RU"/>
        </w:rPr>
        <w:t xml:space="preserve"> приложению </w:t>
      </w:r>
      <w:r w:rsidR="00836930">
        <w:rPr>
          <w:rFonts w:ascii="Times New Roman" w:eastAsia="Times New Roman" w:hAnsi="Times New Roman" w:cs="Times New Roman"/>
          <w:sz w:val="28"/>
          <w:szCs w:val="28"/>
          <w:lang w:eastAsia="ru-RU"/>
        </w:rPr>
        <w:t>57</w:t>
      </w:r>
      <w:r w:rsidR="0079192C">
        <w:rPr>
          <w:rFonts w:ascii="Times New Roman" w:eastAsia="Times New Roman" w:hAnsi="Times New Roman" w:cs="Times New Roman"/>
          <w:sz w:val="28"/>
          <w:szCs w:val="28"/>
          <w:lang w:eastAsia="ru-RU"/>
        </w:rPr>
        <w:t xml:space="preserve"> </w:t>
      </w:r>
      <w:r w:rsidR="0079192C" w:rsidRPr="0079192C">
        <w:rPr>
          <w:rFonts w:ascii="Times New Roman" w:eastAsia="Times New Roman" w:hAnsi="Times New Roman" w:cs="Times New Roman"/>
          <w:sz w:val="28"/>
          <w:szCs w:val="28"/>
          <w:lang w:eastAsia="ru-RU"/>
        </w:rPr>
        <w:t xml:space="preserve">к настоящему </w:t>
      </w:r>
      <w:r>
        <w:rPr>
          <w:rFonts w:ascii="Times New Roman" w:eastAsia="Times New Roman" w:hAnsi="Times New Roman" w:cs="Times New Roman"/>
          <w:sz w:val="28"/>
          <w:szCs w:val="28"/>
          <w:lang w:eastAsia="ru-RU"/>
        </w:rPr>
        <w:t>протоколу</w:t>
      </w:r>
      <w:r w:rsidRPr="007105A3">
        <w:rPr>
          <w:rFonts w:ascii="Times New Roman" w:eastAsia="Times New Roman" w:hAnsi="Times New Roman" w:cs="Times New Roman"/>
          <w:sz w:val="28"/>
          <w:szCs w:val="28"/>
          <w:lang w:eastAsia="ru-RU"/>
        </w:rPr>
        <w:t>.</w:t>
      </w:r>
    </w:p>
    <w:p w:rsidR="00874CF7" w:rsidRDefault="00836930" w:rsidP="00874CF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32.2. </w:t>
      </w:r>
      <w:r w:rsidRPr="00836930">
        <w:rPr>
          <w:rFonts w:ascii="Times New Roman" w:eastAsia="Times New Roman" w:hAnsi="Times New Roman" w:cs="Times New Roman"/>
          <w:sz w:val="28"/>
          <w:szCs w:val="28"/>
          <w:lang w:eastAsia="ru-RU"/>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 согласно</w:t>
      </w:r>
      <w:r>
        <w:rPr>
          <w:rFonts w:ascii="Times New Roman" w:eastAsia="Times New Roman" w:hAnsi="Times New Roman" w:cs="Times New Roman"/>
          <w:sz w:val="28"/>
          <w:szCs w:val="28"/>
          <w:lang w:eastAsia="ru-RU"/>
        </w:rPr>
        <w:t xml:space="preserve"> </w:t>
      </w:r>
      <w:r w:rsidRPr="00836930">
        <w:rPr>
          <w:rFonts w:ascii="Times New Roman" w:eastAsia="Times New Roman" w:hAnsi="Times New Roman" w:cs="Times New Roman"/>
          <w:sz w:val="28"/>
          <w:szCs w:val="28"/>
          <w:lang w:eastAsia="ru-RU"/>
        </w:rPr>
        <w:t>приложению 5</w:t>
      </w:r>
      <w:r>
        <w:rPr>
          <w:rFonts w:ascii="Times New Roman" w:eastAsia="Times New Roman" w:hAnsi="Times New Roman" w:cs="Times New Roman"/>
          <w:sz w:val="28"/>
          <w:szCs w:val="28"/>
          <w:lang w:eastAsia="ru-RU"/>
        </w:rPr>
        <w:t>8</w:t>
      </w:r>
      <w:r w:rsidRPr="00836930">
        <w:rPr>
          <w:rFonts w:ascii="Times New Roman" w:eastAsia="Times New Roman" w:hAnsi="Times New Roman" w:cs="Times New Roman"/>
          <w:sz w:val="28"/>
          <w:szCs w:val="28"/>
          <w:lang w:eastAsia="ru-RU"/>
        </w:rPr>
        <w:t xml:space="preserve"> к настоящему протоколу.</w:t>
      </w:r>
    </w:p>
    <w:p w:rsidR="003E645F" w:rsidRDefault="003E645F" w:rsidP="001E4F16">
      <w:pPr>
        <w:spacing w:after="0" w:line="240" w:lineRule="auto"/>
        <w:ind w:firstLine="708"/>
        <w:jc w:val="both"/>
        <w:rPr>
          <w:rFonts w:ascii="Times New Roman" w:eastAsia="Times New Roman" w:hAnsi="Times New Roman" w:cs="Times New Roman"/>
          <w:sz w:val="28"/>
          <w:szCs w:val="28"/>
          <w:lang w:eastAsia="ru-RU"/>
        </w:rPr>
      </w:pPr>
    </w:p>
    <w:p w:rsidR="00836930" w:rsidRDefault="00836930" w:rsidP="001E4F16">
      <w:pPr>
        <w:spacing w:after="0" w:line="240" w:lineRule="auto"/>
        <w:ind w:firstLine="708"/>
        <w:jc w:val="both"/>
        <w:rPr>
          <w:rFonts w:ascii="Times New Roman" w:eastAsia="Times New Roman" w:hAnsi="Times New Roman" w:cs="Times New Roman"/>
          <w:sz w:val="28"/>
          <w:szCs w:val="28"/>
          <w:lang w:eastAsia="ru-RU"/>
        </w:rPr>
      </w:pPr>
    </w:p>
    <w:p w:rsidR="005605A6" w:rsidRPr="007105A3" w:rsidRDefault="005605A6" w:rsidP="005605A6">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w:t>
      </w:r>
      <w:r w:rsidR="00DB1862">
        <w:rPr>
          <w:rFonts w:ascii="Times New Roman" w:eastAsia="Times New Roman" w:hAnsi="Times New Roman" w:cs="Times New Roman"/>
          <w:sz w:val="28"/>
          <w:szCs w:val="28"/>
          <w:u w:val="single"/>
          <w:lang w:eastAsia="ru-RU"/>
        </w:rPr>
        <w:t>3</w:t>
      </w:r>
      <w:r w:rsidRPr="007105A3">
        <w:rPr>
          <w:rFonts w:ascii="Times New Roman" w:eastAsia="Times New Roman" w:hAnsi="Times New Roman" w:cs="Times New Roman"/>
          <w:sz w:val="28"/>
          <w:szCs w:val="28"/>
          <w:u w:val="single"/>
          <w:lang w:eastAsia="ru-RU"/>
        </w:rPr>
        <w:t>. Слушали:</w:t>
      </w:r>
    </w:p>
    <w:p w:rsidR="005605A6" w:rsidRDefault="00C16126" w:rsidP="005605A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Мартынова Е.В.</w:t>
      </w:r>
      <w:r w:rsidR="005605A6"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00DB1862" w:rsidRPr="00DB1862">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Производственно-коммерческая фирма «Восток-Энерго» потребителям, на 2019-2023 годы</w:t>
      </w:r>
      <w:r w:rsidR="005605A6" w:rsidRPr="0095251D">
        <w:rPr>
          <w:rFonts w:ascii="Times New Roman" w:eastAsia="Times New Roman" w:hAnsi="Times New Roman" w:cs="Times New Roman"/>
          <w:sz w:val="28"/>
          <w:szCs w:val="28"/>
          <w:lang w:eastAsia="ru-RU"/>
        </w:rPr>
        <w:t xml:space="preserve">» (экспертное заключение </w:t>
      </w:r>
      <w:r w:rsidR="005605A6">
        <w:rPr>
          <w:rFonts w:ascii="Times New Roman" w:eastAsia="Times New Roman" w:hAnsi="Times New Roman" w:cs="Times New Roman"/>
          <w:sz w:val="28"/>
          <w:szCs w:val="28"/>
          <w:lang w:eastAsia="ru-RU"/>
        </w:rPr>
        <w:t>3</w:t>
      </w:r>
      <w:r w:rsidR="00DB1862">
        <w:rPr>
          <w:rFonts w:ascii="Times New Roman" w:eastAsia="Times New Roman" w:hAnsi="Times New Roman" w:cs="Times New Roman"/>
          <w:sz w:val="28"/>
          <w:szCs w:val="28"/>
          <w:lang w:eastAsia="ru-RU"/>
        </w:rPr>
        <w:t>3</w:t>
      </w:r>
      <w:r w:rsidR="005605A6" w:rsidRPr="0095251D">
        <w:rPr>
          <w:rFonts w:ascii="Times New Roman" w:eastAsia="Times New Roman" w:hAnsi="Times New Roman" w:cs="Times New Roman"/>
          <w:sz w:val="28"/>
          <w:szCs w:val="28"/>
          <w:lang w:eastAsia="ru-RU"/>
        </w:rPr>
        <w:t xml:space="preserve"> прилагается).</w:t>
      </w:r>
    </w:p>
    <w:p w:rsidR="005605A6" w:rsidRPr="006F5053" w:rsidRDefault="005605A6" w:rsidP="005605A6">
      <w:pPr>
        <w:spacing w:after="0" w:line="240" w:lineRule="auto"/>
        <w:ind w:firstLine="708"/>
        <w:jc w:val="both"/>
        <w:rPr>
          <w:rFonts w:ascii="Times New Roman" w:eastAsia="Times New Roman" w:hAnsi="Times New Roman" w:cs="Times New Roman"/>
          <w:sz w:val="28"/>
          <w:szCs w:val="28"/>
          <w:lang w:eastAsia="ru-RU"/>
        </w:rPr>
      </w:pPr>
    </w:p>
    <w:p w:rsidR="005605A6" w:rsidRPr="007105A3" w:rsidRDefault="005605A6" w:rsidP="005605A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DB1862" w:rsidRPr="00DB1862">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Производственно-коммерческая фирма «Восток-Энерго» потребителям, на 2019-2023 годы</w:t>
      </w:r>
      <w:r w:rsidRPr="007105A3">
        <w:rPr>
          <w:rFonts w:ascii="Times New Roman" w:eastAsia="Times New Roman" w:hAnsi="Times New Roman" w:cs="Times New Roman"/>
          <w:sz w:val="28"/>
          <w:szCs w:val="28"/>
          <w:lang w:eastAsia="ru-RU"/>
        </w:rPr>
        <w:t>».</w:t>
      </w:r>
    </w:p>
    <w:p w:rsidR="005605A6" w:rsidRPr="007105A3" w:rsidRDefault="005605A6" w:rsidP="005605A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5605A6" w:rsidRPr="007105A3" w:rsidRDefault="005605A6" w:rsidP="005605A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5605A6" w:rsidRPr="007105A3" w:rsidRDefault="005605A6" w:rsidP="005605A6">
      <w:pPr>
        <w:spacing w:after="0" w:line="240" w:lineRule="auto"/>
        <w:ind w:firstLine="708"/>
        <w:jc w:val="both"/>
        <w:rPr>
          <w:rFonts w:ascii="Times New Roman" w:eastAsia="Times New Roman" w:hAnsi="Times New Roman" w:cs="Times New Roman"/>
          <w:sz w:val="28"/>
          <w:szCs w:val="28"/>
          <w:lang w:eastAsia="ru-RU"/>
        </w:rPr>
      </w:pPr>
    </w:p>
    <w:p w:rsidR="005605A6" w:rsidRPr="007105A3" w:rsidRDefault="005605A6" w:rsidP="005605A6">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5605A6" w:rsidRPr="007105A3" w:rsidRDefault="00DB1862" w:rsidP="005605A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5605A6" w:rsidRPr="007105A3">
        <w:rPr>
          <w:rFonts w:ascii="Times New Roman" w:eastAsia="Times New Roman" w:hAnsi="Times New Roman" w:cs="Times New Roman"/>
          <w:sz w:val="28"/>
          <w:szCs w:val="28"/>
          <w:lang w:eastAsia="ru-RU"/>
        </w:rPr>
        <w:t>.1. </w:t>
      </w:r>
      <w:r w:rsidRPr="00DB1862">
        <w:rPr>
          <w:rFonts w:ascii="Times New Roman" w:eastAsia="Times New Roman" w:hAnsi="Times New Roman" w:cs="Times New Roman"/>
          <w:sz w:val="28"/>
          <w:szCs w:val="28"/>
          <w:lang w:eastAsia="ru-RU"/>
        </w:rPr>
        <w:t xml:space="preserve">Установить тарифы на тепловую энергию (мощность), поставляемую Обществом с ограниченной ответственностью Производственно-коммерческая фирма «Восток-Энерго» потребителям, с календарной разбивкой </w:t>
      </w:r>
      <w:r w:rsidR="005605A6" w:rsidRPr="0079192C">
        <w:rPr>
          <w:rFonts w:ascii="Times New Roman" w:eastAsia="Times New Roman" w:hAnsi="Times New Roman" w:cs="Times New Roman"/>
          <w:sz w:val="28"/>
          <w:szCs w:val="28"/>
          <w:lang w:eastAsia="ru-RU"/>
        </w:rPr>
        <w:t xml:space="preserve">согласно приложению </w:t>
      </w:r>
      <w:r>
        <w:rPr>
          <w:rFonts w:ascii="Times New Roman" w:eastAsia="Times New Roman" w:hAnsi="Times New Roman" w:cs="Times New Roman"/>
          <w:sz w:val="28"/>
          <w:szCs w:val="28"/>
          <w:lang w:eastAsia="ru-RU"/>
        </w:rPr>
        <w:t>59</w:t>
      </w:r>
      <w:r w:rsidR="005605A6">
        <w:rPr>
          <w:rFonts w:ascii="Times New Roman" w:eastAsia="Times New Roman" w:hAnsi="Times New Roman" w:cs="Times New Roman"/>
          <w:sz w:val="28"/>
          <w:szCs w:val="28"/>
          <w:lang w:eastAsia="ru-RU"/>
        </w:rPr>
        <w:t xml:space="preserve"> </w:t>
      </w:r>
      <w:r w:rsidR="005605A6" w:rsidRPr="0079192C">
        <w:rPr>
          <w:rFonts w:ascii="Times New Roman" w:eastAsia="Times New Roman" w:hAnsi="Times New Roman" w:cs="Times New Roman"/>
          <w:sz w:val="28"/>
          <w:szCs w:val="28"/>
          <w:lang w:eastAsia="ru-RU"/>
        </w:rPr>
        <w:t xml:space="preserve">к настоящему </w:t>
      </w:r>
      <w:r w:rsidR="005605A6">
        <w:rPr>
          <w:rFonts w:ascii="Times New Roman" w:eastAsia="Times New Roman" w:hAnsi="Times New Roman" w:cs="Times New Roman"/>
          <w:sz w:val="28"/>
          <w:szCs w:val="28"/>
          <w:lang w:eastAsia="ru-RU"/>
        </w:rPr>
        <w:t>протоколу</w:t>
      </w:r>
      <w:r w:rsidR="005605A6" w:rsidRPr="007105A3">
        <w:rPr>
          <w:rFonts w:ascii="Times New Roman" w:eastAsia="Times New Roman" w:hAnsi="Times New Roman" w:cs="Times New Roman"/>
          <w:sz w:val="28"/>
          <w:szCs w:val="28"/>
          <w:lang w:eastAsia="ru-RU"/>
        </w:rPr>
        <w:t>.</w:t>
      </w:r>
    </w:p>
    <w:p w:rsidR="003E645F" w:rsidRDefault="00DB1862" w:rsidP="001E4F1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33.2. </w:t>
      </w:r>
      <w:r w:rsidRPr="00DB1862">
        <w:rPr>
          <w:rFonts w:ascii="Times New Roman" w:eastAsia="Times New Roman" w:hAnsi="Times New Roman" w:cs="Times New Roman"/>
          <w:sz w:val="28"/>
          <w:szCs w:val="28"/>
          <w:lang w:eastAsia="ru-RU"/>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 согласно</w:t>
      </w:r>
      <w:r>
        <w:rPr>
          <w:rFonts w:ascii="Times New Roman" w:eastAsia="Times New Roman" w:hAnsi="Times New Roman" w:cs="Times New Roman"/>
          <w:sz w:val="28"/>
          <w:szCs w:val="28"/>
          <w:lang w:eastAsia="ru-RU"/>
        </w:rPr>
        <w:t xml:space="preserve"> </w:t>
      </w:r>
      <w:r w:rsidRPr="00DB1862">
        <w:rPr>
          <w:rFonts w:ascii="Times New Roman" w:eastAsia="Times New Roman" w:hAnsi="Times New Roman" w:cs="Times New Roman"/>
          <w:sz w:val="28"/>
          <w:szCs w:val="28"/>
          <w:lang w:eastAsia="ru-RU"/>
        </w:rPr>
        <w:t xml:space="preserve">приложению </w:t>
      </w:r>
      <w:r>
        <w:rPr>
          <w:rFonts w:ascii="Times New Roman" w:eastAsia="Times New Roman" w:hAnsi="Times New Roman" w:cs="Times New Roman"/>
          <w:sz w:val="28"/>
          <w:szCs w:val="28"/>
          <w:lang w:eastAsia="ru-RU"/>
        </w:rPr>
        <w:t>60</w:t>
      </w:r>
      <w:r w:rsidRPr="00DB1862">
        <w:rPr>
          <w:rFonts w:ascii="Times New Roman" w:eastAsia="Times New Roman" w:hAnsi="Times New Roman" w:cs="Times New Roman"/>
          <w:sz w:val="28"/>
          <w:szCs w:val="28"/>
          <w:lang w:eastAsia="ru-RU"/>
        </w:rPr>
        <w:t xml:space="preserve"> к настоящему протоколу.</w:t>
      </w:r>
    </w:p>
    <w:p w:rsidR="003E645F" w:rsidRDefault="003E645F" w:rsidP="00015AF7">
      <w:pPr>
        <w:spacing w:after="0" w:line="240" w:lineRule="auto"/>
        <w:ind w:firstLine="709"/>
        <w:jc w:val="both"/>
        <w:rPr>
          <w:rFonts w:ascii="Times New Roman" w:eastAsia="Times New Roman" w:hAnsi="Times New Roman" w:cs="Times New Roman"/>
          <w:sz w:val="28"/>
          <w:szCs w:val="28"/>
          <w:lang w:eastAsia="ru-RU"/>
        </w:rPr>
      </w:pPr>
    </w:p>
    <w:p w:rsidR="00015AF7" w:rsidRDefault="00015AF7" w:rsidP="00015AF7">
      <w:pPr>
        <w:spacing w:after="0" w:line="240" w:lineRule="auto"/>
        <w:ind w:firstLine="709"/>
        <w:jc w:val="both"/>
        <w:rPr>
          <w:rFonts w:ascii="Times New Roman" w:eastAsia="Times New Roman" w:hAnsi="Times New Roman" w:cs="Times New Roman"/>
          <w:sz w:val="28"/>
          <w:szCs w:val="28"/>
          <w:lang w:eastAsia="ru-RU"/>
        </w:rPr>
      </w:pP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w:t>
      </w:r>
      <w:r w:rsidR="00286A78">
        <w:rPr>
          <w:rFonts w:ascii="Times New Roman" w:eastAsia="Times New Roman" w:hAnsi="Times New Roman" w:cs="Times New Roman"/>
          <w:sz w:val="28"/>
          <w:szCs w:val="28"/>
          <w:u w:val="single"/>
          <w:lang w:eastAsia="ru-RU"/>
        </w:rPr>
        <w:t>4</w:t>
      </w:r>
      <w:r w:rsidRPr="007105A3">
        <w:rPr>
          <w:rFonts w:ascii="Times New Roman" w:eastAsia="Times New Roman" w:hAnsi="Times New Roman" w:cs="Times New Roman"/>
          <w:sz w:val="28"/>
          <w:szCs w:val="28"/>
          <w:u w:val="single"/>
          <w:lang w:eastAsia="ru-RU"/>
        </w:rPr>
        <w:t>. Слушали:</w:t>
      </w:r>
    </w:p>
    <w:p w:rsidR="00C16126" w:rsidRDefault="00C16126" w:rsidP="00015AF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00015AF7" w:rsidRPr="00015AF7">
        <w:rPr>
          <w:rFonts w:ascii="Times New Roman" w:eastAsia="Times New Roman" w:hAnsi="Times New Roman" w:cs="Times New Roman"/>
          <w:sz w:val="28"/>
          <w:szCs w:val="28"/>
          <w:lang w:eastAsia="ru-RU"/>
        </w:rPr>
        <w:t>Об установлении тарифов на тепловую энергию (мощность), поставляемую Федеральным государственным бюджетным образовательным учреждением высшего образования «Казанский национальный исследовательский технический университет имени А.Н.Туполева-КАИ» потребителям, други</w:t>
      </w:r>
      <w:r w:rsidR="00015AF7">
        <w:rPr>
          <w:rFonts w:ascii="Times New Roman" w:eastAsia="Times New Roman" w:hAnsi="Times New Roman" w:cs="Times New Roman"/>
          <w:sz w:val="28"/>
          <w:szCs w:val="28"/>
          <w:lang w:eastAsia="ru-RU"/>
        </w:rPr>
        <w:t xml:space="preserve">м теплоснабжающим организациям, </w:t>
      </w:r>
      <w:r w:rsidR="00015AF7" w:rsidRPr="00015AF7">
        <w:rPr>
          <w:rFonts w:ascii="Times New Roman" w:eastAsia="Times New Roman" w:hAnsi="Times New Roman" w:cs="Times New Roman"/>
          <w:sz w:val="28"/>
          <w:szCs w:val="28"/>
          <w:lang w:eastAsia="ru-RU"/>
        </w:rPr>
        <w:t>на 2019-2023 годы</w:t>
      </w:r>
      <w:r w:rsidRPr="0095251D">
        <w:rPr>
          <w:rFonts w:ascii="Times New Roman" w:eastAsia="Times New Roman" w:hAnsi="Times New Roman" w:cs="Times New Roman"/>
          <w:sz w:val="28"/>
          <w:szCs w:val="28"/>
          <w:lang w:eastAsia="ru-RU"/>
        </w:rPr>
        <w:t xml:space="preserve">» (экспертное заключение </w:t>
      </w:r>
      <w:r w:rsidR="00015AF7">
        <w:rPr>
          <w:rFonts w:ascii="Times New Roman" w:eastAsia="Times New Roman" w:hAnsi="Times New Roman" w:cs="Times New Roman"/>
          <w:sz w:val="28"/>
          <w:szCs w:val="28"/>
          <w:lang w:eastAsia="ru-RU"/>
        </w:rPr>
        <w:t>34</w:t>
      </w:r>
      <w:r w:rsidRPr="0095251D">
        <w:rPr>
          <w:rFonts w:ascii="Times New Roman" w:eastAsia="Times New Roman" w:hAnsi="Times New Roman" w:cs="Times New Roman"/>
          <w:sz w:val="28"/>
          <w:szCs w:val="28"/>
          <w:lang w:eastAsia="ru-RU"/>
        </w:rPr>
        <w:t xml:space="preserve"> прилагается).</w:t>
      </w:r>
    </w:p>
    <w:p w:rsidR="00C16126" w:rsidRPr="006F5053" w:rsidRDefault="00C16126" w:rsidP="00C16126">
      <w:pPr>
        <w:spacing w:after="0" w:line="240" w:lineRule="auto"/>
        <w:ind w:firstLine="708"/>
        <w:jc w:val="both"/>
        <w:rPr>
          <w:rFonts w:ascii="Times New Roman" w:eastAsia="Times New Roman" w:hAnsi="Times New Roman" w:cs="Times New Roman"/>
          <w:sz w:val="28"/>
          <w:szCs w:val="28"/>
          <w:lang w:eastAsia="ru-RU"/>
        </w:rPr>
      </w:pPr>
    </w:p>
    <w:p w:rsidR="00C16126" w:rsidRPr="007105A3" w:rsidRDefault="00C16126" w:rsidP="00015AF7">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015AF7" w:rsidRPr="00015AF7">
        <w:rPr>
          <w:rFonts w:ascii="Times New Roman" w:eastAsia="Times New Roman" w:hAnsi="Times New Roman" w:cs="Times New Roman"/>
          <w:sz w:val="28"/>
          <w:szCs w:val="28"/>
          <w:lang w:eastAsia="ru-RU"/>
        </w:rPr>
        <w:t xml:space="preserve">Об установлении тарифов на тепловую энергию (мощность), поставляемую Федеральным государственным бюджетным образовательным учреждением высшего образования «Казанский национальный исследовательский технический университет имени А.Н.Туполева-КАИ» потребителям, другим теплоснабжающим </w:t>
      </w:r>
      <w:r w:rsidR="00015AF7">
        <w:rPr>
          <w:rFonts w:ascii="Times New Roman" w:eastAsia="Times New Roman" w:hAnsi="Times New Roman" w:cs="Times New Roman"/>
          <w:sz w:val="28"/>
          <w:szCs w:val="28"/>
          <w:lang w:eastAsia="ru-RU"/>
        </w:rPr>
        <w:t xml:space="preserve">организациям, </w:t>
      </w:r>
      <w:r w:rsidR="00015AF7" w:rsidRPr="00015AF7">
        <w:rPr>
          <w:rFonts w:ascii="Times New Roman" w:eastAsia="Times New Roman" w:hAnsi="Times New Roman" w:cs="Times New Roman"/>
          <w:sz w:val="28"/>
          <w:szCs w:val="28"/>
          <w:lang w:eastAsia="ru-RU"/>
        </w:rPr>
        <w:t>на 2019-2023 годы</w:t>
      </w:r>
      <w:r w:rsidRPr="007105A3">
        <w:rPr>
          <w:rFonts w:ascii="Times New Roman" w:eastAsia="Times New Roman" w:hAnsi="Times New Roman" w:cs="Times New Roman"/>
          <w:sz w:val="28"/>
          <w:szCs w:val="28"/>
          <w:lang w:eastAsia="ru-RU"/>
        </w:rPr>
        <w:t>».</w:t>
      </w: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lang w:eastAsia="ru-RU"/>
        </w:rPr>
      </w:pP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C16126" w:rsidRPr="007105A3" w:rsidRDefault="00015AF7" w:rsidP="00C161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C16126" w:rsidRPr="007105A3">
        <w:rPr>
          <w:rFonts w:ascii="Times New Roman" w:eastAsia="Times New Roman" w:hAnsi="Times New Roman" w:cs="Times New Roman"/>
          <w:sz w:val="28"/>
          <w:szCs w:val="28"/>
          <w:lang w:eastAsia="ru-RU"/>
        </w:rPr>
        <w:t>.1. </w:t>
      </w:r>
      <w:r w:rsidRPr="00015AF7">
        <w:rPr>
          <w:rFonts w:ascii="Times New Roman" w:eastAsia="Times New Roman" w:hAnsi="Times New Roman" w:cs="Times New Roman"/>
          <w:sz w:val="28"/>
          <w:szCs w:val="28"/>
          <w:lang w:eastAsia="ru-RU"/>
        </w:rPr>
        <w:t xml:space="preserve">Установить тарифы на тепловую энергию (мощность), поставляемую Федеральным государственным бюджетным образовательным учреждением </w:t>
      </w:r>
      <w:r w:rsidRPr="00015AF7">
        <w:rPr>
          <w:rFonts w:ascii="Times New Roman" w:eastAsia="Times New Roman" w:hAnsi="Times New Roman" w:cs="Times New Roman"/>
          <w:sz w:val="28"/>
          <w:szCs w:val="28"/>
          <w:lang w:eastAsia="ru-RU"/>
        </w:rPr>
        <w:lastRenderedPageBreak/>
        <w:t xml:space="preserve">высшего образования «Казанский национальный исследовательский технический университет имени А.Н.Туполева-КАИ» потребителям, другим теплоснабжающим организациям, с календарной разбивкой согласно </w:t>
      </w:r>
      <w:r w:rsidR="00C16126" w:rsidRPr="0079192C">
        <w:rPr>
          <w:rFonts w:ascii="Times New Roman" w:eastAsia="Times New Roman" w:hAnsi="Times New Roman" w:cs="Times New Roman"/>
          <w:sz w:val="28"/>
          <w:szCs w:val="28"/>
          <w:lang w:eastAsia="ru-RU"/>
        </w:rPr>
        <w:t xml:space="preserve">приложению </w:t>
      </w:r>
      <w:r>
        <w:rPr>
          <w:rFonts w:ascii="Times New Roman" w:eastAsia="Times New Roman" w:hAnsi="Times New Roman" w:cs="Times New Roman"/>
          <w:sz w:val="28"/>
          <w:szCs w:val="28"/>
          <w:lang w:eastAsia="ru-RU"/>
        </w:rPr>
        <w:t>61</w:t>
      </w:r>
      <w:r w:rsidR="00C16126">
        <w:rPr>
          <w:rFonts w:ascii="Times New Roman" w:eastAsia="Times New Roman" w:hAnsi="Times New Roman" w:cs="Times New Roman"/>
          <w:sz w:val="28"/>
          <w:szCs w:val="28"/>
          <w:lang w:eastAsia="ru-RU"/>
        </w:rPr>
        <w:t xml:space="preserve"> </w:t>
      </w:r>
      <w:r w:rsidR="00C16126" w:rsidRPr="0079192C">
        <w:rPr>
          <w:rFonts w:ascii="Times New Roman" w:eastAsia="Times New Roman" w:hAnsi="Times New Roman" w:cs="Times New Roman"/>
          <w:sz w:val="28"/>
          <w:szCs w:val="28"/>
          <w:lang w:eastAsia="ru-RU"/>
        </w:rPr>
        <w:t xml:space="preserve">к настоящему </w:t>
      </w:r>
      <w:r w:rsidR="00C16126">
        <w:rPr>
          <w:rFonts w:ascii="Times New Roman" w:eastAsia="Times New Roman" w:hAnsi="Times New Roman" w:cs="Times New Roman"/>
          <w:sz w:val="28"/>
          <w:szCs w:val="28"/>
          <w:lang w:eastAsia="ru-RU"/>
        </w:rPr>
        <w:t>протоколу</w:t>
      </w:r>
      <w:r w:rsidR="00C16126" w:rsidRPr="007105A3">
        <w:rPr>
          <w:rFonts w:ascii="Times New Roman" w:eastAsia="Times New Roman" w:hAnsi="Times New Roman" w:cs="Times New Roman"/>
          <w:sz w:val="28"/>
          <w:szCs w:val="28"/>
          <w:lang w:eastAsia="ru-RU"/>
        </w:rPr>
        <w:t>.</w:t>
      </w:r>
    </w:p>
    <w:p w:rsidR="00015AF7" w:rsidRPr="00015AF7" w:rsidRDefault="00015AF7" w:rsidP="00015AF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34.2. </w:t>
      </w:r>
      <w:r w:rsidRPr="00015AF7">
        <w:rPr>
          <w:rFonts w:ascii="Times New Roman" w:eastAsia="Times New Roman" w:hAnsi="Times New Roman" w:cs="Times New Roman"/>
          <w:sz w:val="28"/>
          <w:szCs w:val="28"/>
          <w:lang w:eastAsia="ru-RU"/>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w:t>
      </w:r>
      <w:r>
        <w:rPr>
          <w:rFonts w:ascii="Times New Roman" w:eastAsia="Times New Roman" w:hAnsi="Times New Roman" w:cs="Times New Roman"/>
          <w:sz w:val="28"/>
          <w:szCs w:val="28"/>
          <w:lang w:eastAsia="ru-RU"/>
        </w:rPr>
        <w:t xml:space="preserve"> согласно </w:t>
      </w:r>
      <w:r w:rsidRPr="00015AF7">
        <w:rPr>
          <w:rFonts w:ascii="Times New Roman" w:eastAsia="Times New Roman" w:hAnsi="Times New Roman" w:cs="Times New Roman"/>
          <w:sz w:val="28"/>
          <w:szCs w:val="28"/>
          <w:lang w:eastAsia="ru-RU"/>
        </w:rPr>
        <w:t xml:space="preserve">приложению </w:t>
      </w:r>
      <w:r>
        <w:rPr>
          <w:rFonts w:ascii="Times New Roman" w:eastAsia="Times New Roman" w:hAnsi="Times New Roman" w:cs="Times New Roman"/>
          <w:sz w:val="28"/>
          <w:szCs w:val="28"/>
          <w:lang w:eastAsia="ru-RU"/>
        </w:rPr>
        <w:t>62</w:t>
      </w:r>
      <w:r w:rsidRPr="00015AF7">
        <w:rPr>
          <w:rFonts w:ascii="Times New Roman" w:eastAsia="Times New Roman" w:hAnsi="Times New Roman" w:cs="Times New Roman"/>
          <w:sz w:val="28"/>
          <w:szCs w:val="28"/>
          <w:lang w:eastAsia="ru-RU"/>
        </w:rPr>
        <w:t xml:space="preserve"> к настоящему протоколу.</w:t>
      </w:r>
    </w:p>
    <w:p w:rsidR="00C16126" w:rsidRDefault="00C16126" w:rsidP="001E4F16">
      <w:pPr>
        <w:spacing w:after="0" w:line="240" w:lineRule="auto"/>
        <w:ind w:firstLine="708"/>
        <w:jc w:val="both"/>
        <w:rPr>
          <w:rFonts w:ascii="Times New Roman" w:eastAsia="Times New Roman" w:hAnsi="Times New Roman" w:cs="Times New Roman"/>
          <w:sz w:val="28"/>
          <w:szCs w:val="28"/>
          <w:lang w:eastAsia="ru-RU"/>
        </w:rPr>
      </w:pPr>
    </w:p>
    <w:p w:rsidR="00C16126" w:rsidRDefault="00C16126" w:rsidP="001E4F16">
      <w:pPr>
        <w:spacing w:after="0" w:line="240" w:lineRule="auto"/>
        <w:ind w:firstLine="708"/>
        <w:jc w:val="both"/>
        <w:rPr>
          <w:rFonts w:ascii="Times New Roman" w:eastAsia="Times New Roman" w:hAnsi="Times New Roman" w:cs="Times New Roman"/>
          <w:sz w:val="28"/>
          <w:szCs w:val="28"/>
          <w:lang w:eastAsia="ru-RU"/>
        </w:rPr>
      </w:pP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w:t>
      </w:r>
      <w:r w:rsidR="00F73092">
        <w:rPr>
          <w:rFonts w:ascii="Times New Roman" w:eastAsia="Times New Roman" w:hAnsi="Times New Roman" w:cs="Times New Roman"/>
          <w:sz w:val="28"/>
          <w:szCs w:val="28"/>
          <w:u w:val="single"/>
          <w:lang w:eastAsia="ru-RU"/>
        </w:rPr>
        <w:t>5</w:t>
      </w:r>
      <w:r w:rsidRPr="007105A3">
        <w:rPr>
          <w:rFonts w:ascii="Times New Roman" w:eastAsia="Times New Roman" w:hAnsi="Times New Roman" w:cs="Times New Roman"/>
          <w:sz w:val="28"/>
          <w:szCs w:val="28"/>
          <w:u w:val="single"/>
          <w:lang w:eastAsia="ru-RU"/>
        </w:rPr>
        <w:t>. Слушали:</w:t>
      </w:r>
    </w:p>
    <w:p w:rsidR="00C16126" w:rsidRDefault="00C16126" w:rsidP="00C161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006C246C" w:rsidRPr="006C246C">
        <w:rPr>
          <w:rFonts w:ascii="Times New Roman" w:eastAsia="Times New Roman" w:hAnsi="Times New Roman" w:cs="Times New Roman"/>
          <w:sz w:val="28"/>
          <w:szCs w:val="28"/>
          <w:lang w:eastAsia="ru-RU"/>
        </w:rPr>
        <w:t>Об установлении тарифов на тепловую энергию (мощность), поставляемую Федеральным государственным бюджетным образовательным учреждением высшего образования «Казанский национальный исследовательский технологический университет» потребителям, другим теплоснабжающим организациям, на 2019-2023 годы</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3</w:t>
      </w:r>
      <w:r w:rsidR="006C246C">
        <w:rPr>
          <w:rFonts w:ascii="Times New Roman" w:eastAsia="Times New Roman" w:hAnsi="Times New Roman" w:cs="Times New Roman"/>
          <w:sz w:val="28"/>
          <w:szCs w:val="28"/>
          <w:lang w:eastAsia="ru-RU"/>
        </w:rPr>
        <w:t>5</w:t>
      </w:r>
      <w:r w:rsidRPr="0095251D">
        <w:rPr>
          <w:rFonts w:ascii="Times New Roman" w:eastAsia="Times New Roman" w:hAnsi="Times New Roman" w:cs="Times New Roman"/>
          <w:sz w:val="28"/>
          <w:szCs w:val="28"/>
          <w:lang w:eastAsia="ru-RU"/>
        </w:rPr>
        <w:t xml:space="preserve"> прилагается).</w:t>
      </w:r>
    </w:p>
    <w:p w:rsidR="00C16126" w:rsidRPr="006F5053" w:rsidRDefault="00C16126" w:rsidP="00C16126">
      <w:pPr>
        <w:spacing w:after="0" w:line="240" w:lineRule="auto"/>
        <w:ind w:firstLine="708"/>
        <w:jc w:val="both"/>
        <w:rPr>
          <w:rFonts w:ascii="Times New Roman" w:eastAsia="Times New Roman" w:hAnsi="Times New Roman" w:cs="Times New Roman"/>
          <w:sz w:val="28"/>
          <w:szCs w:val="28"/>
          <w:lang w:eastAsia="ru-RU"/>
        </w:rPr>
      </w:pP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6C246C" w:rsidRPr="006C246C">
        <w:rPr>
          <w:rFonts w:ascii="Times New Roman" w:eastAsia="Times New Roman" w:hAnsi="Times New Roman" w:cs="Times New Roman"/>
          <w:sz w:val="28"/>
          <w:szCs w:val="28"/>
          <w:lang w:eastAsia="ru-RU"/>
        </w:rPr>
        <w:t>Об установлении тарифов на тепловую энергию (мощность), поставляемую Федеральным государственным бюджетным образовательным учреждением высшего образования «Казанский национальный исследовательский технологический университет» потребителям, другим теплоснабжающим организациям, на 2019-2023 годы</w:t>
      </w:r>
      <w:r w:rsidRPr="007105A3">
        <w:rPr>
          <w:rFonts w:ascii="Times New Roman" w:eastAsia="Times New Roman" w:hAnsi="Times New Roman" w:cs="Times New Roman"/>
          <w:sz w:val="28"/>
          <w:szCs w:val="28"/>
          <w:lang w:eastAsia="ru-RU"/>
        </w:rPr>
        <w:t>».</w:t>
      </w: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lang w:eastAsia="ru-RU"/>
        </w:rPr>
      </w:pP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C16126" w:rsidRPr="007105A3" w:rsidRDefault="00C16126" w:rsidP="006C246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C246C">
        <w:rPr>
          <w:rFonts w:ascii="Times New Roman" w:eastAsia="Times New Roman" w:hAnsi="Times New Roman" w:cs="Times New Roman"/>
          <w:sz w:val="28"/>
          <w:szCs w:val="28"/>
          <w:lang w:eastAsia="ru-RU"/>
        </w:rPr>
        <w:t>5</w:t>
      </w:r>
      <w:r w:rsidRPr="007105A3">
        <w:rPr>
          <w:rFonts w:ascii="Times New Roman" w:eastAsia="Times New Roman" w:hAnsi="Times New Roman" w:cs="Times New Roman"/>
          <w:sz w:val="28"/>
          <w:szCs w:val="28"/>
          <w:lang w:eastAsia="ru-RU"/>
        </w:rPr>
        <w:t>.1. </w:t>
      </w:r>
      <w:r w:rsidR="006C246C" w:rsidRPr="006C246C">
        <w:rPr>
          <w:rFonts w:ascii="Times New Roman" w:eastAsia="Times New Roman" w:hAnsi="Times New Roman" w:cs="Times New Roman"/>
          <w:sz w:val="28"/>
          <w:szCs w:val="28"/>
          <w:lang w:eastAsia="ru-RU"/>
        </w:rPr>
        <w:t xml:space="preserve">Установить тарифы на тепловую энергию (мощность), поставляемую Федеральным государственным бюджетным образовательным учреждением высшего образования «Казанский национальный исследовательский технологический университет» потребителям, другим теплоснабжающим организациям, с календарной разбивкой согласно </w:t>
      </w:r>
      <w:r w:rsidRPr="0079192C">
        <w:rPr>
          <w:rFonts w:ascii="Times New Roman" w:eastAsia="Times New Roman" w:hAnsi="Times New Roman" w:cs="Times New Roman"/>
          <w:sz w:val="28"/>
          <w:szCs w:val="28"/>
          <w:lang w:eastAsia="ru-RU"/>
        </w:rPr>
        <w:t xml:space="preserve">приложению </w:t>
      </w:r>
      <w:r w:rsidR="0020273F">
        <w:rPr>
          <w:rFonts w:ascii="Times New Roman" w:eastAsia="Times New Roman" w:hAnsi="Times New Roman" w:cs="Times New Roman"/>
          <w:sz w:val="28"/>
          <w:szCs w:val="28"/>
          <w:lang w:eastAsia="ru-RU"/>
        </w:rPr>
        <w:t>6</w:t>
      </w:r>
      <w:r w:rsidR="006C246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79192C">
        <w:rPr>
          <w:rFonts w:ascii="Times New Roman" w:eastAsia="Times New Roman" w:hAnsi="Times New Roman" w:cs="Times New Roman"/>
          <w:sz w:val="28"/>
          <w:szCs w:val="28"/>
          <w:lang w:eastAsia="ru-RU"/>
        </w:rPr>
        <w:t xml:space="preserve">к настоящему </w:t>
      </w:r>
      <w:r>
        <w:rPr>
          <w:rFonts w:ascii="Times New Roman" w:eastAsia="Times New Roman" w:hAnsi="Times New Roman" w:cs="Times New Roman"/>
          <w:sz w:val="28"/>
          <w:szCs w:val="28"/>
          <w:lang w:eastAsia="ru-RU"/>
        </w:rPr>
        <w:t>протоколу</w:t>
      </w:r>
      <w:r w:rsidRPr="007105A3">
        <w:rPr>
          <w:rFonts w:ascii="Times New Roman" w:eastAsia="Times New Roman" w:hAnsi="Times New Roman" w:cs="Times New Roman"/>
          <w:sz w:val="28"/>
          <w:szCs w:val="28"/>
          <w:lang w:eastAsia="ru-RU"/>
        </w:rPr>
        <w:t>.</w:t>
      </w:r>
    </w:p>
    <w:p w:rsidR="006C246C" w:rsidRPr="006C246C" w:rsidRDefault="006C246C" w:rsidP="006C246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35.2. </w:t>
      </w:r>
      <w:r w:rsidRPr="006C246C">
        <w:rPr>
          <w:rFonts w:ascii="Times New Roman" w:eastAsia="Times New Roman" w:hAnsi="Times New Roman" w:cs="Times New Roman"/>
          <w:sz w:val="28"/>
          <w:szCs w:val="28"/>
          <w:lang w:eastAsia="ru-RU"/>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w:t>
      </w:r>
      <w:r>
        <w:rPr>
          <w:rFonts w:ascii="Times New Roman" w:eastAsia="Times New Roman" w:hAnsi="Times New Roman" w:cs="Times New Roman"/>
          <w:sz w:val="28"/>
          <w:szCs w:val="28"/>
          <w:lang w:eastAsia="ru-RU"/>
        </w:rPr>
        <w:t xml:space="preserve"> </w:t>
      </w:r>
      <w:r w:rsidRPr="006C246C">
        <w:rPr>
          <w:rFonts w:ascii="Times New Roman" w:eastAsia="Times New Roman" w:hAnsi="Times New Roman" w:cs="Times New Roman"/>
          <w:sz w:val="28"/>
          <w:szCs w:val="28"/>
          <w:lang w:eastAsia="ru-RU"/>
        </w:rPr>
        <w:t>согласно приложению 6</w:t>
      </w:r>
      <w:r>
        <w:rPr>
          <w:rFonts w:ascii="Times New Roman" w:eastAsia="Times New Roman" w:hAnsi="Times New Roman" w:cs="Times New Roman"/>
          <w:sz w:val="28"/>
          <w:szCs w:val="28"/>
          <w:lang w:eastAsia="ru-RU"/>
        </w:rPr>
        <w:t>4</w:t>
      </w:r>
      <w:r w:rsidRPr="006C246C">
        <w:rPr>
          <w:rFonts w:ascii="Times New Roman" w:eastAsia="Times New Roman" w:hAnsi="Times New Roman" w:cs="Times New Roman"/>
          <w:sz w:val="28"/>
          <w:szCs w:val="28"/>
          <w:lang w:eastAsia="ru-RU"/>
        </w:rPr>
        <w:t xml:space="preserve"> к настоящему протоколу.</w:t>
      </w:r>
    </w:p>
    <w:p w:rsidR="00C16126" w:rsidRDefault="00C16126" w:rsidP="001E4F16">
      <w:pPr>
        <w:spacing w:after="0" w:line="240" w:lineRule="auto"/>
        <w:ind w:firstLine="708"/>
        <w:jc w:val="both"/>
        <w:rPr>
          <w:rFonts w:ascii="Times New Roman" w:eastAsia="Times New Roman" w:hAnsi="Times New Roman" w:cs="Times New Roman"/>
          <w:sz w:val="28"/>
          <w:szCs w:val="28"/>
          <w:lang w:eastAsia="ru-RU"/>
        </w:rPr>
      </w:pPr>
    </w:p>
    <w:p w:rsidR="00C16126" w:rsidRDefault="00C16126" w:rsidP="001E4F16">
      <w:pPr>
        <w:spacing w:after="0" w:line="240" w:lineRule="auto"/>
        <w:ind w:firstLine="708"/>
        <w:jc w:val="both"/>
        <w:rPr>
          <w:rFonts w:ascii="Times New Roman" w:eastAsia="Times New Roman" w:hAnsi="Times New Roman" w:cs="Times New Roman"/>
          <w:sz w:val="28"/>
          <w:szCs w:val="28"/>
          <w:lang w:eastAsia="ru-RU"/>
        </w:rPr>
      </w:pPr>
    </w:p>
    <w:p w:rsidR="00D104BA" w:rsidRPr="007105A3" w:rsidRDefault="006C246C" w:rsidP="00D104BA">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36</w:t>
      </w:r>
      <w:r w:rsidR="00D104BA" w:rsidRPr="007105A3">
        <w:rPr>
          <w:rFonts w:ascii="Times New Roman" w:eastAsia="Times New Roman" w:hAnsi="Times New Roman" w:cs="Times New Roman"/>
          <w:sz w:val="28"/>
          <w:szCs w:val="28"/>
          <w:u w:val="single"/>
          <w:lang w:eastAsia="ru-RU"/>
        </w:rPr>
        <w:t>. Слушали:</w:t>
      </w:r>
    </w:p>
    <w:p w:rsidR="00D104BA" w:rsidRDefault="00D104BA" w:rsidP="00D104B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00F77131" w:rsidRPr="00F77131">
        <w:rPr>
          <w:rFonts w:ascii="Times New Roman" w:eastAsia="Times New Roman" w:hAnsi="Times New Roman" w:cs="Times New Roman"/>
          <w:sz w:val="28"/>
          <w:szCs w:val="28"/>
          <w:lang w:eastAsia="ru-RU"/>
        </w:rPr>
        <w:t xml:space="preserve">Об установлении тарифов на тепловую энергию (мощность), поставляемую Обществом с ограниченной ответственностью </w:t>
      </w:r>
      <w:r w:rsidR="00F77131" w:rsidRPr="00F77131">
        <w:rPr>
          <w:rFonts w:ascii="Times New Roman" w:eastAsia="Times New Roman" w:hAnsi="Times New Roman" w:cs="Times New Roman"/>
          <w:sz w:val="28"/>
          <w:szCs w:val="28"/>
          <w:lang w:eastAsia="ru-RU"/>
        </w:rPr>
        <w:lastRenderedPageBreak/>
        <w:t>«Казанская строительно-сервисная компания» потребителям, другим теплоснабжающим организациям, на 2019-2023 годы</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3</w:t>
      </w:r>
      <w:r w:rsidR="00F77131">
        <w:rPr>
          <w:rFonts w:ascii="Times New Roman" w:eastAsia="Times New Roman" w:hAnsi="Times New Roman" w:cs="Times New Roman"/>
          <w:sz w:val="28"/>
          <w:szCs w:val="28"/>
          <w:lang w:eastAsia="ru-RU"/>
        </w:rPr>
        <w:t>6</w:t>
      </w:r>
      <w:r w:rsidRPr="0095251D">
        <w:rPr>
          <w:rFonts w:ascii="Times New Roman" w:eastAsia="Times New Roman" w:hAnsi="Times New Roman" w:cs="Times New Roman"/>
          <w:sz w:val="28"/>
          <w:szCs w:val="28"/>
          <w:lang w:eastAsia="ru-RU"/>
        </w:rPr>
        <w:t xml:space="preserve"> прилагается).</w:t>
      </w:r>
    </w:p>
    <w:p w:rsidR="00D104BA" w:rsidRPr="006F5053" w:rsidRDefault="00D104BA" w:rsidP="00D104BA">
      <w:pPr>
        <w:spacing w:after="0" w:line="240" w:lineRule="auto"/>
        <w:ind w:firstLine="708"/>
        <w:jc w:val="both"/>
        <w:rPr>
          <w:rFonts w:ascii="Times New Roman" w:eastAsia="Times New Roman" w:hAnsi="Times New Roman" w:cs="Times New Roman"/>
          <w:sz w:val="28"/>
          <w:szCs w:val="28"/>
          <w:lang w:eastAsia="ru-RU"/>
        </w:rPr>
      </w:pPr>
    </w:p>
    <w:p w:rsidR="00D104BA" w:rsidRPr="007105A3" w:rsidRDefault="00D104BA" w:rsidP="00D104BA">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F77131" w:rsidRPr="00F77131">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«Казанская строительно-сервисная компания» потребителям, другим теплоснабжающим организациям, на 2019-2023 годы</w:t>
      </w:r>
      <w:r w:rsidRPr="007105A3">
        <w:rPr>
          <w:rFonts w:ascii="Times New Roman" w:eastAsia="Times New Roman" w:hAnsi="Times New Roman" w:cs="Times New Roman"/>
          <w:sz w:val="28"/>
          <w:szCs w:val="28"/>
          <w:lang w:eastAsia="ru-RU"/>
        </w:rPr>
        <w:t>».</w:t>
      </w:r>
    </w:p>
    <w:p w:rsidR="00D104BA" w:rsidRPr="007105A3" w:rsidRDefault="00D104BA" w:rsidP="00D104BA">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D104BA" w:rsidRPr="007105A3" w:rsidRDefault="00D104BA" w:rsidP="00D104BA">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D104BA" w:rsidRPr="007105A3" w:rsidRDefault="00D104BA" w:rsidP="00D104BA">
      <w:pPr>
        <w:spacing w:after="0" w:line="240" w:lineRule="auto"/>
        <w:ind w:firstLine="708"/>
        <w:jc w:val="both"/>
        <w:rPr>
          <w:rFonts w:ascii="Times New Roman" w:eastAsia="Times New Roman" w:hAnsi="Times New Roman" w:cs="Times New Roman"/>
          <w:sz w:val="28"/>
          <w:szCs w:val="28"/>
          <w:lang w:eastAsia="ru-RU"/>
        </w:rPr>
      </w:pPr>
    </w:p>
    <w:p w:rsidR="00D104BA" w:rsidRPr="007105A3" w:rsidRDefault="00D104BA" w:rsidP="00D104BA">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D104BA" w:rsidRDefault="00F77131" w:rsidP="00D104B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D104BA" w:rsidRPr="007105A3">
        <w:rPr>
          <w:rFonts w:ascii="Times New Roman" w:eastAsia="Times New Roman" w:hAnsi="Times New Roman" w:cs="Times New Roman"/>
          <w:sz w:val="28"/>
          <w:szCs w:val="28"/>
          <w:lang w:eastAsia="ru-RU"/>
        </w:rPr>
        <w:t>.1. </w:t>
      </w:r>
      <w:r w:rsidRPr="00F77131">
        <w:rPr>
          <w:rFonts w:ascii="Times New Roman" w:eastAsia="Times New Roman" w:hAnsi="Times New Roman" w:cs="Times New Roman"/>
          <w:sz w:val="28"/>
          <w:szCs w:val="28"/>
          <w:lang w:eastAsia="ru-RU"/>
        </w:rPr>
        <w:t xml:space="preserve">Установить тарифы на тепловую энергию (мощность), поставляемую Обществом с ограниченной ответственностью «Казанская строительно-сервисная компания» потребителям, другим теплоснабжающим организациям, </w:t>
      </w:r>
      <w:r>
        <w:rPr>
          <w:rFonts w:ascii="Times New Roman" w:eastAsia="Times New Roman" w:hAnsi="Times New Roman" w:cs="Times New Roman"/>
          <w:sz w:val="28"/>
          <w:szCs w:val="28"/>
          <w:lang w:eastAsia="ru-RU"/>
        </w:rPr>
        <w:t>с календарной разбивкой</w:t>
      </w:r>
      <w:r w:rsidR="00D104BA" w:rsidRPr="00D104BA">
        <w:rPr>
          <w:rFonts w:ascii="Times New Roman" w:eastAsia="Times New Roman" w:hAnsi="Times New Roman" w:cs="Times New Roman"/>
          <w:sz w:val="28"/>
          <w:szCs w:val="28"/>
          <w:lang w:eastAsia="ru-RU"/>
        </w:rPr>
        <w:t xml:space="preserve"> согласно приложению </w:t>
      </w:r>
      <w:r>
        <w:rPr>
          <w:rFonts w:ascii="Times New Roman" w:eastAsia="Times New Roman" w:hAnsi="Times New Roman" w:cs="Times New Roman"/>
          <w:sz w:val="28"/>
          <w:szCs w:val="28"/>
          <w:lang w:eastAsia="ru-RU"/>
        </w:rPr>
        <w:t>65</w:t>
      </w:r>
      <w:r w:rsidR="00D104BA">
        <w:rPr>
          <w:rFonts w:ascii="Times New Roman" w:eastAsia="Times New Roman" w:hAnsi="Times New Roman" w:cs="Times New Roman"/>
          <w:sz w:val="28"/>
          <w:szCs w:val="28"/>
          <w:lang w:eastAsia="ru-RU"/>
        </w:rPr>
        <w:t xml:space="preserve"> </w:t>
      </w:r>
      <w:r w:rsidR="00D104BA" w:rsidRPr="00D104BA">
        <w:rPr>
          <w:rFonts w:ascii="Times New Roman" w:eastAsia="Times New Roman" w:hAnsi="Times New Roman" w:cs="Times New Roman"/>
          <w:sz w:val="28"/>
          <w:szCs w:val="28"/>
          <w:lang w:eastAsia="ru-RU"/>
        </w:rPr>
        <w:t xml:space="preserve">к настоящему </w:t>
      </w:r>
      <w:r w:rsidR="00D104BA">
        <w:rPr>
          <w:rFonts w:ascii="Times New Roman" w:eastAsia="Times New Roman" w:hAnsi="Times New Roman" w:cs="Times New Roman"/>
          <w:sz w:val="28"/>
          <w:szCs w:val="28"/>
          <w:lang w:eastAsia="ru-RU"/>
        </w:rPr>
        <w:t>протоколу</w:t>
      </w:r>
      <w:r w:rsidR="00D104BA" w:rsidRPr="007105A3">
        <w:rPr>
          <w:rFonts w:ascii="Times New Roman" w:eastAsia="Times New Roman" w:hAnsi="Times New Roman" w:cs="Times New Roman"/>
          <w:sz w:val="28"/>
          <w:szCs w:val="28"/>
          <w:lang w:eastAsia="ru-RU"/>
        </w:rPr>
        <w:t>.</w:t>
      </w:r>
    </w:p>
    <w:p w:rsidR="00F77131" w:rsidRPr="00F77131" w:rsidRDefault="00F77131" w:rsidP="00F7713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36.2. </w:t>
      </w:r>
      <w:r w:rsidRPr="00F77131">
        <w:rPr>
          <w:rFonts w:ascii="Times New Roman" w:eastAsia="Times New Roman" w:hAnsi="Times New Roman" w:cs="Times New Roman"/>
          <w:sz w:val="28"/>
          <w:szCs w:val="28"/>
          <w:lang w:eastAsia="ru-RU"/>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w:t>
      </w:r>
      <w:r>
        <w:rPr>
          <w:rFonts w:ascii="Times New Roman" w:eastAsia="Times New Roman" w:hAnsi="Times New Roman" w:cs="Times New Roman"/>
          <w:sz w:val="28"/>
          <w:szCs w:val="28"/>
          <w:lang w:eastAsia="ru-RU"/>
        </w:rPr>
        <w:t xml:space="preserve"> </w:t>
      </w:r>
      <w:r w:rsidRPr="00F77131">
        <w:rPr>
          <w:rFonts w:ascii="Times New Roman" w:eastAsia="Times New Roman" w:hAnsi="Times New Roman" w:cs="Times New Roman"/>
          <w:sz w:val="28"/>
          <w:szCs w:val="28"/>
          <w:lang w:eastAsia="ru-RU"/>
        </w:rPr>
        <w:t>согласно приложению 6</w:t>
      </w:r>
      <w:r>
        <w:rPr>
          <w:rFonts w:ascii="Times New Roman" w:eastAsia="Times New Roman" w:hAnsi="Times New Roman" w:cs="Times New Roman"/>
          <w:sz w:val="28"/>
          <w:szCs w:val="28"/>
          <w:lang w:eastAsia="ru-RU"/>
        </w:rPr>
        <w:t>6</w:t>
      </w:r>
      <w:r w:rsidRPr="00F77131">
        <w:rPr>
          <w:rFonts w:ascii="Times New Roman" w:eastAsia="Times New Roman" w:hAnsi="Times New Roman" w:cs="Times New Roman"/>
          <w:sz w:val="28"/>
          <w:szCs w:val="28"/>
          <w:lang w:eastAsia="ru-RU"/>
        </w:rPr>
        <w:t xml:space="preserve"> к настоящему протоколу.</w:t>
      </w:r>
    </w:p>
    <w:p w:rsidR="00F77131" w:rsidRPr="007105A3" w:rsidRDefault="00F77131" w:rsidP="00D104BA">
      <w:pPr>
        <w:spacing w:after="0" w:line="240" w:lineRule="auto"/>
        <w:ind w:firstLine="708"/>
        <w:jc w:val="both"/>
        <w:rPr>
          <w:rFonts w:ascii="Times New Roman" w:eastAsia="Times New Roman" w:hAnsi="Times New Roman" w:cs="Times New Roman"/>
          <w:sz w:val="28"/>
          <w:szCs w:val="28"/>
          <w:lang w:eastAsia="ru-RU"/>
        </w:rPr>
      </w:pPr>
    </w:p>
    <w:p w:rsidR="00C16126" w:rsidRDefault="00C16126" w:rsidP="001E4F16">
      <w:pPr>
        <w:spacing w:after="0" w:line="240" w:lineRule="auto"/>
        <w:ind w:firstLine="708"/>
        <w:jc w:val="both"/>
        <w:rPr>
          <w:rFonts w:ascii="Times New Roman" w:eastAsia="Times New Roman" w:hAnsi="Times New Roman" w:cs="Times New Roman"/>
          <w:sz w:val="28"/>
          <w:szCs w:val="28"/>
          <w:lang w:eastAsia="ru-RU"/>
        </w:rPr>
      </w:pPr>
    </w:p>
    <w:p w:rsidR="0022162D" w:rsidRPr="007105A3" w:rsidRDefault="007B3BFA" w:rsidP="0022162D">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37</w:t>
      </w:r>
      <w:r w:rsidR="0022162D" w:rsidRPr="007105A3">
        <w:rPr>
          <w:rFonts w:ascii="Times New Roman" w:eastAsia="Times New Roman" w:hAnsi="Times New Roman" w:cs="Times New Roman"/>
          <w:sz w:val="28"/>
          <w:szCs w:val="28"/>
          <w:u w:val="single"/>
          <w:lang w:eastAsia="ru-RU"/>
        </w:rPr>
        <w:t>. Слушали:</w:t>
      </w:r>
    </w:p>
    <w:p w:rsidR="0022162D" w:rsidRDefault="0022162D" w:rsidP="0022162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007B3BFA" w:rsidRPr="007B3BFA">
        <w:rPr>
          <w:rFonts w:ascii="Times New Roman" w:eastAsia="Times New Roman" w:hAnsi="Times New Roman" w:cs="Times New Roman"/>
          <w:sz w:val="28"/>
          <w:szCs w:val="28"/>
          <w:lang w:eastAsia="ru-RU"/>
        </w:rPr>
        <w:t>Об установлении тарифов на тепловую энергию (мощность), поставляемую Казанским территориальным участком Горьковской дирекции по тепловодоснабжению – структурного подразделения Центральной дирекции по тепловодоснабжению – филиала ОАО «РЖД» потребителям, на 2019-2023 годы</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38</w:t>
      </w:r>
      <w:r w:rsidRPr="0095251D">
        <w:rPr>
          <w:rFonts w:ascii="Times New Roman" w:eastAsia="Times New Roman" w:hAnsi="Times New Roman" w:cs="Times New Roman"/>
          <w:sz w:val="28"/>
          <w:szCs w:val="28"/>
          <w:lang w:eastAsia="ru-RU"/>
        </w:rPr>
        <w:t xml:space="preserve"> прилагается).</w:t>
      </w:r>
    </w:p>
    <w:p w:rsidR="0022162D" w:rsidRPr="006F5053" w:rsidRDefault="0022162D" w:rsidP="0022162D">
      <w:pPr>
        <w:spacing w:after="0" w:line="240" w:lineRule="auto"/>
        <w:ind w:firstLine="708"/>
        <w:jc w:val="both"/>
        <w:rPr>
          <w:rFonts w:ascii="Times New Roman" w:eastAsia="Times New Roman" w:hAnsi="Times New Roman" w:cs="Times New Roman"/>
          <w:sz w:val="28"/>
          <w:szCs w:val="28"/>
          <w:lang w:eastAsia="ru-RU"/>
        </w:rPr>
      </w:pPr>
    </w:p>
    <w:p w:rsidR="0022162D" w:rsidRPr="007105A3" w:rsidRDefault="0022162D" w:rsidP="0022162D">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7B3BFA" w:rsidRPr="007B3BFA">
        <w:rPr>
          <w:rFonts w:ascii="Times New Roman" w:eastAsia="Times New Roman" w:hAnsi="Times New Roman" w:cs="Times New Roman"/>
          <w:sz w:val="28"/>
          <w:szCs w:val="28"/>
          <w:lang w:eastAsia="ru-RU"/>
        </w:rPr>
        <w:t>Об установлении тарифов на тепловую энергию (мощность), поставляемую Казанским территориальным участком Горьковской дирекции по тепловодоснабжению – структурного подразделения Центральной дирекции по тепловодоснабжению – филиала ОАО «РЖД» потребителям, на 2019-2023 годы</w:t>
      </w:r>
      <w:r w:rsidRPr="007105A3">
        <w:rPr>
          <w:rFonts w:ascii="Times New Roman" w:eastAsia="Times New Roman" w:hAnsi="Times New Roman" w:cs="Times New Roman"/>
          <w:sz w:val="28"/>
          <w:szCs w:val="28"/>
          <w:lang w:eastAsia="ru-RU"/>
        </w:rPr>
        <w:t>».</w:t>
      </w:r>
    </w:p>
    <w:p w:rsidR="0022162D" w:rsidRPr="007105A3" w:rsidRDefault="0022162D" w:rsidP="0022162D">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22162D" w:rsidRPr="007105A3" w:rsidRDefault="0022162D" w:rsidP="0022162D">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22162D" w:rsidRPr="007105A3" w:rsidRDefault="0022162D" w:rsidP="0022162D">
      <w:pPr>
        <w:spacing w:after="0" w:line="240" w:lineRule="auto"/>
        <w:ind w:firstLine="708"/>
        <w:jc w:val="both"/>
        <w:rPr>
          <w:rFonts w:ascii="Times New Roman" w:eastAsia="Times New Roman" w:hAnsi="Times New Roman" w:cs="Times New Roman"/>
          <w:sz w:val="28"/>
          <w:szCs w:val="28"/>
          <w:lang w:eastAsia="ru-RU"/>
        </w:rPr>
      </w:pPr>
    </w:p>
    <w:p w:rsidR="0022162D" w:rsidRPr="007105A3" w:rsidRDefault="0022162D" w:rsidP="0022162D">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22162D" w:rsidRDefault="007B3BFA" w:rsidP="0022162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0022162D" w:rsidRPr="007105A3">
        <w:rPr>
          <w:rFonts w:ascii="Times New Roman" w:eastAsia="Times New Roman" w:hAnsi="Times New Roman" w:cs="Times New Roman"/>
          <w:sz w:val="28"/>
          <w:szCs w:val="28"/>
          <w:lang w:eastAsia="ru-RU"/>
        </w:rPr>
        <w:t>.1. </w:t>
      </w:r>
      <w:r w:rsidRPr="007B3BFA">
        <w:rPr>
          <w:rFonts w:ascii="Times New Roman" w:eastAsia="Times New Roman" w:hAnsi="Times New Roman" w:cs="Times New Roman"/>
          <w:sz w:val="28"/>
          <w:szCs w:val="28"/>
          <w:lang w:eastAsia="ru-RU"/>
        </w:rPr>
        <w:t>Установить тарифы на тепловую энергию (мощность), поставляемую Казанским территориальным участком Горьковской дирекции по тепловодоснабжению – структурного подразделения Центральной дирекции по тепловодоснабжению – филиала ОАО «РЖД» потребителям, с календарной разбивкой согласно</w:t>
      </w:r>
      <w:r w:rsidR="0022162D">
        <w:rPr>
          <w:rFonts w:ascii="Times New Roman" w:eastAsia="Times New Roman" w:hAnsi="Times New Roman" w:cs="Times New Roman"/>
          <w:sz w:val="28"/>
          <w:szCs w:val="28"/>
          <w:lang w:eastAsia="ru-RU"/>
        </w:rPr>
        <w:t xml:space="preserve"> </w:t>
      </w:r>
      <w:r w:rsidR="0022162D" w:rsidRPr="00D104BA">
        <w:rPr>
          <w:rFonts w:ascii="Times New Roman" w:eastAsia="Times New Roman" w:hAnsi="Times New Roman" w:cs="Times New Roman"/>
          <w:sz w:val="28"/>
          <w:szCs w:val="28"/>
          <w:lang w:eastAsia="ru-RU"/>
        </w:rPr>
        <w:t xml:space="preserve">приложению </w:t>
      </w:r>
      <w:r>
        <w:rPr>
          <w:rFonts w:ascii="Times New Roman" w:eastAsia="Times New Roman" w:hAnsi="Times New Roman" w:cs="Times New Roman"/>
          <w:sz w:val="28"/>
          <w:szCs w:val="28"/>
          <w:lang w:eastAsia="ru-RU"/>
        </w:rPr>
        <w:t>67</w:t>
      </w:r>
      <w:r w:rsidR="0022162D">
        <w:rPr>
          <w:rFonts w:ascii="Times New Roman" w:eastAsia="Times New Roman" w:hAnsi="Times New Roman" w:cs="Times New Roman"/>
          <w:sz w:val="28"/>
          <w:szCs w:val="28"/>
          <w:lang w:eastAsia="ru-RU"/>
        </w:rPr>
        <w:t xml:space="preserve"> </w:t>
      </w:r>
      <w:r w:rsidR="0022162D" w:rsidRPr="00D104BA">
        <w:rPr>
          <w:rFonts w:ascii="Times New Roman" w:eastAsia="Times New Roman" w:hAnsi="Times New Roman" w:cs="Times New Roman"/>
          <w:sz w:val="28"/>
          <w:szCs w:val="28"/>
          <w:lang w:eastAsia="ru-RU"/>
        </w:rPr>
        <w:t xml:space="preserve">к настоящему </w:t>
      </w:r>
      <w:r w:rsidR="0022162D">
        <w:rPr>
          <w:rFonts w:ascii="Times New Roman" w:eastAsia="Times New Roman" w:hAnsi="Times New Roman" w:cs="Times New Roman"/>
          <w:sz w:val="28"/>
          <w:szCs w:val="28"/>
          <w:lang w:eastAsia="ru-RU"/>
        </w:rPr>
        <w:t>протоколу</w:t>
      </w:r>
      <w:r w:rsidR="0022162D" w:rsidRPr="007105A3">
        <w:rPr>
          <w:rFonts w:ascii="Times New Roman" w:eastAsia="Times New Roman" w:hAnsi="Times New Roman" w:cs="Times New Roman"/>
          <w:sz w:val="28"/>
          <w:szCs w:val="28"/>
          <w:lang w:eastAsia="ru-RU"/>
        </w:rPr>
        <w:t>.</w:t>
      </w:r>
    </w:p>
    <w:p w:rsidR="007B3BFA" w:rsidRPr="007B3BFA" w:rsidRDefault="007B3BFA" w:rsidP="007B3BF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37.2. </w:t>
      </w:r>
      <w:r w:rsidRPr="007B3BFA">
        <w:rPr>
          <w:rFonts w:ascii="Times New Roman" w:eastAsia="Times New Roman" w:hAnsi="Times New Roman" w:cs="Times New Roman"/>
          <w:sz w:val="28"/>
          <w:szCs w:val="28"/>
          <w:lang w:eastAsia="ru-RU"/>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 согласно</w:t>
      </w:r>
      <w:r>
        <w:rPr>
          <w:rFonts w:ascii="Times New Roman" w:eastAsia="Times New Roman" w:hAnsi="Times New Roman" w:cs="Times New Roman"/>
          <w:sz w:val="28"/>
          <w:szCs w:val="28"/>
          <w:lang w:eastAsia="ru-RU"/>
        </w:rPr>
        <w:t xml:space="preserve"> </w:t>
      </w:r>
      <w:r w:rsidRPr="007B3BFA">
        <w:rPr>
          <w:rFonts w:ascii="Times New Roman" w:eastAsia="Times New Roman" w:hAnsi="Times New Roman" w:cs="Times New Roman"/>
          <w:sz w:val="28"/>
          <w:szCs w:val="28"/>
          <w:lang w:eastAsia="ru-RU"/>
        </w:rPr>
        <w:t>приложению 6</w:t>
      </w:r>
      <w:r>
        <w:rPr>
          <w:rFonts w:ascii="Times New Roman" w:eastAsia="Times New Roman" w:hAnsi="Times New Roman" w:cs="Times New Roman"/>
          <w:sz w:val="28"/>
          <w:szCs w:val="28"/>
          <w:lang w:eastAsia="ru-RU"/>
        </w:rPr>
        <w:t>8</w:t>
      </w:r>
      <w:r w:rsidRPr="007B3BFA">
        <w:rPr>
          <w:rFonts w:ascii="Times New Roman" w:eastAsia="Times New Roman" w:hAnsi="Times New Roman" w:cs="Times New Roman"/>
          <w:sz w:val="28"/>
          <w:szCs w:val="28"/>
          <w:lang w:eastAsia="ru-RU"/>
        </w:rPr>
        <w:t xml:space="preserve"> к настоящему протоколу.</w:t>
      </w:r>
    </w:p>
    <w:p w:rsidR="007B3BFA" w:rsidRPr="007105A3" w:rsidRDefault="007B3BFA" w:rsidP="0022162D">
      <w:pPr>
        <w:spacing w:after="0" w:line="240" w:lineRule="auto"/>
        <w:ind w:firstLine="708"/>
        <w:jc w:val="both"/>
        <w:rPr>
          <w:rFonts w:ascii="Times New Roman" w:eastAsia="Times New Roman" w:hAnsi="Times New Roman" w:cs="Times New Roman"/>
          <w:sz w:val="28"/>
          <w:szCs w:val="28"/>
          <w:lang w:eastAsia="ru-RU"/>
        </w:rPr>
      </w:pPr>
    </w:p>
    <w:p w:rsidR="0022162D" w:rsidRDefault="0022162D" w:rsidP="0022162D">
      <w:pPr>
        <w:spacing w:after="0" w:line="240" w:lineRule="auto"/>
        <w:ind w:firstLine="708"/>
        <w:jc w:val="both"/>
        <w:rPr>
          <w:rFonts w:ascii="Times New Roman" w:eastAsia="Times New Roman" w:hAnsi="Times New Roman" w:cs="Times New Roman"/>
          <w:sz w:val="28"/>
          <w:szCs w:val="28"/>
          <w:lang w:eastAsia="ru-RU"/>
        </w:rPr>
      </w:pPr>
    </w:p>
    <w:p w:rsidR="00C9517E" w:rsidRPr="007105A3" w:rsidRDefault="00C9517E" w:rsidP="00C9517E">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w:t>
      </w:r>
      <w:r w:rsidR="009A6D20">
        <w:rPr>
          <w:rFonts w:ascii="Times New Roman" w:eastAsia="Times New Roman" w:hAnsi="Times New Roman" w:cs="Times New Roman"/>
          <w:sz w:val="28"/>
          <w:szCs w:val="28"/>
          <w:u w:val="single"/>
          <w:lang w:eastAsia="ru-RU"/>
        </w:rPr>
        <w:t>8</w:t>
      </w:r>
      <w:r w:rsidRPr="007105A3">
        <w:rPr>
          <w:rFonts w:ascii="Times New Roman" w:eastAsia="Times New Roman" w:hAnsi="Times New Roman" w:cs="Times New Roman"/>
          <w:sz w:val="28"/>
          <w:szCs w:val="28"/>
          <w:u w:val="single"/>
          <w:lang w:eastAsia="ru-RU"/>
        </w:rPr>
        <w:t>. Слушали:</w:t>
      </w:r>
    </w:p>
    <w:p w:rsidR="00C9517E" w:rsidRDefault="00C9517E" w:rsidP="00C9517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009A6D20" w:rsidRPr="009A6D20">
        <w:rPr>
          <w:rFonts w:ascii="Times New Roman" w:eastAsia="Times New Roman" w:hAnsi="Times New Roman" w:cs="Times New Roman"/>
          <w:sz w:val="28"/>
          <w:szCs w:val="28"/>
          <w:lang w:eastAsia="ru-RU"/>
        </w:rPr>
        <w:t>Об установлении тарифов на тепловую энергию (мощность), поставляемую филиалом «Казаньнефтепродукт» Акционерного общества ХК «Татнефтепродукт» потребителям, другим теплоснабжающим организациям, на 2019-2023 годы</w:t>
      </w:r>
      <w:r w:rsidRPr="0095251D">
        <w:rPr>
          <w:rFonts w:ascii="Times New Roman" w:eastAsia="Times New Roman" w:hAnsi="Times New Roman" w:cs="Times New Roman"/>
          <w:sz w:val="28"/>
          <w:szCs w:val="28"/>
          <w:lang w:eastAsia="ru-RU"/>
        </w:rPr>
        <w:t xml:space="preserve">» (экспертное заключение </w:t>
      </w:r>
      <w:r w:rsidR="009A6D20">
        <w:rPr>
          <w:rFonts w:ascii="Times New Roman" w:eastAsia="Times New Roman" w:hAnsi="Times New Roman" w:cs="Times New Roman"/>
          <w:sz w:val="28"/>
          <w:szCs w:val="28"/>
          <w:lang w:eastAsia="ru-RU"/>
        </w:rPr>
        <w:t>38</w:t>
      </w:r>
      <w:r w:rsidRPr="0095251D">
        <w:rPr>
          <w:rFonts w:ascii="Times New Roman" w:eastAsia="Times New Roman" w:hAnsi="Times New Roman" w:cs="Times New Roman"/>
          <w:sz w:val="28"/>
          <w:szCs w:val="28"/>
          <w:lang w:eastAsia="ru-RU"/>
        </w:rPr>
        <w:t xml:space="preserve"> прилагается).</w:t>
      </w:r>
    </w:p>
    <w:p w:rsidR="00C9517E" w:rsidRPr="006F5053" w:rsidRDefault="00C9517E" w:rsidP="00C9517E">
      <w:pPr>
        <w:spacing w:after="0" w:line="240" w:lineRule="auto"/>
        <w:ind w:firstLine="708"/>
        <w:jc w:val="both"/>
        <w:rPr>
          <w:rFonts w:ascii="Times New Roman" w:eastAsia="Times New Roman" w:hAnsi="Times New Roman" w:cs="Times New Roman"/>
          <w:sz w:val="28"/>
          <w:szCs w:val="28"/>
          <w:lang w:eastAsia="ru-RU"/>
        </w:rPr>
      </w:pPr>
    </w:p>
    <w:p w:rsidR="00C9517E" w:rsidRPr="007105A3" w:rsidRDefault="00C9517E" w:rsidP="00C9517E">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9A6D20" w:rsidRPr="009A6D20">
        <w:rPr>
          <w:rFonts w:ascii="Times New Roman" w:eastAsia="Times New Roman" w:hAnsi="Times New Roman" w:cs="Times New Roman"/>
          <w:sz w:val="28"/>
          <w:szCs w:val="28"/>
          <w:lang w:eastAsia="ru-RU"/>
        </w:rPr>
        <w:t>Об установлении тарифов на тепловую энергию (мощность), поставляемую филиалом «Казаньнефтепродукт» Акционерного общества ХК «Татнефтепродукт» потребителям, другим теплоснабжающим организациям, на 2019-2023 годы</w:t>
      </w:r>
      <w:r w:rsidRPr="007105A3">
        <w:rPr>
          <w:rFonts w:ascii="Times New Roman" w:eastAsia="Times New Roman" w:hAnsi="Times New Roman" w:cs="Times New Roman"/>
          <w:sz w:val="28"/>
          <w:szCs w:val="28"/>
          <w:lang w:eastAsia="ru-RU"/>
        </w:rPr>
        <w:t>».</w:t>
      </w:r>
    </w:p>
    <w:p w:rsidR="00C9517E" w:rsidRPr="007105A3" w:rsidRDefault="00C9517E" w:rsidP="00C9517E">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C9517E" w:rsidRPr="007105A3" w:rsidRDefault="00C9517E" w:rsidP="00C9517E">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C9517E" w:rsidRPr="007105A3" w:rsidRDefault="00C9517E" w:rsidP="00C9517E">
      <w:pPr>
        <w:spacing w:after="0" w:line="240" w:lineRule="auto"/>
        <w:ind w:firstLine="708"/>
        <w:jc w:val="both"/>
        <w:rPr>
          <w:rFonts w:ascii="Times New Roman" w:eastAsia="Times New Roman" w:hAnsi="Times New Roman" w:cs="Times New Roman"/>
          <w:sz w:val="28"/>
          <w:szCs w:val="28"/>
          <w:lang w:eastAsia="ru-RU"/>
        </w:rPr>
      </w:pPr>
    </w:p>
    <w:p w:rsidR="00C9517E" w:rsidRPr="007105A3" w:rsidRDefault="00C9517E" w:rsidP="00C9517E">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C9517E" w:rsidRDefault="00C9517E" w:rsidP="00C9517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A6D20">
        <w:rPr>
          <w:rFonts w:ascii="Times New Roman" w:eastAsia="Times New Roman" w:hAnsi="Times New Roman" w:cs="Times New Roman"/>
          <w:sz w:val="28"/>
          <w:szCs w:val="28"/>
          <w:lang w:eastAsia="ru-RU"/>
        </w:rPr>
        <w:t>8</w:t>
      </w:r>
      <w:r w:rsidRPr="007105A3">
        <w:rPr>
          <w:rFonts w:ascii="Times New Roman" w:eastAsia="Times New Roman" w:hAnsi="Times New Roman" w:cs="Times New Roman"/>
          <w:sz w:val="28"/>
          <w:szCs w:val="28"/>
          <w:lang w:eastAsia="ru-RU"/>
        </w:rPr>
        <w:t>.1. </w:t>
      </w:r>
      <w:r w:rsidR="009A6D20" w:rsidRPr="009A6D20">
        <w:rPr>
          <w:rFonts w:ascii="Times New Roman" w:eastAsia="Times New Roman" w:hAnsi="Times New Roman" w:cs="Times New Roman"/>
          <w:sz w:val="28"/>
          <w:szCs w:val="28"/>
          <w:lang w:eastAsia="ru-RU"/>
        </w:rPr>
        <w:t>Установить тарифы на тепловую энергию (мощность), поставляемую филиалом «Казаньнефтепродукт» Акционерного общества ХК «Татнефтепродукт» потребителям, другим теплоснабжающим организациям, с календарной разбивкой</w:t>
      </w:r>
      <w:r w:rsidRPr="00C9517E">
        <w:rPr>
          <w:rFonts w:ascii="Times New Roman" w:eastAsia="Times New Roman" w:hAnsi="Times New Roman" w:cs="Times New Roman"/>
          <w:sz w:val="28"/>
          <w:szCs w:val="28"/>
          <w:lang w:eastAsia="ru-RU"/>
        </w:rPr>
        <w:t xml:space="preserve"> </w:t>
      </w:r>
      <w:r w:rsidRPr="00D104BA">
        <w:rPr>
          <w:rFonts w:ascii="Times New Roman" w:eastAsia="Times New Roman" w:hAnsi="Times New Roman" w:cs="Times New Roman"/>
          <w:sz w:val="28"/>
          <w:szCs w:val="28"/>
          <w:lang w:eastAsia="ru-RU"/>
        </w:rPr>
        <w:t xml:space="preserve">приложению </w:t>
      </w:r>
      <w:r w:rsidR="009A6D20">
        <w:rPr>
          <w:rFonts w:ascii="Times New Roman" w:eastAsia="Times New Roman" w:hAnsi="Times New Roman" w:cs="Times New Roman"/>
          <w:sz w:val="28"/>
          <w:szCs w:val="28"/>
          <w:lang w:eastAsia="ru-RU"/>
        </w:rPr>
        <w:t>69</w:t>
      </w:r>
      <w:r>
        <w:rPr>
          <w:rFonts w:ascii="Times New Roman" w:eastAsia="Times New Roman" w:hAnsi="Times New Roman" w:cs="Times New Roman"/>
          <w:sz w:val="28"/>
          <w:szCs w:val="28"/>
          <w:lang w:eastAsia="ru-RU"/>
        </w:rPr>
        <w:t xml:space="preserve"> </w:t>
      </w:r>
      <w:r w:rsidRPr="00D104BA">
        <w:rPr>
          <w:rFonts w:ascii="Times New Roman" w:eastAsia="Times New Roman" w:hAnsi="Times New Roman" w:cs="Times New Roman"/>
          <w:sz w:val="28"/>
          <w:szCs w:val="28"/>
          <w:lang w:eastAsia="ru-RU"/>
        </w:rPr>
        <w:t xml:space="preserve">к настоящему </w:t>
      </w:r>
      <w:r>
        <w:rPr>
          <w:rFonts w:ascii="Times New Roman" w:eastAsia="Times New Roman" w:hAnsi="Times New Roman" w:cs="Times New Roman"/>
          <w:sz w:val="28"/>
          <w:szCs w:val="28"/>
          <w:lang w:eastAsia="ru-RU"/>
        </w:rPr>
        <w:t>протоколу</w:t>
      </w:r>
      <w:r w:rsidRPr="007105A3">
        <w:rPr>
          <w:rFonts w:ascii="Times New Roman" w:eastAsia="Times New Roman" w:hAnsi="Times New Roman" w:cs="Times New Roman"/>
          <w:sz w:val="28"/>
          <w:szCs w:val="28"/>
          <w:lang w:eastAsia="ru-RU"/>
        </w:rPr>
        <w:t>.</w:t>
      </w:r>
    </w:p>
    <w:p w:rsidR="00C9517E" w:rsidRPr="00C9517E" w:rsidRDefault="00C9517E" w:rsidP="00C9517E">
      <w:pPr>
        <w:spacing w:after="0" w:line="240" w:lineRule="auto"/>
        <w:ind w:firstLine="708"/>
        <w:jc w:val="both"/>
        <w:rPr>
          <w:rFonts w:ascii="Times New Roman" w:hAnsi="Times New Roman" w:cs="Times New Roman"/>
        </w:rPr>
      </w:pPr>
      <w:r>
        <w:rPr>
          <w:rFonts w:ascii="Times New Roman" w:eastAsia="Times New Roman" w:hAnsi="Times New Roman" w:cs="Times New Roman"/>
          <w:sz w:val="28"/>
          <w:szCs w:val="28"/>
          <w:lang w:eastAsia="ru-RU"/>
        </w:rPr>
        <w:t>3</w:t>
      </w:r>
      <w:r w:rsidR="009A6D20">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.2.</w:t>
      </w:r>
      <w:r w:rsidR="009A6D20" w:rsidRPr="009A6D20">
        <w:rPr>
          <w:rFonts w:ascii="Times New Roman" w:hAnsi="Times New Roman" w:cs="Times New Roman"/>
          <w:sz w:val="28"/>
        </w:rPr>
        <w:t> </w:t>
      </w:r>
      <w:r w:rsidR="009A6D20" w:rsidRPr="009A6D20">
        <w:rPr>
          <w:rFonts w:ascii="Times New Roman" w:hAnsi="Times New Roman" w:cs="Times New Roman"/>
          <w:sz w:val="28"/>
          <w:szCs w:val="28"/>
        </w:rPr>
        <w:t>Установить долгосрочные параметры регулирования, устанавливаемые на долгосрочный период регулирования для формирования тарифо</w:t>
      </w:r>
      <w:r w:rsidR="001343EF">
        <w:rPr>
          <w:rFonts w:ascii="Times New Roman" w:hAnsi="Times New Roman" w:cs="Times New Roman"/>
          <w:sz w:val="28"/>
          <w:szCs w:val="28"/>
        </w:rPr>
        <w:t xml:space="preserve">в </w:t>
      </w:r>
      <w:r w:rsidR="009A6D20" w:rsidRPr="009A6D20">
        <w:rPr>
          <w:rFonts w:ascii="Times New Roman" w:hAnsi="Times New Roman" w:cs="Times New Roman"/>
          <w:sz w:val="28"/>
          <w:szCs w:val="28"/>
        </w:rPr>
        <w:t xml:space="preserve">с использованием метода индексации установленных тарифов, на 2019-2023 годы согласно </w:t>
      </w:r>
      <w:r w:rsidRPr="00C9517E">
        <w:rPr>
          <w:rFonts w:ascii="Times New Roman" w:hAnsi="Times New Roman" w:cs="Times New Roman"/>
          <w:sz w:val="28"/>
          <w:szCs w:val="28"/>
        </w:rPr>
        <w:t>приложению</w:t>
      </w:r>
      <w:r w:rsidR="009A6D20">
        <w:rPr>
          <w:rFonts w:ascii="Times New Roman" w:hAnsi="Times New Roman" w:cs="Times New Roman"/>
          <w:sz w:val="28"/>
          <w:szCs w:val="28"/>
        </w:rPr>
        <w:t xml:space="preserve"> 70</w:t>
      </w:r>
      <w:r>
        <w:rPr>
          <w:rFonts w:ascii="Times New Roman" w:hAnsi="Times New Roman" w:cs="Times New Roman"/>
          <w:sz w:val="28"/>
          <w:szCs w:val="28"/>
        </w:rPr>
        <w:t xml:space="preserve"> к настоящему протоколу.</w:t>
      </w:r>
    </w:p>
    <w:p w:rsidR="00C16126" w:rsidRDefault="00C16126" w:rsidP="001E4F16">
      <w:pPr>
        <w:spacing w:after="0" w:line="240" w:lineRule="auto"/>
        <w:ind w:firstLine="708"/>
        <w:jc w:val="both"/>
        <w:rPr>
          <w:rFonts w:ascii="Times New Roman" w:eastAsia="Times New Roman" w:hAnsi="Times New Roman" w:cs="Times New Roman"/>
          <w:sz w:val="28"/>
          <w:szCs w:val="28"/>
          <w:lang w:eastAsia="ru-RU"/>
        </w:rPr>
      </w:pPr>
    </w:p>
    <w:p w:rsidR="00B36FD0" w:rsidRDefault="00B36FD0" w:rsidP="001E4F16">
      <w:pPr>
        <w:spacing w:after="0" w:line="240" w:lineRule="auto"/>
        <w:ind w:firstLine="708"/>
        <w:jc w:val="both"/>
        <w:rPr>
          <w:rFonts w:ascii="Times New Roman" w:eastAsia="Times New Roman" w:hAnsi="Times New Roman" w:cs="Times New Roman"/>
          <w:sz w:val="28"/>
          <w:szCs w:val="28"/>
          <w:lang w:eastAsia="ru-RU"/>
        </w:rPr>
      </w:pPr>
    </w:p>
    <w:p w:rsidR="00C3504C" w:rsidRPr="007105A3" w:rsidRDefault="00C3504C" w:rsidP="00C3504C">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39</w:t>
      </w:r>
      <w:r w:rsidRPr="007105A3">
        <w:rPr>
          <w:rFonts w:ascii="Times New Roman" w:eastAsia="Times New Roman" w:hAnsi="Times New Roman" w:cs="Times New Roman"/>
          <w:sz w:val="28"/>
          <w:szCs w:val="28"/>
          <w:u w:val="single"/>
          <w:lang w:eastAsia="ru-RU"/>
        </w:rPr>
        <w:t>. Слушали:</w:t>
      </w:r>
    </w:p>
    <w:p w:rsidR="00C3504C" w:rsidRDefault="00C3504C" w:rsidP="00C3504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C3504C">
        <w:rPr>
          <w:rFonts w:ascii="Times New Roman" w:eastAsia="Times New Roman" w:hAnsi="Times New Roman" w:cs="Times New Roman"/>
          <w:sz w:val="28"/>
          <w:szCs w:val="28"/>
          <w:lang w:eastAsia="ru-RU"/>
        </w:rPr>
        <w:t>Об установлении тарифов на теплоноситель, поставляемый Обществом с ограниченной ответственностью «Управляющая компания «Индустриальный парк - Сервис» потребителям, на 2019-2021 годы</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39</w:t>
      </w:r>
      <w:r w:rsidRPr="0095251D">
        <w:rPr>
          <w:rFonts w:ascii="Times New Roman" w:eastAsia="Times New Roman" w:hAnsi="Times New Roman" w:cs="Times New Roman"/>
          <w:sz w:val="28"/>
          <w:szCs w:val="28"/>
          <w:lang w:eastAsia="ru-RU"/>
        </w:rPr>
        <w:t xml:space="preserve"> прилагается).</w:t>
      </w:r>
    </w:p>
    <w:p w:rsidR="00C3504C" w:rsidRPr="006F5053" w:rsidRDefault="00C3504C" w:rsidP="00C3504C">
      <w:pPr>
        <w:spacing w:after="0" w:line="240" w:lineRule="auto"/>
        <w:ind w:firstLine="708"/>
        <w:jc w:val="both"/>
        <w:rPr>
          <w:rFonts w:ascii="Times New Roman" w:eastAsia="Times New Roman" w:hAnsi="Times New Roman" w:cs="Times New Roman"/>
          <w:sz w:val="28"/>
          <w:szCs w:val="28"/>
          <w:lang w:eastAsia="ru-RU"/>
        </w:rPr>
      </w:pPr>
    </w:p>
    <w:p w:rsidR="00C3504C" w:rsidRPr="007105A3" w:rsidRDefault="00C3504C" w:rsidP="00C3504C">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C3504C">
        <w:rPr>
          <w:rFonts w:ascii="Times New Roman" w:eastAsia="Times New Roman" w:hAnsi="Times New Roman" w:cs="Times New Roman"/>
          <w:sz w:val="28"/>
          <w:szCs w:val="28"/>
          <w:lang w:eastAsia="ru-RU"/>
        </w:rPr>
        <w:t>Об установлении тарифов на теплоноситель, поставляемый Обществом с ограниченной ответственностью «Управляющая компания «Индустриальный парк - Сервис» потребителям, на 2019-2021 годы</w:t>
      </w:r>
      <w:r w:rsidRPr="007105A3">
        <w:rPr>
          <w:rFonts w:ascii="Times New Roman" w:eastAsia="Times New Roman" w:hAnsi="Times New Roman" w:cs="Times New Roman"/>
          <w:sz w:val="28"/>
          <w:szCs w:val="28"/>
          <w:lang w:eastAsia="ru-RU"/>
        </w:rPr>
        <w:t>».</w:t>
      </w:r>
    </w:p>
    <w:p w:rsidR="00C3504C" w:rsidRPr="007105A3" w:rsidRDefault="00C3504C" w:rsidP="00C3504C">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C3504C" w:rsidRPr="007105A3" w:rsidRDefault="00C3504C" w:rsidP="00C3504C">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C3504C" w:rsidRPr="007105A3" w:rsidRDefault="00C3504C" w:rsidP="00C3504C">
      <w:pPr>
        <w:spacing w:after="0" w:line="240" w:lineRule="auto"/>
        <w:ind w:firstLine="708"/>
        <w:jc w:val="both"/>
        <w:rPr>
          <w:rFonts w:ascii="Times New Roman" w:eastAsia="Times New Roman" w:hAnsi="Times New Roman" w:cs="Times New Roman"/>
          <w:sz w:val="28"/>
          <w:szCs w:val="28"/>
          <w:lang w:eastAsia="ru-RU"/>
        </w:rPr>
      </w:pPr>
    </w:p>
    <w:p w:rsidR="00C3504C" w:rsidRPr="007105A3" w:rsidRDefault="00C3504C" w:rsidP="00C3504C">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C3504C" w:rsidRDefault="00C3504C" w:rsidP="00C3504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Pr="007105A3">
        <w:rPr>
          <w:rFonts w:ascii="Times New Roman" w:eastAsia="Times New Roman" w:hAnsi="Times New Roman" w:cs="Times New Roman"/>
          <w:sz w:val="28"/>
          <w:szCs w:val="28"/>
          <w:lang w:eastAsia="ru-RU"/>
        </w:rPr>
        <w:t>.1. </w:t>
      </w:r>
      <w:r w:rsidRPr="00C3504C">
        <w:rPr>
          <w:rFonts w:ascii="Times New Roman" w:eastAsia="Times New Roman" w:hAnsi="Times New Roman" w:cs="Times New Roman"/>
          <w:sz w:val="28"/>
          <w:szCs w:val="28"/>
          <w:lang w:eastAsia="ru-RU"/>
        </w:rPr>
        <w:t xml:space="preserve">Установить тарифы на теплоноситель, поставляемый Обществом с ограниченной ответственностью «Управляющая компания «Индустриальный парк - Сервис» потребителям, с календарной разбивкой </w:t>
      </w:r>
      <w:r w:rsidR="003828CD">
        <w:rPr>
          <w:rFonts w:ascii="Times New Roman" w:eastAsia="Times New Roman" w:hAnsi="Times New Roman" w:cs="Times New Roman"/>
          <w:sz w:val="28"/>
          <w:szCs w:val="28"/>
          <w:lang w:eastAsia="ru-RU"/>
        </w:rPr>
        <w:t xml:space="preserve">согласно </w:t>
      </w:r>
      <w:r w:rsidRPr="00D104BA">
        <w:rPr>
          <w:rFonts w:ascii="Times New Roman" w:eastAsia="Times New Roman" w:hAnsi="Times New Roman" w:cs="Times New Roman"/>
          <w:sz w:val="28"/>
          <w:szCs w:val="28"/>
          <w:lang w:eastAsia="ru-RU"/>
        </w:rPr>
        <w:t xml:space="preserve">приложению </w:t>
      </w:r>
      <w:r w:rsidR="003828CD">
        <w:rPr>
          <w:rFonts w:ascii="Times New Roman" w:eastAsia="Times New Roman" w:hAnsi="Times New Roman" w:cs="Times New Roman"/>
          <w:sz w:val="28"/>
          <w:szCs w:val="28"/>
          <w:lang w:eastAsia="ru-RU"/>
        </w:rPr>
        <w:t>71</w:t>
      </w:r>
      <w:r>
        <w:rPr>
          <w:rFonts w:ascii="Times New Roman" w:eastAsia="Times New Roman" w:hAnsi="Times New Roman" w:cs="Times New Roman"/>
          <w:sz w:val="28"/>
          <w:szCs w:val="28"/>
          <w:lang w:eastAsia="ru-RU"/>
        </w:rPr>
        <w:t xml:space="preserve"> </w:t>
      </w:r>
      <w:r w:rsidRPr="00D104BA">
        <w:rPr>
          <w:rFonts w:ascii="Times New Roman" w:eastAsia="Times New Roman" w:hAnsi="Times New Roman" w:cs="Times New Roman"/>
          <w:sz w:val="28"/>
          <w:szCs w:val="28"/>
          <w:lang w:eastAsia="ru-RU"/>
        </w:rPr>
        <w:t xml:space="preserve">к настоящему </w:t>
      </w:r>
      <w:r>
        <w:rPr>
          <w:rFonts w:ascii="Times New Roman" w:eastAsia="Times New Roman" w:hAnsi="Times New Roman" w:cs="Times New Roman"/>
          <w:sz w:val="28"/>
          <w:szCs w:val="28"/>
          <w:lang w:eastAsia="ru-RU"/>
        </w:rPr>
        <w:t>протоколу</w:t>
      </w:r>
      <w:r w:rsidRPr="007105A3">
        <w:rPr>
          <w:rFonts w:ascii="Times New Roman" w:eastAsia="Times New Roman" w:hAnsi="Times New Roman" w:cs="Times New Roman"/>
          <w:sz w:val="28"/>
          <w:szCs w:val="28"/>
          <w:lang w:eastAsia="ru-RU"/>
        </w:rPr>
        <w:t>.</w:t>
      </w:r>
    </w:p>
    <w:p w:rsidR="00C3504C" w:rsidRPr="00C9517E" w:rsidRDefault="00C3504C" w:rsidP="00C3504C">
      <w:pPr>
        <w:spacing w:after="0" w:line="240" w:lineRule="auto"/>
        <w:ind w:firstLine="708"/>
        <w:jc w:val="both"/>
        <w:rPr>
          <w:rFonts w:ascii="Times New Roman" w:hAnsi="Times New Roman" w:cs="Times New Roman"/>
        </w:rPr>
      </w:pPr>
      <w:r>
        <w:rPr>
          <w:rFonts w:ascii="Times New Roman" w:eastAsia="Times New Roman" w:hAnsi="Times New Roman" w:cs="Times New Roman"/>
          <w:sz w:val="28"/>
          <w:szCs w:val="28"/>
          <w:lang w:eastAsia="ru-RU"/>
        </w:rPr>
        <w:t>3</w:t>
      </w:r>
      <w:r w:rsidR="003828CD">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.2.</w:t>
      </w:r>
      <w:r w:rsidRPr="009A6D20">
        <w:rPr>
          <w:rFonts w:ascii="Times New Roman" w:hAnsi="Times New Roman" w:cs="Times New Roman"/>
          <w:sz w:val="28"/>
        </w:rPr>
        <w:t> </w:t>
      </w:r>
      <w:r w:rsidR="003828CD" w:rsidRPr="003828CD">
        <w:rPr>
          <w:rFonts w:ascii="Times New Roman" w:hAnsi="Times New Roman" w:cs="Times New Roman"/>
          <w:sz w:val="28"/>
          <w:szCs w:val="28"/>
        </w:rPr>
        <w:t xml:space="preserve">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2019-2021 годы согласно </w:t>
      </w:r>
      <w:r w:rsidRPr="00C9517E">
        <w:rPr>
          <w:rFonts w:ascii="Times New Roman" w:hAnsi="Times New Roman" w:cs="Times New Roman"/>
          <w:sz w:val="28"/>
          <w:szCs w:val="28"/>
        </w:rPr>
        <w:t>приложению</w:t>
      </w:r>
      <w:r>
        <w:rPr>
          <w:rFonts w:ascii="Times New Roman" w:hAnsi="Times New Roman" w:cs="Times New Roman"/>
          <w:sz w:val="28"/>
          <w:szCs w:val="28"/>
        </w:rPr>
        <w:t xml:space="preserve"> 7</w:t>
      </w:r>
      <w:r w:rsidR="003828CD">
        <w:rPr>
          <w:rFonts w:ascii="Times New Roman" w:hAnsi="Times New Roman" w:cs="Times New Roman"/>
          <w:sz w:val="28"/>
          <w:szCs w:val="28"/>
        </w:rPr>
        <w:t>2</w:t>
      </w:r>
      <w:r>
        <w:rPr>
          <w:rFonts w:ascii="Times New Roman" w:hAnsi="Times New Roman" w:cs="Times New Roman"/>
          <w:sz w:val="28"/>
          <w:szCs w:val="28"/>
        </w:rPr>
        <w:t xml:space="preserve"> к настоящему протоколу.</w:t>
      </w:r>
    </w:p>
    <w:p w:rsidR="00C3504C" w:rsidRDefault="00C3504C" w:rsidP="001E4F16">
      <w:pPr>
        <w:spacing w:after="0" w:line="240" w:lineRule="auto"/>
        <w:ind w:firstLine="708"/>
        <w:jc w:val="both"/>
        <w:rPr>
          <w:rFonts w:ascii="Times New Roman" w:eastAsia="Times New Roman" w:hAnsi="Times New Roman" w:cs="Times New Roman"/>
          <w:sz w:val="28"/>
          <w:szCs w:val="28"/>
          <w:lang w:eastAsia="ru-RU"/>
        </w:rPr>
      </w:pPr>
    </w:p>
    <w:p w:rsidR="00C3504C" w:rsidRPr="000B7269" w:rsidRDefault="00C3504C" w:rsidP="001E4F16">
      <w:pPr>
        <w:spacing w:after="0" w:line="240" w:lineRule="auto"/>
        <w:ind w:firstLine="708"/>
        <w:jc w:val="both"/>
        <w:rPr>
          <w:rFonts w:ascii="Times New Roman" w:eastAsia="Times New Roman" w:hAnsi="Times New Roman" w:cs="Times New Roman"/>
          <w:sz w:val="28"/>
          <w:szCs w:val="28"/>
          <w:lang w:eastAsia="ru-RU"/>
        </w:rPr>
      </w:pPr>
    </w:p>
    <w:p w:rsidR="00E575E4" w:rsidRDefault="00BA7EBF" w:rsidP="00F54586">
      <w:pPr>
        <w:autoSpaceDE w:val="0"/>
        <w:autoSpaceDN w:val="0"/>
        <w:adjustRightInd w:val="0"/>
        <w:spacing w:after="0" w:line="240" w:lineRule="auto"/>
        <w:rPr>
          <w:rFonts w:ascii="Times New Roman" w:eastAsia="Calibri" w:hAnsi="Times New Roman" w:cs="Times New Roman"/>
          <w:sz w:val="28"/>
          <w:szCs w:val="28"/>
        </w:rPr>
      </w:pPr>
      <w:r w:rsidRPr="00885DD4">
        <w:rPr>
          <w:rFonts w:ascii="Times New Roman" w:eastAsia="Calibri" w:hAnsi="Times New Roman" w:cs="Times New Roman"/>
          <w:sz w:val="28"/>
          <w:szCs w:val="28"/>
        </w:rPr>
        <w:t>Протокол вела</w:t>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0093332D">
        <w:rPr>
          <w:rFonts w:ascii="Times New Roman" w:eastAsia="Calibri" w:hAnsi="Times New Roman" w:cs="Times New Roman"/>
          <w:sz w:val="28"/>
          <w:szCs w:val="28"/>
        </w:rPr>
        <w:t>О</w:t>
      </w:r>
      <w:r w:rsidR="006347A5">
        <w:rPr>
          <w:rFonts w:ascii="Times New Roman" w:eastAsia="Calibri" w:hAnsi="Times New Roman" w:cs="Times New Roman"/>
          <w:sz w:val="28"/>
          <w:szCs w:val="28"/>
        </w:rPr>
        <w:t>.</w:t>
      </w:r>
      <w:r w:rsidR="0093332D">
        <w:rPr>
          <w:rFonts w:ascii="Times New Roman" w:eastAsia="Calibri" w:hAnsi="Times New Roman" w:cs="Times New Roman"/>
          <w:sz w:val="28"/>
          <w:szCs w:val="28"/>
        </w:rPr>
        <w:t>А</w:t>
      </w:r>
      <w:r w:rsidR="006347A5">
        <w:rPr>
          <w:rFonts w:ascii="Times New Roman" w:eastAsia="Calibri" w:hAnsi="Times New Roman" w:cs="Times New Roman"/>
          <w:sz w:val="28"/>
          <w:szCs w:val="28"/>
        </w:rPr>
        <w:t>.</w:t>
      </w:r>
      <w:r w:rsidR="0093332D">
        <w:rPr>
          <w:rFonts w:ascii="Times New Roman" w:eastAsia="Calibri" w:hAnsi="Times New Roman" w:cs="Times New Roman"/>
          <w:sz w:val="28"/>
          <w:szCs w:val="28"/>
        </w:rPr>
        <w:t>Шарафутдинова</w:t>
      </w:r>
    </w:p>
    <w:p w:rsidR="00E575E4" w:rsidRDefault="00E575E4">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0C0BB6" w:rsidRDefault="000C0BB6" w:rsidP="003C3956">
      <w:pPr>
        <w:spacing w:after="0" w:line="240" w:lineRule="auto"/>
        <w:jc w:val="center"/>
        <w:rPr>
          <w:rFonts w:ascii="Times New Roman" w:eastAsia="Times New Roman" w:hAnsi="Times New Roman" w:cs="Times New Roman"/>
          <w:bCs/>
          <w:sz w:val="28"/>
          <w:szCs w:val="28"/>
          <w:lang w:eastAsia="ru-RU"/>
        </w:rPr>
        <w:sectPr w:rsidR="000C0BB6" w:rsidSect="00353E45">
          <w:headerReference w:type="default" r:id="rId8"/>
          <w:headerReference w:type="first" r:id="rId9"/>
          <w:footerReference w:type="first" r:id="rId10"/>
          <w:pgSz w:w="11906" w:h="16838"/>
          <w:pgMar w:top="1134" w:right="567" w:bottom="1134" w:left="1134" w:header="709" w:footer="709" w:gutter="0"/>
          <w:cols w:space="708"/>
          <w:titlePg/>
          <w:docGrid w:linePitch="360"/>
        </w:sectPr>
      </w:pPr>
    </w:p>
    <w:p w:rsidR="002B2ECD" w:rsidRPr="00E575E4" w:rsidRDefault="002B2ECD" w:rsidP="00592BD0">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sidR="00592BD0">
        <w:rPr>
          <w:rFonts w:ascii="Times New Roman" w:eastAsia="Times New Roman" w:hAnsi="Times New Roman" w:cs="Times New Roman"/>
          <w:sz w:val="24"/>
          <w:szCs w:val="24"/>
          <w:lang w:eastAsia="ru-RU"/>
        </w:rPr>
        <w:t>1</w:t>
      </w:r>
    </w:p>
    <w:p w:rsidR="002B2ECD" w:rsidRDefault="002B2ECD" w:rsidP="00592BD0">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 xml:space="preserve">от </w:t>
      </w:r>
      <w:r w:rsidR="00592BD0">
        <w:rPr>
          <w:rFonts w:ascii="Times New Roman" w:eastAsia="Times New Roman" w:hAnsi="Times New Roman" w:cs="Times New Roman"/>
          <w:sz w:val="24"/>
          <w:szCs w:val="24"/>
          <w:u w:val="single"/>
          <w:lang w:eastAsia="ru-RU"/>
        </w:rPr>
        <w:t>23</w:t>
      </w:r>
      <w:r w:rsidR="003319EB" w:rsidRPr="00592BD0">
        <w:rPr>
          <w:rFonts w:ascii="Times New Roman" w:eastAsia="Times New Roman" w:hAnsi="Times New Roman" w:cs="Times New Roman"/>
          <w:sz w:val="24"/>
          <w:szCs w:val="24"/>
          <w:u w:val="single"/>
          <w:lang w:eastAsia="ru-RU"/>
        </w:rPr>
        <w:t>.11.2018</w:t>
      </w:r>
      <w:r w:rsidR="003319EB">
        <w:rPr>
          <w:rFonts w:ascii="Times New Roman" w:eastAsia="Times New Roman" w:hAnsi="Times New Roman" w:cs="Times New Roman"/>
          <w:sz w:val="24"/>
          <w:szCs w:val="24"/>
          <w:lang w:eastAsia="ru-RU"/>
        </w:rPr>
        <w:t xml:space="preserve"> № </w:t>
      </w:r>
      <w:r w:rsidR="003319EB" w:rsidRPr="00592BD0">
        <w:rPr>
          <w:rFonts w:ascii="Times New Roman" w:eastAsia="Times New Roman" w:hAnsi="Times New Roman" w:cs="Times New Roman"/>
          <w:sz w:val="24"/>
          <w:szCs w:val="24"/>
          <w:u w:val="single"/>
          <w:lang w:eastAsia="ru-RU"/>
        </w:rPr>
        <w:t>3</w:t>
      </w:r>
      <w:r w:rsidR="00592BD0">
        <w:rPr>
          <w:rFonts w:ascii="Times New Roman" w:eastAsia="Times New Roman" w:hAnsi="Times New Roman" w:cs="Times New Roman"/>
          <w:sz w:val="24"/>
          <w:szCs w:val="24"/>
          <w:u w:val="single"/>
          <w:lang w:eastAsia="ru-RU"/>
        </w:rPr>
        <w:t>3</w:t>
      </w:r>
      <w:r w:rsidR="003319EB" w:rsidRPr="00592BD0">
        <w:rPr>
          <w:rFonts w:ascii="Times New Roman" w:eastAsia="Times New Roman" w:hAnsi="Times New Roman" w:cs="Times New Roman"/>
          <w:sz w:val="24"/>
          <w:szCs w:val="24"/>
          <w:u w:val="single"/>
          <w:lang w:eastAsia="ru-RU"/>
        </w:rPr>
        <w:t>-пр</w:t>
      </w:r>
    </w:p>
    <w:p w:rsidR="00592BD0" w:rsidRPr="00592BD0" w:rsidRDefault="00592BD0" w:rsidP="00592BD0">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592BD0" w:rsidRPr="00592BD0" w:rsidRDefault="00592BD0" w:rsidP="00592BD0">
      <w:pPr>
        <w:spacing w:after="0" w:line="240" w:lineRule="auto"/>
        <w:ind w:left="10206"/>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Приложение 1 к постановлению Государственного комитета</w:t>
      </w:r>
    </w:p>
    <w:p w:rsidR="00592BD0" w:rsidRPr="00592BD0" w:rsidRDefault="00592BD0" w:rsidP="00592BD0">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Республики Татарстан по тарифам</w:t>
      </w:r>
    </w:p>
    <w:p w:rsidR="00592BD0" w:rsidRPr="00592BD0" w:rsidRDefault="00592BD0" w:rsidP="00592BD0">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 xml:space="preserve">от </w:t>
      </w:r>
      <w:r w:rsidRPr="00592BD0">
        <w:rPr>
          <w:rFonts w:ascii="Times New Roman" w:eastAsia="Times New Roman" w:hAnsi="Times New Roman" w:cs="Times New Roman"/>
          <w:sz w:val="24"/>
          <w:szCs w:val="24"/>
          <w:u w:val="single"/>
          <w:lang w:eastAsia="ru-RU"/>
        </w:rPr>
        <w:t>01.12.2017</w:t>
      </w:r>
      <w:r w:rsidRPr="00592BD0">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10-63/кс</w:t>
      </w:r>
    </w:p>
    <w:p w:rsidR="00592BD0" w:rsidRPr="00592BD0" w:rsidRDefault="00592BD0" w:rsidP="00592BD0">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(в редакции постановления Государственного комитета</w:t>
      </w:r>
    </w:p>
    <w:p w:rsidR="00592BD0" w:rsidRPr="00592BD0" w:rsidRDefault="00592BD0" w:rsidP="00592BD0">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Республики Татарстан по тарифам</w:t>
      </w:r>
    </w:p>
    <w:p w:rsidR="00592BD0" w:rsidRPr="00592BD0" w:rsidRDefault="00592BD0" w:rsidP="00592BD0">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 xml:space="preserve">от </w:t>
      </w:r>
      <w:r w:rsidRPr="00592BD0">
        <w:rPr>
          <w:rFonts w:ascii="Times New Roman" w:eastAsia="Times New Roman" w:hAnsi="Times New Roman" w:cs="Times New Roman"/>
          <w:sz w:val="24"/>
          <w:szCs w:val="24"/>
          <w:u w:val="single"/>
          <w:lang w:eastAsia="ru-RU"/>
        </w:rPr>
        <w:t>23.11.2018</w:t>
      </w:r>
      <w:r w:rsidRPr="00592BD0">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10-55/кс</w:t>
      </w:r>
      <w:r w:rsidRPr="00592BD0">
        <w:rPr>
          <w:rFonts w:ascii="Times New Roman" w:eastAsia="Times New Roman" w:hAnsi="Times New Roman" w:cs="Times New Roman"/>
          <w:sz w:val="24"/>
          <w:szCs w:val="24"/>
          <w:lang w:eastAsia="ru-RU"/>
        </w:rPr>
        <w:t>)</w:t>
      </w:r>
    </w:p>
    <w:p w:rsidR="00592BD0" w:rsidRPr="00592BD0" w:rsidRDefault="00592BD0" w:rsidP="00592BD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92BD0" w:rsidRPr="00592BD0" w:rsidRDefault="00592BD0" w:rsidP="00592BD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92BD0" w:rsidRPr="00592BD0" w:rsidRDefault="00592BD0" w:rsidP="00592BD0">
      <w:pPr>
        <w:spacing w:after="0" w:line="240" w:lineRule="auto"/>
        <w:jc w:val="center"/>
        <w:rPr>
          <w:rFonts w:ascii="Times New Roman" w:eastAsia="Times New Roman" w:hAnsi="Times New Roman" w:cs="Times New Roman"/>
          <w:sz w:val="28"/>
          <w:szCs w:val="28"/>
          <w:lang w:eastAsia="ru-RU"/>
        </w:rPr>
      </w:pPr>
      <w:r w:rsidRPr="00592BD0">
        <w:rPr>
          <w:rFonts w:ascii="Times New Roman" w:eastAsia="Times New Roman" w:hAnsi="Times New Roman" w:cs="Times New Roman"/>
          <w:bCs/>
          <w:sz w:val="28"/>
          <w:szCs w:val="28"/>
          <w:lang w:eastAsia="ru-RU"/>
        </w:rPr>
        <w:t xml:space="preserve">Предельные тарифы на </w:t>
      </w:r>
      <w:r w:rsidRPr="00592BD0">
        <w:rPr>
          <w:rFonts w:ascii="Times New Roman" w:eastAsia="Times New Roman" w:hAnsi="Times New Roman" w:cs="Times New Roman"/>
          <w:sz w:val="28"/>
          <w:szCs w:val="28"/>
          <w:lang w:eastAsia="ru-RU"/>
        </w:rPr>
        <w:t>захоронение твердых коммунальных отходов</w:t>
      </w:r>
      <w:r w:rsidRPr="00592BD0">
        <w:rPr>
          <w:rFonts w:ascii="Times New Roman" w:eastAsia="Times New Roman" w:hAnsi="Times New Roman" w:cs="Times New Roman"/>
          <w:sz w:val="28"/>
          <w:szCs w:val="28"/>
          <w:lang w:eastAsia="ru-RU"/>
        </w:rPr>
        <w:br/>
        <w:t>для Общества с ограниченной ответственностью «Полигон ТБО» на 2018 – 2020 годы с календарной разбивкой</w:t>
      </w:r>
    </w:p>
    <w:p w:rsidR="00592BD0" w:rsidRPr="00592BD0" w:rsidRDefault="00592BD0" w:rsidP="00592BD0">
      <w:pPr>
        <w:spacing w:after="0" w:line="240" w:lineRule="auto"/>
        <w:jc w:val="center"/>
        <w:rPr>
          <w:rFonts w:ascii="Times New Roman" w:eastAsia="Times New Roman" w:hAnsi="Times New Roman" w:cs="Times New Roman"/>
          <w:sz w:val="28"/>
          <w:szCs w:val="28"/>
          <w:lang w:eastAsia="ru-RU"/>
        </w:rPr>
      </w:pPr>
    </w:p>
    <w:p w:rsidR="00592BD0" w:rsidRPr="00592BD0" w:rsidRDefault="00592BD0" w:rsidP="00592BD0">
      <w:pPr>
        <w:spacing w:after="0" w:line="240" w:lineRule="auto"/>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592BD0" w:rsidRPr="00592BD0" w:rsidTr="0098018D">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592BD0" w:rsidRPr="00592BD0" w:rsidRDefault="00592BD0" w:rsidP="00592BD0">
            <w:pPr>
              <w:spacing w:after="0" w:line="240" w:lineRule="auto"/>
              <w:ind w:left="32" w:right="62"/>
              <w:jc w:val="center"/>
              <w:rPr>
                <w:rFonts w:ascii="Times New Roman" w:eastAsia="Times New Roman" w:hAnsi="Times New Roman" w:cs="Times New Roman"/>
                <w:bCs/>
                <w:sz w:val="24"/>
                <w:szCs w:val="24"/>
                <w:lang w:eastAsia="ru-RU"/>
              </w:rPr>
            </w:pPr>
            <w:r w:rsidRPr="00592BD0">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592BD0" w:rsidRPr="00592BD0" w:rsidTr="0098018D">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592BD0" w:rsidRPr="00592BD0" w:rsidRDefault="00592BD0" w:rsidP="00592BD0">
            <w:pPr>
              <w:spacing w:after="0" w:line="240" w:lineRule="auto"/>
              <w:ind w:left="32" w:right="62"/>
              <w:jc w:val="center"/>
              <w:rPr>
                <w:rFonts w:ascii="Times New Roman" w:eastAsia="Times New Roman" w:hAnsi="Times New Roman" w:cs="Times New Roman"/>
                <w:bCs/>
                <w:sz w:val="24"/>
                <w:szCs w:val="24"/>
                <w:lang w:eastAsia="ru-RU"/>
              </w:rPr>
            </w:pPr>
            <w:r w:rsidRPr="00592BD0">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592BD0" w:rsidRPr="00592BD0" w:rsidRDefault="00592BD0" w:rsidP="00592BD0">
            <w:pPr>
              <w:spacing w:after="0" w:line="240" w:lineRule="auto"/>
              <w:ind w:left="32" w:right="62"/>
              <w:jc w:val="center"/>
              <w:rPr>
                <w:rFonts w:ascii="Times New Roman" w:eastAsia="Times New Roman" w:hAnsi="Times New Roman" w:cs="Times New Roman"/>
                <w:bCs/>
                <w:sz w:val="24"/>
                <w:szCs w:val="24"/>
                <w:lang w:eastAsia="ru-RU"/>
              </w:rPr>
            </w:pPr>
            <w:r w:rsidRPr="00592BD0">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592BD0" w:rsidRPr="00592BD0" w:rsidRDefault="00592BD0" w:rsidP="00592BD0">
            <w:pPr>
              <w:spacing w:after="0" w:line="240" w:lineRule="auto"/>
              <w:ind w:left="32" w:right="62"/>
              <w:jc w:val="center"/>
              <w:rPr>
                <w:rFonts w:ascii="Times New Roman" w:eastAsia="Times New Roman" w:hAnsi="Times New Roman" w:cs="Times New Roman"/>
                <w:bCs/>
                <w:sz w:val="24"/>
                <w:szCs w:val="24"/>
                <w:lang w:eastAsia="ru-RU"/>
              </w:rPr>
            </w:pPr>
            <w:r w:rsidRPr="00592BD0">
              <w:rPr>
                <w:rFonts w:ascii="Times New Roman" w:eastAsia="Times New Roman" w:hAnsi="Times New Roman" w:cs="Times New Roman"/>
                <w:sz w:val="24"/>
                <w:szCs w:val="24"/>
                <w:lang w:eastAsia="ru-RU"/>
              </w:rPr>
              <w:t>2020 год</w:t>
            </w:r>
          </w:p>
        </w:tc>
      </w:tr>
      <w:tr w:rsidR="00592BD0" w:rsidRPr="00592BD0" w:rsidTr="0098018D">
        <w:trPr>
          <w:trHeight w:val="482"/>
          <w:tblHeader/>
          <w:jc w:val="center"/>
        </w:trPr>
        <w:tc>
          <w:tcPr>
            <w:tcW w:w="240" w:type="pct"/>
            <w:vMerge/>
            <w:tcBorders>
              <w:left w:val="single" w:sz="4" w:space="0" w:color="auto"/>
              <w:right w:val="single" w:sz="4" w:space="0" w:color="auto"/>
            </w:tcBorders>
            <w:shd w:val="clear" w:color="auto" w:fill="auto"/>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с 1 июля</w:t>
            </w:r>
          </w:p>
        </w:tc>
      </w:tr>
      <w:tr w:rsidR="00592BD0" w:rsidRPr="00592BD0" w:rsidTr="0098018D">
        <w:trPr>
          <w:trHeight w:val="216"/>
          <w:jc w:val="center"/>
        </w:trPr>
        <w:tc>
          <w:tcPr>
            <w:tcW w:w="240" w:type="pct"/>
            <w:tcBorders>
              <w:left w:val="single" w:sz="4" w:space="0" w:color="auto"/>
              <w:right w:val="single" w:sz="4" w:space="0" w:color="auto"/>
            </w:tcBorders>
            <w:shd w:val="clear" w:color="auto" w:fill="auto"/>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592BD0" w:rsidRPr="00592BD0" w:rsidRDefault="00592BD0" w:rsidP="00592BD0">
            <w:pPr>
              <w:spacing w:after="0" w:line="240" w:lineRule="auto"/>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Азнакаевский муниципальный район</w:t>
            </w:r>
          </w:p>
        </w:tc>
        <w:tc>
          <w:tcPr>
            <w:tcW w:w="435" w:type="pct"/>
            <w:tcBorders>
              <w:left w:val="single" w:sz="4" w:space="0" w:color="auto"/>
              <w:right w:val="single" w:sz="4" w:space="0" w:color="auto"/>
            </w:tcBorders>
            <w:vAlign w:val="center"/>
          </w:tcPr>
          <w:p w:rsidR="00592BD0" w:rsidRPr="00592BD0" w:rsidRDefault="00592BD0" w:rsidP="00592BD0">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592BD0" w:rsidRPr="00592BD0" w:rsidRDefault="00592BD0" w:rsidP="00592BD0">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592BD0" w:rsidRPr="00592BD0" w:rsidRDefault="00592BD0" w:rsidP="00592BD0">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592BD0" w:rsidRPr="00592BD0" w:rsidRDefault="00592BD0" w:rsidP="00592BD0">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592BD0" w:rsidRPr="00592BD0" w:rsidRDefault="00592BD0" w:rsidP="00592BD0">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592BD0" w:rsidRPr="00592BD0" w:rsidRDefault="00592BD0" w:rsidP="00592BD0">
            <w:pPr>
              <w:spacing w:after="0" w:line="240" w:lineRule="auto"/>
              <w:jc w:val="center"/>
              <w:rPr>
                <w:rFonts w:ascii="Times New Roman" w:eastAsia="Times New Roman" w:hAnsi="Times New Roman" w:cs="Times New Roman"/>
                <w:bCs/>
                <w:sz w:val="24"/>
                <w:szCs w:val="24"/>
                <w:lang w:eastAsia="ru-RU"/>
              </w:rPr>
            </w:pPr>
          </w:p>
        </w:tc>
      </w:tr>
      <w:tr w:rsidR="00592BD0" w:rsidRPr="00592BD0" w:rsidTr="0098018D">
        <w:trPr>
          <w:trHeight w:val="326"/>
          <w:jc w:val="center"/>
        </w:trPr>
        <w:tc>
          <w:tcPr>
            <w:tcW w:w="240" w:type="pct"/>
            <w:tcBorders>
              <w:left w:val="single" w:sz="4" w:space="0" w:color="auto"/>
              <w:right w:val="single" w:sz="4" w:space="0" w:color="auto"/>
            </w:tcBorders>
            <w:shd w:val="clear" w:color="auto" w:fill="auto"/>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592BD0" w:rsidRPr="00592BD0" w:rsidRDefault="00592BD0" w:rsidP="00592BD0">
            <w:pPr>
              <w:spacing w:after="0" w:line="240" w:lineRule="auto"/>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Общество с ограниченной ответственностью «Полигон ТБО»*</w:t>
            </w:r>
          </w:p>
        </w:tc>
        <w:tc>
          <w:tcPr>
            <w:tcW w:w="435" w:type="pct"/>
            <w:tcBorders>
              <w:left w:val="single" w:sz="4" w:space="0" w:color="auto"/>
              <w:right w:val="single" w:sz="4" w:space="0" w:color="auto"/>
            </w:tcBorders>
            <w:vAlign w:val="center"/>
          </w:tcPr>
          <w:p w:rsidR="00592BD0" w:rsidRPr="00592BD0" w:rsidRDefault="00592BD0" w:rsidP="00592BD0">
            <w:pPr>
              <w:spacing w:after="0" w:line="240" w:lineRule="auto"/>
              <w:jc w:val="center"/>
              <w:rPr>
                <w:rFonts w:ascii="Times New Roman" w:eastAsia="Times New Roman" w:hAnsi="Times New Roman" w:cs="Times New Roman"/>
                <w:bCs/>
                <w:sz w:val="24"/>
                <w:szCs w:val="24"/>
                <w:lang w:eastAsia="ru-RU"/>
              </w:rPr>
            </w:pPr>
            <w:r w:rsidRPr="00592BD0">
              <w:rPr>
                <w:rFonts w:ascii="Times New Roman" w:eastAsia="Times New Roman" w:hAnsi="Times New Roman" w:cs="Times New Roman"/>
                <w:bCs/>
                <w:sz w:val="24"/>
                <w:szCs w:val="24"/>
                <w:lang w:eastAsia="ru-RU"/>
              </w:rPr>
              <w:t>111,46</w:t>
            </w:r>
          </w:p>
        </w:tc>
        <w:tc>
          <w:tcPr>
            <w:tcW w:w="457" w:type="pct"/>
            <w:tcBorders>
              <w:top w:val="single" w:sz="4" w:space="0" w:color="auto"/>
              <w:left w:val="single" w:sz="4" w:space="0" w:color="auto"/>
              <w:bottom w:val="single" w:sz="4" w:space="0" w:color="auto"/>
              <w:right w:val="single" w:sz="4" w:space="0" w:color="auto"/>
            </w:tcBorders>
            <w:vAlign w:val="center"/>
          </w:tcPr>
          <w:p w:rsidR="00592BD0" w:rsidRPr="00592BD0" w:rsidRDefault="00592BD0" w:rsidP="00592BD0">
            <w:pPr>
              <w:spacing w:after="0" w:line="240" w:lineRule="auto"/>
              <w:jc w:val="center"/>
              <w:rPr>
                <w:rFonts w:ascii="Times New Roman" w:eastAsia="Times New Roman" w:hAnsi="Times New Roman" w:cs="Times New Roman"/>
                <w:bCs/>
                <w:sz w:val="24"/>
                <w:szCs w:val="24"/>
                <w:lang w:eastAsia="ru-RU"/>
              </w:rPr>
            </w:pPr>
            <w:r w:rsidRPr="00592BD0">
              <w:rPr>
                <w:rFonts w:ascii="Times New Roman" w:eastAsia="Times New Roman" w:hAnsi="Times New Roman" w:cs="Times New Roman"/>
                <w:bCs/>
                <w:sz w:val="24"/>
                <w:szCs w:val="24"/>
                <w:lang w:eastAsia="ru-RU"/>
              </w:rPr>
              <w:t>111,46</w:t>
            </w:r>
          </w:p>
        </w:tc>
        <w:tc>
          <w:tcPr>
            <w:tcW w:w="470" w:type="pct"/>
            <w:tcBorders>
              <w:top w:val="single" w:sz="4" w:space="0" w:color="auto"/>
              <w:left w:val="single" w:sz="4" w:space="0" w:color="auto"/>
              <w:bottom w:val="single" w:sz="4" w:space="0" w:color="auto"/>
              <w:right w:val="single" w:sz="4" w:space="0" w:color="auto"/>
            </w:tcBorders>
            <w:vAlign w:val="center"/>
          </w:tcPr>
          <w:p w:rsidR="00592BD0" w:rsidRPr="00592BD0" w:rsidRDefault="00592BD0" w:rsidP="00592BD0">
            <w:pPr>
              <w:spacing w:after="0" w:line="240" w:lineRule="auto"/>
              <w:jc w:val="center"/>
              <w:rPr>
                <w:rFonts w:ascii="Times New Roman" w:eastAsia="Times New Roman" w:hAnsi="Times New Roman" w:cs="Times New Roman"/>
                <w:bCs/>
                <w:sz w:val="24"/>
                <w:szCs w:val="24"/>
                <w:lang w:eastAsia="ru-RU"/>
              </w:rPr>
            </w:pPr>
            <w:r w:rsidRPr="00592BD0">
              <w:rPr>
                <w:rFonts w:ascii="Times New Roman" w:eastAsia="Times New Roman" w:hAnsi="Times New Roman" w:cs="Times New Roman"/>
                <w:bCs/>
                <w:sz w:val="24"/>
                <w:szCs w:val="24"/>
                <w:lang w:eastAsia="ru-RU"/>
              </w:rPr>
              <w:t>111,46</w:t>
            </w:r>
          </w:p>
        </w:tc>
        <w:tc>
          <w:tcPr>
            <w:tcW w:w="457" w:type="pct"/>
            <w:tcBorders>
              <w:top w:val="single" w:sz="4" w:space="0" w:color="auto"/>
              <w:left w:val="single" w:sz="4" w:space="0" w:color="auto"/>
              <w:bottom w:val="single" w:sz="4" w:space="0" w:color="auto"/>
              <w:right w:val="single" w:sz="4" w:space="0" w:color="auto"/>
            </w:tcBorders>
            <w:vAlign w:val="center"/>
          </w:tcPr>
          <w:p w:rsidR="00592BD0" w:rsidRPr="00592BD0" w:rsidRDefault="00592BD0" w:rsidP="00592BD0">
            <w:pPr>
              <w:spacing w:after="0" w:line="240" w:lineRule="auto"/>
              <w:jc w:val="center"/>
              <w:rPr>
                <w:rFonts w:ascii="Times New Roman" w:eastAsia="Times New Roman" w:hAnsi="Times New Roman" w:cs="Times New Roman"/>
                <w:bCs/>
                <w:sz w:val="24"/>
                <w:szCs w:val="24"/>
                <w:lang w:eastAsia="ru-RU"/>
              </w:rPr>
            </w:pPr>
            <w:r w:rsidRPr="00592BD0">
              <w:rPr>
                <w:rFonts w:ascii="Times New Roman" w:eastAsia="Times New Roman" w:hAnsi="Times New Roman" w:cs="Times New Roman"/>
                <w:bCs/>
                <w:sz w:val="24"/>
                <w:szCs w:val="24"/>
                <w:lang w:eastAsia="ru-RU"/>
              </w:rPr>
              <w:t>140,81</w:t>
            </w:r>
          </w:p>
        </w:tc>
        <w:tc>
          <w:tcPr>
            <w:tcW w:w="476" w:type="pct"/>
            <w:tcBorders>
              <w:top w:val="single" w:sz="4" w:space="0" w:color="auto"/>
              <w:left w:val="single" w:sz="4" w:space="0" w:color="auto"/>
              <w:bottom w:val="single" w:sz="4" w:space="0" w:color="auto"/>
              <w:right w:val="single" w:sz="4" w:space="0" w:color="auto"/>
            </w:tcBorders>
            <w:vAlign w:val="center"/>
          </w:tcPr>
          <w:p w:rsidR="00592BD0" w:rsidRPr="00592BD0" w:rsidRDefault="00592BD0" w:rsidP="00592BD0">
            <w:pPr>
              <w:spacing w:after="0" w:line="240" w:lineRule="auto"/>
              <w:jc w:val="center"/>
              <w:rPr>
                <w:rFonts w:ascii="Times New Roman" w:eastAsia="Times New Roman" w:hAnsi="Times New Roman" w:cs="Times New Roman"/>
                <w:bCs/>
                <w:sz w:val="24"/>
                <w:szCs w:val="24"/>
                <w:lang w:eastAsia="ru-RU"/>
              </w:rPr>
            </w:pPr>
            <w:r w:rsidRPr="00592BD0">
              <w:rPr>
                <w:rFonts w:ascii="Times New Roman" w:eastAsia="Times New Roman" w:hAnsi="Times New Roman" w:cs="Times New Roman"/>
                <w:bCs/>
                <w:sz w:val="24"/>
                <w:szCs w:val="24"/>
                <w:lang w:eastAsia="ru-RU"/>
              </w:rPr>
              <w:t>140,81</w:t>
            </w:r>
          </w:p>
        </w:tc>
        <w:tc>
          <w:tcPr>
            <w:tcW w:w="432" w:type="pct"/>
            <w:tcBorders>
              <w:top w:val="single" w:sz="4" w:space="0" w:color="auto"/>
              <w:left w:val="single" w:sz="4" w:space="0" w:color="auto"/>
              <w:bottom w:val="single" w:sz="4" w:space="0" w:color="auto"/>
              <w:right w:val="single" w:sz="4" w:space="0" w:color="auto"/>
            </w:tcBorders>
            <w:vAlign w:val="center"/>
          </w:tcPr>
          <w:p w:rsidR="00592BD0" w:rsidRPr="00592BD0" w:rsidRDefault="00592BD0" w:rsidP="00592BD0">
            <w:pPr>
              <w:spacing w:after="0" w:line="240" w:lineRule="auto"/>
              <w:jc w:val="center"/>
              <w:rPr>
                <w:rFonts w:ascii="Times New Roman" w:eastAsia="Times New Roman" w:hAnsi="Times New Roman" w:cs="Times New Roman"/>
                <w:bCs/>
                <w:sz w:val="24"/>
                <w:szCs w:val="24"/>
                <w:lang w:eastAsia="ru-RU"/>
              </w:rPr>
            </w:pPr>
            <w:r w:rsidRPr="00592BD0">
              <w:rPr>
                <w:rFonts w:ascii="Times New Roman" w:eastAsia="Times New Roman" w:hAnsi="Times New Roman" w:cs="Times New Roman"/>
                <w:bCs/>
                <w:sz w:val="24"/>
                <w:szCs w:val="24"/>
                <w:lang w:eastAsia="ru-RU"/>
              </w:rPr>
              <w:t>142,39</w:t>
            </w:r>
          </w:p>
        </w:tc>
      </w:tr>
    </w:tbl>
    <w:p w:rsidR="00592BD0" w:rsidRPr="00592BD0" w:rsidRDefault="00592BD0" w:rsidP="00592BD0">
      <w:pPr>
        <w:spacing w:after="0" w:line="240" w:lineRule="auto"/>
        <w:ind w:right="140"/>
        <w:rPr>
          <w:rFonts w:ascii="Times New Roman" w:eastAsia="Times New Roman" w:hAnsi="Times New Roman" w:cs="Times New Roman"/>
          <w:sz w:val="10"/>
          <w:szCs w:val="10"/>
          <w:lang w:eastAsia="ru-RU"/>
        </w:rPr>
      </w:pPr>
    </w:p>
    <w:p w:rsidR="00592BD0" w:rsidRPr="00592BD0" w:rsidRDefault="00592BD0" w:rsidP="00592BD0">
      <w:pPr>
        <w:spacing w:after="0" w:line="240" w:lineRule="auto"/>
        <w:ind w:right="140"/>
        <w:rPr>
          <w:rFonts w:ascii="Times New Roman" w:eastAsia="Times New Roman" w:hAnsi="Times New Roman" w:cs="Times New Roman"/>
          <w:szCs w:val="24"/>
          <w:lang w:eastAsia="ru-RU"/>
        </w:rPr>
      </w:pPr>
      <w:r w:rsidRPr="00592BD0">
        <w:rPr>
          <w:rFonts w:ascii="Times New Roman" w:eastAsia="Times New Roman" w:hAnsi="Times New Roman" w:cs="Times New Roman"/>
          <w:szCs w:val="24"/>
          <w:lang w:eastAsia="ru-RU"/>
        </w:rPr>
        <w:t>&lt;*&gt;Применяет упрощенную систему налогообложения.</w:t>
      </w:r>
    </w:p>
    <w:p w:rsidR="00D37899" w:rsidRPr="00D37899" w:rsidRDefault="00D37899" w:rsidP="00D37899">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p>
    <w:p w:rsidR="002C60B2" w:rsidRDefault="002C60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92BD0" w:rsidRPr="00E575E4" w:rsidRDefault="00592BD0" w:rsidP="00592BD0">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p>
    <w:p w:rsidR="00592BD0" w:rsidRDefault="00592BD0" w:rsidP="00592BD0">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592BD0" w:rsidRPr="00592BD0" w:rsidRDefault="00592BD0" w:rsidP="00592BD0">
      <w:pPr>
        <w:autoSpaceDE w:val="0"/>
        <w:autoSpaceDN w:val="0"/>
        <w:adjustRightInd w:val="0"/>
        <w:spacing w:after="0" w:line="240" w:lineRule="auto"/>
        <w:ind w:left="10206"/>
        <w:outlineLvl w:val="0"/>
        <w:rPr>
          <w:rFonts w:ascii="Times New Roman" w:eastAsia="Times New Roman" w:hAnsi="Times New Roman" w:cs="Times New Roman"/>
          <w:sz w:val="8"/>
          <w:szCs w:val="24"/>
          <w:u w:val="single"/>
          <w:lang w:eastAsia="ru-RU"/>
        </w:rPr>
      </w:pPr>
    </w:p>
    <w:p w:rsidR="00592BD0" w:rsidRPr="00592BD0" w:rsidRDefault="00592BD0" w:rsidP="00592BD0">
      <w:pPr>
        <w:spacing w:after="0" w:line="240" w:lineRule="auto"/>
        <w:ind w:left="10206"/>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Приложение 2 к постановлению Государственного комитета</w:t>
      </w:r>
    </w:p>
    <w:p w:rsidR="00592BD0" w:rsidRPr="00592BD0" w:rsidRDefault="00592BD0" w:rsidP="00592BD0">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Республики Татарстан по тарифам</w:t>
      </w:r>
    </w:p>
    <w:p w:rsidR="00592BD0" w:rsidRPr="00592BD0" w:rsidRDefault="00592BD0" w:rsidP="00592BD0">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 xml:space="preserve">от </w:t>
      </w:r>
      <w:r w:rsidRPr="00592BD0">
        <w:rPr>
          <w:rFonts w:ascii="Times New Roman" w:eastAsia="Times New Roman" w:hAnsi="Times New Roman" w:cs="Times New Roman"/>
          <w:sz w:val="24"/>
          <w:szCs w:val="24"/>
          <w:u w:val="single"/>
          <w:lang w:eastAsia="ru-RU"/>
        </w:rPr>
        <w:t>01.12.2017</w:t>
      </w:r>
      <w:r w:rsidRPr="00592BD0">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10-63/кс</w:t>
      </w:r>
    </w:p>
    <w:p w:rsidR="00592BD0" w:rsidRPr="00592BD0" w:rsidRDefault="00592BD0" w:rsidP="00592BD0">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(в редакции постановления Государственного комитета</w:t>
      </w:r>
    </w:p>
    <w:p w:rsidR="00592BD0" w:rsidRPr="00592BD0" w:rsidRDefault="00592BD0" w:rsidP="00592BD0">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Республики Татарстан по тарифам</w:t>
      </w:r>
    </w:p>
    <w:p w:rsidR="00592BD0" w:rsidRPr="00592BD0" w:rsidRDefault="00592BD0" w:rsidP="00592BD0">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 xml:space="preserve">от </w:t>
      </w:r>
      <w:r w:rsidRPr="00592BD0">
        <w:rPr>
          <w:rFonts w:ascii="Times New Roman" w:eastAsia="Times New Roman" w:hAnsi="Times New Roman" w:cs="Times New Roman"/>
          <w:sz w:val="24"/>
          <w:szCs w:val="24"/>
          <w:u w:val="single"/>
          <w:lang w:eastAsia="ru-RU"/>
        </w:rPr>
        <w:t>23.11.2018</w:t>
      </w:r>
      <w:r w:rsidRPr="00592BD0">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10-55/кс</w:t>
      </w:r>
      <w:r w:rsidRPr="00592BD0">
        <w:rPr>
          <w:rFonts w:ascii="Times New Roman" w:eastAsia="Times New Roman" w:hAnsi="Times New Roman" w:cs="Times New Roman"/>
          <w:sz w:val="24"/>
          <w:szCs w:val="24"/>
          <w:lang w:eastAsia="ru-RU"/>
        </w:rPr>
        <w:t>)</w:t>
      </w:r>
    </w:p>
    <w:p w:rsidR="00592BD0" w:rsidRPr="00592BD0" w:rsidRDefault="00592BD0" w:rsidP="00592BD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92BD0" w:rsidRPr="00592BD0" w:rsidRDefault="00592BD0" w:rsidP="00592BD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92BD0" w:rsidRPr="00592BD0" w:rsidRDefault="00592BD0" w:rsidP="00592BD0">
      <w:pPr>
        <w:spacing w:after="0" w:line="240" w:lineRule="auto"/>
        <w:jc w:val="center"/>
        <w:rPr>
          <w:rFonts w:ascii="Times New Roman" w:eastAsia="Times New Roman" w:hAnsi="Times New Roman" w:cs="Times New Roman"/>
          <w:bCs/>
          <w:sz w:val="28"/>
          <w:szCs w:val="28"/>
          <w:lang w:eastAsia="ru-RU"/>
        </w:rPr>
      </w:pPr>
      <w:r w:rsidRPr="00592BD0">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592BD0">
        <w:rPr>
          <w:rFonts w:ascii="Times New Roman" w:eastAsia="Times New Roman" w:hAnsi="Times New Roman" w:cs="Times New Roman"/>
          <w:bCs/>
          <w:sz w:val="28"/>
          <w:szCs w:val="28"/>
          <w:lang w:eastAsia="ru-RU"/>
        </w:rPr>
        <w:br/>
        <w:t>для Общества с ограниченной ответственностью «Полигон ТБО» на 2018 – 2020 годы</w:t>
      </w:r>
    </w:p>
    <w:p w:rsidR="00592BD0" w:rsidRPr="00592BD0" w:rsidRDefault="00592BD0" w:rsidP="00592BD0">
      <w:pPr>
        <w:spacing w:after="0" w:line="240" w:lineRule="auto"/>
        <w:jc w:val="center"/>
        <w:rPr>
          <w:rFonts w:ascii="Times New Roman" w:eastAsia="Times New Roman" w:hAnsi="Times New Roman" w:cs="Times New Roman"/>
          <w:bCs/>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824"/>
        <w:gridCol w:w="3086"/>
        <w:gridCol w:w="927"/>
        <w:gridCol w:w="2623"/>
        <w:gridCol w:w="2163"/>
        <w:gridCol w:w="2163"/>
        <w:gridCol w:w="2864"/>
      </w:tblGrid>
      <w:tr w:rsidR="00592BD0" w:rsidRPr="00592BD0" w:rsidTr="0098018D">
        <w:trPr>
          <w:trHeight w:val="20"/>
          <w:tblHeader/>
          <w:tblCellSpacing w:w="5" w:type="nil"/>
        </w:trPr>
        <w:tc>
          <w:tcPr>
            <w:tcW w:w="281" w:type="pct"/>
            <w:vMerge w:val="restart"/>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w:t>
            </w:r>
          </w:p>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п/п</w:t>
            </w:r>
          </w:p>
        </w:tc>
        <w:tc>
          <w:tcPr>
            <w:tcW w:w="1053" w:type="pct"/>
            <w:vMerge w:val="restart"/>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16" w:type="pct"/>
            <w:vMerge w:val="restart"/>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Год</w:t>
            </w:r>
          </w:p>
        </w:tc>
        <w:tc>
          <w:tcPr>
            <w:tcW w:w="895" w:type="pct"/>
            <w:vMerge w:val="restart"/>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Базовый уровень</w:t>
            </w:r>
          </w:p>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операционных</w:t>
            </w:r>
          </w:p>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расходов</w:t>
            </w:r>
          </w:p>
        </w:tc>
        <w:tc>
          <w:tcPr>
            <w:tcW w:w="738" w:type="pct"/>
            <w:vMerge w:val="restart"/>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Индекс</w:t>
            </w:r>
          </w:p>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эффективности</w:t>
            </w:r>
          </w:p>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операционных</w:t>
            </w:r>
          </w:p>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расходов</w:t>
            </w:r>
          </w:p>
        </w:tc>
        <w:tc>
          <w:tcPr>
            <w:tcW w:w="738" w:type="pct"/>
            <w:vMerge w:val="restart"/>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Нормативный</w:t>
            </w:r>
          </w:p>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уровень прибыли</w:t>
            </w:r>
          </w:p>
        </w:tc>
        <w:tc>
          <w:tcPr>
            <w:tcW w:w="977" w:type="pct"/>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Показатели</w:t>
            </w:r>
          </w:p>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энергосбережения</w:t>
            </w:r>
          </w:p>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и энергетической</w:t>
            </w:r>
          </w:p>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эффективности</w:t>
            </w:r>
          </w:p>
        </w:tc>
      </w:tr>
      <w:tr w:rsidR="00592BD0" w:rsidRPr="00592BD0" w:rsidTr="0098018D">
        <w:trPr>
          <w:trHeight w:val="20"/>
          <w:tblHeader/>
          <w:tblCellSpacing w:w="5" w:type="nil"/>
        </w:trPr>
        <w:tc>
          <w:tcPr>
            <w:tcW w:w="281" w:type="pct"/>
            <w:vMerge/>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c>
          <w:tcPr>
            <w:tcW w:w="1053" w:type="pct"/>
            <w:vMerge/>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c>
          <w:tcPr>
            <w:tcW w:w="316" w:type="pct"/>
            <w:vMerge/>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c>
          <w:tcPr>
            <w:tcW w:w="895" w:type="pct"/>
            <w:vMerge/>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c>
          <w:tcPr>
            <w:tcW w:w="738" w:type="pct"/>
            <w:vMerge/>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c>
          <w:tcPr>
            <w:tcW w:w="738" w:type="pct"/>
            <w:vMerge/>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c>
          <w:tcPr>
            <w:tcW w:w="977" w:type="pct"/>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удельный расход электрической энергии</w:t>
            </w:r>
          </w:p>
        </w:tc>
      </w:tr>
      <w:tr w:rsidR="00592BD0" w:rsidRPr="00592BD0" w:rsidTr="0098018D">
        <w:trPr>
          <w:trHeight w:val="20"/>
          <w:tblHeader/>
          <w:tblCellSpacing w:w="5" w:type="nil"/>
        </w:trPr>
        <w:tc>
          <w:tcPr>
            <w:tcW w:w="281" w:type="pct"/>
            <w:vMerge/>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c>
          <w:tcPr>
            <w:tcW w:w="1053" w:type="pct"/>
            <w:vMerge/>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c>
          <w:tcPr>
            <w:tcW w:w="316" w:type="pct"/>
            <w:vMerge/>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c>
          <w:tcPr>
            <w:tcW w:w="895"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тыс. руб.</w:t>
            </w:r>
          </w:p>
        </w:tc>
        <w:tc>
          <w:tcPr>
            <w:tcW w:w="738"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w:t>
            </w:r>
          </w:p>
        </w:tc>
        <w:tc>
          <w:tcPr>
            <w:tcW w:w="738"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w:t>
            </w:r>
          </w:p>
        </w:tc>
        <w:tc>
          <w:tcPr>
            <w:tcW w:w="977"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кВт·ч/куб.м</w:t>
            </w:r>
          </w:p>
        </w:tc>
      </w:tr>
      <w:tr w:rsidR="00592BD0" w:rsidRPr="00592BD0" w:rsidTr="0098018D">
        <w:trPr>
          <w:trHeight w:val="20"/>
          <w:tblCellSpacing w:w="5" w:type="nil"/>
        </w:trPr>
        <w:tc>
          <w:tcPr>
            <w:tcW w:w="281" w:type="pct"/>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1</w:t>
            </w:r>
          </w:p>
        </w:tc>
        <w:tc>
          <w:tcPr>
            <w:tcW w:w="1053" w:type="pct"/>
          </w:tcPr>
          <w:p w:rsidR="00592BD0" w:rsidRPr="00592BD0" w:rsidRDefault="00592BD0" w:rsidP="00592BD0">
            <w:pPr>
              <w:spacing w:after="0" w:line="240" w:lineRule="auto"/>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Общество с ограниченной ответственностью «Полигон ТБО»</w:t>
            </w:r>
          </w:p>
        </w:tc>
        <w:tc>
          <w:tcPr>
            <w:tcW w:w="316"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c>
          <w:tcPr>
            <w:tcW w:w="895"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c>
          <w:tcPr>
            <w:tcW w:w="738"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c>
          <w:tcPr>
            <w:tcW w:w="738"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c>
          <w:tcPr>
            <w:tcW w:w="977"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r>
      <w:tr w:rsidR="00592BD0" w:rsidRPr="00592BD0" w:rsidTr="0098018D">
        <w:trPr>
          <w:trHeight w:val="20"/>
          <w:tblCellSpacing w:w="5" w:type="nil"/>
        </w:trPr>
        <w:tc>
          <w:tcPr>
            <w:tcW w:w="281" w:type="pct"/>
            <w:vMerge w:val="restart"/>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val="en-US" w:eastAsia="ru-RU"/>
              </w:rPr>
            </w:pPr>
            <w:r w:rsidRPr="00592BD0">
              <w:rPr>
                <w:rFonts w:ascii="Times New Roman" w:eastAsia="Times New Roman" w:hAnsi="Times New Roman" w:cs="Times New Roman"/>
                <w:sz w:val="24"/>
                <w:szCs w:val="24"/>
                <w:lang w:eastAsia="ru-RU"/>
              </w:rPr>
              <w:t>1.1</w:t>
            </w:r>
          </w:p>
        </w:tc>
        <w:tc>
          <w:tcPr>
            <w:tcW w:w="1053" w:type="pct"/>
            <w:vMerge w:val="restart"/>
            <w:vAlign w:val="center"/>
          </w:tcPr>
          <w:p w:rsidR="00592BD0" w:rsidRPr="00592BD0" w:rsidRDefault="00592BD0" w:rsidP="00592BD0">
            <w:pPr>
              <w:spacing w:after="0" w:line="240" w:lineRule="auto"/>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Захоронение твердых коммунальных отходов</w:t>
            </w:r>
          </w:p>
        </w:tc>
        <w:tc>
          <w:tcPr>
            <w:tcW w:w="316"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2018</w:t>
            </w:r>
          </w:p>
        </w:tc>
        <w:tc>
          <w:tcPr>
            <w:tcW w:w="895"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8045,59</w:t>
            </w:r>
          </w:p>
        </w:tc>
        <w:tc>
          <w:tcPr>
            <w:tcW w:w="738"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1</w:t>
            </w:r>
          </w:p>
        </w:tc>
        <w:tc>
          <w:tcPr>
            <w:tcW w:w="738"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w:t>
            </w:r>
          </w:p>
        </w:tc>
        <w:tc>
          <w:tcPr>
            <w:tcW w:w="977"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0,16</w:t>
            </w:r>
          </w:p>
        </w:tc>
      </w:tr>
      <w:tr w:rsidR="00592BD0" w:rsidRPr="00592BD0" w:rsidTr="0098018D">
        <w:trPr>
          <w:trHeight w:val="20"/>
          <w:tblCellSpacing w:w="5" w:type="nil"/>
        </w:trPr>
        <w:tc>
          <w:tcPr>
            <w:tcW w:w="281" w:type="pct"/>
            <w:vMerge/>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c>
          <w:tcPr>
            <w:tcW w:w="1053" w:type="pct"/>
            <w:vMerge/>
          </w:tcPr>
          <w:p w:rsidR="00592BD0" w:rsidRPr="00592BD0" w:rsidRDefault="00592BD0" w:rsidP="00592BD0">
            <w:pPr>
              <w:spacing w:after="0" w:line="240" w:lineRule="auto"/>
              <w:rPr>
                <w:rFonts w:ascii="Times New Roman" w:eastAsia="Times New Roman" w:hAnsi="Times New Roman" w:cs="Times New Roman"/>
                <w:sz w:val="24"/>
                <w:szCs w:val="24"/>
                <w:lang w:eastAsia="ru-RU"/>
              </w:rPr>
            </w:pPr>
          </w:p>
        </w:tc>
        <w:tc>
          <w:tcPr>
            <w:tcW w:w="316"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2019</w:t>
            </w:r>
          </w:p>
        </w:tc>
        <w:tc>
          <w:tcPr>
            <w:tcW w:w="895"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8331,53</w:t>
            </w:r>
          </w:p>
        </w:tc>
        <w:tc>
          <w:tcPr>
            <w:tcW w:w="738"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1</w:t>
            </w:r>
          </w:p>
        </w:tc>
        <w:tc>
          <w:tcPr>
            <w:tcW w:w="738"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w:t>
            </w:r>
          </w:p>
        </w:tc>
        <w:tc>
          <w:tcPr>
            <w:tcW w:w="977"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0,16</w:t>
            </w:r>
          </w:p>
        </w:tc>
      </w:tr>
      <w:tr w:rsidR="00592BD0" w:rsidRPr="00592BD0" w:rsidTr="0098018D">
        <w:trPr>
          <w:trHeight w:val="20"/>
          <w:tblCellSpacing w:w="5" w:type="nil"/>
        </w:trPr>
        <w:tc>
          <w:tcPr>
            <w:tcW w:w="281" w:type="pct"/>
            <w:vMerge/>
            <w:vAlign w:val="center"/>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p>
        </w:tc>
        <w:tc>
          <w:tcPr>
            <w:tcW w:w="1053" w:type="pct"/>
            <w:vMerge/>
          </w:tcPr>
          <w:p w:rsidR="00592BD0" w:rsidRPr="00592BD0" w:rsidRDefault="00592BD0" w:rsidP="00592BD0">
            <w:pPr>
              <w:spacing w:after="0" w:line="240" w:lineRule="auto"/>
              <w:rPr>
                <w:rFonts w:ascii="Times New Roman" w:eastAsia="Times New Roman" w:hAnsi="Times New Roman" w:cs="Times New Roman"/>
                <w:sz w:val="24"/>
                <w:szCs w:val="24"/>
                <w:lang w:eastAsia="ru-RU"/>
              </w:rPr>
            </w:pPr>
          </w:p>
        </w:tc>
        <w:tc>
          <w:tcPr>
            <w:tcW w:w="316"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2020</w:t>
            </w:r>
          </w:p>
        </w:tc>
        <w:tc>
          <w:tcPr>
            <w:tcW w:w="895"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8528,66</w:t>
            </w:r>
          </w:p>
        </w:tc>
        <w:tc>
          <w:tcPr>
            <w:tcW w:w="738"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1</w:t>
            </w:r>
          </w:p>
        </w:tc>
        <w:tc>
          <w:tcPr>
            <w:tcW w:w="738"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w:t>
            </w:r>
          </w:p>
        </w:tc>
        <w:tc>
          <w:tcPr>
            <w:tcW w:w="977" w:type="pct"/>
          </w:tcPr>
          <w:p w:rsidR="00592BD0" w:rsidRPr="00592BD0" w:rsidRDefault="00592BD0" w:rsidP="00592BD0">
            <w:pPr>
              <w:spacing w:after="0" w:line="240" w:lineRule="auto"/>
              <w:jc w:val="center"/>
              <w:rPr>
                <w:rFonts w:ascii="Times New Roman" w:eastAsia="Times New Roman" w:hAnsi="Times New Roman" w:cs="Times New Roman"/>
                <w:sz w:val="24"/>
                <w:szCs w:val="24"/>
                <w:lang w:eastAsia="ru-RU"/>
              </w:rPr>
            </w:pPr>
            <w:r w:rsidRPr="00592BD0">
              <w:rPr>
                <w:rFonts w:ascii="Times New Roman" w:eastAsia="Times New Roman" w:hAnsi="Times New Roman" w:cs="Times New Roman"/>
                <w:sz w:val="24"/>
                <w:szCs w:val="24"/>
                <w:lang w:eastAsia="ru-RU"/>
              </w:rPr>
              <w:t>0,16</w:t>
            </w:r>
          </w:p>
        </w:tc>
      </w:tr>
    </w:tbl>
    <w:p w:rsidR="00592BD0" w:rsidRDefault="00592BD0" w:rsidP="00592BD0">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p>
    <w:p w:rsidR="00592BD0" w:rsidRDefault="00592BD0" w:rsidP="00592BD0">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p>
    <w:p w:rsidR="00592BD0" w:rsidRDefault="00592BD0" w:rsidP="00592BD0">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p>
    <w:p w:rsidR="00592BD0" w:rsidRPr="00592BD0" w:rsidRDefault="00592BD0" w:rsidP="00592BD0">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083FCB" w:rsidRDefault="00083FC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83FCB" w:rsidRPr="00E575E4" w:rsidRDefault="00083FCB" w:rsidP="00083FC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p>
    <w:p w:rsidR="00083FCB" w:rsidRDefault="00083FCB" w:rsidP="00083FC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083FCB" w:rsidRPr="00083FCB" w:rsidRDefault="00083FCB" w:rsidP="00083FCB">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083FCB" w:rsidRPr="00083FCB" w:rsidRDefault="00083FCB" w:rsidP="00083FCB">
      <w:pPr>
        <w:spacing w:after="0" w:line="240" w:lineRule="auto"/>
        <w:ind w:left="10206"/>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Приложение 1 к постановлению Государственного комитета</w:t>
      </w:r>
    </w:p>
    <w:p w:rsidR="00083FCB" w:rsidRPr="00083FCB" w:rsidRDefault="00083FCB" w:rsidP="00083FC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Республики Татарстан по тарифам</w:t>
      </w:r>
    </w:p>
    <w:p w:rsidR="00083FCB" w:rsidRPr="00083FCB" w:rsidRDefault="00083FCB" w:rsidP="00083FC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 xml:space="preserve">от </w:t>
      </w:r>
      <w:r w:rsidRPr="00083FCB">
        <w:rPr>
          <w:rFonts w:ascii="Times New Roman" w:eastAsia="Times New Roman" w:hAnsi="Times New Roman" w:cs="Times New Roman"/>
          <w:sz w:val="24"/>
          <w:szCs w:val="24"/>
          <w:u w:val="single"/>
          <w:lang w:eastAsia="ru-RU"/>
        </w:rPr>
        <w:t>01.12.2017</w:t>
      </w:r>
      <w:r w:rsidRPr="00083FCB">
        <w:rPr>
          <w:rFonts w:ascii="Times New Roman" w:eastAsia="Times New Roman" w:hAnsi="Times New Roman" w:cs="Times New Roman"/>
          <w:sz w:val="24"/>
          <w:szCs w:val="24"/>
          <w:lang w:eastAsia="ru-RU"/>
        </w:rPr>
        <w:t xml:space="preserve"> № </w:t>
      </w:r>
      <w:r w:rsidRPr="00083FCB">
        <w:rPr>
          <w:rFonts w:ascii="Times New Roman" w:eastAsia="Times New Roman" w:hAnsi="Times New Roman" w:cs="Times New Roman"/>
          <w:sz w:val="24"/>
          <w:szCs w:val="24"/>
          <w:u w:val="single"/>
          <w:lang w:eastAsia="ru-RU"/>
        </w:rPr>
        <w:t>10-65/кс</w:t>
      </w:r>
    </w:p>
    <w:p w:rsidR="00083FCB" w:rsidRPr="00083FCB" w:rsidRDefault="00083FCB" w:rsidP="00083FC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(в редакции постановления Государственного комитета</w:t>
      </w:r>
    </w:p>
    <w:p w:rsidR="00083FCB" w:rsidRPr="00083FCB" w:rsidRDefault="00083FCB" w:rsidP="00083FC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Республики Татарстан по тарифам</w:t>
      </w:r>
    </w:p>
    <w:p w:rsidR="00083FCB" w:rsidRPr="00083FCB" w:rsidRDefault="00083FCB" w:rsidP="00083FC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 xml:space="preserve">от </w:t>
      </w:r>
      <w:r w:rsidRPr="00083FCB">
        <w:rPr>
          <w:rFonts w:ascii="Times New Roman" w:eastAsia="Times New Roman" w:hAnsi="Times New Roman" w:cs="Times New Roman"/>
          <w:sz w:val="24"/>
          <w:szCs w:val="24"/>
          <w:u w:val="single"/>
          <w:lang w:eastAsia="ru-RU"/>
        </w:rPr>
        <w:t>23.11.2018</w:t>
      </w:r>
      <w:r w:rsidRPr="00083FCB">
        <w:rPr>
          <w:rFonts w:ascii="Times New Roman" w:eastAsia="Times New Roman" w:hAnsi="Times New Roman" w:cs="Times New Roman"/>
          <w:sz w:val="24"/>
          <w:szCs w:val="24"/>
          <w:lang w:eastAsia="ru-RU"/>
        </w:rPr>
        <w:t xml:space="preserve"> № </w:t>
      </w:r>
      <w:r w:rsidRPr="00083FCB">
        <w:rPr>
          <w:rFonts w:ascii="Times New Roman" w:eastAsia="Times New Roman" w:hAnsi="Times New Roman" w:cs="Times New Roman"/>
          <w:sz w:val="24"/>
          <w:szCs w:val="24"/>
          <w:u w:val="single"/>
          <w:lang w:eastAsia="ru-RU"/>
        </w:rPr>
        <w:t>10-56/кс</w:t>
      </w:r>
      <w:r w:rsidRPr="00083FCB">
        <w:rPr>
          <w:rFonts w:ascii="Times New Roman" w:eastAsia="Times New Roman" w:hAnsi="Times New Roman" w:cs="Times New Roman"/>
          <w:sz w:val="24"/>
          <w:szCs w:val="24"/>
          <w:lang w:eastAsia="ru-RU"/>
        </w:rPr>
        <w:t>)</w:t>
      </w:r>
    </w:p>
    <w:p w:rsidR="00083FCB" w:rsidRPr="00083FCB" w:rsidRDefault="00083FCB" w:rsidP="00083FCB">
      <w:pPr>
        <w:autoSpaceDE w:val="0"/>
        <w:autoSpaceDN w:val="0"/>
        <w:adjustRightInd w:val="0"/>
        <w:spacing w:after="0" w:line="240" w:lineRule="auto"/>
        <w:ind w:left="10206"/>
        <w:jc w:val="center"/>
        <w:rPr>
          <w:rFonts w:ascii="Times New Roman" w:eastAsia="Times New Roman" w:hAnsi="Times New Roman" w:cs="Times New Roman"/>
          <w:sz w:val="28"/>
          <w:szCs w:val="28"/>
          <w:lang w:eastAsia="ru-RU"/>
        </w:rPr>
      </w:pPr>
    </w:p>
    <w:p w:rsidR="00083FCB" w:rsidRPr="00083FCB" w:rsidRDefault="00083FCB" w:rsidP="00083FC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3FCB" w:rsidRPr="00083FCB" w:rsidRDefault="00083FCB" w:rsidP="00083FCB">
      <w:pPr>
        <w:spacing w:after="0" w:line="240" w:lineRule="auto"/>
        <w:jc w:val="center"/>
        <w:rPr>
          <w:rFonts w:ascii="Times New Roman" w:eastAsia="Times New Roman" w:hAnsi="Times New Roman" w:cs="Times New Roman"/>
          <w:sz w:val="28"/>
          <w:szCs w:val="28"/>
          <w:lang w:eastAsia="ru-RU"/>
        </w:rPr>
      </w:pPr>
      <w:r w:rsidRPr="00083FCB">
        <w:rPr>
          <w:rFonts w:ascii="Times New Roman" w:eastAsia="Times New Roman" w:hAnsi="Times New Roman" w:cs="Times New Roman"/>
          <w:bCs/>
          <w:sz w:val="28"/>
          <w:szCs w:val="28"/>
          <w:lang w:eastAsia="ru-RU"/>
        </w:rPr>
        <w:t xml:space="preserve">Предельные тарифы на </w:t>
      </w:r>
      <w:r w:rsidRPr="00083FCB">
        <w:rPr>
          <w:rFonts w:ascii="Times New Roman" w:eastAsia="Times New Roman" w:hAnsi="Times New Roman" w:cs="Times New Roman"/>
          <w:sz w:val="28"/>
          <w:szCs w:val="28"/>
          <w:lang w:eastAsia="ru-RU"/>
        </w:rPr>
        <w:t>захоронение твердых коммунальных отходов</w:t>
      </w:r>
      <w:r w:rsidRPr="00083FCB">
        <w:rPr>
          <w:rFonts w:ascii="Times New Roman" w:eastAsia="Times New Roman" w:hAnsi="Times New Roman" w:cs="Times New Roman"/>
          <w:sz w:val="28"/>
          <w:szCs w:val="28"/>
          <w:lang w:eastAsia="ru-RU"/>
        </w:rPr>
        <w:br/>
        <w:t>для Муниципального унитарного предприятия «Актанышский полигон ТБО»</w:t>
      </w:r>
      <w:r w:rsidRPr="00083FCB">
        <w:rPr>
          <w:rFonts w:ascii="Times New Roman" w:eastAsia="Times New Roman" w:hAnsi="Times New Roman" w:cs="Times New Roman"/>
          <w:sz w:val="28"/>
          <w:szCs w:val="28"/>
          <w:lang w:eastAsia="ru-RU"/>
        </w:rPr>
        <w:br/>
        <w:t>на 2018 – 2020 годы с календарной разбивкой</w:t>
      </w:r>
    </w:p>
    <w:p w:rsidR="00083FCB" w:rsidRPr="00083FCB" w:rsidRDefault="00083FCB" w:rsidP="00083FCB">
      <w:pPr>
        <w:spacing w:after="0" w:line="240" w:lineRule="auto"/>
        <w:jc w:val="center"/>
        <w:rPr>
          <w:rFonts w:ascii="Times New Roman" w:eastAsia="Times New Roman" w:hAnsi="Times New Roman" w:cs="Times New Roman"/>
          <w:sz w:val="28"/>
          <w:szCs w:val="24"/>
          <w:lang w:eastAsia="ru-RU"/>
        </w:rPr>
      </w:pPr>
    </w:p>
    <w:p w:rsidR="00083FCB" w:rsidRPr="00083FCB" w:rsidRDefault="00083FCB" w:rsidP="00083FCB">
      <w:pPr>
        <w:spacing w:after="0" w:line="240" w:lineRule="auto"/>
        <w:jc w:val="center"/>
        <w:rPr>
          <w:rFonts w:ascii="Times New Roman" w:eastAsia="Times New Roman" w:hAnsi="Times New Roman" w:cs="Times New Roman"/>
          <w:sz w:val="28"/>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083FCB" w:rsidRPr="00083FCB" w:rsidTr="00C127D2">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083FCB" w:rsidRPr="00083FCB" w:rsidRDefault="00083FCB" w:rsidP="00083FCB">
            <w:pPr>
              <w:spacing w:after="0" w:line="240" w:lineRule="auto"/>
              <w:jc w:val="center"/>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083FCB" w:rsidRPr="00083FCB" w:rsidRDefault="00083FCB" w:rsidP="00083FCB">
            <w:pPr>
              <w:spacing w:after="0" w:line="240" w:lineRule="auto"/>
              <w:jc w:val="center"/>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083FCB" w:rsidRPr="00083FCB" w:rsidRDefault="00083FCB" w:rsidP="00083FCB">
            <w:pPr>
              <w:spacing w:after="0" w:line="240" w:lineRule="auto"/>
              <w:ind w:left="32" w:right="62"/>
              <w:jc w:val="center"/>
              <w:rPr>
                <w:rFonts w:ascii="Times New Roman" w:eastAsia="Times New Roman" w:hAnsi="Times New Roman" w:cs="Times New Roman"/>
                <w:bCs/>
                <w:sz w:val="24"/>
                <w:szCs w:val="24"/>
                <w:lang w:eastAsia="ru-RU"/>
              </w:rPr>
            </w:pPr>
            <w:r w:rsidRPr="00083FCB">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083FCB" w:rsidRPr="00083FCB" w:rsidTr="00C127D2">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083FCB" w:rsidRPr="00083FCB" w:rsidRDefault="00083FCB" w:rsidP="00083FCB">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083FCB" w:rsidRPr="00083FCB" w:rsidRDefault="00083FCB" w:rsidP="00083FCB">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083FCB" w:rsidRPr="00083FCB" w:rsidRDefault="00083FCB" w:rsidP="00083FCB">
            <w:pPr>
              <w:spacing w:after="0" w:line="240" w:lineRule="auto"/>
              <w:ind w:left="32" w:right="62"/>
              <w:jc w:val="center"/>
              <w:rPr>
                <w:rFonts w:ascii="Times New Roman" w:eastAsia="Times New Roman" w:hAnsi="Times New Roman" w:cs="Times New Roman"/>
                <w:bCs/>
                <w:sz w:val="24"/>
                <w:szCs w:val="24"/>
                <w:lang w:eastAsia="ru-RU"/>
              </w:rPr>
            </w:pPr>
            <w:r w:rsidRPr="00083FCB">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083FCB" w:rsidRPr="00083FCB" w:rsidRDefault="00083FCB" w:rsidP="00083FCB">
            <w:pPr>
              <w:spacing w:after="0" w:line="240" w:lineRule="auto"/>
              <w:ind w:left="32" w:right="62"/>
              <w:jc w:val="center"/>
              <w:rPr>
                <w:rFonts w:ascii="Times New Roman" w:eastAsia="Times New Roman" w:hAnsi="Times New Roman" w:cs="Times New Roman"/>
                <w:bCs/>
                <w:sz w:val="24"/>
                <w:szCs w:val="24"/>
                <w:lang w:eastAsia="ru-RU"/>
              </w:rPr>
            </w:pPr>
            <w:r w:rsidRPr="00083FCB">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083FCB" w:rsidRPr="00083FCB" w:rsidRDefault="00083FCB" w:rsidP="00083FCB">
            <w:pPr>
              <w:spacing w:after="0" w:line="240" w:lineRule="auto"/>
              <w:ind w:left="32" w:right="62"/>
              <w:jc w:val="center"/>
              <w:rPr>
                <w:rFonts w:ascii="Times New Roman" w:eastAsia="Times New Roman" w:hAnsi="Times New Roman" w:cs="Times New Roman"/>
                <w:bCs/>
                <w:sz w:val="24"/>
                <w:szCs w:val="24"/>
                <w:lang w:eastAsia="ru-RU"/>
              </w:rPr>
            </w:pPr>
            <w:r w:rsidRPr="00083FCB">
              <w:rPr>
                <w:rFonts w:ascii="Times New Roman" w:eastAsia="Times New Roman" w:hAnsi="Times New Roman" w:cs="Times New Roman"/>
                <w:sz w:val="24"/>
                <w:szCs w:val="24"/>
                <w:lang w:eastAsia="ru-RU"/>
              </w:rPr>
              <w:t>2020 год</w:t>
            </w:r>
          </w:p>
        </w:tc>
      </w:tr>
      <w:tr w:rsidR="00083FCB" w:rsidRPr="00083FCB" w:rsidTr="00C127D2">
        <w:trPr>
          <w:trHeight w:val="482"/>
          <w:tblHeader/>
          <w:jc w:val="center"/>
        </w:trPr>
        <w:tc>
          <w:tcPr>
            <w:tcW w:w="240" w:type="pct"/>
            <w:vMerge/>
            <w:tcBorders>
              <w:left w:val="single" w:sz="4" w:space="0" w:color="auto"/>
              <w:right w:val="single" w:sz="4" w:space="0" w:color="auto"/>
            </w:tcBorders>
            <w:shd w:val="clear" w:color="auto" w:fill="auto"/>
            <w:vAlign w:val="center"/>
          </w:tcPr>
          <w:p w:rsidR="00083FCB" w:rsidRPr="00083FCB" w:rsidRDefault="00083FCB" w:rsidP="00083FCB">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083FCB" w:rsidRPr="00083FCB" w:rsidRDefault="00083FCB" w:rsidP="00083FCB">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083FCB" w:rsidRPr="00083FCB" w:rsidRDefault="00083FCB" w:rsidP="00083FCB">
            <w:pPr>
              <w:spacing w:after="0" w:line="240" w:lineRule="auto"/>
              <w:jc w:val="center"/>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083FCB" w:rsidRPr="00083FCB" w:rsidRDefault="00083FCB" w:rsidP="00083FCB">
            <w:pPr>
              <w:spacing w:after="0" w:line="240" w:lineRule="auto"/>
              <w:jc w:val="center"/>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083FCB" w:rsidRPr="00083FCB" w:rsidRDefault="00083FCB" w:rsidP="00083FCB">
            <w:pPr>
              <w:spacing w:after="0" w:line="240" w:lineRule="auto"/>
              <w:jc w:val="center"/>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083FCB" w:rsidRPr="00083FCB" w:rsidRDefault="00083FCB" w:rsidP="00083FCB">
            <w:pPr>
              <w:spacing w:after="0" w:line="240" w:lineRule="auto"/>
              <w:jc w:val="center"/>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083FCB" w:rsidRPr="00083FCB" w:rsidRDefault="00083FCB" w:rsidP="00083FCB">
            <w:pPr>
              <w:spacing w:after="0" w:line="240" w:lineRule="auto"/>
              <w:jc w:val="center"/>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083FCB" w:rsidRPr="00083FCB" w:rsidRDefault="00083FCB" w:rsidP="00083FCB">
            <w:pPr>
              <w:spacing w:after="0" w:line="240" w:lineRule="auto"/>
              <w:jc w:val="center"/>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с 1 июля</w:t>
            </w:r>
          </w:p>
        </w:tc>
      </w:tr>
      <w:tr w:rsidR="00083FCB" w:rsidRPr="00083FCB" w:rsidTr="00C127D2">
        <w:trPr>
          <w:trHeight w:val="216"/>
          <w:jc w:val="center"/>
        </w:trPr>
        <w:tc>
          <w:tcPr>
            <w:tcW w:w="240" w:type="pct"/>
            <w:tcBorders>
              <w:left w:val="single" w:sz="4" w:space="0" w:color="auto"/>
              <w:right w:val="single" w:sz="4" w:space="0" w:color="auto"/>
            </w:tcBorders>
            <w:shd w:val="clear" w:color="auto" w:fill="auto"/>
            <w:vAlign w:val="center"/>
          </w:tcPr>
          <w:p w:rsidR="00083FCB" w:rsidRPr="00083FCB" w:rsidRDefault="00083FCB" w:rsidP="00083FCB">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083FCB" w:rsidRPr="00083FCB" w:rsidRDefault="00083FCB" w:rsidP="00083FCB">
            <w:pPr>
              <w:spacing w:after="0" w:line="240" w:lineRule="auto"/>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Актанышский муниципальный район</w:t>
            </w:r>
          </w:p>
        </w:tc>
        <w:tc>
          <w:tcPr>
            <w:tcW w:w="435" w:type="pct"/>
            <w:tcBorders>
              <w:left w:val="single" w:sz="4" w:space="0" w:color="auto"/>
              <w:right w:val="single" w:sz="4" w:space="0" w:color="auto"/>
            </w:tcBorders>
            <w:vAlign w:val="center"/>
          </w:tcPr>
          <w:p w:rsidR="00083FCB" w:rsidRPr="00083FCB" w:rsidRDefault="00083FCB" w:rsidP="00083FCB">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083FCB" w:rsidRPr="00083FCB" w:rsidRDefault="00083FCB" w:rsidP="00083FCB">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083FCB" w:rsidRPr="00083FCB" w:rsidRDefault="00083FCB" w:rsidP="00083FCB">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083FCB" w:rsidRPr="00083FCB" w:rsidRDefault="00083FCB" w:rsidP="00083FCB">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083FCB" w:rsidRPr="00083FCB" w:rsidRDefault="00083FCB" w:rsidP="00083FCB">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083FCB" w:rsidRPr="00083FCB" w:rsidRDefault="00083FCB" w:rsidP="00083FCB">
            <w:pPr>
              <w:spacing w:after="0" w:line="240" w:lineRule="auto"/>
              <w:jc w:val="center"/>
              <w:rPr>
                <w:rFonts w:ascii="Times New Roman" w:eastAsia="Times New Roman" w:hAnsi="Times New Roman" w:cs="Times New Roman"/>
                <w:bCs/>
                <w:sz w:val="24"/>
                <w:szCs w:val="24"/>
                <w:lang w:eastAsia="ru-RU"/>
              </w:rPr>
            </w:pPr>
          </w:p>
        </w:tc>
      </w:tr>
      <w:tr w:rsidR="00083FCB" w:rsidRPr="00083FCB" w:rsidTr="00C127D2">
        <w:trPr>
          <w:trHeight w:val="326"/>
          <w:jc w:val="center"/>
        </w:trPr>
        <w:tc>
          <w:tcPr>
            <w:tcW w:w="240" w:type="pct"/>
            <w:tcBorders>
              <w:left w:val="single" w:sz="4" w:space="0" w:color="auto"/>
              <w:right w:val="single" w:sz="4" w:space="0" w:color="auto"/>
            </w:tcBorders>
            <w:shd w:val="clear" w:color="auto" w:fill="auto"/>
            <w:vAlign w:val="center"/>
          </w:tcPr>
          <w:p w:rsidR="00083FCB" w:rsidRPr="00083FCB" w:rsidRDefault="00083FCB" w:rsidP="00083FCB">
            <w:pPr>
              <w:spacing w:after="0" w:line="240" w:lineRule="auto"/>
              <w:jc w:val="center"/>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083FCB" w:rsidRPr="00083FCB" w:rsidRDefault="00083FCB" w:rsidP="00083FCB">
            <w:pPr>
              <w:spacing w:after="0" w:line="240" w:lineRule="auto"/>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Муниципальное унитарное предприятие «Актанышский полигон ТБО»*</w:t>
            </w:r>
          </w:p>
        </w:tc>
        <w:tc>
          <w:tcPr>
            <w:tcW w:w="435" w:type="pct"/>
            <w:tcBorders>
              <w:left w:val="single" w:sz="4" w:space="0" w:color="auto"/>
              <w:right w:val="single" w:sz="4" w:space="0" w:color="auto"/>
            </w:tcBorders>
            <w:vAlign w:val="center"/>
          </w:tcPr>
          <w:p w:rsidR="00083FCB" w:rsidRPr="00083FCB" w:rsidRDefault="00083FCB" w:rsidP="00083FCB">
            <w:pPr>
              <w:spacing w:after="0" w:line="240" w:lineRule="auto"/>
              <w:jc w:val="center"/>
              <w:rPr>
                <w:rFonts w:ascii="Times New Roman" w:eastAsia="Times New Roman" w:hAnsi="Times New Roman" w:cs="Times New Roman"/>
                <w:bCs/>
                <w:sz w:val="24"/>
                <w:szCs w:val="24"/>
                <w:lang w:eastAsia="ru-RU"/>
              </w:rPr>
            </w:pPr>
            <w:r w:rsidRPr="00083FCB">
              <w:rPr>
                <w:rFonts w:ascii="Times New Roman" w:eastAsia="Times New Roman" w:hAnsi="Times New Roman" w:cs="Times New Roman"/>
                <w:bCs/>
                <w:sz w:val="24"/>
                <w:szCs w:val="24"/>
                <w:lang w:eastAsia="ru-RU"/>
              </w:rPr>
              <w:t>90,35</w:t>
            </w:r>
          </w:p>
        </w:tc>
        <w:tc>
          <w:tcPr>
            <w:tcW w:w="457" w:type="pct"/>
            <w:tcBorders>
              <w:top w:val="single" w:sz="4" w:space="0" w:color="auto"/>
              <w:left w:val="single" w:sz="4" w:space="0" w:color="auto"/>
              <w:bottom w:val="single" w:sz="4" w:space="0" w:color="auto"/>
              <w:right w:val="single" w:sz="4" w:space="0" w:color="auto"/>
            </w:tcBorders>
            <w:vAlign w:val="center"/>
          </w:tcPr>
          <w:p w:rsidR="00083FCB" w:rsidRPr="00083FCB" w:rsidRDefault="00083FCB" w:rsidP="00083FCB">
            <w:pPr>
              <w:spacing w:after="0" w:line="240" w:lineRule="auto"/>
              <w:jc w:val="center"/>
              <w:rPr>
                <w:rFonts w:ascii="Times New Roman" w:eastAsia="Times New Roman" w:hAnsi="Times New Roman" w:cs="Times New Roman"/>
                <w:bCs/>
                <w:sz w:val="24"/>
                <w:szCs w:val="24"/>
                <w:lang w:eastAsia="ru-RU"/>
              </w:rPr>
            </w:pPr>
            <w:r w:rsidRPr="00083FCB">
              <w:rPr>
                <w:rFonts w:ascii="Times New Roman" w:eastAsia="Times New Roman" w:hAnsi="Times New Roman" w:cs="Times New Roman"/>
                <w:bCs/>
                <w:sz w:val="24"/>
                <w:szCs w:val="24"/>
                <w:lang w:eastAsia="ru-RU"/>
              </w:rPr>
              <w:t>90,35</w:t>
            </w:r>
          </w:p>
        </w:tc>
        <w:tc>
          <w:tcPr>
            <w:tcW w:w="470" w:type="pct"/>
            <w:tcBorders>
              <w:top w:val="single" w:sz="4" w:space="0" w:color="auto"/>
              <w:left w:val="single" w:sz="4" w:space="0" w:color="auto"/>
              <w:bottom w:val="single" w:sz="4" w:space="0" w:color="auto"/>
              <w:right w:val="single" w:sz="4" w:space="0" w:color="auto"/>
            </w:tcBorders>
            <w:vAlign w:val="center"/>
          </w:tcPr>
          <w:p w:rsidR="00083FCB" w:rsidRPr="00083FCB" w:rsidRDefault="00083FCB" w:rsidP="00083FCB">
            <w:pPr>
              <w:spacing w:after="0" w:line="240" w:lineRule="auto"/>
              <w:jc w:val="center"/>
              <w:rPr>
                <w:rFonts w:ascii="Times New Roman" w:eastAsia="Times New Roman" w:hAnsi="Times New Roman" w:cs="Times New Roman"/>
                <w:bCs/>
                <w:sz w:val="24"/>
                <w:szCs w:val="24"/>
                <w:lang w:eastAsia="ru-RU"/>
              </w:rPr>
            </w:pPr>
            <w:r w:rsidRPr="00083FCB">
              <w:rPr>
                <w:rFonts w:ascii="Times New Roman" w:eastAsia="Times New Roman" w:hAnsi="Times New Roman" w:cs="Times New Roman"/>
                <w:bCs/>
                <w:sz w:val="24"/>
                <w:szCs w:val="24"/>
                <w:lang w:eastAsia="ru-RU"/>
              </w:rPr>
              <w:t>90,35</w:t>
            </w:r>
          </w:p>
        </w:tc>
        <w:tc>
          <w:tcPr>
            <w:tcW w:w="457" w:type="pct"/>
            <w:tcBorders>
              <w:top w:val="single" w:sz="4" w:space="0" w:color="auto"/>
              <w:left w:val="single" w:sz="4" w:space="0" w:color="auto"/>
              <w:bottom w:val="single" w:sz="4" w:space="0" w:color="auto"/>
              <w:right w:val="single" w:sz="4" w:space="0" w:color="auto"/>
            </w:tcBorders>
            <w:vAlign w:val="center"/>
          </w:tcPr>
          <w:p w:rsidR="00083FCB" w:rsidRPr="00083FCB" w:rsidRDefault="00083FCB" w:rsidP="00083FCB">
            <w:pPr>
              <w:spacing w:after="0" w:line="240" w:lineRule="auto"/>
              <w:jc w:val="center"/>
              <w:rPr>
                <w:rFonts w:ascii="Times New Roman" w:eastAsia="Times New Roman" w:hAnsi="Times New Roman" w:cs="Times New Roman"/>
                <w:bCs/>
                <w:sz w:val="24"/>
                <w:szCs w:val="24"/>
                <w:lang w:eastAsia="ru-RU"/>
              </w:rPr>
            </w:pPr>
            <w:r w:rsidRPr="00083FCB">
              <w:rPr>
                <w:rFonts w:ascii="Times New Roman" w:eastAsia="Times New Roman" w:hAnsi="Times New Roman" w:cs="Times New Roman"/>
                <w:bCs/>
                <w:sz w:val="24"/>
                <w:szCs w:val="24"/>
                <w:lang w:eastAsia="ru-RU"/>
              </w:rPr>
              <w:t>139,20</w:t>
            </w:r>
          </w:p>
        </w:tc>
        <w:tc>
          <w:tcPr>
            <w:tcW w:w="476" w:type="pct"/>
            <w:tcBorders>
              <w:top w:val="single" w:sz="4" w:space="0" w:color="auto"/>
              <w:left w:val="single" w:sz="4" w:space="0" w:color="auto"/>
              <w:bottom w:val="single" w:sz="4" w:space="0" w:color="auto"/>
              <w:right w:val="single" w:sz="4" w:space="0" w:color="auto"/>
            </w:tcBorders>
            <w:vAlign w:val="center"/>
          </w:tcPr>
          <w:p w:rsidR="00083FCB" w:rsidRPr="00083FCB" w:rsidRDefault="00083FCB" w:rsidP="00083FCB">
            <w:pPr>
              <w:spacing w:after="0" w:line="240" w:lineRule="auto"/>
              <w:jc w:val="center"/>
              <w:rPr>
                <w:rFonts w:ascii="Times New Roman" w:eastAsia="Times New Roman" w:hAnsi="Times New Roman" w:cs="Times New Roman"/>
                <w:bCs/>
                <w:sz w:val="24"/>
                <w:szCs w:val="24"/>
                <w:lang w:eastAsia="ru-RU"/>
              </w:rPr>
            </w:pPr>
            <w:r w:rsidRPr="00083FCB">
              <w:rPr>
                <w:rFonts w:ascii="Times New Roman" w:eastAsia="Times New Roman" w:hAnsi="Times New Roman" w:cs="Times New Roman"/>
                <w:bCs/>
                <w:sz w:val="24"/>
                <w:szCs w:val="24"/>
                <w:lang w:eastAsia="ru-RU"/>
              </w:rPr>
              <w:t>129,53</w:t>
            </w:r>
          </w:p>
        </w:tc>
        <w:tc>
          <w:tcPr>
            <w:tcW w:w="432" w:type="pct"/>
            <w:tcBorders>
              <w:top w:val="single" w:sz="4" w:space="0" w:color="auto"/>
              <w:left w:val="single" w:sz="4" w:space="0" w:color="auto"/>
              <w:bottom w:val="single" w:sz="4" w:space="0" w:color="auto"/>
              <w:right w:val="single" w:sz="4" w:space="0" w:color="auto"/>
            </w:tcBorders>
            <w:vAlign w:val="center"/>
          </w:tcPr>
          <w:p w:rsidR="00083FCB" w:rsidRPr="00083FCB" w:rsidRDefault="00083FCB" w:rsidP="00083FCB">
            <w:pPr>
              <w:spacing w:after="0" w:line="240" w:lineRule="auto"/>
              <w:jc w:val="center"/>
              <w:rPr>
                <w:rFonts w:ascii="Times New Roman" w:eastAsia="Times New Roman" w:hAnsi="Times New Roman" w:cs="Times New Roman"/>
                <w:bCs/>
                <w:sz w:val="24"/>
                <w:szCs w:val="24"/>
                <w:lang w:eastAsia="ru-RU"/>
              </w:rPr>
            </w:pPr>
            <w:r w:rsidRPr="00083FCB">
              <w:rPr>
                <w:rFonts w:ascii="Times New Roman" w:eastAsia="Times New Roman" w:hAnsi="Times New Roman" w:cs="Times New Roman"/>
                <w:bCs/>
                <w:sz w:val="24"/>
                <w:szCs w:val="24"/>
                <w:lang w:eastAsia="ru-RU"/>
              </w:rPr>
              <w:t>129,53</w:t>
            </w:r>
          </w:p>
        </w:tc>
      </w:tr>
    </w:tbl>
    <w:p w:rsidR="00083FCB" w:rsidRPr="00083FCB" w:rsidRDefault="00083FCB" w:rsidP="00083FCB">
      <w:pPr>
        <w:spacing w:after="0" w:line="240" w:lineRule="auto"/>
        <w:ind w:right="140"/>
        <w:rPr>
          <w:rFonts w:ascii="Times New Roman" w:eastAsia="Times New Roman" w:hAnsi="Times New Roman" w:cs="Times New Roman"/>
          <w:sz w:val="10"/>
          <w:szCs w:val="10"/>
          <w:lang w:eastAsia="ru-RU"/>
        </w:rPr>
      </w:pPr>
    </w:p>
    <w:p w:rsidR="00083FCB" w:rsidRPr="00083FCB" w:rsidRDefault="00083FCB" w:rsidP="00083FCB">
      <w:pPr>
        <w:spacing w:after="0" w:line="240" w:lineRule="auto"/>
        <w:ind w:right="140"/>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&lt;*&gt;Применяет упрощенную систему налогообложения.</w:t>
      </w:r>
    </w:p>
    <w:p w:rsidR="00083FCB" w:rsidRDefault="00083FCB" w:rsidP="00083FC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p>
    <w:p w:rsidR="00083FCB" w:rsidRDefault="00083FCB" w:rsidP="00083FC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p>
    <w:p w:rsidR="00083FCB" w:rsidRDefault="00083FC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83FCB" w:rsidRPr="00E575E4" w:rsidRDefault="00083FCB" w:rsidP="00083FCB">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w:t>
      </w:r>
    </w:p>
    <w:p w:rsidR="00083FCB" w:rsidRDefault="00083FCB" w:rsidP="00083FCB">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083FCB" w:rsidRPr="00083FCB" w:rsidRDefault="00083FCB" w:rsidP="00083FCB">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083FCB" w:rsidRPr="00083FCB" w:rsidRDefault="00083FCB" w:rsidP="00083FCB">
      <w:pPr>
        <w:tabs>
          <w:tab w:val="left" w:pos="10348"/>
        </w:tabs>
        <w:spacing w:after="0" w:line="240" w:lineRule="auto"/>
        <w:ind w:left="10206"/>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Приложение 2 к постановлению Государственного комитета</w:t>
      </w:r>
    </w:p>
    <w:p w:rsidR="00083FCB" w:rsidRPr="00083FCB" w:rsidRDefault="00083FCB" w:rsidP="00083FCB">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Республики Татарстан по тарифам</w:t>
      </w:r>
    </w:p>
    <w:p w:rsidR="00083FCB" w:rsidRPr="00083FCB" w:rsidRDefault="00083FCB" w:rsidP="00083FCB">
      <w:pPr>
        <w:tabs>
          <w:tab w:val="left" w:pos="6663"/>
          <w:tab w:val="left" w:pos="6946"/>
          <w:tab w:val="left" w:pos="10348"/>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 xml:space="preserve">от </w:t>
      </w:r>
      <w:r w:rsidRPr="00083FCB">
        <w:rPr>
          <w:rFonts w:ascii="Times New Roman" w:eastAsia="Times New Roman" w:hAnsi="Times New Roman" w:cs="Times New Roman"/>
          <w:sz w:val="24"/>
          <w:szCs w:val="24"/>
          <w:u w:val="single"/>
          <w:lang w:eastAsia="ru-RU"/>
        </w:rPr>
        <w:t>01.12.2017</w:t>
      </w:r>
      <w:r w:rsidRPr="00083FCB">
        <w:rPr>
          <w:rFonts w:ascii="Times New Roman" w:eastAsia="Times New Roman" w:hAnsi="Times New Roman" w:cs="Times New Roman"/>
          <w:sz w:val="24"/>
          <w:szCs w:val="24"/>
          <w:lang w:eastAsia="ru-RU"/>
        </w:rPr>
        <w:t xml:space="preserve"> № </w:t>
      </w:r>
      <w:r w:rsidRPr="00083FCB">
        <w:rPr>
          <w:rFonts w:ascii="Times New Roman" w:eastAsia="Times New Roman" w:hAnsi="Times New Roman" w:cs="Times New Roman"/>
          <w:sz w:val="24"/>
          <w:szCs w:val="24"/>
          <w:u w:val="single"/>
          <w:lang w:eastAsia="ru-RU"/>
        </w:rPr>
        <w:t>10-65/кс</w:t>
      </w:r>
    </w:p>
    <w:p w:rsidR="00083FCB" w:rsidRPr="00083FCB" w:rsidRDefault="00083FCB" w:rsidP="00083FCB">
      <w:pPr>
        <w:tabs>
          <w:tab w:val="left" w:pos="6663"/>
          <w:tab w:val="left" w:pos="6946"/>
          <w:tab w:val="left" w:pos="10348"/>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 xml:space="preserve"> (в редакции постановления Государственного комитета</w:t>
      </w:r>
    </w:p>
    <w:p w:rsidR="00083FCB" w:rsidRPr="00083FCB" w:rsidRDefault="00083FCB" w:rsidP="00083FCB">
      <w:pPr>
        <w:tabs>
          <w:tab w:val="left" w:pos="6663"/>
          <w:tab w:val="left" w:pos="6946"/>
          <w:tab w:val="left" w:pos="10348"/>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Республики Татарстан по тарифам</w:t>
      </w:r>
    </w:p>
    <w:p w:rsidR="00083FCB" w:rsidRPr="00083FCB" w:rsidRDefault="00083FCB" w:rsidP="00083FCB">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83FCB">
        <w:rPr>
          <w:rFonts w:ascii="Times New Roman" w:eastAsia="Times New Roman" w:hAnsi="Times New Roman" w:cs="Times New Roman"/>
          <w:sz w:val="24"/>
          <w:szCs w:val="24"/>
          <w:lang w:eastAsia="ru-RU"/>
        </w:rPr>
        <w:t xml:space="preserve">от </w:t>
      </w:r>
      <w:r w:rsidRPr="00083FCB">
        <w:rPr>
          <w:rFonts w:ascii="Times New Roman" w:eastAsia="Times New Roman" w:hAnsi="Times New Roman" w:cs="Times New Roman"/>
          <w:sz w:val="24"/>
          <w:szCs w:val="24"/>
          <w:u w:val="single"/>
          <w:lang w:eastAsia="ru-RU"/>
        </w:rPr>
        <w:t>23.11.2018</w:t>
      </w:r>
      <w:r w:rsidRPr="00083FCB">
        <w:rPr>
          <w:rFonts w:ascii="Times New Roman" w:eastAsia="Times New Roman" w:hAnsi="Times New Roman" w:cs="Times New Roman"/>
          <w:sz w:val="24"/>
          <w:szCs w:val="24"/>
          <w:lang w:eastAsia="ru-RU"/>
        </w:rPr>
        <w:t xml:space="preserve"> № </w:t>
      </w:r>
      <w:r w:rsidRPr="00083FCB">
        <w:rPr>
          <w:rFonts w:ascii="Times New Roman" w:eastAsia="Times New Roman" w:hAnsi="Times New Roman" w:cs="Times New Roman"/>
          <w:sz w:val="24"/>
          <w:szCs w:val="24"/>
          <w:u w:val="single"/>
          <w:lang w:eastAsia="ru-RU"/>
        </w:rPr>
        <w:t>10-56/кс</w:t>
      </w:r>
      <w:r w:rsidRPr="00083FCB">
        <w:rPr>
          <w:rFonts w:ascii="Times New Roman" w:eastAsia="Times New Roman" w:hAnsi="Times New Roman" w:cs="Times New Roman"/>
          <w:sz w:val="24"/>
          <w:szCs w:val="24"/>
          <w:lang w:eastAsia="ru-RU"/>
        </w:rPr>
        <w:t>)</w:t>
      </w:r>
    </w:p>
    <w:p w:rsidR="00083FCB" w:rsidRPr="00083FCB" w:rsidRDefault="00083FCB" w:rsidP="00083FC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3FCB" w:rsidRPr="00083FCB" w:rsidRDefault="00083FCB" w:rsidP="00083FC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3FCB" w:rsidRPr="00083FCB" w:rsidRDefault="00083FCB" w:rsidP="00083FCB">
      <w:pPr>
        <w:spacing w:after="0" w:line="240" w:lineRule="auto"/>
        <w:jc w:val="center"/>
        <w:rPr>
          <w:rFonts w:ascii="Times New Roman" w:eastAsia="Times New Roman" w:hAnsi="Times New Roman" w:cs="Times New Roman"/>
          <w:bCs/>
          <w:sz w:val="28"/>
          <w:szCs w:val="28"/>
          <w:lang w:eastAsia="ru-RU"/>
        </w:rPr>
      </w:pPr>
      <w:r w:rsidRPr="00083FCB">
        <w:rPr>
          <w:rFonts w:ascii="Times New Roman" w:eastAsia="Times New Roman" w:hAnsi="Times New Roman" w:cs="Times New Roman"/>
          <w:bCs/>
          <w:sz w:val="28"/>
          <w:szCs w:val="28"/>
          <w:lang w:eastAsia="ru-RU"/>
        </w:rPr>
        <w:t xml:space="preserve">Долгосрочные параметры регулирования предельных тарифов на захоронение твердых коммунальных отходов для Муниципального унитарного предприятия «Актанышский полигон ТБО» на 2018 – 2020 годы </w:t>
      </w:r>
    </w:p>
    <w:p w:rsidR="00083FCB" w:rsidRPr="00083FCB" w:rsidRDefault="00083FCB" w:rsidP="00083FCB">
      <w:pPr>
        <w:spacing w:after="0" w:line="240" w:lineRule="auto"/>
        <w:jc w:val="center"/>
        <w:rPr>
          <w:rFonts w:ascii="Times New Roman" w:eastAsia="Times New Roman" w:hAnsi="Times New Roman" w:cs="Times New Roman"/>
          <w:bCs/>
          <w:sz w:val="28"/>
          <w:szCs w:val="28"/>
          <w:lang w:eastAsia="ru-RU"/>
        </w:rPr>
      </w:pPr>
    </w:p>
    <w:p w:rsidR="00083FCB" w:rsidRPr="00083FCB" w:rsidRDefault="00083FCB" w:rsidP="00083FCB">
      <w:pPr>
        <w:spacing w:after="0" w:line="240" w:lineRule="auto"/>
        <w:jc w:val="center"/>
        <w:rPr>
          <w:rFonts w:ascii="Times New Roman" w:eastAsia="Times New Roman" w:hAnsi="Times New Roman" w:cs="Times New Roman"/>
          <w:bCs/>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824"/>
        <w:gridCol w:w="3086"/>
        <w:gridCol w:w="927"/>
        <w:gridCol w:w="2623"/>
        <w:gridCol w:w="2163"/>
        <w:gridCol w:w="2163"/>
        <w:gridCol w:w="2864"/>
      </w:tblGrid>
      <w:tr w:rsidR="00083FCB" w:rsidRPr="00083FCB" w:rsidTr="00C127D2">
        <w:trPr>
          <w:trHeight w:val="20"/>
          <w:tblHeader/>
          <w:tblCellSpacing w:w="5" w:type="nil"/>
        </w:trPr>
        <w:tc>
          <w:tcPr>
            <w:tcW w:w="281" w:type="pct"/>
            <w:vMerge w:val="restart"/>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w:t>
            </w:r>
          </w:p>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п/п</w:t>
            </w:r>
          </w:p>
        </w:tc>
        <w:tc>
          <w:tcPr>
            <w:tcW w:w="1053" w:type="pct"/>
            <w:vMerge w:val="restart"/>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16" w:type="pct"/>
            <w:vMerge w:val="restart"/>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Год</w:t>
            </w:r>
          </w:p>
        </w:tc>
        <w:tc>
          <w:tcPr>
            <w:tcW w:w="895" w:type="pct"/>
            <w:vMerge w:val="restart"/>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Базовый уровень</w:t>
            </w:r>
          </w:p>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операционных</w:t>
            </w:r>
          </w:p>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расходов</w:t>
            </w:r>
          </w:p>
        </w:tc>
        <w:tc>
          <w:tcPr>
            <w:tcW w:w="738" w:type="pct"/>
            <w:vMerge w:val="restart"/>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Индекс</w:t>
            </w:r>
          </w:p>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эффективности</w:t>
            </w:r>
          </w:p>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операционных</w:t>
            </w:r>
          </w:p>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расходов</w:t>
            </w:r>
          </w:p>
        </w:tc>
        <w:tc>
          <w:tcPr>
            <w:tcW w:w="738" w:type="pct"/>
            <w:vMerge w:val="restart"/>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Нормативный</w:t>
            </w:r>
          </w:p>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уровень прибыли</w:t>
            </w:r>
          </w:p>
        </w:tc>
        <w:tc>
          <w:tcPr>
            <w:tcW w:w="977" w:type="pct"/>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Показатели энергосбережения</w:t>
            </w:r>
          </w:p>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и энергетической</w:t>
            </w:r>
          </w:p>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эффективности</w:t>
            </w:r>
          </w:p>
        </w:tc>
      </w:tr>
      <w:tr w:rsidR="00083FCB" w:rsidRPr="00083FCB" w:rsidTr="00C127D2">
        <w:trPr>
          <w:trHeight w:val="20"/>
          <w:tblHeader/>
          <w:tblCellSpacing w:w="5" w:type="nil"/>
        </w:trPr>
        <w:tc>
          <w:tcPr>
            <w:tcW w:w="281" w:type="pct"/>
            <w:vMerge/>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p>
        </w:tc>
        <w:tc>
          <w:tcPr>
            <w:tcW w:w="1053" w:type="pct"/>
            <w:vMerge/>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p>
        </w:tc>
        <w:tc>
          <w:tcPr>
            <w:tcW w:w="316" w:type="pct"/>
            <w:vMerge/>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p>
        </w:tc>
        <w:tc>
          <w:tcPr>
            <w:tcW w:w="895" w:type="pct"/>
            <w:vMerge/>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p>
        </w:tc>
        <w:tc>
          <w:tcPr>
            <w:tcW w:w="738" w:type="pct"/>
            <w:vMerge/>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p>
        </w:tc>
        <w:tc>
          <w:tcPr>
            <w:tcW w:w="738" w:type="pct"/>
            <w:vMerge/>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p>
        </w:tc>
        <w:tc>
          <w:tcPr>
            <w:tcW w:w="977" w:type="pct"/>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удельный расход электрической энергии</w:t>
            </w:r>
          </w:p>
        </w:tc>
      </w:tr>
      <w:tr w:rsidR="00083FCB" w:rsidRPr="00083FCB" w:rsidTr="00C127D2">
        <w:trPr>
          <w:trHeight w:val="20"/>
          <w:tblHeader/>
          <w:tblCellSpacing w:w="5" w:type="nil"/>
        </w:trPr>
        <w:tc>
          <w:tcPr>
            <w:tcW w:w="281" w:type="pct"/>
            <w:vMerge/>
          </w:tcPr>
          <w:p w:rsidR="00083FCB" w:rsidRPr="00083FCB" w:rsidRDefault="00083FCB" w:rsidP="00083FCB">
            <w:pPr>
              <w:spacing w:after="0" w:line="240" w:lineRule="auto"/>
              <w:jc w:val="center"/>
              <w:rPr>
                <w:rFonts w:ascii="Times New Roman" w:eastAsia="Times New Roman" w:hAnsi="Times New Roman" w:cs="Times New Roman"/>
                <w:lang w:eastAsia="ru-RU"/>
              </w:rPr>
            </w:pPr>
          </w:p>
        </w:tc>
        <w:tc>
          <w:tcPr>
            <w:tcW w:w="1053" w:type="pct"/>
            <w:vMerge/>
          </w:tcPr>
          <w:p w:rsidR="00083FCB" w:rsidRPr="00083FCB" w:rsidRDefault="00083FCB" w:rsidP="00083FCB">
            <w:pPr>
              <w:spacing w:after="0" w:line="240" w:lineRule="auto"/>
              <w:jc w:val="center"/>
              <w:rPr>
                <w:rFonts w:ascii="Times New Roman" w:eastAsia="Times New Roman" w:hAnsi="Times New Roman" w:cs="Times New Roman"/>
                <w:lang w:eastAsia="ru-RU"/>
              </w:rPr>
            </w:pPr>
          </w:p>
        </w:tc>
        <w:tc>
          <w:tcPr>
            <w:tcW w:w="316" w:type="pct"/>
            <w:vMerge/>
          </w:tcPr>
          <w:p w:rsidR="00083FCB" w:rsidRPr="00083FCB" w:rsidRDefault="00083FCB" w:rsidP="00083FCB">
            <w:pPr>
              <w:spacing w:after="0" w:line="240" w:lineRule="auto"/>
              <w:jc w:val="center"/>
              <w:rPr>
                <w:rFonts w:ascii="Times New Roman" w:eastAsia="Times New Roman" w:hAnsi="Times New Roman" w:cs="Times New Roman"/>
                <w:lang w:eastAsia="ru-RU"/>
              </w:rPr>
            </w:pPr>
          </w:p>
        </w:tc>
        <w:tc>
          <w:tcPr>
            <w:tcW w:w="895" w:type="pct"/>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тыс. руб.</w:t>
            </w:r>
          </w:p>
        </w:tc>
        <w:tc>
          <w:tcPr>
            <w:tcW w:w="738" w:type="pct"/>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w:t>
            </w:r>
          </w:p>
        </w:tc>
        <w:tc>
          <w:tcPr>
            <w:tcW w:w="738" w:type="pct"/>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w:t>
            </w:r>
          </w:p>
        </w:tc>
        <w:tc>
          <w:tcPr>
            <w:tcW w:w="977" w:type="pct"/>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кВт·ч/куб.м</w:t>
            </w:r>
          </w:p>
        </w:tc>
      </w:tr>
      <w:tr w:rsidR="00083FCB" w:rsidRPr="00083FCB" w:rsidTr="00C127D2">
        <w:trPr>
          <w:trHeight w:val="20"/>
          <w:tblCellSpacing w:w="5" w:type="nil"/>
        </w:trPr>
        <w:tc>
          <w:tcPr>
            <w:tcW w:w="281" w:type="pct"/>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1</w:t>
            </w:r>
          </w:p>
        </w:tc>
        <w:tc>
          <w:tcPr>
            <w:tcW w:w="1053" w:type="pct"/>
          </w:tcPr>
          <w:p w:rsidR="00083FCB" w:rsidRPr="00083FCB" w:rsidRDefault="00083FCB" w:rsidP="00083FCB">
            <w:pPr>
              <w:spacing w:after="0" w:line="240" w:lineRule="auto"/>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Муниципальное унитарное предприятие «Актанышский полигон ТБО»</w:t>
            </w:r>
          </w:p>
        </w:tc>
        <w:tc>
          <w:tcPr>
            <w:tcW w:w="316" w:type="pct"/>
          </w:tcPr>
          <w:p w:rsidR="00083FCB" w:rsidRPr="00083FCB" w:rsidRDefault="00083FCB" w:rsidP="00083FCB">
            <w:pPr>
              <w:spacing w:after="0" w:line="240" w:lineRule="auto"/>
              <w:jc w:val="center"/>
              <w:rPr>
                <w:rFonts w:ascii="Times New Roman" w:eastAsia="Times New Roman" w:hAnsi="Times New Roman" w:cs="Times New Roman"/>
                <w:lang w:eastAsia="ru-RU"/>
              </w:rPr>
            </w:pPr>
          </w:p>
        </w:tc>
        <w:tc>
          <w:tcPr>
            <w:tcW w:w="895" w:type="pct"/>
          </w:tcPr>
          <w:p w:rsidR="00083FCB" w:rsidRPr="00083FCB" w:rsidRDefault="00083FCB" w:rsidP="00083FCB">
            <w:pPr>
              <w:spacing w:after="0" w:line="240" w:lineRule="auto"/>
              <w:jc w:val="center"/>
              <w:rPr>
                <w:rFonts w:ascii="Times New Roman" w:eastAsia="Times New Roman" w:hAnsi="Times New Roman" w:cs="Times New Roman"/>
                <w:lang w:eastAsia="ru-RU"/>
              </w:rPr>
            </w:pPr>
          </w:p>
        </w:tc>
        <w:tc>
          <w:tcPr>
            <w:tcW w:w="738" w:type="pct"/>
          </w:tcPr>
          <w:p w:rsidR="00083FCB" w:rsidRPr="00083FCB" w:rsidRDefault="00083FCB" w:rsidP="00083FCB">
            <w:pPr>
              <w:spacing w:after="0" w:line="240" w:lineRule="auto"/>
              <w:jc w:val="center"/>
              <w:rPr>
                <w:rFonts w:ascii="Times New Roman" w:eastAsia="Times New Roman" w:hAnsi="Times New Roman" w:cs="Times New Roman"/>
                <w:lang w:eastAsia="ru-RU"/>
              </w:rPr>
            </w:pPr>
          </w:p>
        </w:tc>
        <w:tc>
          <w:tcPr>
            <w:tcW w:w="738" w:type="pct"/>
          </w:tcPr>
          <w:p w:rsidR="00083FCB" w:rsidRPr="00083FCB" w:rsidRDefault="00083FCB" w:rsidP="00083FCB">
            <w:pPr>
              <w:spacing w:after="0" w:line="240" w:lineRule="auto"/>
              <w:jc w:val="center"/>
              <w:rPr>
                <w:rFonts w:ascii="Times New Roman" w:eastAsia="Times New Roman" w:hAnsi="Times New Roman" w:cs="Times New Roman"/>
                <w:lang w:eastAsia="ru-RU"/>
              </w:rPr>
            </w:pPr>
          </w:p>
        </w:tc>
        <w:tc>
          <w:tcPr>
            <w:tcW w:w="977" w:type="pct"/>
          </w:tcPr>
          <w:p w:rsidR="00083FCB" w:rsidRPr="00083FCB" w:rsidRDefault="00083FCB" w:rsidP="00083FCB">
            <w:pPr>
              <w:spacing w:after="0" w:line="240" w:lineRule="auto"/>
              <w:jc w:val="center"/>
              <w:rPr>
                <w:rFonts w:ascii="Times New Roman" w:eastAsia="Times New Roman" w:hAnsi="Times New Roman" w:cs="Times New Roman"/>
                <w:lang w:eastAsia="ru-RU"/>
              </w:rPr>
            </w:pPr>
          </w:p>
        </w:tc>
      </w:tr>
      <w:tr w:rsidR="00083FCB" w:rsidRPr="00083FCB" w:rsidTr="00C127D2">
        <w:trPr>
          <w:trHeight w:val="20"/>
          <w:tblCellSpacing w:w="5" w:type="nil"/>
        </w:trPr>
        <w:tc>
          <w:tcPr>
            <w:tcW w:w="281" w:type="pct"/>
            <w:vMerge w:val="restart"/>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1.1</w:t>
            </w:r>
          </w:p>
        </w:tc>
        <w:tc>
          <w:tcPr>
            <w:tcW w:w="1053" w:type="pct"/>
            <w:vMerge w:val="restart"/>
            <w:vAlign w:val="center"/>
          </w:tcPr>
          <w:p w:rsidR="00083FCB" w:rsidRPr="00083FCB" w:rsidRDefault="00083FCB" w:rsidP="00083FCB">
            <w:pPr>
              <w:spacing w:after="0" w:line="240" w:lineRule="auto"/>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Захоронение твердых коммунальных отходов</w:t>
            </w:r>
          </w:p>
        </w:tc>
        <w:tc>
          <w:tcPr>
            <w:tcW w:w="316" w:type="pct"/>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2018</w:t>
            </w:r>
          </w:p>
        </w:tc>
        <w:tc>
          <w:tcPr>
            <w:tcW w:w="895" w:type="pct"/>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2698,59</w:t>
            </w:r>
          </w:p>
        </w:tc>
        <w:tc>
          <w:tcPr>
            <w:tcW w:w="738" w:type="pct"/>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1</w:t>
            </w:r>
          </w:p>
        </w:tc>
        <w:tc>
          <w:tcPr>
            <w:tcW w:w="738" w:type="pct"/>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w:t>
            </w:r>
          </w:p>
        </w:tc>
        <w:tc>
          <w:tcPr>
            <w:tcW w:w="977" w:type="pct"/>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0,08</w:t>
            </w:r>
          </w:p>
        </w:tc>
      </w:tr>
      <w:tr w:rsidR="00083FCB" w:rsidRPr="00083FCB" w:rsidTr="00C127D2">
        <w:trPr>
          <w:trHeight w:val="20"/>
          <w:tblCellSpacing w:w="5" w:type="nil"/>
        </w:trPr>
        <w:tc>
          <w:tcPr>
            <w:tcW w:w="281" w:type="pct"/>
            <w:vMerge/>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p>
        </w:tc>
        <w:tc>
          <w:tcPr>
            <w:tcW w:w="1053" w:type="pct"/>
            <w:vMerge/>
          </w:tcPr>
          <w:p w:rsidR="00083FCB" w:rsidRPr="00083FCB" w:rsidRDefault="00083FCB" w:rsidP="00083FCB">
            <w:pPr>
              <w:spacing w:after="0" w:line="240" w:lineRule="auto"/>
              <w:rPr>
                <w:rFonts w:ascii="Times New Roman" w:eastAsia="Times New Roman" w:hAnsi="Times New Roman" w:cs="Times New Roman"/>
                <w:lang w:eastAsia="ru-RU"/>
              </w:rPr>
            </w:pPr>
          </w:p>
        </w:tc>
        <w:tc>
          <w:tcPr>
            <w:tcW w:w="316" w:type="pct"/>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2019</w:t>
            </w:r>
          </w:p>
        </w:tc>
        <w:tc>
          <w:tcPr>
            <w:tcW w:w="895" w:type="pct"/>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3280,15</w:t>
            </w:r>
          </w:p>
        </w:tc>
        <w:tc>
          <w:tcPr>
            <w:tcW w:w="738" w:type="pct"/>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1</w:t>
            </w:r>
          </w:p>
        </w:tc>
        <w:tc>
          <w:tcPr>
            <w:tcW w:w="738" w:type="pct"/>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w:t>
            </w:r>
          </w:p>
        </w:tc>
        <w:tc>
          <w:tcPr>
            <w:tcW w:w="977" w:type="pct"/>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0,08</w:t>
            </w:r>
          </w:p>
        </w:tc>
      </w:tr>
      <w:tr w:rsidR="00083FCB" w:rsidRPr="00083FCB" w:rsidTr="00C127D2">
        <w:trPr>
          <w:trHeight w:val="20"/>
          <w:tblCellSpacing w:w="5" w:type="nil"/>
        </w:trPr>
        <w:tc>
          <w:tcPr>
            <w:tcW w:w="281" w:type="pct"/>
            <w:vMerge/>
            <w:vAlign w:val="center"/>
          </w:tcPr>
          <w:p w:rsidR="00083FCB" w:rsidRPr="00083FCB" w:rsidRDefault="00083FCB" w:rsidP="00083FCB">
            <w:pPr>
              <w:spacing w:after="0" w:line="240" w:lineRule="auto"/>
              <w:jc w:val="center"/>
              <w:rPr>
                <w:rFonts w:ascii="Times New Roman" w:eastAsia="Times New Roman" w:hAnsi="Times New Roman" w:cs="Times New Roman"/>
                <w:lang w:eastAsia="ru-RU"/>
              </w:rPr>
            </w:pPr>
          </w:p>
        </w:tc>
        <w:tc>
          <w:tcPr>
            <w:tcW w:w="1053" w:type="pct"/>
            <w:vMerge/>
          </w:tcPr>
          <w:p w:rsidR="00083FCB" w:rsidRPr="00083FCB" w:rsidRDefault="00083FCB" w:rsidP="00083FCB">
            <w:pPr>
              <w:spacing w:after="0" w:line="240" w:lineRule="auto"/>
              <w:rPr>
                <w:rFonts w:ascii="Times New Roman" w:eastAsia="Times New Roman" w:hAnsi="Times New Roman" w:cs="Times New Roman"/>
                <w:lang w:eastAsia="ru-RU"/>
              </w:rPr>
            </w:pPr>
          </w:p>
        </w:tc>
        <w:tc>
          <w:tcPr>
            <w:tcW w:w="316" w:type="pct"/>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2020</w:t>
            </w:r>
          </w:p>
        </w:tc>
        <w:tc>
          <w:tcPr>
            <w:tcW w:w="895" w:type="pct"/>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3357,76</w:t>
            </w:r>
          </w:p>
        </w:tc>
        <w:tc>
          <w:tcPr>
            <w:tcW w:w="738" w:type="pct"/>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1</w:t>
            </w:r>
          </w:p>
        </w:tc>
        <w:tc>
          <w:tcPr>
            <w:tcW w:w="738" w:type="pct"/>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w:t>
            </w:r>
          </w:p>
        </w:tc>
        <w:tc>
          <w:tcPr>
            <w:tcW w:w="977" w:type="pct"/>
          </w:tcPr>
          <w:p w:rsidR="00083FCB" w:rsidRPr="00083FCB" w:rsidRDefault="00083FCB" w:rsidP="00083FCB">
            <w:pPr>
              <w:spacing w:after="0" w:line="240" w:lineRule="auto"/>
              <w:jc w:val="center"/>
              <w:rPr>
                <w:rFonts w:ascii="Times New Roman" w:eastAsia="Times New Roman" w:hAnsi="Times New Roman" w:cs="Times New Roman"/>
                <w:lang w:eastAsia="ru-RU"/>
              </w:rPr>
            </w:pPr>
            <w:r w:rsidRPr="00083FCB">
              <w:rPr>
                <w:rFonts w:ascii="Times New Roman" w:eastAsia="Times New Roman" w:hAnsi="Times New Roman" w:cs="Times New Roman"/>
                <w:lang w:eastAsia="ru-RU"/>
              </w:rPr>
              <w:t>0,08</w:t>
            </w:r>
          </w:p>
        </w:tc>
      </w:tr>
    </w:tbl>
    <w:p w:rsidR="00083FCB" w:rsidRPr="00083FCB" w:rsidRDefault="00083FCB" w:rsidP="00083FCB">
      <w:pPr>
        <w:spacing w:after="0" w:line="240" w:lineRule="auto"/>
        <w:rPr>
          <w:rFonts w:ascii="Times New Roman" w:eastAsia="Times New Roman" w:hAnsi="Times New Roman" w:cs="Times New Roman"/>
          <w:sz w:val="28"/>
          <w:szCs w:val="28"/>
          <w:lang w:eastAsia="ru-RU"/>
        </w:rPr>
      </w:pPr>
    </w:p>
    <w:p w:rsidR="00083FCB" w:rsidRPr="00083FCB" w:rsidRDefault="00083FCB" w:rsidP="00083FCB">
      <w:pPr>
        <w:spacing w:after="0" w:line="240" w:lineRule="auto"/>
        <w:rPr>
          <w:rFonts w:ascii="Times New Roman" w:eastAsia="Times New Roman" w:hAnsi="Times New Roman" w:cs="Times New Roman"/>
          <w:sz w:val="28"/>
          <w:szCs w:val="28"/>
          <w:lang w:eastAsia="ru-RU"/>
        </w:rPr>
      </w:pPr>
    </w:p>
    <w:p w:rsidR="00083FCB" w:rsidRDefault="00083FCB" w:rsidP="00083FCB">
      <w:pPr>
        <w:spacing w:after="0" w:line="240" w:lineRule="auto"/>
        <w:rPr>
          <w:rFonts w:ascii="Times New Roman" w:eastAsia="Times New Roman" w:hAnsi="Times New Roman" w:cs="Times New Roman"/>
          <w:sz w:val="28"/>
          <w:szCs w:val="28"/>
          <w:lang w:eastAsia="ru-RU"/>
        </w:rPr>
      </w:pPr>
    </w:p>
    <w:p w:rsidR="00CA5B8D" w:rsidRDefault="00CA5B8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A5B8D" w:rsidRPr="00E575E4" w:rsidRDefault="00CA5B8D" w:rsidP="00CA5B8D">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w:t>
      </w:r>
    </w:p>
    <w:p w:rsidR="00CA5B8D" w:rsidRDefault="00CA5B8D" w:rsidP="00CA5B8D">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CA5B8D" w:rsidRPr="00CA5B8D" w:rsidRDefault="00CA5B8D" w:rsidP="00CA5B8D">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CA5B8D" w:rsidRPr="00CA5B8D" w:rsidRDefault="00CA5B8D" w:rsidP="00CA5B8D">
      <w:pPr>
        <w:spacing w:after="0" w:line="240" w:lineRule="auto"/>
        <w:ind w:left="10206"/>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Приложение 1 к постановлению Государственного комитета</w:t>
      </w:r>
    </w:p>
    <w:p w:rsidR="00CA5B8D" w:rsidRPr="00CA5B8D" w:rsidRDefault="00CA5B8D" w:rsidP="00CA5B8D">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Республики Татарстан по тарифам</w:t>
      </w:r>
    </w:p>
    <w:p w:rsidR="00CA5B8D" w:rsidRPr="00CA5B8D" w:rsidRDefault="00CA5B8D" w:rsidP="00CA5B8D">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 xml:space="preserve">от </w:t>
      </w:r>
      <w:r w:rsidRPr="00CA5B8D">
        <w:rPr>
          <w:rFonts w:ascii="Times New Roman" w:eastAsia="Times New Roman" w:hAnsi="Times New Roman" w:cs="Times New Roman"/>
          <w:sz w:val="24"/>
          <w:szCs w:val="24"/>
          <w:u w:val="single"/>
          <w:lang w:eastAsia="ru-RU"/>
        </w:rPr>
        <w:t>01.12.2017</w:t>
      </w:r>
      <w:r w:rsidRPr="00CA5B8D">
        <w:rPr>
          <w:rFonts w:ascii="Times New Roman" w:eastAsia="Times New Roman" w:hAnsi="Times New Roman" w:cs="Times New Roman"/>
          <w:sz w:val="24"/>
          <w:szCs w:val="24"/>
          <w:lang w:eastAsia="ru-RU"/>
        </w:rPr>
        <w:t xml:space="preserve"> № </w:t>
      </w:r>
      <w:r w:rsidRPr="00CA5B8D">
        <w:rPr>
          <w:rFonts w:ascii="Times New Roman" w:eastAsia="Times New Roman" w:hAnsi="Times New Roman" w:cs="Times New Roman"/>
          <w:sz w:val="24"/>
          <w:szCs w:val="24"/>
          <w:u w:val="single"/>
          <w:lang w:eastAsia="ru-RU"/>
        </w:rPr>
        <w:t>10-78/кс</w:t>
      </w:r>
    </w:p>
    <w:p w:rsidR="00CA5B8D" w:rsidRPr="00CA5B8D" w:rsidRDefault="00CA5B8D" w:rsidP="00CA5B8D">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(в редакции постановления Государственного комитета</w:t>
      </w:r>
    </w:p>
    <w:p w:rsidR="00CA5B8D" w:rsidRPr="00CA5B8D" w:rsidRDefault="00CA5B8D" w:rsidP="00CA5B8D">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Республики Татарстан по тарифам</w:t>
      </w:r>
    </w:p>
    <w:p w:rsidR="00CA5B8D" w:rsidRPr="00CA5B8D" w:rsidRDefault="00CA5B8D" w:rsidP="00CA5B8D">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 xml:space="preserve">от </w:t>
      </w:r>
      <w:r w:rsidRPr="00CA5B8D">
        <w:rPr>
          <w:rFonts w:ascii="Times New Roman" w:eastAsia="Times New Roman" w:hAnsi="Times New Roman" w:cs="Times New Roman"/>
          <w:sz w:val="24"/>
          <w:szCs w:val="24"/>
          <w:u w:val="single"/>
          <w:lang w:eastAsia="ru-RU"/>
        </w:rPr>
        <w:t>23.11.2018</w:t>
      </w:r>
      <w:r w:rsidRPr="00CA5B8D">
        <w:rPr>
          <w:rFonts w:ascii="Times New Roman" w:eastAsia="Times New Roman" w:hAnsi="Times New Roman" w:cs="Times New Roman"/>
          <w:sz w:val="24"/>
          <w:szCs w:val="24"/>
          <w:lang w:eastAsia="ru-RU"/>
        </w:rPr>
        <w:t xml:space="preserve"> № </w:t>
      </w:r>
      <w:r w:rsidRPr="00CA5B8D">
        <w:rPr>
          <w:rFonts w:ascii="Times New Roman" w:eastAsia="Times New Roman" w:hAnsi="Times New Roman" w:cs="Times New Roman"/>
          <w:sz w:val="24"/>
          <w:szCs w:val="24"/>
          <w:u w:val="single"/>
          <w:lang w:eastAsia="ru-RU"/>
        </w:rPr>
        <w:t>10-57/кс</w:t>
      </w:r>
      <w:r w:rsidRPr="00CA5B8D">
        <w:rPr>
          <w:rFonts w:ascii="Times New Roman" w:eastAsia="Times New Roman" w:hAnsi="Times New Roman" w:cs="Times New Roman"/>
          <w:sz w:val="24"/>
          <w:szCs w:val="24"/>
          <w:lang w:eastAsia="ru-RU"/>
        </w:rPr>
        <w:t>)</w:t>
      </w:r>
    </w:p>
    <w:p w:rsidR="00CA5B8D" w:rsidRPr="00CA5B8D" w:rsidRDefault="00CA5B8D" w:rsidP="00CA5B8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A5B8D" w:rsidRPr="00CA5B8D" w:rsidRDefault="00CA5B8D" w:rsidP="00CA5B8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A5B8D" w:rsidRPr="00CA5B8D" w:rsidRDefault="00CA5B8D" w:rsidP="00CA5B8D">
      <w:pPr>
        <w:spacing w:after="0" w:line="240" w:lineRule="auto"/>
        <w:jc w:val="center"/>
        <w:rPr>
          <w:rFonts w:ascii="Times New Roman" w:eastAsia="Times New Roman" w:hAnsi="Times New Roman" w:cs="Times New Roman"/>
          <w:sz w:val="28"/>
          <w:szCs w:val="28"/>
          <w:lang w:eastAsia="ru-RU"/>
        </w:rPr>
      </w:pPr>
      <w:r w:rsidRPr="00CA5B8D">
        <w:rPr>
          <w:rFonts w:ascii="Times New Roman" w:eastAsia="Times New Roman" w:hAnsi="Times New Roman" w:cs="Times New Roman"/>
          <w:bCs/>
          <w:sz w:val="28"/>
          <w:szCs w:val="28"/>
          <w:lang w:eastAsia="ru-RU"/>
        </w:rPr>
        <w:t xml:space="preserve">Предельные тарифы на </w:t>
      </w:r>
      <w:r w:rsidRPr="00CA5B8D">
        <w:rPr>
          <w:rFonts w:ascii="Times New Roman" w:eastAsia="Times New Roman" w:hAnsi="Times New Roman" w:cs="Times New Roman"/>
          <w:sz w:val="28"/>
          <w:szCs w:val="28"/>
          <w:lang w:eastAsia="ru-RU"/>
        </w:rPr>
        <w:t>захоронение твердых коммунальных отходов для Общества с ограниченной</w:t>
      </w:r>
    </w:p>
    <w:p w:rsidR="00CA5B8D" w:rsidRPr="00CA5B8D" w:rsidRDefault="00CA5B8D" w:rsidP="00CA5B8D">
      <w:pPr>
        <w:spacing w:after="0" w:line="240" w:lineRule="auto"/>
        <w:jc w:val="center"/>
        <w:rPr>
          <w:rFonts w:ascii="Times New Roman" w:eastAsia="Times New Roman" w:hAnsi="Times New Roman" w:cs="Times New Roman"/>
          <w:sz w:val="28"/>
          <w:szCs w:val="28"/>
          <w:lang w:eastAsia="ru-RU"/>
        </w:rPr>
      </w:pPr>
      <w:r w:rsidRPr="00CA5B8D">
        <w:rPr>
          <w:rFonts w:ascii="Times New Roman" w:eastAsia="Times New Roman" w:hAnsi="Times New Roman" w:cs="Times New Roman"/>
          <w:sz w:val="28"/>
          <w:szCs w:val="28"/>
          <w:lang w:eastAsia="ru-RU"/>
        </w:rPr>
        <w:t>ответственностью «Многоотраслевое производственное объединение жилищного хозяйства и благоустройства»</w:t>
      </w:r>
    </w:p>
    <w:p w:rsidR="00CA5B8D" w:rsidRPr="00CA5B8D" w:rsidRDefault="00CA5B8D" w:rsidP="00CA5B8D">
      <w:pPr>
        <w:spacing w:after="0" w:line="240" w:lineRule="auto"/>
        <w:jc w:val="center"/>
        <w:rPr>
          <w:rFonts w:ascii="Times New Roman" w:eastAsia="Times New Roman" w:hAnsi="Times New Roman" w:cs="Times New Roman"/>
          <w:sz w:val="28"/>
          <w:szCs w:val="28"/>
          <w:lang w:eastAsia="ru-RU"/>
        </w:rPr>
      </w:pPr>
      <w:r w:rsidRPr="00CA5B8D">
        <w:rPr>
          <w:rFonts w:ascii="Times New Roman" w:eastAsia="Times New Roman" w:hAnsi="Times New Roman" w:cs="Times New Roman"/>
          <w:sz w:val="28"/>
          <w:szCs w:val="28"/>
          <w:lang w:eastAsia="ru-RU"/>
        </w:rPr>
        <w:t>на 2018 – 2020 годы с календарной разбивкой</w:t>
      </w:r>
    </w:p>
    <w:p w:rsidR="00CA5B8D" w:rsidRPr="00CA5B8D" w:rsidRDefault="00CA5B8D" w:rsidP="00CA5B8D">
      <w:pPr>
        <w:spacing w:after="0" w:line="240" w:lineRule="auto"/>
        <w:jc w:val="center"/>
        <w:rPr>
          <w:rFonts w:ascii="Times New Roman" w:eastAsia="Times New Roman" w:hAnsi="Times New Roman" w:cs="Times New Roman"/>
          <w:sz w:val="28"/>
          <w:szCs w:val="28"/>
          <w:lang w:eastAsia="ru-RU"/>
        </w:rPr>
      </w:pPr>
    </w:p>
    <w:p w:rsidR="00CA5B8D" w:rsidRPr="00CA5B8D" w:rsidRDefault="00CA5B8D" w:rsidP="00CA5B8D">
      <w:pPr>
        <w:spacing w:after="0" w:line="240" w:lineRule="auto"/>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CA5B8D" w:rsidRPr="00CA5B8D" w:rsidTr="00C127D2">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CA5B8D" w:rsidRPr="00CA5B8D" w:rsidRDefault="00CA5B8D" w:rsidP="00CA5B8D">
            <w:pPr>
              <w:spacing w:after="0" w:line="240" w:lineRule="auto"/>
              <w:jc w:val="center"/>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CA5B8D" w:rsidRPr="00CA5B8D" w:rsidRDefault="00CA5B8D" w:rsidP="00CA5B8D">
            <w:pPr>
              <w:spacing w:after="0" w:line="240" w:lineRule="auto"/>
              <w:jc w:val="center"/>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CA5B8D" w:rsidRPr="00CA5B8D" w:rsidRDefault="00CA5B8D" w:rsidP="00CA5B8D">
            <w:pPr>
              <w:spacing w:after="0" w:line="240" w:lineRule="auto"/>
              <w:ind w:left="32" w:right="62"/>
              <w:jc w:val="center"/>
              <w:rPr>
                <w:rFonts w:ascii="Times New Roman" w:eastAsia="Times New Roman" w:hAnsi="Times New Roman" w:cs="Times New Roman"/>
                <w:bCs/>
                <w:sz w:val="24"/>
                <w:szCs w:val="24"/>
                <w:lang w:eastAsia="ru-RU"/>
              </w:rPr>
            </w:pPr>
            <w:r w:rsidRPr="00CA5B8D">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CA5B8D" w:rsidRPr="00CA5B8D" w:rsidTr="00C127D2">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CA5B8D" w:rsidRPr="00CA5B8D" w:rsidRDefault="00CA5B8D" w:rsidP="00CA5B8D">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CA5B8D" w:rsidRPr="00CA5B8D" w:rsidRDefault="00CA5B8D" w:rsidP="00CA5B8D">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CA5B8D" w:rsidRPr="00CA5B8D" w:rsidRDefault="00CA5B8D" w:rsidP="00CA5B8D">
            <w:pPr>
              <w:spacing w:after="0" w:line="240" w:lineRule="auto"/>
              <w:ind w:left="32" w:right="62"/>
              <w:jc w:val="center"/>
              <w:rPr>
                <w:rFonts w:ascii="Times New Roman" w:eastAsia="Times New Roman" w:hAnsi="Times New Roman" w:cs="Times New Roman"/>
                <w:bCs/>
                <w:sz w:val="24"/>
                <w:szCs w:val="24"/>
                <w:lang w:eastAsia="ru-RU"/>
              </w:rPr>
            </w:pPr>
            <w:r w:rsidRPr="00CA5B8D">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CA5B8D" w:rsidRPr="00CA5B8D" w:rsidRDefault="00CA5B8D" w:rsidP="00CA5B8D">
            <w:pPr>
              <w:spacing w:after="0" w:line="240" w:lineRule="auto"/>
              <w:ind w:left="32" w:right="62"/>
              <w:jc w:val="center"/>
              <w:rPr>
                <w:rFonts w:ascii="Times New Roman" w:eastAsia="Times New Roman" w:hAnsi="Times New Roman" w:cs="Times New Roman"/>
                <w:bCs/>
                <w:sz w:val="24"/>
                <w:szCs w:val="24"/>
                <w:lang w:eastAsia="ru-RU"/>
              </w:rPr>
            </w:pPr>
            <w:r w:rsidRPr="00CA5B8D">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CA5B8D" w:rsidRPr="00CA5B8D" w:rsidRDefault="00CA5B8D" w:rsidP="00CA5B8D">
            <w:pPr>
              <w:spacing w:after="0" w:line="240" w:lineRule="auto"/>
              <w:ind w:left="32" w:right="62"/>
              <w:jc w:val="center"/>
              <w:rPr>
                <w:rFonts w:ascii="Times New Roman" w:eastAsia="Times New Roman" w:hAnsi="Times New Roman" w:cs="Times New Roman"/>
                <w:bCs/>
                <w:sz w:val="24"/>
                <w:szCs w:val="24"/>
                <w:lang w:eastAsia="ru-RU"/>
              </w:rPr>
            </w:pPr>
            <w:r w:rsidRPr="00CA5B8D">
              <w:rPr>
                <w:rFonts w:ascii="Times New Roman" w:eastAsia="Times New Roman" w:hAnsi="Times New Roman" w:cs="Times New Roman"/>
                <w:sz w:val="24"/>
                <w:szCs w:val="24"/>
                <w:lang w:eastAsia="ru-RU"/>
              </w:rPr>
              <w:t>2020 год</w:t>
            </w:r>
          </w:p>
        </w:tc>
      </w:tr>
      <w:tr w:rsidR="00CA5B8D" w:rsidRPr="00CA5B8D" w:rsidTr="00C127D2">
        <w:trPr>
          <w:trHeight w:val="482"/>
          <w:tblHeader/>
          <w:jc w:val="center"/>
        </w:trPr>
        <w:tc>
          <w:tcPr>
            <w:tcW w:w="240" w:type="pct"/>
            <w:vMerge/>
            <w:tcBorders>
              <w:left w:val="single" w:sz="4" w:space="0" w:color="auto"/>
              <w:right w:val="single" w:sz="4" w:space="0" w:color="auto"/>
            </w:tcBorders>
            <w:shd w:val="clear" w:color="auto" w:fill="auto"/>
            <w:vAlign w:val="center"/>
          </w:tcPr>
          <w:p w:rsidR="00CA5B8D" w:rsidRPr="00CA5B8D" w:rsidRDefault="00CA5B8D" w:rsidP="00CA5B8D">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CA5B8D" w:rsidRPr="00CA5B8D" w:rsidRDefault="00CA5B8D" w:rsidP="00CA5B8D">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CA5B8D" w:rsidRPr="00CA5B8D" w:rsidRDefault="00CA5B8D" w:rsidP="00CA5B8D">
            <w:pPr>
              <w:spacing w:after="0" w:line="240" w:lineRule="auto"/>
              <w:jc w:val="center"/>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CA5B8D" w:rsidRPr="00CA5B8D" w:rsidRDefault="00CA5B8D" w:rsidP="00CA5B8D">
            <w:pPr>
              <w:spacing w:after="0" w:line="240" w:lineRule="auto"/>
              <w:jc w:val="center"/>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CA5B8D" w:rsidRPr="00CA5B8D" w:rsidRDefault="00CA5B8D" w:rsidP="00CA5B8D">
            <w:pPr>
              <w:spacing w:after="0" w:line="240" w:lineRule="auto"/>
              <w:jc w:val="center"/>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CA5B8D" w:rsidRPr="00CA5B8D" w:rsidRDefault="00CA5B8D" w:rsidP="00CA5B8D">
            <w:pPr>
              <w:spacing w:after="0" w:line="240" w:lineRule="auto"/>
              <w:jc w:val="center"/>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CA5B8D" w:rsidRPr="00CA5B8D" w:rsidRDefault="00CA5B8D" w:rsidP="00CA5B8D">
            <w:pPr>
              <w:spacing w:after="0" w:line="240" w:lineRule="auto"/>
              <w:jc w:val="center"/>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CA5B8D" w:rsidRPr="00CA5B8D" w:rsidRDefault="00CA5B8D" w:rsidP="00CA5B8D">
            <w:pPr>
              <w:spacing w:after="0" w:line="240" w:lineRule="auto"/>
              <w:jc w:val="center"/>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с 1 июля</w:t>
            </w:r>
          </w:p>
        </w:tc>
      </w:tr>
      <w:tr w:rsidR="00CA5B8D" w:rsidRPr="00CA5B8D" w:rsidTr="00C127D2">
        <w:trPr>
          <w:trHeight w:val="216"/>
          <w:jc w:val="center"/>
        </w:trPr>
        <w:tc>
          <w:tcPr>
            <w:tcW w:w="240" w:type="pct"/>
            <w:tcBorders>
              <w:left w:val="single" w:sz="4" w:space="0" w:color="auto"/>
              <w:right w:val="single" w:sz="4" w:space="0" w:color="auto"/>
            </w:tcBorders>
            <w:shd w:val="clear" w:color="auto" w:fill="auto"/>
            <w:vAlign w:val="center"/>
          </w:tcPr>
          <w:p w:rsidR="00CA5B8D" w:rsidRPr="00CA5B8D" w:rsidRDefault="00CA5B8D" w:rsidP="00CA5B8D">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CA5B8D" w:rsidRPr="00CA5B8D" w:rsidRDefault="00CA5B8D" w:rsidP="00CA5B8D">
            <w:pPr>
              <w:spacing w:after="0" w:line="240" w:lineRule="auto"/>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Елабужский муниципальный район</w:t>
            </w:r>
          </w:p>
        </w:tc>
        <w:tc>
          <w:tcPr>
            <w:tcW w:w="435" w:type="pct"/>
            <w:tcBorders>
              <w:left w:val="single" w:sz="4" w:space="0" w:color="auto"/>
              <w:right w:val="single" w:sz="4" w:space="0" w:color="auto"/>
            </w:tcBorders>
            <w:vAlign w:val="center"/>
          </w:tcPr>
          <w:p w:rsidR="00CA5B8D" w:rsidRPr="00CA5B8D" w:rsidRDefault="00CA5B8D" w:rsidP="00CA5B8D">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CA5B8D" w:rsidRPr="00CA5B8D" w:rsidRDefault="00CA5B8D" w:rsidP="00CA5B8D">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CA5B8D" w:rsidRPr="00CA5B8D" w:rsidRDefault="00CA5B8D" w:rsidP="00CA5B8D">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CA5B8D" w:rsidRPr="00CA5B8D" w:rsidRDefault="00CA5B8D" w:rsidP="00CA5B8D">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CA5B8D" w:rsidRPr="00CA5B8D" w:rsidRDefault="00CA5B8D" w:rsidP="00CA5B8D">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CA5B8D" w:rsidRPr="00CA5B8D" w:rsidRDefault="00CA5B8D" w:rsidP="00CA5B8D">
            <w:pPr>
              <w:spacing w:after="0" w:line="240" w:lineRule="auto"/>
              <w:jc w:val="center"/>
              <w:rPr>
                <w:rFonts w:ascii="Times New Roman" w:eastAsia="Times New Roman" w:hAnsi="Times New Roman" w:cs="Times New Roman"/>
                <w:bCs/>
                <w:sz w:val="24"/>
                <w:szCs w:val="24"/>
                <w:lang w:eastAsia="ru-RU"/>
              </w:rPr>
            </w:pPr>
          </w:p>
        </w:tc>
      </w:tr>
      <w:tr w:rsidR="00CA5B8D" w:rsidRPr="00CA5B8D" w:rsidTr="00C127D2">
        <w:trPr>
          <w:trHeight w:val="326"/>
          <w:jc w:val="center"/>
        </w:trPr>
        <w:tc>
          <w:tcPr>
            <w:tcW w:w="240" w:type="pct"/>
            <w:tcBorders>
              <w:left w:val="single" w:sz="4" w:space="0" w:color="auto"/>
              <w:right w:val="single" w:sz="4" w:space="0" w:color="auto"/>
            </w:tcBorders>
            <w:shd w:val="clear" w:color="auto" w:fill="auto"/>
            <w:vAlign w:val="center"/>
          </w:tcPr>
          <w:p w:rsidR="00CA5B8D" w:rsidRPr="00CA5B8D" w:rsidRDefault="00CA5B8D" w:rsidP="00CA5B8D">
            <w:pPr>
              <w:spacing w:after="0" w:line="240" w:lineRule="auto"/>
              <w:jc w:val="center"/>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CA5B8D" w:rsidRPr="00CA5B8D" w:rsidRDefault="00CA5B8D" w:rsidP="00CA5B8D">
            <w:pPr>
              <w:spacing w:after="0" w:line="240" w:lineRule="auto"/>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Общество с ограниченной ответственностью «Многоотраслевое производственное объединение жилищного хозяйства и благоустройства»</w:t>
            </w:r>
            <w:r w:rsidRPr="00CA5B8D">
              <w:rPr>
                <w:rFonts w:ascii="Times New Roman" w:eastAsia="Times New Roman" w:hAnsi="Times New Roman" w:cs="Times New Roman"/>
                <w:sz w:val="24"/>
                <w:szCs w:val="24"/>
                <w:lang w:eastAsia="ru-RU"/>
              </w:rPr>
              <w:br/>
              <w:t>(тарифы указаны без учета НДС)</w:t>
            </w:r>
          </w:p>
        </w:tc>
        <w:tc>
          <w:tcPr>
            <w:tcW w:w="435" w:type="pct"/>
            <w:tcBorders>
              <w:left w:val="single" w:sz="4" w:space="0" w:color="auto"/>
              <w:right w:val="single" w:sz="4" w:space="0" w:color="auto"/>
            </w:tcBorders>
            <w:vAlign w:val="center"/>
          </w:tcPr>
          <w:p w:rsidR="00CA5B8D" w:rsidRPr="00CA5B8D" w:rsidRDefault="00CA5B8D" w:rsidP="00CA5B8D">
            <w:pPr>
              <w:spacing w:after="0" w:line="240" w:lineRule="auto"/>
              <w:jc w:val="center"/>
              <w:rPr>
                <w:rFonts w:ascii="Times New Roman" w:eastAsia="Times New Roman" w:hAnsi="Times New Roman" w:cs="Times New Roman"/>
                <w:bCs/>
                <w:sz w:val="24"/>
                <w:szCs w:val="24"/>
                <w:lang w:eastAsia="ru-RU"/>
              </w:rPr>
            </w:pPr>
            <w:r w:rsidRPr="00CA5B8D">
              <w:rPr>
                <w:rFonts w:ascii="Times New Roman" w:eastAsia="Times New Roman" w:hAnsi="Times New Roman" w:cs="Times New Roman"/>
                <w:bCs/>
                <w:sz w:val="24"/>
                <w:szCs w:val="24"/>
                <w:lang w:eastAsia="ru-RU"/>
              </w:rPr>
              <w:t>82,23</w:t>
            </w:r>
          </w:p>
        </w:tc>
        <w:tc>
          <w:tcPr>
            <w:tcW w:w="457" w:type="pct"/>
            <w:tcBorders>
              <w:top w:val="single" w:sz="4" w:space="0" w:color="auto"/>
              <w:left w:val="single" w:sz="4" w:space="0" w:color="auto"/>
              <w:bottom w:val="single" w:sz="4" w:space="0" w:color="auto"/>
              <w:right w:val="single" w:sz="4" w:space="0" w:color="auto"/>
            </w:tcBorders>
            <w:vAlign w:val="center"/>
          </w:tcPr>
          <w:p w:rsidR="00CA5B8D" w:rsidRPr="00CA5B8D" w:rsidRDefault="00CA5B8D" w:rsidP="00CA5B8D">
            <w:pPr>
              <w:spacing w:after="0" w:line="240" w:lineRule="auto"/>
              <w:jc w:val="center"/>
              <w:rPr>
                <w:rFonts w:ascii="Times New Roman" w:eastAsia="Times New Roman" w:hAnsi="Times New Roman" w:cs="Times New Roman"/>
                <w:bCs/>
                <w:sz w:val="24"/>
                <w:szCs w:val="24"/>
                <w:lang w:eastAsia="ru-RU"/>
              </w:rPr>
            </w:pPr>
            <w:r w:rsidRPr="00CA5B8D">
              <w:rPr>
                <w:rFonts w:ascii="Times New Roman" w:eastAsia="Times New Roman" w:hAnsi="Times New Roman" w:cs="Times New Roman"/>
                <w:bCs/>
                <w:sz w:val="24"/>
                <w:szCs w:val="24"/>
                <w:lang w:eastAsia="ru-RU"/>
              </w:rPr>
              <w:t>85,86</w:t>
            </w:r>
          </w:p>
        </w:tc>
        <w:tc>
          <w:tcPr>
            <w:tcW w:w="470" w:type="pct"/>
            <w:tcBorders>
              <w:top w:val="single" w:sz="4" w:space="0" w:color="auto"/>
              <w:left w:val="single" w:sz="4" w:space="0" w:color="auto"/>
              <w:bottom w:val="single" w:sz="4" w:space="0" w:color="auto"/>
              <w:right w:val="single" w:sz="4" w:space="0" w:color="auto"/>
            </w:tcBorders>
            <w:vAlign w:val="center"/>
          </w:tcPr>
          <w:p w:rsidR="00CA5B8D" w:rsidRPr="00CA5B8D" w:rsidRDefault="00CA5B8D" w:rsidP="00CA5B8D">
            <w:pPr>
              <w:spacing w:after="0" w:line="240" w:lineRule="auto"/>
              <w:jc w:val="center"/>
              <w:rPr>
                <w:rFonts w:ascii="Times New Roman" w:eastAsia="Times New Roman" w:hAnsi="Times New Roman" w:cs="Times New Roman"/>
                <w:bCs/>
                <w:sz w:val="24"/>
                <w:szCs w:val="24"/>
                <w:lang w:eastAsia="ru-RU"/>
              </w:rPr>
            </w:pPr>
            <w:r w:rsidRPr="00CA5B8D">
              <w:rPr>
                <w:rFonts w:ascii="Times New Roman" w:eastAsia="Times New Roman" w:hAnsi="Times New Roman" w:cs="Times New Roman"/>
                <w:bCs/>
                <w:sz w:val="24"/>
                <w:szCs w:val="24"/>
                <w:lang w:eastAsia="ru-RU"/>
              </w:rPr>
              <w:t>85,86</w:t>
            </w:r>
          </w:p>
        </w:tc>
        <w:tc>
          <w:tcPr>
            <w:tcW w:w="457" w:type="pct"/>
            <w:tcBorders>
              <w:top w:val="single" w:sz="4" w:space="0" w:color="auto"/>
              <w:left w:val="single" w:sz="4" w:space="0" w:color="auto"/>
              <w:bottom w:val="single" w:sz="4" w:space="0" w:color="auto"/>
              <w:right w:val="single" w:sz="4" w:space="0" w:color="auto"/>
            </w:tcBorders>
            <w:vAlign w:val="center"/>
          </w:tcPr>
          <w:p w:rsidR="00CA5B8D" w:rsidRPr="00CA5B8D" w:rsidRDefault="00CA5B8D" w:rsidP="00CA5B8D">
            <w:pPr>
              <w:spacing w:after="0" w:line="240" w:lineRule="auto"/>
              <w:jc w:val="center"/>
              <w:rPr>
                <w:rFonts w:ascii="Times New Roman" w:eastAsia="Times New Roman" w:hAnsi="Times New Roman" w:cs="Times New Roman"/>
                <w:bCs/>
                <w:sz w:val="24"/>
                <w:szCs w:val="24"/>
                <w:lang w:eastAsia="ru-RU"/>
              </w:rPr>
            </w:pPr>
            <w:r w:rsidRPr="00CA5B8D">
              <w:rPr>
                <w:rFonts w:ascii="Times New Roman" w:eastAsia="Times New Roman" w:hAnsi="Times New Roman" w:cs="Times New Roman"/>
                <w:bCs/>
                <w:sz w:val="24"/>
                <w:szCs w:val="24"/>
                <w:lang w:eastAsia="ru-RU"/>
              </w:rPr>
              <w:t>110,57</w:t>
            </w:r>
          </w:p>
        </w:tc>
        <w:tc>
          <w:tcPr>
            <w:tcW w:w="476" w:type="pct"/>
            <w:tcBorders>
              <w:top w:val="single" w:sz="4" w:space="0" w:color="auto"/>
              <w:left w:val="single" w:sz="4" w:space="0" w:color="auto"/>
              <w:bottom w:val="single" w:sz="4" w:space="0" w:color="auto"/>
              <w:right w:val="single" w:sz="4" w:space="0" w:color="auto"/>
            </w:tcBorders>
            <w:vAlign w:val="center"/>
          </w:tcPr>
          <w:p w:rsidR="00CA5B8D" w:rsidRPr="00CA5B8D" w:rsidRDefault="00CA5B8D" w:rsidP="00CA5B8D">
            <w:pPr>
              <w:spacing w:after="0" w:line="240" w:lineRule="auto"/>
              <w:jc w:val="center"/>
              <w:rPr>
                <w:rFonts w:ascii="Times New Roman" w:eastAsia="Times New Roman" w:hAnsi="Times New Roman" w:cs="Times New Roman"/>
                <w:bCs/>
                <w:sz w:val="24"/>
                <w:szCs w:val="24"/>
                <w:lang w:eastAsia="ru-RU"/>
              </w:rPr>
            </w:pPr>
            <w:r w:rsidRPr="00CA5B8D">
              <w:rPr>
                <w:rFonts w:ascii="Times New Roman" w:eastAsia="Times New Roman" w:hAnsi="Times New Roman" w:cs="Times New Roman"/>
                <w:bCs/>
                <w:sz w:val="24"/>
                <w:szCs w:val="24"/>
                <w:lang w:eastAsia="ru-RU"/>
              </w:rPr>
              <w:t>110,57</w:t>
            </w:r>
          </w:p>
        </w:tc>
        <w:tc>
          <w:tcPr>
            <w:tcW w:w="432" w:type="pct"/>
            <w:tcBorders>
              <w:top w:val="single" w:sz="4" w:space="0" w:color="auto"/>
              <w:left w:val="single" w:sz="4" w:space="0" w:color="auto"/>
              <w:bottom w:val="single" w:sz="4" w:space="0" w:color="auto"/>
              <w:right w:val="single" w:sz="4" w:space="0" w:color="auto"/>
            </w:tcBorders>
            <w:vAlign w:val="center"/>
          </w:tcPr>
          <w:p w:rsidR="00CA5B8D" w:rsidRPr="00CA5B8D" w:rsidRDefault="00CA5B8D" w:rsidP="00CA5B8D">
            <w:pPr>
              <w:spacing w:after="0" w:line="240" w:lineRule="auto"/>
              <w:jc w:val="center"/>
              <w:rPr>
                <w:rFonts w:ascii="Times New Roman" w:eastAsia="Times New Roman" w:hAnsi="Times New Roman" w:cs="Times New Roman"/>
                <w:bCs/>
                <w:sz w:val="24"/>
                <w:szCs w:val="24"/>
                <w:lang w:eastAsia="ru-RU"/>
              </w:rPr>
            </w:pPr>
            <w:r w:rsidRPr="00CA5B8D">
              <w:rPr>
                <w:rFonts w:ascii="Times New Roman" w:eastAsia="Times New Roman" w:hAnsi="Times New Roman" w:cs="Times New Roman"/>
                <w:bCs/>
                <w:sz w:val="24"/>
                <w:szCs w:val="24"/>
                <w:lang w:eastAsia="ru-RU"/>
              </w:rPr>
              <w:t>114,79</w:t>
            </w:r>
          </w:p>
        </w:tc>
      </w:tr>
    </w:tbl>
    <w:p w:rsidR="00CA5B8D" w:rsidRDefault="00CA5B8D" w:rsidP="00CA5B8D">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p>
    <w:p w:rsidR="00083FCB" w:rsidRDefault="00083FCB" w:rsidP="00083FCB">
      <w:pPr>
        <w:spacing w:after="0" w:line="240" w:lineRule="auto"/>
        <w:rPr>
          <w:rFonts w:ascii="Times New Roman" w:eastAsia="Times New Roman" w:hAnsi="Times New Roman" w:cs="Times New Roman"/>
          <w:sz w:val="28"/>
          <w:szCs w:val="28"/>
          <w:lang w:eastAsia="ru-RU"/>
        </w:rPr>
      </w:pPr>
    </w:p>
    <w:p w:rsidR="00CA5B8D" w:rsidRDefault="00CA5B8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A5B8D" w:rsidRPr="00E575E4" w:rsidRDefault="00CA5B8D" w:rsidP="00CA5B8D">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w:t>
      </w:r>
    </w:p>
    <w:p w:rsidR="00CA5B8D" w:rsidRDefault="00CA5B8D" w:rsidP="00CA5B8D">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CA5B8D" w:rsidRPr="00CA5B8D" w:rsidRDefault="00CA5B8D" w:rsidP="00CA5B8D">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CA5B8D" w:rsidRPr="00CA5B8D" w:rsidRDefault="00CA5B8D" w:rsidP="00CA5B8D">
      <w:pPr>
        <w:spacing w:after="0" w:line="240" w:lineRule="auto"/>
        <w:ind w:left="10206"/>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Приложение 2 к постановлению Государственного комитета</w:t>
      </w:r>
    </w:p>
    <w:p w:rsidR="00CA5B8D" w:rsidRPr="00CA5B8D" w:rsidRDefault="00CA5B8D" w:rsidP="00CA5B8D">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Республики Татарстан по тарифам</w:t>
      </w:r>
    </w:p>
    <w:p w:rsidR="00CA5B8D" w:rsidRPr="00CA5B8D" w:rsidRDefault="00CA5B8D" w:rsidP="00CA5B8D">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 xml:space="preserve">от </w:t>
      </w:r>
      <w:r w:rsidRPr="00CA5B8D">
        <w:rPr>
          <w:rFonts w:ascii="Times New Roman" w:eastAsia="Times New Roman" w:hAnsi="Times New Roman" w:cs="Times New Roman"/>
          <w:sz w:val="24"/>
          <w:szCs w:val="24"/>
          <w:u w:val="single"/>
          <w:lang w:eastAsia="ru-RU"/>
        </w:rPr>
        <w:t>01.12.2017</w:t>
      </w:r>
      <w:r w:rsidRPr="00CA5B8D">
        <w:rPr>
          <w:rFonts w:ascii="Times New Roman" w:eastAsia="Times New Roman" w:hAnsi="Times New Roman" w:cs="Times New Roman"/>
          <w:sz w:val="24"/>
          <w:szCs w:val="24"/>
          <w:lang w:eastAsia="ru-RU"/>
        </w:rPr>
        <w:t xml:space="preserve"> № </w:t>
      </w:r>
      <w:r w:rsidRPr="00CA5B8D">
        <w:rPr>
          <w:rFonts w:ascii="Times New Roman" w:eastAsia="Times New Roman" w:hAnsi="Times New Roman" w:cs="Times New Roman"/>
          <w:sz w:val="24"/>
          <w:szCs w:val="24"/>
          <w:u w:val="single"/>
          <w:lang w:eastAsia="ru-RU"/>
        </w:rPr>
        <w:t>10-78/кс</w:t>
      </w:r>
    </w:p>
    <w:p w:rsidR="00CA5B8D" w:rsidRPr="00CA5B8D" w:rsidRDefault="00CA5B8D" w:rsidP="00CA5B8D">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 xml:space="preserve"> (в редакции постановления Государственного комитета</w:t>
      </w:r>
    </w:p>
    <w:p w:rsidR="00CA5B8D" w:rsidRPr="00CA5B8D" w:rsidRDefault="00CA5B8D" w:rsidP="00CA5B8D">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Республики Татарстан по тарифам</w:t>
      </w:r>
    </w:p>
    <w:p w:rsidR="00CA5B8D" w:rsidRPr="00CA5B8D" w:rsidRDefault="00CA5B8D" w:rsidP="00CA5B8D">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CA5B8D">
        <w:rPr>
          <w:rFonts w:ascii="Times New Roman" w:eastAsia="Times New Roman" w:hAnsi="Times New Roman" w:cs="Times New Roman"/>
          <w:sz w:val="24"/>
          <w:szCs w:val="24"/>
          <w:lang w:eastAsia="ru-RU"/>
        </w:rPr>
        <w:t xml:space="preserve">от </w:t>
      </w:r>
      <w:r w:rsidRPr="00CA5B8D">
        <w:rPr>
          <w:rFonts w:ascii="Times New Roman" w:eastAsia="Times New Roman" w:hAnsi="Times New Roman" w:cs="Times New Roman"/>
          <w:sz w:val="24"/>
          <w:szCs w:val="24"/>
          <w:u w:val="single"/>
          <w:lang w:eastAsia="ru-RU"/>
        </w:rPr>
        <w:t>23.11.2018</w:t>
      </w:r>
      <w:r w:rsidRPr="00CA5B8D">
        <w:rPr>
          <w:rFonts w:ascii="Times New Roman" w:eastAsia="Times New Roman" w:hAnsi="Times New Roman" w:cs="Times New Roman"/>
          <w:sz w:val="24"/>
          <w:szCs w:val="24"/>
          <w:lang w:eastAsia="ru-RU"/>
        </w:rPr>
        <w:t xml:space="preserve"> № </w:t>
      </w:r>
      <w:r w:rsidRPr="00CA5B8D">
        <w:rPr>
          <w:rFonts w:ascii="Times New Roman" w:eastAsia="Times New Roman" w:hAnsi="Times New Roman" w:cs="Times New Roman"/>
          <w:sz w:val="24"/>
          <w:szCs w:val="24"/>
          <w:u w:val="single"/>
          <w:lang w:eastAsia="ru-RU"/>
        </w:rPr>
        <w:t>10-57/кс</w:t>
      </w:r>
      <w:r w:rsidRPr="00CA5B8D">
        <w:rPr>
          <w:rFonts w:ascii="Times New Roman" w:eastAsia="Times New Roman" w:hAnsi="Times New Roman" w:cs="Times New Roman"/>
          <w:sz w:val="24"/>
          <w:szCs w:val="24"/>
          <w:lang w:eastAsia="ru-RU"/>
        </w:rPr>
        <w:t>)</w:t>
      </w:r>
    </w:p>
    <w:p w:rsidR="00CA5B8D" w:rsidRPr="00CA5B8D" w:rsidRDefault="00CA5B8D" w:rsidP="00CA5B8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A5B8D" w:rsidRPr="00CA5B8D" w:rsidRDefault="00CA5B8D" w:rsidP="00CA5B8D">
      <w:pPr>
        <w:spacing w:after="0" w:line="240" w:lineRule="auto"/>
        <w:jc w:val="center"/>
        <w:rPr>
          <w:rFonts w:ascii="Times New Roman" w:eastAsia="Times New Roman" w:hAnsi="Times New Roman" w:cs="Times New Roman"/>
          <w:bCs/>
          <w:sz w:val="28"/>
          <w:szCs w:val="28"/>
          <w:lang w:eastAsia="ru-RU"/>
        </w:rPr>
      </w:pPr>
      <w:r w:rsidRPr="00CA5B8D">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CA5B8D">
        <w:rPr>
          <w:rFonts w:ascii="Times New Roman" w:eastAsia="Times New Roman" w:hAnsi="Times New Roman" w:cs="Times New Roman"/>
          <w:bCs/>
          <w:sz w:val="28"/>
          <w:szCs w:val="28"/>
          <w:lang w:eastAsia="ru-RU"/>
        </w:rPr>
        <w:br/>
        <w:t>для Общества с ограниченной ответственностью «Многоотраслевое производственное объединение</w:t>
      </w:r>
      <w:r w:rsidRPr="00CA5B8D">
        <w:rPr>
          <w:rFonts w:ascii="Times New Roman" w:eastAsia="Times New Roman" w:hAnsi="Times New Roman" w:cs="Times New Roman"/>
          <w:bCs/>
          <w:sz w:val="28"/>
          <w:szCs w:val="28"/>
          <w:lang w:eastAsia="ru-RU"/>
        </w:rPr>
        <w:br/>
        <w:t>жилищного хозяйства и благоустройства» на 2018 – 2020 годы</w:t>
      </w:r>
    </w:p>
    <w:p w:rsidR="00CA5B8D" w:rsidRPr="00CA5B8D" w:rsidRDefault="00CA5B8D" w:rsidP="00CA5B8D">
      <w:pPr>
        <w:spacing w:after="0" w:line="240" w:lineRule="auto"/>
        <w:jc w:val="center"/>
        <w:rPr>
          <w:rFonts w:ascii="Times New Roman" w:eastAsia="Times New Roman" w:hAnsi="Times New Roman" w:cs="Times New Roman"/>
          <w:bCs/>
          <w:sz w:val="28"/>
          <w:szCs w:val="28"/>
          <w:lang w:eastAsia="ru-RU"/>
        </w:rPr>
      </w:pPr>
    </w:p>
    <w:tbl>
      <w:tblPr>
        <w:tblW w:w="519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825"/>
        <w:gridCol w:w="3088"/>
        <w:gridCol w:w="929"/>
        <w:gridCol w:w="2626"/>
        <w:gridCol w:w="2162"/>
        <w:gridCol w:w="2162"/>
        <w:gridCol w:w="3415"/>
      </w:tblGrid>
      <w:tr w:rsidR="00CA5B8D" w:rsidRPr="00CA5B8D" w:rsidTr="00C127D2">
        <w:trPr>
          <w:trHeight w:val="20"/>
          <w:tblHeader/>
          <w:tblCellSpacing w:w="5" w:type="nil"/>
        </w:trPr>
        <w:tc>
          <w:tcPr>
            <w:tcW w:w="271" w:type="pct"/>
            <w:vMerge w:val="restart"/>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w:t>
            </w:r>
          </w:p>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п/п</w:t>
            </w:r>
          </w:p>
        </w:tc>
        <w:tc>
          <w:tcPr>
            <w:tcW w:w="1015" w:type="pct"/>
            <w:vMerge w:val="restart"/>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05" w:type="pct"/>
            <w:vMerge w:val="restart"/>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Год</w:t>
            </w:r>
          </w:p>
        </w:tc>
        <w:tc>
          <w:tcPr>
            <w:tcW w:w="863" w:type="pct"/>
            <w:vMerge w:val="restart"/>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Базовый уровень</w:t>
            </w:r>
          </w:p>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операционных</w:t>
            </w:r>
          </w:p>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расходов</w:t>
            </w:r>
          </w:p>
        </w:tc>
        <w:tc>
          <w:tcPr>
            <w:tcW w:w="711" w:type="pct"/>
            <w:vMerge w:val="restart"/>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Индекс</w:t>
            </w:r>
          </w:p>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эффективности</w:t>
            </w:r>
          </w:p>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операционных</w:t>
            </w:r>
          </w:p>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расходов</w:t>
            </w:r>
          </w:p>
        </w:tc>
        <w:tc>
          <w:tcPr>
            <w:tcW w:w="711" w:type="pct"/>
            <w:vMerge w:val="restart"/>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Нормативный</w:t>
            </w:r>
          </w:p>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уровень прибыли</w:t>
            </w:r>
          </w:p>
        </w:tc>
        <w:tc>
          <w:tcPr>
            <w:tcW w:w="1123" w:type="pct"/>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Показатели энергосбережения</w:t>
            </w:r>
          </w:p>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и энергетической эффективности</w:t>
            </w:r>
          </w:p>
        </w:tc>
      </w:tr>
      <w:tr w:rsidR="00CA5B8D" w:rsidRPr="00CA5B8D" w:rsidTr="00C127D2">
        <w:trPr>
          <w:trHeight w:val="20"/>
          <w:tblHeader/>
          <w:tblCellSpacing w:w="5" w:type="nil"/>
        </w:trPr>
        <w:tc>
          <w:tcPr>
            <w:tcW w:w="271" w:type="pct"/>
            <w:vMerge/>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p>
        </w:tc>
        <w:tc>
          <w:tcPr>
            <w:tcW w:w="1015" w:type="pct"/>
            <w:vMerge/>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p>
        </w:tc>
        <w:tc>
          <w:tcPr>
            <w:tcW w:w="305" w:type="pct"/>
            <w:vMerge/>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p>
        </w:tc>
        <w:tc>
          <w:tcPr>
            <w:tcW w:w="863" w:type="pct"/>
            <w:vMerge/>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p>
        </w:tc>
        <w:tc>
          <w:tcPr>
            <w:tcW w:w="711" w:type="pct"/>
            <w:vMerge/>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p>
        </w:tc>
        <w:tc>
          <w:tcPr>
            <w:tcW w:w="711" w:type="pct"/>
            <w:vMerge/>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p>
        </w:tc>
        <w:tc>
          <w:tcPr>
            <w:tcW w:w="1123" w:type="pct"/>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удельный расход</w:t>
            </w:r>
            <w:r w:rsidRPr="00CA5B8D">
              <w:rPr>
                <w:rFonts w:ascii="Times New Roman" w:eastAsia="Times New Roman" w:hAnsi="Times New Roman" w:cs="Times New Roman"/>
                <w:lang w:eastAsia="ru-RU"/>
              </w:rPr>
              <w:br/>
              <w:t>электрической энергии</w:t>
            </w:r>
          </w:p>
        </w:tc>
      </w:tr>
      <w:tr w:rsidR="00CA5B8D" w:rsidRPr="00CA5B8D" w:rsidTr="00C127D2">
        <w:trPr>
          <w:trHeight w:val="20"/>
          <w:tblHeader/>
          <w:tblCellSpacing w:w="5" w:type="nil"/>
        </w:trPr>
        <w:tc>
          <w:tcPr>
            <w:tcW w:w="271" w:type="pct"/>
            <w:vMerge/>
          </w:tcPr>
          <w:p w:rsidR="00CA5B8D" w:rsidRPr="00CA5B8D" w:rsidRDefault="00CA5B8D" w:rsidP="00CA5B8D">
            <w:pPr>
              <w:spacing w:after="0" w:line="240" w:lineRule="auto"/>
              <w:jc w:val="center"/>
              <w:rPr>
                <w:rFonts w:ascii="Times New Roman" w:eastAsia="Times New Roman" w:hAnsi="Times New Roman" w:cs="Times New Roman"/>
                <w:lang w:eastAsia="ru-RU"/>
              </w:rPr>
            </w:pPr>
          </w:p>
        </w:tc>
        <w:tc>
          <w:tcPr>
            <w:tcW w:w="1015" w:type="pct"/>
            <w:vMerge/>
          </w:tcPr>
          <w:p w:rsidR="00CA5B8D" w:rsidRPr="00CA5B8D" w:rsidRDefault="00CA5B8D" w:rsidP="00CA5B8D">
            <w:pPr>
              <w:spacing w:after="0" w:line="240" w:lineRule="auto"/>
              <w:jc w:val="center"/>
              <w:rPr>
                <w:rFonts w:ascii="Times New Roman" w:eastAsia="Times New Roman" w:hAnsi="Times New Roman" w:cs="Times New Roman"/>
                <w:lang w:eastAsia="ru-RU"/>
              </w:rPr>
            </w:pPr>
          </w:p>
        </w:tc>
        <w:tc>
          <w:tcPr>
            <w:tcW w:w="305" w:type="pct"/>
            <w:vMerge/>
          </w:tcPr>
          <w:p w:rsidR="00CA5B8D" w:rsidRPr="00CA5B8D" w:rsidRDefault="00CA5B8D" w:rsidP="00CA5B8D">
            <w:pPr>
              <w:spacing w:after="0" w:line="240" w:lineRule="auto"/>
              <w:jc w:val="center"/>
              <w:rPr>
                <w:rFonts w:ascii="Times New Roman" w:eastAsia="Times New Roman" w:hAnsi="Times New Roman" w:cs="Times New Roman"/>
                <w:lang w:eastAsia="ru-RU"/>
              </w:rPr>
            </w:pPr>
          </w:p>
        </w:tc>
        <w:tc>
          <w:tcPr>
            <w:tcW w:w="863" w:type="pct"/>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тыс. руб.</w:t>
            </w:r>
          </w:p>
        </w:tc>
        <w:tc>
          <w:tcPr>
            <w:tcW w:w="711" w:type="pct"/>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w:t>
            </w:r>
          </w:p>
        </w:tc>
        <w:tc>
          <w:tcPr>
            <w:tcW w:w="711" w:type="pct"/>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w:t>
            </w:r>
          </w:p>
        </w:tc>
        <w:tc>
          <w:tcPr>
            <w:tcW w:w="1123" w:type="pct"/>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кВт·ч/куб.м</w:t>
            </w:r>
          </w:p>
        </w:tc>
      </w:tr>
      <w:tr w:rsidR="00CA5B8D" w:rsidRPr="00CA5B8D" w:rsidTr="00C127D2">
        <w:trPr>
          <w:trHeight w:val="20"/>
          <w:tblCellSpacing w:w="5" w:type="nil"/>
        </w:trPr>
        <w:tc>
          <w:tcPr>
            <w:tcW w:w="271" w:type="pct"/>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1</w:t>
            </w:r>
          </w:p>
        </w:tc>
        <w:tc>
          <w:tcPr>
            <w:tcW w:w="1015" w:type="pct"/>
          </w:tcPr>
          <w:p w:rsidR="00CA5B8D" w:rsidRPr="00CA5B8D" w:rsidRDefault="00CA5B8D" w:rsidP="00CA5B8D">
            <w:pPr>
              <w:spacing w:after="0" w:line="240" w:lineRule="auto"/>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Общество с ограниченной ответственностью «Многоотраслевое производственное объединение жилищного хозяйства и благоустройства»</w:t>
            </w:r>
          </w:p>
        </w:tc>
        <w:tc>
          <w:tcPr>
            <w:tcW w:w="305" w:type="pct"/>
          </w:tcPr>
          <w:p w:rsidR="00CA5B8D" w:rsidRPr="00CA5B8D" w:rsidRDefault="00CA5B8D" w:rsidP="00CA5B8D">
            <w:pPr>
              <w:spacing w:after="0" w:line="240" w:lineRule="auto"/>
              <w:jc w:val="center"/>
              <w:rPr>
                <w:rFonts w:ascii="Times New Roman" w:eastAsia="Times New Roman" w:hAnsi="Times New Roman" w:cs="Times New Roman"/>
                <w:lang w:eastAsia="ru-RU"/>
              </w:rPr>
            </w:pPr>
          </w:p>
        </w:tc>
        <w:tc>
          <w:tcPr>
            <w:tcW w:w="863" w:type="pct"/>
          </w:tcPr>
          <w:p w:rsidR="00CA5B8D" w:rsidRPr="00CA5B8D" w:rsidRDefault="00CA5B8D" w:rsidP="00CA5B8D">
            <w:pPr>
              <w:spacing w:after="0" w:line="240" w:lineRule="auto"/>
              <w:jc w:val="center"/>
              <w:rPr>
                <w:rFonts w:ascii="Times New Roman" w:eastAsia="Times New Roman" w:hAnsi="Times New Roman" w:cs="Times New Roman"/>
                <w:lang w:eastAsia="ru-RU"/>
              </w:rPr>
            </w:pPr>
          </w:p>
        </w:tc>
        <w:tc>
          <w:tcPr>
            <w:tcW w:w="711" w:type="pct"/>
          </w:tcPr>
          <w:p w:rsidR="00CA5B8D" w:rsidRPr="00CA5B8D" w:rsidRDefault="00CA5B8D" w:rsidP="00CA5B8D">
            <w:pPr>
              <w:spacing w:after="0" w:line="240" w:lineRule="auto"/>
              <w:jc w:val="center"/>
              <w:rPr>
                <w:rFonts w:ascii="Times New Roman" w:eastAsia="Times New Roman" w:hAnsi="Times New Roman" w:cs="Times New Roman"/>
                <w:lang w:eastAsia="ru-RU"/>
              </w:rPr>
            </w:pPr>
          </w:p>
        </w:tc>
        <w:tc>
          <w:tcPr>
            <w:tcW w:w="711" w:type="pct"/>
          </w:tcPr>
          <w:p w:rsidR="00CA5B8D" w:rsidRPr="00CA5B8D" w:rsidRDefault="00CA5B8D" w:rsidP="00CA5B8D">
            <w:pPr>
              <w:spacing w:after="0" w:line="240" w:lineRule="auto"/>
              <w:jc w:val="center"/>
              <w:rPr>
                <w:rFonts w:ascii="Times New Roman" w:eastAsia="Times New Roman" w:hAnsi="Times New Roman" w:cs="Times New Roman"/>
                <w:lang w:eastAsia="ru-RU"/>
              </w:rPr>
            </w:pPr>
          </w:p>
        </w:tc>
        <w:tc>
          <w:tcPr>
            <w:tcW w:w="1123" w:type="pct"/>
          </w:tcPr>
          <w:p w:rsidR="00CA5B8D" w:rsidRPr="00CA5B8D" w:rsidRDefault="00CA5B8D" w:rsidP="00CA5B8D">
            <w:pPr>
              <w:spacing w:after="0" w:line="240" w:lineRule="auto"/>
              <w:jc w:val="center"/>
              <w:rPr>
                <w:rFonts w:ascii="Times New Roman" w:eastAsia="Times New Roman" w:hAnsi="Times New Roman" w:cs="Times New Roman"/>
                <w:lang w:eastAsia="ru-RU"/>
              </w:rPr>
            </w:pPr>
          </w:p>
        </w:tc>
      </w:tr>
      <w:tr w:rsidR="00CA5B8D" w:rsidRPr="00CA5B8D" w:rsidTr="00C127D2">
        <w:trPr>
          <w:trHeight w:val="20"/>
          <w:tblCellSpacing w:w="5" w:type="nil"/>
        </w:trPr>
        <w:tc>
          <w:tcPr>
            <w:tcW w:w="271" w:type="pct"/>
            <w:vMerge w:val="restart"/>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1.1</w:t>
            </w:r>
          </w:p>
        </w:tc>
        <w:tc>
          <w:tcPr>
            <w:tcW w:w="1015" w:type="pct"/>
            <w:vMerge w:val="restart"/>
            <w:vAlign w:val="center"/>
          </w:tcPr>
          <w:p w:rsidR="00CA5B8D" w:rsidRPr="00CA5B8D" w:rsidRDefault="00CA5B8D" w:rsidP="00CA5B8D">
            <w:pPr>
              <w:spacing w:after="0" w:line="240" w:lineRule="auto"/>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Захоронение твердых коммунальных отходов</w:t>
            </w:r>
          </w:p>
        </w:tc>
        <w:tc>
          <w:tcPr>
            <w:tcW w:w="305" w:type="pct"/>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2018</w:t>
            </w:r>
          </w:p>
        </w:tc>
        <w:tc>
          <w:tcPr>
            <w:tcW w:w="863" w:type="pct"/>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3972,72</w:t>
            </w:r>
          </w:p>
        </w:tc>
        <w:tc>
          <w:tcPr>
            <w:tcW w:w="711" w:type="pct"/>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1</w:t>
            </w:r>
          </w:p>
        </w:tc>
        <w:tc>
          <w:tcPr>
            <w:tcW w:w="711" w:type="pct"/>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w:t>
            </w:r>
          </w:p>
        </w:tc>
        <w:tc>
          <w:tcPr>
            <w:tcW w:w="1123" w:type="pct"/>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0,19</w:t>
            </w:r>
          </w:p>
        </w:tc>
      </w:tr>
      <w:tr w:rsidR="00CA5B8D" w:rsidRPr="00CA5B8D" w:rsidTr="00C127D2">
        <w:trPr>
          <w:trHeight w:val="20"/>
          <w:tblCellSpacing w:w="5" w:type="nil"/>
        </w:trPr>
        <w:tc>
          <w:tcPr>
            <w:tcW w:w="271" w:type="pct"/>
            <w:vMerge/>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p>
        </w:tc>
        <w:tc>
          <w:tcPr>
            <w:tcW w:w="1015" w:type="pct"/>
            <w:vMerge/>
          </w:tcPr>
          <w:p w:rsidR="00CA5B8D" w:rsidRPr="00CA5B8D" w:rsidRDefault="00CA5B8D" w:rsidP="00CA5B8D">
            <w:pPr>
              <w:spacing w:after="0" w:line="240" w:lineRule="auto"/>
              <w:rPr>
                <w:rFonts w:ascii="Times New Roman" w:eastAsia="Times New Roman" w:hAnsi="Times New Roman" w:cs="Times New Roman"/>
                <w:lang w:eastAsia="ru-RU"/>
              </w:rPr>
            </w:pPr>
          </w:p>
        </w:tc>
        <w:tc>
          <w:tcPr>
            <w:tcW w:w="305" w:type="pct"/>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2019</w:t>
            </w:r>
          </w:p>
        </w:tc>
        <w:tc>
          <w:tcPr>
            <w:tcW w:w="863" w:type="pct"/>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4113,91</w:t>
            </w:r>
          </w:p>
        </w:tc>
        <w:tc>
          <w:tcPr>
            <w:tcW w:w="711" w:type="pct"/>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1</w:t>
            </w:r>
          </w:p>
        </w:tc>
        <w:tc>
          <w:tcPr>
            <w:tcW w:w="711" w:type="pct"/>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w:t>
            </w:r>
          </w:p>
        </w:tc>
        <w:tc>
          <w:tcPr>
            <w:tcW w:w="1123" w:type="pct"/>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0,19</w:t>
            </w:r>
          </w:p>
        </w:tc>
      </w:tr>
      <w:tr w:rsidR="00CA5B8D" w:rsidRPr="00CA5B8D" w:rsidTr="00C127D2">
        <w:trPr>
          <w:trHeight w:val="20"/>
          <w:tblCellSpacing w:w="5" w:type="nil"/>
        </w:trPr>
        <w:tc>
          <w:tcPr>
            <w:tcW w:w="271" w:type="pct"/>
            <w:vMerge/>
            <w:vAlign w:val="center"/>
          </w:tcPr>
          <w:p w:rsidR="00CA5B8D" w:rsidRPr="00CA5B8D" w:rsidRDefault="00CA5B8D" w:rsidP="00CA5B8D">
            <w:pPr>
              <w:spacing w:after="0" w:line="240" w:lineRule="auto"/>
              <w:jc w:val="center"/>
              <w:rPr>
                <w:rFonts w:ascii="Times New Roman" w:eastAsia="Times New Roman" w:hAnsi="Times New Roman" w:cs="Times New Roman"/>
                <w:lang w:eastAsia="ru-RU"/>
              </w:rPr>
            </w:pPr>
          </w:p>
        </w:tc>
        <w:tc>
          <w:tcPr>
            <w:tcW w:w="1015" w:type="pct"/>
            <w:vMerge/>
          </w:tcPr>
          <w:p w:rsidR="00CA5B8D" w:rsidRPr="00CA5B8D" w:rsidRDefault="00CA5B8D" w:rsidP="00CA5B8D">
            <w:pPr>
              <w:spacing w:after="0" w:line="240" w:lineRule="auto"/>
              <w:rPr>
                <w:rFonts w:ascii="Times New Roman" w:eastAsia="Times New Roman" w:hAnsi="Times New Roman" w:cs="Times New Roman"/>
                <w:lang w:eastAsia="ru-RU"/>
              </w:rPr>
            </w:pPr>
          </w:p>
        </w:tc>
        <w:tc>
          <w:tcPr>
            <w:tcW w:w="305" w:type="pct"/>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2020</w:t>
            </w:r>
          </w:p>
        </w:tc>
        <w:tc>
          <w:tcPr>
            <w:tcW w:w="863" w:type="pct"/>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4211,25</w:t>
            </w:r>
          </w:p>
        </w:tc>
        <w:tc>
          <w:tcPr>
            <w:tcW w:w="711" w:type="pct"/>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1</w:t>
            </w:r>
          </w:p>
        </w:tc>
        <w:tc>
          <w:tcPr>
            <w:tcW w:w="711" w:type="pct"/>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w:t>
            </w:r>
          </w:p>
        </w:tc>
        <w:tc>
          <w:tcPr>
            <w:tcW w:w="1123" w:type="pct"/>
          </w:tcPr>
          <w:p w:rsidR="00CA5B8D" w:rsidRPr="00CA5B8D" w:rsidRDefault="00CA5B8D" w:rsidP="00CA5B8D">
            <w:pPr>
              <w:spacing w:after="0" w:line="240" w:lineRule="auto"/>
              <w:jc w:val="center"/>
              <w:rPr>
                <w:rFonts w:ascii="Times New Roman" w:eastAsia="Times New Roman" w:hAnsi="Times New Roman" w:cs="Times New Roman"/>
                <w:lang w:eastAsia="ru-RU"/>
              </w:rPr>
            </w:pPr>
            <w:r w:rsidRPr="00CA5B8D">
              <w:rPr>
                <w:rFonts w:ascii="Times New Roman" w:eastAsia="Times New Roman" w:hAnsi="Times New Roman" w:cs="Times New Roman"/>
                <w:lang w:eastAsia="ru-RU"/>
              </w:rPr>
              <w:t>0,19</w:t>
            </w:r>
          </w:p>
        </w:tc>
      </w:tr>
    </w:tbl>
    <w:p w:rsidR="00592BD0" w:rsidRDefault="00592BD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br w:type="page"/>
      </w:r>
    </w:p>
    <w:p w:rsidR="00CD5F61" w:rsidRPr="00E575E4" w:rsidRDefault="00CD5F61" w:rsidP="00CD5F61">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7</w:t>
      </w:r>
    </w:p>
    <w:p w:rsidR="00CD5F61" w:rsidRDefault="00CD5F61" w:rsidP="00CD5F61">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CD5F61" w:rsidRPr="00CD5F61" w:rsidRDefault="00CD5F61" w:rsidP="00CD5F61">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CD5F61" w:rsidRPr="00CD5F61" w:rsidRDefault="00CD5F61" w:rsidP="00CD5F61">
      <w:pPr>
        <w:spacing w:after="0" w:line="240" w:lineRule="auto"/>
        <w:ind w:left="10206"/>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Приложение 1 к постановлению Государственного комитета</w:t>
      </w:r>
    </w:p>
    <w:p w:rsidR="00CD5F61" w:rsidRPr="00CD5F61" w:rsidRDefault="00CD5F61" w:rsidP="00CD5F6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Республики Татарстан по тарифам</w:t>
      </w:r>
    </w:p>
    <w:p w:rsidR="00CD5F61" w:rsidRPr="00CD5F61" w:rsidRDefault="00CD5F61" w:rsidP="00CD5F61">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 xml:space="preserve">от </w:t>
      </w:r>
      <w:r w:rsidRPr="00CD5F61">
        <w:rPr>
          <w:rFonts w:ascii="Times New Roman" w:eastAsia="Times New Roman" w:hAnsi="Times New Roman" w:cs="Times New Roman"/>
          <w:sz w:val="24"/>
          <w:szCs w:val="24"/>
          <w:u w:val="single"/>
          <w:lang w:eastAsia="ru-RU"/>
        </w:rPr>
        <w:t>01.12.2017</w:t>
      </w:r>
      <w:r w:rsidRPr="00CD5F61">
        <w:rPr>
          <w:rFonts w:ascii="Times New Roman" w:eastAsia="Times New Roman" w:hAnsi="Times New Roman" w:cs="Times New Roman"/>
          <w:sz w:val="24"/>
          <w:szCs w:val="24"/>
          <w:lang w:eastAsia="ru-RU"/>
        </w:rPr>
        <w:t xml:space="preserve"> № </w:t>
      </w:r>
      <w:r w:rsidRPr="00CD5F61">
        <w:rPr>
          <w:rFonts w:ascii="Times New Roman" w:eastAsia="Times New Roman" w:hAnsi="Times New Roman" w:cs="Times New Roman"/>
          <w:sz w:val="24"/>
          <w:szCs w:val="24"/>
          <w:u w:val="single"/>
          <w:lang w:eastAsia="ru-RU"/>
        </w:rPr>
        <w:t>10-89/кс</w:t>
      </w:r>
    </w:p>
    <w:p w:rsidR="00CD5F61" w:rsidRPr="00CD5F61" w:rsidRDefault="00CD5F61" w:rsidP="00CD5F61">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(в редакции постановления Государственного комитета</w:t>
      </w:r>
    </w:p>
    <w:p w:rsidR="00CD5F61" w:rsidRPr="00CD5F61" w:rsidRDefault="00CD5F61" w:rsidP="00CD5F61">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Республики Татарстан по тарифам</w:t>
      </w:r>
    </w:p>
    <w:p w:rsidR="00CD5F61" w:rsidRPr="00CD5F61" w:rsidRDefault="00CD5F61" w:rsidP="00CD5F6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 xml:space="preserve">от </w:t>
      </w:r>
      <w:r w:rsidRPr="00CD5F61">
        <w:rPr>
          <w:rFonts w:ascii="Times New Roman" w:eastAsia="Times New Roman" w:hAnsi="Times New Roman" w:cs="Times New Roman"/>
          <w:sz w:val="24"/>
          <w:szCs w:val="24"/>
          <w:u w:val="single"/>
          <w:lang w:eastAsia="ru-RU"/>
        </w:rPr>
        <w:t>23.11.2018</w:t>
      </w:r>
      <w:r w:rsidRPr="00CD5F61">
        <w:rPr>
          <w:rFonts w:ascii="Times New Roman" w:eastAsia="Times New Roman" w:hAnsi="Times New Roman" w:cs="Times New Roman"/>
          <w:sz w:val="24"/>
          <w:szCs w:val="24"/>
          <w:lang w:eastAsia="ru-RU"/>
        </w:rPr>
        <w:t xml:space="preserve"> № </w:t>
      </w:r>
      <w:r w:rsidRPr="00CD5F61">
        <w:rPr>
          <w:rFonts w:ascii="Times New Roman" w:eastAsia="Times New Roman" w:hAnsi="Times New Roman" w:cs="Times New Roman"/>
          <w:sz w:val="24"/>
          <w:szCs w:val="24"/>
          <w:u w:val="single"/>
          <w:lang w:eastAsia="ru-RU"/>
        </w:rPr>
        <w:t>10-58/кс</w:t>
      </w:r>
      <w:r w:rsidRPr="00CD5F61">
        <w:rPr>
          <w:rFonts w:ascii="Times New Roman" w:eastAsia="Times New Roman" w:hAnsi="Times New Roman" w:cs="Times New Roman"/>
          <w:sz w:val="24"/>
          <w:szCs w:val="24"/>
          <w:lang w:eastAsia="ru-RU"/>
        </w:rPr>
        <w:t>)</w:t>
      </w:r>
    </w:p>
    <w:p w:rsidR="00CD5F61" w:rsidRPr="00CD5F61" w:rsidRDefault="00CD5F61" w:rsidP="00CD5F61">
      <w:pPr>
        <w:autoSpaceDE w:val="0"/>
        <w:autoSpaceDN w:val="0"/>
        <w:adjustRightInd w:val="0"/>
        <w:spacing w:after="0" w:line="240" w:lineRule="auto"/>
        <w:ind w:left="10206"/>
        <w:jc w:val="center"/>
        <w:rPr>
          <w:rFonts w:ascii="Times New Roman" w:eastAsia="Times New Roman" w:hAnsi="Times New Roman" w:cs="Times New Roman"/>
          <w:sz w:val="28"/>
          <w:szCs w:val="28"/>
          <w:lang w:eastAsia="ru-RU"/>
        </w:rPr>
      </w:pPr>
    </w:p>
    <w:p w:rsidR="00CD5F61" w:rsidRPr="00CD5F61" w:rsidRDefault="00CD5F61" w:rsidP="00CD5F6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D5F61" w:rsidRPr="00CD5F61" w:rsidRDefault="00CD5F61" w:rsidP="00CD5F61">
      <w:pPr>
        <w:spacing w:after="0" w:line="240" w:lineRule="auto"/>
        <w:jc w:val="center"/>
        <w:rPr>
          <w:rFonts w:ascii="Times New Roman" w:eastAsia="Times New Roman" w:hAnsi="Times New Roman" w:cs="Times New Roman"/>
          <w:sz w:val="28"/>
          <w:szCs w:val="28"/>
          <w:lang w:eastAsia="ru-RU"/>
        </w:rPr>
      </w:pPr>
      <w:r w:rsidRPr="00CD5F61">
        <w:rPr>
          <w:rFonts w:ascii="Times New Roman" w:eastAsia="Times New Roman" w:hAnsi="Times New Roman" w:cs="Times New Roman"/>
          <w:bCs/>
          <w:sz w:val="28"/>
          <w:szCs w:val="28"/>
          <w:lang w:eastAsia="ru-RU"/>
        </w:rPr>
        <w:t xml:space="preserve">Предельные тарифы на </w:t>
      </w:r>
      <w:r w:rsidRPr="00CD5F61">
        <w:rPr>
          <w:rFonts w:ascii="Times New Roman" w:eastAsia="Times New Roman" w:hAnsi="Times New Roman" w:cs="Times New Roman"/>
          <w:sz w:val="28"/>
          <w:szCs w:val="28"/>
          <w:lang w:eastAsia="ru-RU"/>
        </w:rPr>
        <w:t>захоронение твердых коммунальных отходов для Открытого акционерного общества «Джалильское жилищно-коммунальное хозяйство (Благоустройство)» на 2018 – 2020 годы с календарной разбивкой</w:t>
      </w:r>
    </w:p>
    <w:p w:rsidR="00CD5F61" w:rsidRPr="00CD5F61" w:rsidRDefault="00CD5F61" w:rsidP="00CD5F61">
      <w:pPr>
        <w:spacing w:after="0" w:line="240" w:lineRule="auto"/>
        <w:jc w:val="center"/>
        <w:rPr>
          <w:rFonts w:ascii="Times New Roman" w:eastAsia="Times New Roman" w:hAnsi="Times New Roman" w:cs="Times New Roman"/>
          <w:sz w:val="28"/>
          <w:szCs w:val="28"/>
          <w:lang w:eastAsia="ru-RU"/>
        </w:rPr>
      </w:pPr>
    </w:p>
    <w:p w:rsidR="00CD5F61" w:rsidRPr="00CD5F61" w:rsidRDefault="00CD5F61" w:rsidP="00CD5F61">
      <w:pPr>
        <w:spacing w:after="0" w:line="240" w:lineRule="auto"/>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CD5F61" w:rsidRPr="00CD5F61" w:rsidTr="00C127D2">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CD5F61" w:rsidRPr="00CD5F61" w:rsidRDefault="00CD5F61" w:rsidP="00CD5F61">
            <w:pPr>
              <w:spacing w:after="0" w:line="240" w:lineRule="auto"/>
              <w:jc w:val="center"/>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CD5F61" w:rsidRPr="00CD5F61" w:rsidRDefault="00CD5F61" w:rsidP="00CD5F61">
            <w:pPr>
              <w:spacing w:after="0" w:line="240" w:lineRule="auto"/>
              <w:jc w:val="center"/>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8" w:type="pct"/>
            <w:gridSpan w:val="6"/>
            <w:tcBorders>
              <w:top w:val="single" w:sz="4" w:space="0" w:color="auto"/>
              <w:left w:val="single" w:sz="4" w:space="0" w:color="auto"/>
              <w:right w:val="single" w:sz="4" w:space="0" w:color="auto"/>
            </w:tcBorders>
            <w:vAlign w:val="center"/>
          </w:tcPr>
          <w:p w:rsidR="00CD5F61" w:rsidRPr="00CD5F61" w:rsidRDefault="00CD5F61" w:rsidP="00CD5F61">
            <w:pPr>
              <w:spacing w:after="0" w:line="240" w:lineRule="auto"/>
              <w:ind w:left="32" w:right="62"/>
              <w:jc w:val="center"/>
              <w:rPr>
                <w:rFonts w:ascii="Times New Roman" w:eastAsia="Times New Roman" w:hAnsi="Times New Roman" w:cs="Times New Roman"/>
                <w:bCs/>
                <w:sz w:val="24"/>
                <w:szCs w:val="24"/>
                <w:lang w:eastAsia="ru-RU"/>
              </w:rPr>
            </w:pPr>
            <w:r w:rsidRPr="00CD5F61">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CD5F61" w:rsidRPr="00CD5F61" w:rsidTr="00C127D2">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CD5F61" w:rsidRPr="00CD5F61" w:rsidRDefault="00CD5F61" w:rsidP="00CD5F61">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CD5F61" w:rsidRPr="00CD5F61" w:rsidRDefault="00CD5F61" w:rsidP="00CD5F61">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CD5F61" w:rsidRPr="00CD5F61" w:rsidRDefault="00CD5F61" w:rsidP="00CD5F61">
            <w:pPr>
              <w:spacing w:after="0" w:line="240" w:lineRule="auto"/>
              <w:ind w:left="32" w:right="62"/>
              <w:jc w:val="center"/>
              <w:rPr>
                <w:rFonts w:ascii="Times New Roman" w:eastAsia="Times New Roman" w:hAnsi="Times New Roman" w:cs="Times New Roman"/>
                <w:bCs/>
                <w:sz w:val="24"/>
                <w:szCs w:val="24"/>
                <w:lang w:eastAsia="ru-RU"/>
              </w:rPr>
            </w:pPr>
            <w:r w:rsidRPr="00CD5F61">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CD5F61" w:rsidRPr="00CD5F61" w:rsidRDefault="00CD5F61" w:rsidP="00CD5F61">
            <w:pPr>
              <w:spacing w:after="0" w:line="240" w:lineRule="auto"/>
              <w:ind w:left="32" w:right="62"/>
              <w:jc w:val="center"/>
              <w:rPr>
                <w:rFonts w:ascii="Times New Roman" w:eastAsia="Times New Roman" w:hAnsi="Times New Roman" w:cs="Times New Roman"/>
                <w:bCs/>
                <w:sz w:val="24"/>
                <w:szCs w:val="24"/>
                <w:lang w:eastAsia="ru-RU"/>
              </w:rPr>
            </w:pPr>
            <w:r w:rsidRPr="00CD5F61">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CD5F61" w:rsidRPr="00CD5F61" w:rsidRDefault="00CD5F61" w:rsidP="00CD5F61">
            <w:pPr>
              <w:spacing w:after="0" w:line="240" w:lineRule="auto"/>
              <w:ind w:left="32" w:right="62"/>
              <w:jc w:val="center"/>
              <w:rPr>
                <w:rFonts w:ascii="Times New Roman" w:eastAsia="Times New Roman" w:hAnsi="Times New Roman" w:cs="Times New Roman"/>
                <w:bCs/>
                <w:sz w:val="24"/>
                <w:szCs w:val="24"/>
                <w:lang w:eastAsia="ru-RU"/>
              </w:rPr>
            </w:pPr>
            <w:r w:rsidRPr="00CD5F61">
              <w:rPr>
                <w:rFonts w:ascii="Times New Roman" w:eastAsia="Times New Roman" w:hAnsi="Times New Roman" w:cs="Times New Roman"/>
                <w:sz w:val="24"/>
                <w:szCs w:val="24"/>
                <w:lang w:eastAsia="ru-RU"/>
              </w:rPr>
              <w:t>2020 год</w:t>
            </w:r>
          </w:p>
        </w:tc>
      </w:tr>
      <w:tr w:rsidR="00CD5F61" w:rsidRPr="00CD5F61" w:rsidTr="00C127D2">
        <w:trPr>
          <w:trHeight w:val="482"/>
          <w:tblHeader/>
          <w:jc w:val="center"/>
        </w:trPr>
        <w:tc>
          <w:tcPr>
            <w:tcW w:w="240" w:type="pct"/>
            <w:vMerge/>
            <w:tcBorders>
              <w:left w:val="single" w:sz="4" w:space="0" w:color="auto"/>
              <w:right w:val="single" w:sz="4" w:space="0" w:color="auto"/>
            </w:tcBorders>
            <w:shd w:val="clear" w:color="auto" w:fill="auto"/>
            <w:vAlign w:val="center"/>
          </w:tcPr>
          <w:p w:rsidR="00CD5F61" w:rsidRPr="00CD5F61" w:rsidRDefault="00CD5F61" w:rsidP="00CD5F61">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CD5F61" w:rsidRPr="00CD5F61" w:rsidRDefault="00CD5F61" w:rsidP="00CD5F61">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CD5F61" w:rsidRPr="00CD5F61" w:rsidRDefault="00CD5F61" w:rsidP="00CD5F61">
            <w:pPr>
              <w:spacing w:after="0" w:line="240" w:lineRule="auto"/>
              <w:jc w:val="center"/>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с 1 января</w:t>
            </w:r>
          </w:p>
        </w:tc>
        <w:tc>
          <w:tcPr>
            <w:tcW w:w="458" w:type="pct"/>
            <w:tcBorders>
              <w:top w:val="single" w:sz="4" w:space="0" w:color="auto"/>
              <w:left w:val="single" w:sz="4" w:space="0" w:color="auto"/>
              <w:right w:val="single" w:sz="4" w:space="0" w:color="auto"/>
            </w:tcBorders>
            <w:vAlign w:val="center"/>
          </w:tcPr>
          <w:p w:rsidR="00CD5F61" w:rsidRPr="00CD5F61" w:rsidRDefault="00CD5F61" w:rsidP="00CD5F61">
            <w:pPr>
              <w:spacing w:after="0" w:line="240" w:lineRule="auto"/>
              <w:jc w:val="center"/>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CD5F61" w:rsidRPr="00CD5F61" w:rsidRDefault="00CD5F61" w:rsidP="00CD5F61">
            <w:pPr>
              <w:spacing w:after="0" w:line="240" w:lineRule="auto"/>
              <w:jc w:val="center"/>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CD5F61" w:rsidRPr="00CD5F61" w:rsidRDefault="00CD5F61" w:rsidP="00CD5F61">
            <w:pPr>
              <w:spacing w:after="0" w:line="240" w:lineRule="auto"/>
              <w:jc w:val="center"/>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CD5F61" w:rsidRPr="00CD5F61" w:rsidRDefault="00CD5F61" w:rsidP="00CD5F61">
            <w:pPr>
              <w:spacing w:after="0" w:line="240" w:lineRule="auto"/>
              <w:jc w:val="center"/>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CD5F61" w:rsidRPr="00CD5F61" w:rsidRDefault="00CD5F61" w:rsidP="00CD5F61">
            <w:pPr>
              <w:spacing w:after="0" w:line="240" w:lineRule="auto"/>
              <w:jc w:val="center"/>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с 1 июля</w:t>
            </w:r>
          </w:p>
        </w:tc>
      </w:tr>
      <w:tr w:rsidR="00CD5F61" w:rsidRPr="00CD5F61" w:rsidTr="00C127D2">
        <w:trPr>
          <w:trHeight w:val="216"/>
          <w:jc w:val="center"/>
        </w:trPr>
        <w:tc>
          <w:tcPr>
            <w:tcW w:w="240" w:type="pct"/>
            <w:tcBorders>
              <w:left w:val="single" w:sz="4" w:space="0" w:color="auto"/>
              <w:right w:val="single" w:sz="4" w:space="0" w:color="auto"/>
            </w:tcBorders>
            <w:shd w:val="clear" w:color="auto" w:fill="auto"/>
            <w:vAlign w:val="center"/>
          </w:tcPr>
          <w:p w:rsidR="00CD5F61" w:rsidRPr="00CD5F61" w:rsidRDefault="00CD5F61" w:rsidP="00CD5F61">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CD5F61" w:rsidRPr="00CD5F61" w:rsidRDefault="00CD5F61" w:rsidP="00CD5F61">
            <w:pPr>
              <w:spacing w:after="0" w:line="240" w:lineRule="auto"/>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Сармановский муниципальный район</w:t>
            </w:r>
          </w:p>
        </w:tc>
        <w:tc>
          <w:tcPr>
            <w:tcW w:w="435" w:type="pct"/>
            <w:tcBorders>
              <w:left w:val="single" w:sz="4" w:space="0" w:color="auto"/>
              <w:right w:val="single" w:sz="4" w:space="0" w:color="auto"/>
            </w:tcBorders>
            <w:vAlign w:val="center"/>
          </w:tcPr>
          <w:p w:rsidR="00CD5F61" w:rsidRPr="00CD5F61" w:rsidRDefault="00CD5F61" w:rsidP="00CD5F61">
            <w:pPr>
              <w:spacing w:after="0" w:line="240" w:lineRule="auto"/>
              <w:jc w:val="center"/>
              <w:rPr>
                <w:rFonts w:ascii="Times New Roman" w:eastAsia="Times New Roman" w:hAnsi="Times New Roman" w:cs="Times New Roman"/>
                <w:bCs/>
                <w:sz w:val="24"/>
                <w:szCs w:val="24"/>
                <w:lang w:eastAsia="ru-RU"/>
              </w:rPr>
            </w:pPr>
          </w:p>
        </w:tc>
        <w:tc>
          <w:tcPr>
            <w:tcW w:w="458" w:type="pct"/>
            <w:tcBorders>
              <w:top w:val="single" w:sz="4" w:space="0" w:color="auto"/>
              <w:left w:val="single" w:sz="4" w:space="0" w:color="auto"/>
              <w:bottom w:val="single" w:sz="4" w:space="0" w:color="auto"/>
              <w:right w:val="single" w:sz="4" w:space="0" w:color="auto"/>
            </w:tcBorders>
            <w:vAlign w:val="center"/>
          </w:tcPr>
          <w:p w:rsidR="00CD5F61" w:rsidRPr="00CD5F61" w:rsidRDefault="00CD5F61" w:rsidP="00CD5F61">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CD5F61" w:rsidRPr="00CD5F61" w:rsidRDefault="00CD5F61" w:rsidP="00CD5F61">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CD5F61" w:rsidRPr="00CD5F61" w:rsidRDefault="00CD5F61" w:rsidP="00CD5F61">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CD5F61" w:rsidRPr="00CD5F61" w:rsidRDefault="00CD5F61" w:rsidP="00CD5F61">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CD5F61" w:rsidRPr="00CD5F61" w:rsidRDefault="00CD5F61" w:rsidP="00CD5F61">
            <w:pPr>
              <w:spacing w:after="0" w:line="240" w:lineRule="auto"/>
              <w:jc w:val="center"/>
              <w:rPr>
                <w:rFonts w:ascii="Times New Roman" w:eastAsia="Times New Roman" w:hAnsi="Times New Roman" w:cs="Times New Roman"/>
                <w:bCs/>
                <w:sz w:val="24"/>
                <w:szCs w:val="24"/>
                <w:lang w:eastAsia="ru-RU"/>
              </w:rPr>
            </w:pPr>
          </w:p>
        </w:tc>
      </w:tr>
      <w:tr w:rsidR="00CD5F61" w:rsidRPr="00CD5F61" w:rsidTr="00C127D2">
        <w:trPr>
          <w:trHeight w:val="326"/>
          <w:jc w:val="center"/>
        </w:trPr>
        <w:tc>
          <w:tcPr>
            <w:tcW w:w="240" w:type="pct"/>
            <w:tcBorders>
              <w:left w:val="single" w:sz="4" w:space="0" w:color="auto"/>
              <w:right w:val="single" w:sz="4" w:space="0" w:color="auto"/>
            </w:tcBorders>
            <w:shd w:val="clear" w:color="auto" w:fill="auto"/>
            <w:vAlign w:val="center"/>
          </w:tcPr>
          <w:p w:rsidR="00CD5F61" w:rsidRPr="00CD5F61" w:rsidRDefault="00CD5F61" w:rsidP="00CD5F61">
            <w:pPr>
              <w:spacing w:after="0" w:line="240" w:lineRule="auto"/>
              <w:jc w:val="center"/>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CD5F61" w:rsidRPr="00CD5F61" w:rsidRDefault="00CD5F61" w:rsidP="00CD5F61">
            <w:pPr>
              <w:spacing w:after="0" w:line="240" w:lineRule="auto"/>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Открытое акционерное общество «Джалильское жилищно-коммунальное хозяйство (Благоустройство)»*</w:t>
            </w:r>
          </w:p>
        </w:tc>
        <w:tc>
          <w:tcPr>
            <w:tcW w:w="435" w:type="pct"/>
            <w:tcBorders>
              <w:left w:val="single" w:sz="4" w:space="0" w:color="auto"/>
              <w:right w:val="single" w:sz="4" w:space="0" w:color="auto"/>
            </w:tcBorders>
            <w:vAlign w:val="center"/>
          </w:tcPr>
          <w:p w:rsidR="00CD5F61" w:rsidRPr="00CD5F61" w:rsidRDefault="00CD5F61" w:rsidP="00CD5F61">
            <w:pPr>
              <w:spacing w:after="0" w:line="240" w:lineRule="auto"/>
              <w:jc w:val="center"/>
              <w:rPr>
                <w:rFonts w:ascii="Times New Roman" w:eastAsia="Times New Roman" w:hAnsi="Times New Roman" w:cs="Times New Roman"/>
                <w:bCs/>
                <w:sz w:val="24"/>
                <w:szCs w:val="24"/>
                <w:lang w:eastAsia="ru-RU"/>
              </w:rPr>
            </w:pPr>
            <w:r w:rsidRPr="00CD5F61">
              <w:rPr>
                <w:rFonts w:ascii="Times New Roman" w:eastAsia="Times New Roman" w:hAnsi="Times New Roman" w:cs="Times New Roman"/>
                <w:bCs/>
                <w:sz w:val="24"/>
                <w:szCs w:val="24"/>
                <w:lang w:eastAsia="ru-RU"/>
              </w:rPr>
              <w:t>125,25</w:t>
            </w:r>
          </w:p>
        </w:tc>
        <w:tc>
          <w:tcPr>
            <w:tcW w:w="458" w:type="pct"/>
            <w:tcBorders>
              <w:top w:val="single" w:sz="4" w:space="0" w:color="auto"/>
              <w:left w:val="single" w:sz="4" w:space="0" w:color="auto"/>
              <w:bottom w:val="single" w:sz="4" w:space="0" w:color="auto"/>
              <w:right w:val="single" w:sz="4" w:space="0" w:color="auto"/>
            </w:tcBorders>
            <w:vAlign w:val="center"/>
          </w:tcPr>
          <w:p w:rsidR="00CD5F61" w:rsidRPr="00CD5F61" w:rsidRDefault="00CD5F61" w:rsidP="00CD5F61">
            <w:pPr>
              <w:spacing w:after="0" w:line="240" w:lineRule="auto"/>
              <w:jc w:val="center"/>
              <w:rPr>
                <w:rFonts w:ascii="Times New Roman" w:eastAsia="Times New Roman" w:hAnsi="Times New Roman" w:cs="Times New Roman"/>
                <w:bCs/>
                <w:sz w:val="24"/>
                <w:szCs w:val="24"/>
                <w:lang w:eastAsia="ru-RU"/>
              </w:rPr>
            </w:pPr>
            <w:r w:rsidRPr="00CD5F61">
              <w:rPr>
                <w:rFonts w:ascii="Times New Roman" w:eastAsia="Times New Roman" w:hAnsi="Times New Roman" w:cs="Times New Roman"/>
                <w:bCs/>
                <w:sz w:val="24"/>
                <w:szCs w:val="24"/>
                <w:lang w:eastAsia="ru-RU"/>
              </w:rPr>
              <w:t>125,25</w:t>
            </w:r>
          </w:p>
        </w:tc>
        <w:tc>
          <w:tcPr>
            <w:tcW w:w="470" w:type="pct"/>
            <w:tcBorders>
              <w:top w:val="single" w:sz="4" w:space="0" w:color="auto"/>
              <w:left w:val="single" w:sz="4" w:space="0" w:color="auto"/>
              <w:bottom w:val="single" w:sz="4" w:space="0" w:color="auto"/>
              <w:right w:val="single" w:sz="4" w:space="0" w:color="auto"/>
            </w:tcBorders>
            <w:vAlign w:val="center"/>
          </w:tcPr>
          <w:p w:rsidR="00CD5F61" w:rsidRPr="00CD5F61" w:rsidRDefault="00CD5F61" w:rsidP="00CD5F61">
            <w:pPr>
              <w:spacing w:after="0" w:line="240" w:lineRule="auto"/>
              <w:jc w:val="center"/>
              <w:rPr>
                <w:rFonts w:ascii="Times New Roman" w:eastAsia="Times New Roman" w:hAnsi="Times New Roman" w:cs="Times New Roman"/>
                <w:bCs/>
                <w:sz w:val="24"/>
                <w:szCs w:val="24"/>
                <w:lang w:eastAsia="ru-RU"/>
              </w:rPr>
            </w:pPr>
            <w:r w:rsidRPr="00CD5F61">
              <w:rPr>
                <w:rFonts w:ascii="Times New Roman" w:eastAsia="Times New Roman" w:hAnsi="Times New Roman" w:cs="Times New Roman"/>
                <w:bCs/>
                <w:sz w:val="24"/>
                <w:szCs w:val="24"/>
                <w:lang w:eastAsia="ru-RU"/>
              </w:rPr>
              <w:t>125,25</w:t>
            </w:r>
          </w:p>
        </w:tc>
        <w:tc>
          <w:tcPr>
            <w:tcW w:w="457" w:type="pct"/>
            <w:tcBorders>
              <w:top w:val="single" w:sz="4" w:space="0" w:color="auto"/>
              <w:left w:val="single" w:sz="4" w:space="0" w:color="auto"/>
              <w:bottom w:val="single" w:sz="4" w:space="0" w:color="auto"/>
              <w:right w:val="single" w:sz="4" w:space="0" w:color="auto"/>
            </w:tcBorders>
            <w:vAlign w:val="center"/>
          </w:tcPr>
          <w:p w:rsidR="00CD5F61" w:rsidRPr="00CD5F61" w:rsidRDefault="00CD5F61" w:rsidP="00CD5F61">
            <w:pPr>
              <w:spacing w:after="0" w:line="240" w:lineRule="auto"/>
              <w:jc w:val="center"/>
              <w:rPr>
                <w:rFonts w:ascii="Times New Roman" w:eastAsia="Times New Roman" w:hAnsi="Times New Roman" w:cs="Times New Roman"/>
                <w:bCs/>
                <w:sz w:val="24"/>
                <w:szCs w:val="24"/>
                <w:lang w:eastAsia="ru-RU"/>
              </w:rPr>
            </w:pPr>
            <w:r w:rsidRPr="00CD5F61">
              <w:rPr>
                <w:rFonts w:ascii="Times New Roman" w:eastAsia="Times New Roman" w:hAnsi="Times New Roman" w:cs="Times New Roman"/>
                <w:bCs/>
                <w:sz w:val="24"/>
                <w:szCs w:val="24"/>
                <w:lang w:eastAsia="ru-RU"/>
              </w:rPr>
              <w:t>149,98</w:t>
            </w:r>
          </w:p>
        </w:tc>
        <w:tc>
          <w:tcPr>
            <w:tcW w:w="476" w:type="pct"/>
            <w:tcBorders>
              <w:top w:val="single" w:sz="4" w:space="0" w:color="auto"/>
              <w:left w:val="single" w:sz="4" w:space="0" w:color="auto"/>
              <w:bottom w:val="single" w:sz="4" w:space="0" w:color="auto"/>
              <w:right w:val="single" w:sz="4" w:space="0" w:color="auto"/>
            </w:tcBorders>
            <w:vAlign w:val="center"/>
          </w:tcPr>
          <w:p w:rsidR="00CD5F61" w:rsidRPr="00CD5F61" w:rsidRDefault="00CD5F61" w:rsidP="00CD5F61">
            <w:pPr>
              <w:spacing w:after="0" w:line="240" w:lineRule="auto"/>
              <w:jc w:val="center"/>
              <w:rPr>
                <w:rFonts w:ascii="Times New Roman" w:eastAsia="Times New Roman" w:hAnsi="Times New Roman" w:cs="Times New Roman"/>
                <w:bCs/>
                <w:sz w:val="24"/>
                <w:szCs w:val="24"/>
                <w:lang w:eastAsia="ru-RU"/>
              </w:rPr>
            </w:pPr>
            <w:r w:rsidRPr="00CD5F61">
              <w:rPr>
                <w:rFonts w:ascii="Times New Roman" w:eastAsia="Times New Roman" w:hAnsi="Times New Roman" w:cs="Times New Roman"/>
                <w:bCs/>
                <w:sz w:val="24"/>
                <w:szCs w:val="24"/>
                <w:lang w:eastAsia="ru-RU"/>
              </w:rPr>
              <w:t>149,98</w:t>
            </w:r>
          </w:p>
        </w:tc>
        <w:tc>
          <w:tcPr>
            <w:tcW w:w="432" w:type="pct"/>
            <w:tcBorders>
              <w:top w:val="single" w:sz="4" w:space="0" w:color="auto"/>
              <w:left w:val="single" w:sz="4" w:space="0" w:color="auto"/>
              <w:bottom w:val="single" w:sz="4" w:space="0" w:color="auto"/>
              <w:right w:val="single" w:sz="4" w:space="0" w:color="auto"/>
            </w:tcBorders>
            <w:vAlign w:val="center"/>
          </w:tcPr>
          <w:p w:rsidR="00CD5F61" w:rsidRPr="00CD5F61" w:rsidRDefault="00CD5F61" w:rsidP="00CD5F61">
            <w:pPr>
              <w:spacing w:after="0" w:line="240" w:lineRule="auto"/>
              <w:jc w:val="center"/>
              <w:rPr>
                <w:rFonts w:ascii="Times New Roman" w:eastAsia="Times New Roman" w:hAnsi="Times New Roman" w:cs="Times New Roman"/>
                <w:bCs/>
                <w:sz w:val="24"/>
                <w:szCs w:val="24"/>
                <w:lang w:eastAsia="ru-RU"/>
              </w:rPr>
            </w:pPr>
            <w:r w:rsidRPr="00CD5F61">
              <w:rPr>
                <w:rFonts w:ascii="Times New Roman" w:eastAsia="Times New Roman" w:hAnsi="Times New Roman" w:cs="Times New Roman"/>
                <w:bCs/>
                <w:sz w:val="24"/>
                <w:szCs w:val="24"/>
                <w:lang w:eastAsia="ru-RU"/>
              </w:rPr>
              <w:t>160,10</w:t>
            </w:r>
          </w:p>
        </w:tc>
      </w:tr>
    </w:tbl>
    <w:p w:rsidR="00CD5F61" w:rsidRPr="00CD5F61" w:rsidRDefault="00CD5F61" w:rsidP="00CD5F61">
      <w:pPr>
        <w:spacing w:after="0" w:line="240" w:lineRule="auto"/>
        <w:ind w:right="140"/>
        <w:rPr>
          <w:rFonts w:ascii="Times New Roman" w:eastAsia="Times New Roman" w:hAnsi="Times New Roman" w:cs="Times New Roman"/>
          <w:sz w:val="10"/>
          <w:szCs w:val="10"/>
          <w:lang w:eastAsia="ru-RU"/>
        </w:rPr>
      </w:pPr>
    </w:p>
    <w:p w:rsidR="00CD5F61" w:rsidRPr="00CD5F61" w:rsidRDefault="00CD5F61" w:rsidP="00CD5F61">
      <w:pPr>
        <w:spacing w:after="0" w:line="240" w:lineRule="auto"/>
        <w:ind w:right="140"/>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&lt;*&gt;Применяет упрощенную систему налогообложения.</w:t>
      </w:r>
    </w:p>
    <w:p w:rsidR="00CD5F61" w:rsidRDefault="00CD5F61" w:rsidP="00CD5F61">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p>
    <w:p w:rsidR="00CD5F61" w:rsidRDefault="00CD5F61" w:rsidP="00CD5F61">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p>
    <w:p w:rsidR="00CD5F61" w:rsidRDefault="00CD5F61">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CD5F61" w:rsidRPr="00E575E4" w:rsidRDefault="00CD5F61" w:rsidP="00CD5F61">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8</w:t>
      </w:r>
    </w:p>
    <w:p w:rsidR="00CD5F61" w:rsidRDefault="00CD5F61" w:rsidP="00CD5F61">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CD5F61" w:rsidRPr="00CD5F61" w:rsidRDefault="00CD5F61" w:rsidP="00CD5F61">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CD5F61" w:rsidRPr="00CD5F61" w:rsidRDefault="00CD5F61" w:rsidP="00CD5F61">
      <w:pPr>
        <w:spacing w:after="0" w:line="240" w:lineRule="auto"/>
        <w:ind w:left="10206"/>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Приложение 2 к постановлению Государственного комитета</w:t>
      </w:r>
    </w:p>
    <w:p w:rsidR="00CD5F61" w:rsidRPr="00CD5F61" w:rsidRDefault="00CD5F61" w:rsidP="00CD5F6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Республики Татарстан по тарифам</w:t>
      </w:r>
    </w:p>
    <w:p w:rsidR="00CD5F61" w:rsidRPr="00CD5F61" w:rsidRDefault="00CD5F61" w:rsidP="00CD5F61">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 xml:space="preserve">от </w:t>
      </w:r>
      <w:r w:rsidRPr="00CD5F61">
        <w:rPr>
          <w:rFonts w:ascii="Times New Roman" w:eastAsia="Times New Roman" w:hAnsi="Times New Roman" w:cs="Times New Roman"/>
          <w:sz w:val="24"/>
          <w:szCs w:val="24"/>
          <w:u w:val="single"/>
          <w:lang w:eastAsia="ru-RU"/>
        </w:rPr>
        <w:t>01.12.2017</w:t>
      </w:r>
      <w:r w:rsidRPr="00CD5F61">
        <w:rPr>
          <w:rFonts w:ascii="Times New Roman" w:eastAsia="Times New Roman" w:hAnsi="Times New Roman" w:cs="Times New Roman"/>
          <w:sz w:val="24"/>
          <w:szCs w:val="24"/>
          <w:lang w:eastAsia="ru-RU"/>
        </w:rPr>
        <w:t xml:space="preserve"> № </w:t>
      </w:r>
      <w:r w:rsidRPr="00CD5F61">
        <w:rPr>
          <w:rFonts w:ascii="Times New Roman" w:eastAsia="Times New Roman" w:hAnsi="Times New Roman" w:cs="Times New Roman"/>
          <w:sz w:val="24"/>
          <w:szCs w:val="24"/>
          <w:u w:val="single"/>
          <w:lang w:eastAsia="ru-RU"/>
        </w:rPr>
        <w:t>10-89/кс</w:t>
      </w:r>
    </w:p>
    <w:p w:rsidR="00CD5F61" w:rsidRPr="00CD5F61" w:rsidRDefault="00CD5F61" w:rsidP="00CD5F61">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(в редакции постановления Государственного комитета</w:t>
      </w:r>
    </w:p>
    <w:p w:rsidR="00CD5F61" w:rsidRPr="00CD5F61" w:rsidRDefault="00CD5F61" w:rsidP="00CD5F61">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Республики Татарстан по тарифам</w:t>
      </w:r>
    </w:p>
    <w:p w:rsidR="00CD5F61" w:rsidRPr="00CD5F61" w:rsidRDefault="00CD5F61" w:rsidP="00CD5F6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CD5F61">
        <w:rPr>
          <w:rFonts w:ascii="Times New Roman" w:eastAsia="Times New Roman" w:hAnsi="Times New Roman" w:cs="Times New Roman"/>
          <w:sz w:val="24"/>
          <w:szCs w:val="24"/>
          <w:lang w:eastAsia="ru-RU"/>
        </w:rPr>
        <w:t xml:space="preserve">от </w:t>
      </w:r>
      <w:r w:rsidRPr="00CD5F61">
        <w:rPr>
          <w:rFonts w:ascii="Times New Roman" w:eastAsia="Times New Roman" w:hAnsi="Times New Roman" w:cs="Times New Roman"/>
          <w:sz w:val="24"/>
          <w:szCs w:val="24"/>
          <w:u w:val="single"/>
          <w:lang w:eastAsia="ru-RU"/>
        </w:rPr>
        <w:t>23.11.2018</w:t>
      </w:r>
      <w:r w:rsidRPr="00CD5F61">
        <w:rPr>
          <w:rFonts w:ascii="Times New Roman" w:eastAsia="Times New Roman" w:hAnsi="Times New Roman" w:cs="Times New Roman"/>
          <w:sz w:val="24"/>
          <w:szCs w:val="24"/>
          <w:lang w:eastAsia="ru-RU"/>
        </w:rPr>
        <w:t xml:space="preserve"> № </w:t>
      </w:r>
      <w:r w:rsidRPr="00CD5F61">
        <w:rPr>
          <w:rFonts w:ascii="Times New Roman" w:eastAsia="Times New Roman" w:hAnsi="Times New Roman" w:cs="Times New Roman"/>
          <w:sz w:val="24"/>
          <w:szCs w:val="24"/>
          <w:u w:val="single"/>
          <w:lang w:eastAsia="ru-RU"/>
        </w:rPr>
        <w:t>10-58/кс</w:t>
      </w:r>
      <w:r w:rsidRPr="00CD5F61">
        <w:rPr>
          <w:rFonts w:ascii="Times New Roman" w:eastAsia="Times New Roman" w:hAnsi="Times New Roman" w:cs="Times New Roman"/>
          <w:sz w:val="24"/>
          <w:szCs w:val="24"/>
          <w:lang w:eastAsia="ru-RU"/>
        </w:rPr>
        <w:t>)</w:t>
      </w:r>
    </w:p>
    <w:p w:rsidR="00CD5F61" w:rsidRPr="00CD5F61" w:rsidRDefault="00CD5F61" w:rsidP="00CD5F6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D5F61" w:rsidRPr="00CD5F61" w:rsidRDefault="00CD5F61" w:rsidP="00CD5F61">
      <w:pPr>
        <w:spacing w:after="0" w:line="240" w:lineRule="auto"/>
        <w:jc w:val="center"/>
        <w:rPr>
          <w:rFonts w:ascii="Times New Roman" w:eastAsia="Times New Roman" w:hAnsi="Times New Roman" w:cs="Times New Roman"/>
          <w:bCs/>
          <w:sz w:val="28"/>
          <w:szCs w:val="28"/>
          <w:lang w:eastAsia="ru-RU"/>
        </w:rPr>
      </w:pPr>
      <w:r w:rsidRPr="00CD5F61">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CD5F61">
        <w:rPr>
          <w:rFonts w:ascii="Times New Roman" w:eastAsia="Times New Roman" w:hAnsi="Times New Roman" w:cs="Times New Roman"/>
          <w:bCs/>
          <w:sz w:val="28"/>
          <w:szCs w:val="28"/>
          <w:lang w:eastAsia="ru-RU"/>
        </w:rPr>
        <w:br/>
        <w:t>для Открытого акционерного общества «Джалильское жилищно-коммунальное хозяйство (Благоустройство)»</w:t>
      </w:r>
    </w:p>
    <w:p w:rsidR="00CD5F61" w:rsidRPr="00CD5F61" w:rsidRDefault="00CD5F61" w:rsidP="00CD5F61">
      <w:pPr>
        <w:spacing w:after="0" w:line="240" w:lineRule="auto"/>
        <w:jc w:val="center"/>
        <w:rPr>
          <w:rFonts w:ascii="Times New Roman" w:eastAsia="Times New Roman" w:hAnsi="Times New Roman" w:cs="Times New Roman"/>
          <w:bCs/>
          <w:sz w:val="28"/>
          <w:szCs w:val="28"/>
          <w:lang w:eastAsia="ru-RU"/>
        </w:rPr>
      </w:pPr>
      <w:r w:rsidRPr="00CD5F61">
        <w:rPr>
          <w:rFonts w:ascii="Times New Roman" w:eastAsia="Times New Roman" w:hAnsi="Times New Roman" w:cs="Times New Roman"/>
          <w:bCs/>
          <w:sz w:val="28"/>
          <w:szCs w:val="28"/>
          <w:lang w:eastAsia="ru-RU"/>
        </w:rPr>
        <w:t>на 2018 – 2020 годы</w:t>
      </w:r>
    </w:p>
    <w:p w:rsidR="00CD5F61" w:rsidRPr="00CD5F61" w:rsidRDefault="00CD5F61" w:rsidP="00CD5F61">
      <w:pPr>
        <w:spacing w:after="0" w:line="240" w:lineRule="auto"/>
        <w:jc w:val="center"/>
        <w:rPr>
          <w:rFonts w:ascii="Times New Roman" w:eastAsia="Times New Roman" w:hAnsi="Times New Roman" w:cs="Times New Roman"/>
          <w:bCs/>
          <w:sz w:val="28"/>
          <w:szCs w:val="28"/>
          <w:lang w:eastAsia="ru-RU"/>
        </w:rPr>
      </w:pPr>
    </w:p>
    <w:tbl>
      <w:tblPr>
        <w:tblW w:w="519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824"/>
        <w:gridCol w:w="3087"/>
        <w:gridCol w:w="928"/>
        <w:gridCol w:w="2625"/>
        <w:gridCol w:w="2162"/>
        <w:gridCol w:w="2162"/>
        <w:gridCol w:w="3419"/>
      </w:tblGrid>
      <w:tr w:rsidR="00CD5F61" w:rsidRPr="00CD5F61" w:rsidTr="00C127D2">
        <w:trPr>
          <w:trHeight w:val="20"/>
          <w:tblHeader/>
          <w:tblCellSpacing w:w="5" w:type="nil"/>
        </w:trPr>
        <w:tc>
          <w:tcPr>
            <w:tcW w:w="271" w:type="pct"/>
            <w:vMerge w:val="restart"/>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w:t>
            </w:r>
          </w:p>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п/п</w:t>
            </w:r>
          </w:p>
        </w:tc>
        <w:tc>
          <w:tcPr>
            <w:tcW w:w="1015" w:type="pct"/>
            <w:vMerge w:val="restart"/>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05" w:type="pct"/>
            <w:vMerge w:val="restart"/>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Год</w:t>
            </w:r>
          </w:p>
        </w:tc>
        <w:tc>
          <w:tcPr>
            <w:tcW w:w="863" w:type="pct"/>
            <w:vMerge w:val="restart"/>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Базовый уровень</w:t>
            </w:r>
          </w:p>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операционных</w:t>
            </w:r>
          </w:p>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расходов</w:t>
            </w:r>
          </w:p>
        </w:tc>
        <w:tc>
          <w:tcPr>
            <w:tcW w:w="711" w:type="pct"/>
            <w:vMerge w:val="restart"/>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Индекс</w:t>
            </w:r>
          </w:p>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эффективности</w:t>
            </w:r>
          </w:p>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операционных</w:t>
            </w:r>
          </w:p>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расходов</w:t>
            </w:r>
          </w:p>
        </w:tc>
        <w:tc>
          <w:tcPr>
            <w:tcW w:w="711" w:type="pct"/>
            <w:vMerge w:val="restart"/>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Нормативный</w:t>
            </w:r>
          </w:p>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уровень прибыли</w:t>
            </w:r>
          </w:p>
        </w:tc>
        <w:tc>
          <w:tcPr>
            <w:tcW w:w="1124" w:type="pct"/>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Показатели энергосбережения</w:t>
            </w:r>
          </w:p>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и энергетической эффективности</w:t>
            </w:r>
          </w:p>
        </w:tc>
      </w:tr>
      <w:tr w:rsidR="00CD5F61" w:rsidRPr="00CD5F61" w:rsidTr="00C127D2">
        <w:trPr>
          <w:trHeight w:val="20"/>
          <w:tblHeader/>
          <w:tblCellSpacing w:w="5" w:type="nil"/>
        </w:trPr>
        <w:tc>
          <w:tcPr>
            <w:tcW w:w="271" w:type="pct"/>
            <w:vMerge/>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p>
        </w:tc>
        <w:tc>
          <w:tcPr>
            <w:tcW w:w="1015" w:type="pct"/>
            <w:vMerge/>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p>
        </w:tc>
        <w:tc>
          <w:tcPr>
            <w:tcW w:w="305" w:type="pct"/>
            <w:vMerge/>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p>
        </w:tc>
        <w:tc>
          <w:tcPr>
            <w:tcW w:w="863" w:type="pct"/>
            <w:vMerge/>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p>
        </w:tc>
        <w:tc>
          <w:tcPr>
            <w:tcW w:w="711" w:type="pct"/>
            <w:vMerge/>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p>
        </w:tc>
        <w:tc>
          <w:tcPr>
            <w:tcW w:w="711" w:type="pct"/>
            <w:vMerge/>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p>
        </w:tc>
        <w:tc>
          <w:tcPr>
            <w:tcW w:w="1124" w:type="pct"/>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удельный расход электрической энергии</w:t>
            </w:r>
          </w:p>
        </w:tc>
      </w:tr>
      <w:tr w:rsidR="00CD5F61" w:rsidRPr="00CD5F61" w:rsidTr="00C127D2">
        <w:trPr>
          <w:trHeight w:val="20"/>
          <w:tblHeader/>
          <w:tblCellSpacing w:w="5" w:type="nil"/>
        </w:trPr>
        <w:tc>
          <w:tcPr>
            <w:tcW w:w="271" w:type="pct"/>
            <w:vMerge/>
          </w:tcPr>
          <w:p w:rsidR="00CD5F61" w:rsidRPr="00CD5F61" w:rsidRDefault="00CD5F61" w:rsidP="00CD5F61">
            <w:pPr>
              <w:spacing w:after="0" w:line="240" w:lineRule="auto"/>
              <w:jc w:val="center"/>
              <w:rPr>
                <w:rFonts w:ascii="Times New Roman" w:eastAsia="Times New Roman" w:hAnsi="Times New Roman" w:cs="Times New Roman"/>
                <w:lang w:eastAsia="ru-RU"/>
              </w:rPr>
            </w:pPr>
          </w:p>
        </w:tc>
        <w:tc>
          <w:tcPr>
            <w:tcW w:w="1015" w:type="pct"/>
            <w:vMerge/>
          </w:tcPr>
          <w:p w:rsidR="00CD5F61" w:rsidRPr="00CD5F61" w:rsidRDefault="00CD5F61" w:rsidP="00CD5F61">
            <w:pPr>
              <w:spacing w:after="0" w:line="240" w:lineRule="auto"/>
              <w:jc w:val="center"/>
              <w:rPr>
                <w:rFonts w:ascii="Times New Roman" w:eastAsia="Times New Roman" w:hAnsi="Times New Roman" w:cs="Times New Roman"/>
                <w:lang w:eastAsia="ru-RU"/>
              </w:rPr>
            </w:pPr>
          </w:p>
        </w:tc>
        <w:tc>
          <w:tcPr>
            <w:tcW w:w="305" w:type="pct"/>
            <w:vMerge/>
          </w:tcPr>
          <w:p w:rsidR="00CD5F61" w:rsidRPr="00CD5F61" w:rsidRDefault="00CD5F61" w:rsidP="00CD5F61">
            <w:pPr>
              <w:spacing w:after="0" w:line="240" w:lineRule="auto"/>
              <w:jc w:val="center"/>
              <w:rPr>
                <w:rFonts w:ascii="Times New Roman" w:eastAsia="Times New Roman" w:hAnsi="Times New Roman" w:cs="Times New Roman"/>
                <w:lang w:eastAsia="ru-RU"/>
              </w:rPr>
            </w:pPr>
          </w:p>
        </w:tc>
        <w:tc>
          <w:tcPr>
            <w:tcW w:w="863" w:type="pct"/>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тыс. руб.</w:t>
            </w:r>
          </w:p>
        </w:tc>
        <w:tc>
          <w:tcPr>
            <w:tcW w:w="711" w:type="pct"/>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w:t>
            </w:r>
          </w:p>
        </w:tc>
        <w:tc>
          <w:tcPr>
            <w:tcW w:w="711" w:type="pct"/>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w:t>
            </w:r>
          </w:p>
        </w:tc>
        <w:tc>
          <w:tcPr>
            <w:tcW w:w="1124" w:type="pct"/>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кВт·ч/куб.м</w:t>
            </w:r>
          </w:p>
        </w:tc>
      </w:tr>
      <w:tr w:rsidR="00CD5F61" w:rsidRPr="00CD5F61" w:rsidTr="00C127D2">
        <w:trPr>
          <w:trHeight w:val="20"/>
          <w:tblCellSpacing w:w="5" w:type="nil"/>
        </w:trPr>
        <w:tc>
          <w:tcPr>
            <w:tcW w:w="271" w:type="pct"/>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1</w:t>
            </w:r>
          </w:p>
        </w:tc>
        <w:tc>
          <w:tcPr>
            <w:tcW w:w="1015" w:type="pct"/>
          </w:tcPr>
          <w:p w:rsidR="00CD5F61" w:rsidRPr="00CD5F61" w:rsidRDefault="00CD5F61" w:rsidP="00CD5F61">
            <w:pPr>
              <w:spacing w:after="0" w:line="240" w:lineRule="auto"/>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Открытое акционерное общество «Джалильское жилищно-коммунальное хозяйство (Благоустройство)»</w:t>
            </w:r>
          </w:p>
        </w:tc>
        <w:tc>
          <w:tcPr>
            <w:tcW w:w="305" w:type="pct"/>
          </w:tcPr>
          <w:p w:rsidR="00CD5F61" w:rsidRPr="00CD5F61" w:rsidRDefault="00CD5F61" w:rsidP="00CD5F61">
            <w:pPr>
              <w:spacing w:after="0" w:line="240" w:lineRule="auto"/>
              <w:jc w:val="center"/>
              <w:rPr>
                <w:rFonts w:ascii="Times New Roman" w:eastAsia="Times New Roman" w:hAnsi="Times New Roman" w:cs="Times New Roman"/>
                <w:lang w:eastAsia="ru-RU"/>
              </w:rPr>
            </w:pPr>
          </w:p>
        </w:tc>
        <w:tc>
          <w:tcPr>
            <w:tcW w:w="863" w:type="pct"/>
          </w:tcPr>
          <w:p w:rsidR="00CD5F61" w:rsidRPr="00CD5F61" w:rsidRDefault="00CD5F61" w:rsidP="00CD5F61">
            <w:pPr>
              <w:spacing w:after="0" w:line="240" w:lineRule="auto"/>
              <w:jc w:val="center"/>
              <w:rPr>
                <w:rFonts w:ascii="Times New Roman" w:eastAsia="Times New Roman" w:hAnsi="Times New Roman" w:cs="Times New Roman"/>
                <w:lang w:eastAsia="ru-RU"/>
              </w:rPr>
            </w:pPr>
          </w:p>
        </w:tc>
        <w:tc>
          <w:tcPr>
            <w:tcW w:w="711" w:type="pct"/>
          </w:tcPr>
          <w:p w:rsidR="00CD5F61" w:rsidRPr="00CD5F61" w:rsidRDefault="00CD5F61" w:rsidP="00CD5F61">
            <w:pPr>
              <w:spacing w:after="0" w:line="240" w:lineRule="auto"/>
              <w:jc w:val="center"/>
              <w:rPr>
                <w:rFonts w:ascii="Times New Roman" w:eastAsia="Times New Roman" w:hAnsi="Times New Roman" w:cs="Times New Roman"/>
                <w:lang w:eastAsia="ru-RU"/>
              </w:rPr>
            </w:pPr>
          </w:p>
        </w:tc>
        <w:tc>
          <w:tcPr>
            <w:tcW w:w="711" w:type="pct"/>
          </w:tcPr>
          <w:p w:rsidR="00CD5F61" w:rsidRPr="00CD5F61" w:rsidRDefault="00CD5F61" w:rsidP="00CD5F61">
            <w:pPr>
              <w:spacing w:after="0" w:line="240" w:lineRule="auto"/>
              <w:jc w:val="center"/>
              <w:rPr>
                <w:rFonts w:ascii="Times New Roman" w:eastAsia="Times New Roman" w:hAnsi="Times New Roman" w:cs="Times New Roman"/>
                <w:lang w:eastAsia="ru-RU"/>
              </w:rPr>
            </w:pPr>
          </w:p>
        </w:tc>
        <w:tc>
          <w:tcPr>
            <w:tcW w:w="1124" w:type="pct"/>
          </w:tcPr>
          <w:p w:rsidR="00CD5F61" w:rsidRPr="00CD5F61" w:rsidRDefault="00CD5F61" w:rsidP="00CD5F61">
            <w:pPr>
              <w:spacing w:after="0" w:line="240" w:lineRule="auto"/>
              <w:jc w:val="center"/>
              <w:rPr>
                <w:rFonts w:ascii="Times New Roman" w:eastAsia="Times New Roman" w:hAnsi="Times New Roman" w:cs="Times New Roman"/>
                <w:lang w:eastAsia="ru-RU"/>
              </w:rPr>
            </w:pPr>
          </w:p>
        </w:tc>
      </w:tr>
      <w:tr w:rsidR="00CD5F61" w:rsidRPr="00CD5F61" w:rsidTr="00C127D2">
        <w:trPr>
          <w:trHeight w:val="20"/>
          <w:tblCellSpacing w:w="5" w:type="nil"/>
        </w:trPr>
        <w:tc>
          <w:tcPr>
            <w:tcW w:w="271" w:type="pct"/>
            <w:vMerge w:val="restart"/>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1.1</w:t>
            </w:r>
          </w:p>
        </w:tc>
        <w:tc>
          <w:tcPr>
            <w:tcW w:w="1015" w:type="pct"/>
            <w:vMerge w:val="restart"/>
            <w:vAlign w:val="center"/>
          </w:tcPr>
          <w:p w:rsidR="00CD5F61" w:rsidRPr="00CD5F61" w:rsidRDefault="00CD5F61" w:rsidP="00CD5F61">
            <w:pPr>
              <w:spacing w:after="0" w:line="240" w:lineRule="auto"/>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Захоронение твердых коммунальных отходов</w:t>
            </w:r>
          </w:p>
        </w:tc>
        <w:tc>
          <w:tcPr>
            <w:tcW w:w="305" w:type="pct"/>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2018</w:t>
            </w:r>
          </w:p>
        </w:tc>
        <w:tc>
          <w:tcPr>
            <w:tcW w:w="863" w:type="pct"/>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2708,59</w:t>
            </w:r>
          </w:p>
        </w:tc>
        <w:tc>
          <w:tcPr>
            <w:tcW w:w="711" w:type="pct"/>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1</w:t>
            </w:r>
          </w:p>
        </w:tc>
        <w:tc>
          <w:tcPr>
            <w:tcW w:w="711" w:type="pct"/>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w:t>
            </w:r>
          </w:p>
        </w:tc>
        <w:tc>
          <w:tcPr>
            <w:tcW w:w="1124" w:type="pct"/>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0,11</w:t>
            </w:r>
          </w:p>
        </w:tc>
      </w:tr>
      <w:tr w:rsidR="00CD5F61" w:rsidRPr="00CD5F61" w:rsidTr="00C127D2">
        <w:trPr>
          <w:trHeight w:val="20"/>
          <w:tblCellSpacing w:w="5" w:type="nil"/>
        </w:trPr>
        <w:tc>
          <w:tcPr>
            <w:tcW w:w="271" w:type="pct"/>
            <w:vMerge/>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p>
        </w:tc>
        <w:tc>
          <w:tcPr>
            <w:tcW w:w="1015" w:type="pct"/>
            <w:vMerge/>
          </w:tcPr>
          <w:p w:rsidR="00CD5F61" w:rsidRPr="00CD5F61" w:rsidRDefault="00CD5F61" w:rsidP="00CD5F61">
            <w:pPr>
              <w:spacing w:after="0" w:line="240" w:lineRule="auto"/>
              <w:rPr>
                <w:rFonts w:ascii="Times New Roman" w:eastAsia="Times New Roman" w:hAnsi="Times New Roman" w:cs="Times New Roman"/>
                <w:lang w:eastAsia="ru-RU"/>
              </w:rPr>
            </w:pPr>
          </w:p>
        </w:tc>
        <w:tc>
          <w:tcPr>
            <w:tcW w:w="305" w:type="pct"/>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2019</w:t>
            </w:r>
          </w:p>
        </w:tc>
        <w:tc>
          <w:tcPr>
            <w:tcW w:w="863" w:type="pct"/>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4768,24</w:t>
            </w:r>
          </w:p>
        </w:tc>
        <w:tc>
          <w:tcPr>
            <w:tcW w:w="711" w:type="pct"/>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1</w:t>
            </w:r>
          </w:p>
        </w:tc>
        <w:tc>
          <w:tcPr>
            <w:tcW w:w="711" w:type="pct"/>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w:t>
            </w:r>
          </w:p>
        </w:tc>
        <w:tc>
          <w:tcPr>
            <w:tcW w:w="1124" w:type="pct"/>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0,11</w:t>
            </w:r>
          </w:p>
        </w:tc>
      </w:tr>
      <w:tr w:rsidR="00CD5F61" w:rsidRPr="00CD5F61" w:rsidTr="00C127D2">
        <w:trPr>
          <w:trHeight w:val="20"/>
          <w:tblCellSpacing w:w="5" w:type="nil"/>
        </w:trPr>
        <w:tc>
          <w:tcPr>
            <w:tcW w:w="271" w:type="pct"/>
            <w:vMerge/>
            <w:vAlign w:val="center"/>
          </w:tcPr>
          <w:p w:rsidR="00CD5F61" w:rsidRPr="00CD5F61" w:rsidRDefault="00CD5F61" w:rsidP="00CD5F61">
            <w:pPr>
              <w:spacing w:after="0" w:line="240" w:lineRule="auto"/>
              <w:jc w:val="center"/>
              <w:rPr>
                <w:rFonts w:ascii="Times New Roman" w:eastAsia="Times New Roman" w:hAnsi="Times New Roman" w:cs="Times New Roman"/>
                <w:lang w:eastAsia="ru-RU"/>
              </w:rPr>
            </w:pPr>
          </w:p>
        </w:tc>
        <w:tc>
          <w:tcPr>
            <w:tcW w:w="1015" w:type="pct"/>
            <w:vMerge/>
          </w:tcPr>
          <w:p w:rsidR="00CD5F61" w:rsidRPr="00CD5F61" w:rsidRDefault="00CD5F61" w:rsidP="00CD5F61">
            <w:pPr>
              <w:spacing w:after="0" w:line="240" w:lineRule="auto"/>
              <w:rPr>
                <w:rFonts w:ascii="Times New Roman" w:eastAsia="Times New Roman" w:hAnsi="Times New Roman" w:cs="Times New Roman"/>
                <w:lang w:eastAsia="ru-RU"/>
              </w:rPr>
            </w:pPr>
          </w:p>
        </w:tc>
        <w:tc>
          <w:tcPr>
            <w:tcW w:w="305" w:type="pct"/>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2020</w:t>
            </w:r>
          </w:p>
        </w:tc>
        <w:tc>
          <w:tcPr>
            <w:tcW w:w="863" w:type="pct"/>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4881,06</w:t>
            </w:r>
          </w:p>
        </w:tc>
        <w:tc>
          <w:tcPr>
            <w:tcW w:w="711" w:type="pct"/>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1</w:t>
            </w:r>
          </w:p>
        </w:tc>
        <w:tc>
          <w:tcPr>
            <w:tcW w:w="711" w:type="pct"/>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w:t>
            </w:r>
          </w:p>
        </w:tc>
        <w:tc>
          <w:tcPr>
            <w:tcW w:w="1124" w:type="pct"/>
          </w:tcPr>
          <w:p w:rsidR="00CD5F61" w:rsidRPr="00CD5F61" w:rsidRDefault="00CD5F61" w:rsidP="00CD5F61">
            <w:pPr>
              <w:spacing w:after="0" w:line="240" w:lineRule="auto"/>
              <w:jc w:val="center"/>
              <w:rPr>
                <w:rFonts w:ascii="Times New Roman" w:eastAsia="Times New Roman" w:hAnsi="Times New Roman" w:cs="Times New Roman"/>
                <w:lang w:eastAsia="ru-RU"/>
              </w:rPr>
            </w:pPr>
            <w:r w:rsidRPr="00CD5F61">
              <w:rPr>
                <w:rFonts w:ascii="Times New Roman" w:eastAsia="Times New Roman" w:hAnsi="Times New Roman" w:cs="Times New Roman"/>
                <w:lang w:eastAsia="ru-RU"/>
              </w:rPr>
              <w:t>0,11</w:t>
            </w:r>
          </w:p>
        </w:tc>
      </w:tr>
    </w:tbl>
    <w:p w:rsidR="00CD5F61" w:rsidRDefault="00CD5F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44637" w:rsidRPr="00E575E4" w:rsidRDefault="00644637" w:rsidP="00644637">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9</w:t>
      </w:r>
    </w:p>
    <w:p w:rsidR="00644637" w:rsidRDefault="00644637" w:rsidP="00644637">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644637" w:rsidRPr="00644637" w:rsidRDefault="00644637" w:rsidP="00644637">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644637" w:rsidRPr="00644637" w:rsidRDefault="00644637" w:rsidP="00644637">
      <w:pPr>
        <w:spacing w:after="0" w:line="240" w:lineRule="auto"/>
        <w:ind w:left="10206"/>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Приложение 1 к постановлению Государственного комитета</w:t>
      </w:r>
    </w:p>
    <w:p w:rsidR="00644637" w:rsidRPr="00644637" w:rsidRDefault="00644637" w:rsidP="00644637">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Республики Татарстан по тарифам</w:t>
      </w:r>
    </w:p>
    <w:p w:rsidR="00644637" w:rsidRPr="00644637" w:rsidRDefault="00644637" w:rsidP="00644637">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 xml:space="preserve">от </w:t>
      </w:r>
      <w:r w:rsidRPr="00644637">
        <w:rPr>
          <w:rFonts w:ascii="Times New Roman" w:eastAsia="Times New Roman" w:hAnsi="Times New Roman" w:cs="Times New Roman"/>
          <w:sz w:val="24"/>
          <w:szCs w:val="24"/>
          <w:u w:val="single"/>
          <w:lang w:eastAsia="ru-RU"/>
        </w:rPr>
        <w:t>01.12.2017</w:t>
      </w:r>
      <w:r w:rsidRPr="00644637">
        <w:rPr>
          <w:rFonts w:ascii="Times New Roman" w:eastAsia="Times New Roman" w:hAnsi="Times New Roman" w:cs="Times New Roman"/>
          <w:sz w:val="24"/>
          <w:szCs w:val="24"/>
          <w:lang w:eastAsia="ru-RU"/>
        </w:rPr>
        <w:t xml:space="preserve"> № </w:t>
      </w:r>
      <w:r w:rsidRPr="00644637">
        <w:rPr>
          <w:rFonts w:ascii="Times New Roman" w:eastAsia="Times New Roman" w:hAnsi="Times New Roman" w:cs="Times New Roman"/>
          <w:sz w:val="24"/>
          <w:szCs w:val="24"/>
          <w:u w:val="single"/>
          <w:lang w:eastAsia="ru-RU"/>
        </w:rPr>
        <w:t>10-92/кс</w:t>
      </w:r>
    </w:p>
    <w:p w:rsidR="00644637" w:rsidRPr="00644637" w:rsidRDefault="00644637" w:rsidP="00644637">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(в редакции постановления Государственного комитета</w:t>
      </w:r>
    </w:p>
    <w:p w:rsidR="00644637" w:rsidRPr="00644637" w:rsidRDefault="00644637" w:rsidP="00644637">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Республики Татарстан по тарифам</w:t>
      </w:r>
    </w:p>
    <w:p w:rsidR="00644637" w:rsidRPr="00644637" w:rsidRDefault="00644637" w:rsidP="00644637">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 xml:space="preserve">от </w:t>
      </w:r>
      <w:r w:rsidRPr="00644637">
        <w:rPr>
          <w:rFonts w:ascii="Times New Roman" w:eastAsia="Times New Roman" w:hAnsi="Times New Roman" w:cs="Times New Roman"/>
          <w:sz w:val="24"/>
          <w:szCs w:val="24"/>
          <w:u w:val="single"/>
          <w:lang w:eastAsia="ru-RU"/>
        </w:rPr>
        <w:t>23.11.2018</w:t>
      </w:r>
      <w:r w:rsidRPr="00644637">
        <w:rPr>
          <w:rFonts w:ascii="Times New Roman" w:eastAsia="Times New Roman" w:hAnsi="Times New Roman" w:cs="Times New Roman"/>
          <w:sz w:val="24"/>
          <w:szCs w:val="24"/>
          <w:lang w:eastAsia="ru-RU"/>
        </w:rPr>
        <w:t xml:space="preserve"> № </w:t>
      </w:r>
      <w:r w:rsidRPr="00644637">
        <w:rPr>
          <w:rFonts w:ascii="Times New Roman" w:eastAsia="Times New Roman" w:hAnsi="Times New Roman" w:cs="Times New Roman"/>
          <w:sz w:val="24"/>
          <w:szCs w:val="24"/>
          <w:u w:val="single"/>
          <w:lang w:eastAsia="ru-RU"/>
        </w:rPr>
        <w:t>10-59/кс</w:t>
      </w:r>
      <w:r w:rsidRPr="00644637">
        <w:rPr>
          <w:rFonts w:ascii="Times New Roman" w:eastAsia="Times New Roman" w:hAnsi="Times New Roman" w:cs="Times New Roman"/>
          <w:sz w:val="24"/>
          <w:szCs w:val="24"/>
          <w:lang w:eastAsia="ru-RU"/>
        </w:rPr>
        <w:t>)</w:t>
      </w:r>
    </w:p>
    <w:p w:rsidR="00644637" w:rsidRPr="00644637" w:rsidRDefault="00644637" w:rsidP="00644637">
      <w:pPr>
        <w:autoSpaceDE w:val="0"/>
        <w:autoSpaceDN w:val="0"/>
        <w:adjustRightInd w:val="0"/>
        <w:spacing w:after="0" w:line="240" w:lineRule="auto"/>
        <w:ind w:left="10206"/>
        <w:jc w:val="center"/>
        <w:rPr>
          <w:rFonts w:ascii="Times New Roman" w:eastAsia="Times New Roman" w:hAnsi="Times New Roman" w:cs="Times New Roman"/>
          <w:sz w:val="28"/>
          <w:szCs w:val="28"/>
          <w:lang w:eastAsia="ru-RU"/>
        </w:rPr>
      </w:pPr>
    </w:p>
    <w:p w:rsidR="00644637" w:rsidRPr="00644637" w:rsidRDefault="00644637" w:rsidP="00644637">
      <w:pPr>
        <w:spacing w:after="0" w:line="240" w:lineRule="auto"/>
        <w:jc w:val="center"/>
        <w:rPr>
          <w:rFonts w:ascii="Times New Roman" w:eastAsia="Times New Roman" w:hAnsi="Times New Roman" w:cs="Times New Roman"/>
          <w:sz w:val="28"/>
          <w:szCs w:val="28"/>
          <w:lang w:eastAsia="ru-RU"/>
        </w:rPr>
      </w:pPr>
      <w:r w:rsidRPr="00644637">
        <w:rPr>
          <w:rFonts w:ascii="Times New Roman" w:eastAsia="Times New Roman" w:hAnsi="Times New Roman" w:cs="Times New Roman"/>
          <w:bCs/>
          <w:sz w:val="28"/>
          <w:szCs w:val="28"/>
          <w:lang w:eastAsia="ru-RU"/>
        </w:rPr>
        <w:t xml:space="preserve">Предельные тарифы на </w:t>
      </w:r>
      <w:r w:rsidRPr="00644637">
        <w:rPr>
          <w:rFonts w:ascii="Times New Roman" w:eastAsia="Times New Roman" w:hAnsi="Times New Roman" w:cs="Times New Roman"/>
          <w:sz w:val="28"/>
          <w:szCs w:val="28"/>
          <w:lang w:eastAsia="ru-RU"/>
        </w:rPr>
        <w:t>захоронение твердых коммунальных отходов для Открытого акционерного общества «Коммунальные сети Черемшанского района» на 2018 – 2020 годы с календарной разбивкой</w:t>
      </w:r>
    </w:p>
    <w:p w:rsidR="00644637" w:rsidRPr="00644637" w:rsidRDefault="00644637" w:rsidP="00644637">
      <w:pPr>
        <w:spacing w:after="0" w:line="240" w:lineRule="auto"/>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805"/>
        <w:gridCol w:w="2610"/>
        <w:gridCol w:w="1903"/>
        <w:gridCol w:w="1871"/>
        <w:gridCol w:w="2034"/>
        <w:gridCol w:w="2023"/>
      </w:tblGrid>
      <w:tr w:rsidR="00644637" w:rsidRPr="00644637" w:rsidTr="00C127D2">
        <w:trPr>
          <w:trHeight w:val="397"/>
          <w:tblHeader/>
          <w:jc w:val="center"/>
        </w:trPr>
        <w:tc>
          <w:tcPr>
            <w:tcW w:w="181" w:type="pct"/>
            <w:vMerge w:val="restart"/>
            <w:tcBorders>
              <w:top w:val="single" w:sz="4" w:space="0" w:color="auto"/>
              <w:left w:val="single" w:sz="4" w:space="0" w:color="auto"/>
              <w:right w:val="single" w:sz="4" w:space="0" w:color="auto"/>
            </w:tcBorders>
            <w:shd w:val="clear" w:color="auto" w:fill="auto"/>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 п/п</w:t>
            </w:r>
          </w:p>
        </w:tc>
        <w:tc>
          <w:tcPr>
            <w:tcW w:w="1287" w:type="pct"/>
            <w:vMerge w:val="restart"/>
            <w:tcBorders>
              <w:top w:val="single" w:sz="4" w:space="0" w:color="auto"/>
              <w:left w:val="single" w:sz="4" w:space="0" w:color="auto"/>
              <w:right w:val="single" w:sz="4" w:space="0" w:color="auto"/>
            </w:tcBorders>
            <w:shd w:val="clear" w:color="auto" w:fill="auto"/>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3532" w:type="pct"/>
            <w:gridSpan w:val="5"/>
            <w:tcBorders>
              <w:top w:val="single" w:sz="4" w:space="0" w:color="auto"/>
              <w:left w:val="single" w:sz="4" w:space="0" w:color="auto"/>
              <w:right w:val="single" w:sz="4" w:space="0" w:color="auto"/>
            </w:tcBorders>
            <w:vAlign w:val="center"/>
          </w:tcPr>
          <w:p w:rsidR="00644637" w:rsidRPr="00644637" w:rsidRDefault="00644637" w:rsidP="00644637">
            <w:pPr>
              <w:spacing w:after="0" w:line="240" w:lineRule="auto"/>
              <w:ind w:left="32" w:right="62"/>
              <w:jc w:val="center"/>
              <w:rPr>
                <w:rFonts w:ascii="Times New Roman" w:eastAsia="Times New Roman" w:hAnsi="Times New Roman" w:cs="Times New Roman"/>
                <w:bCs/>
                <w:sz w:val="24"/>
                <w:szCs w:val="24"/>
                <w:lang w:eastAsia="ru-RU"/>
              </w:rPr>
            </w:pPr>
            <w:r w:rsidRPr="00644637">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644637" w:rsidRPr="00644637" w:rsidTr="00C127D2">
        <w:trPr>
          <w:trHeight w:val="397"/>
          <w:tblHeader/>
          <w:jc w:val="center"/>
        </w:trPr>
        <w:tc>
          <w:tcPr>
            <w:tcW w:w="181" w:type="pct"/>
            <w:vMerge/>
            <w:tcBorders>
              <w:top w:val="single" w:sz="4" w:space="0" w:color="auto"/>
              <w:left w:val="single" w:sz="4" w:space="0" w:color="auto"/>
              <w:right w:val="single" w:sz="4" w:space="0" w:color="auto"/>
            </w:tcBorders>
            <w:shd w:val="clear" w:color="auto" w:fill="auto"/>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c>
          <w:tcPr>
            <w:tcW w:w="1287" w:type="pct"/>
            <w:vMerge/>
            <w:tcBorders>
              <w:top w:val="single" w:sz="4" w:space="0" w:color="auto"/>
              <w:left w:val="single" w:sz="4" w:space="0" w:color="auto"/>
              <w:right w:val="single" w:sz="4" w:space="0" w:color="auto"/>
            </w:tcBorders>
            <w:shd w:val="clear" w:color="auto" w:fill="auto"/>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c>
          <w:tcPr>
            <w:tcW w:w="883" w:type="pct"/>
            <w:tcBorders>
              <w:top w:val="single" w:sz="4" w:space="0" w:color="auto"/>
              <w:left w:val="single" w:sz="4" w:space="0" w:color="auto"/>
              <w:right w:val="single" w:sz="4" w:space="0" w:color="auto"/>
            </w:tcBorders>
            <w:vAlign w:val="center"/>
          </w:tcPr>
          <w:p w:rsidR="00644637" w:rsidRPr="00644637" w:rsidRDefault="00644637" w:rsidP="00644637">
            <w:pPr>
              <w:spacing w:after="0" w:line="240" w:lineRule="auto"/>
              <w:ind w:left="32" w:right="62"/>
              <w:jc w:val="center"/>
              <w:rPr>
                <w:rFonts w:ascii="Times New Roman" w:eastAsia="Times New Roman" w:hAnsi="Times New Roman" w:cs="Times New Roman"/>
                <w:bCs/>
                <w:sz w:val="24"/>
                <w:szCs w:val="24"/>
                <w:lang w:eastAsia="ru-RU"/>
              </w:rPr>
            </w:pPr>
            <w:r w:rsidRPr="00644637">
              <w:rPr>
                <w:rFonts w:ascii="Times New Roman" w:eastAsia="Times New Roman" w:hAnsi="Times New Roman" w:cs="Times New Roman"/>
                <w:sz w:val="24"/>
                <w:szCs w:val="24"/>
                <w:lang w:eastAsia="ru-RU"/>
              </w:rPr>
              <w:t>2018 год</w:t>
            </w:r>
          </w:p>
        </w:tc>
        <w:tc>
          <w:tcPr>
            <w:tcW w:w="1277" w:type="pct"/>
            <w:gridSpan w:val="2"/>
            <w:tcBorders>
              <w:top w:val="single" w:sz="4" w:space="0" w:color="auto"/>
              <w:left w:val="single" w:sz="4" w:space="0" w:color="auto"/>
              <w:right w:val="single" w:sz="4" w:space="0" w:color="auto"/>
            </w:tcBorders>
            <w:vAlign w:val="center"/>
          </w:tcPr>
          <w:p w:rsidR="00644637" w:rsidRPr="00644637" w:rsidRDefault="00644637" w:rsidP="00644637">
            <w:pPr>
              <w:spacing w:after="0" w:line="240" w:lineRule="auto"/>
              <w:ind w:left="32" w:right="62"/>
              <w:jc w:val="center"/>
              <w:rPr>
                <w:rFonts w:ascii="Times New Roman" w:eastAsia="Times New Roman" w:hAnsi="Times New Roman" w:cs="Times New Roman"/>
                <w:bCs/>
                <w:sz w:val="24"/>
                <w:szCs w:val="24"/>
                <w:lang w:eastAsia="ru-RU"/>
              </w:rPr>
            </w:pPr>
            <w:r w:rsidRPr="00644637">
              <w:rPr>
                <w:rFonts w:ascii="Times New Roman" w:eastAsia="Times New Roman" w:hAnsi="Times New Roman" w:cs="Times New Roman"/>
                <w:sz w:val="24"/>
                <w:szCs w:val="24"/>
                <w:lang w:eastAsia="ru-RU"/>
              </w:rPr>
              <w:t>2019 год</w:t>
            </w:r>
          </w:p>
        </w:tc>
        <w:tc>
          <w:tcPr>
            <w:tcW w:w="1372" w:type="pct"/>
            <w:gridSpan w:val="2"/>
            <w:tcBorders>
              <w:top w:val="single" w:sz="4" w:space="0" w:color="auto"/>
              <w:left w:val="single" w:sz="4" w:space="0" w:color="auto"/>
              <w:right w:val="single" w:sz="4" w:space="0" w:color="auto"/>
            </w:tcBorders>
            <w:vAlign w:val="center"/>
          </w:tcPr>
          <w:p w:rsidR="00644637" w:rsidRPr="00644637" w:rsidRDefault="00644637" w:rsidP="00644637">
            <w:pPr>
              <w:spacing w:after="0" w:line="240" w:lineRule="auto"/>
              <w:ind w:left="32" w:right="62"/>
              <w:jc w:val="center"/>
              <w:rPr>
                <w:rFonts w:ascii="Times New Roman" w:eastAsia="Times New Roman" w:hAnsi="Times New Roman" w:cs="Times New Roman"/>
                <w:bCs/>
                <w:sz w:val="24"/>
                <w:szCs w:val="24"/>
                <w:lang w:eastAsia="ru-RU"/>
              </w:rPr>
            </w:pPr>
            <w:r w:rsidRPr="00644637">
              <w:rPr>
                <w:rFonts w:ascii="Times New Roman" w:eastAsia="Times New Roman" w:hAnsi="Times New Roman" w:cs="Times New Roman"/>
                <w:sz w:val="24"/>
                <w:szCs w:val="24"/>
                <w:lang w:eastAsia="ru-RU"/>
              </w:rPr>
              <w:t>2020 год</w:t>
            </w:r>
          </w:p>
        </w:tc>
      </w:tr>
      <w:tr w:rsidR="00644637" w:rsidRPr="00644637" w:rsidTr="00C127D2">
        <w:trPr>
          <w:trHeight w:val="397"/>
          <w:tblHeader/>
          <w:jc w:val="center"/>
        </w:trPr>
        <w:tc>
          <w:tcPr>
            <w:tcW w:w="181" w:type="pct"/>
            <w:vMerge/>
            <w:tcBorders>
              <w:left w:val="single" w:sz="4" w:space="0" w:color="auto"/>
              <w:right w:val="single" w:sz="4" w:space="0" w:color="auto"/>
            </w:tcBorders>
            <w:shd w:val="clear" w:color="auto" w:fill="auto"/>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c>
          <w:tcPr>
            <w:tcW w:w="1287" w:type="pct"/>
            <w:vMerge/>
            <w:tcBorders>
              <w:left w:val="single" w:sz="4" w:space="0" w:color="auto"/>
              <w:right w:val="single" w:sz="4" w:space="0" w:color="auto"/>
            </w:tcBorders>
            <w:shd w:val="clear" w:color="auto" w:fill="auto"/>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c>
          <w:tcPr>
            <w:tcW w:w="883" w:type="pct"/>
            <w:tcBorders>
              <w:left w:val="single" w:sz="4" w:space="0" w:color="auto"/>
              <w:right w:val="single" w:sz="4" w:space="0" w:color="auto"/>
            </w:tcBorders>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со дня вступления в силу постановления Государственного комитета Республики Татарстан по тарифам от 12.10.2018</w:t>
            </w:r>
          </w:p>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 10-18/кс</w:t>
            </w:r>
          </w:p>
        </w:tc>
        <w:tc>
          <w:tcPr>
            <w:tcW w:w="644" w:type="pct"/>
            <w:tcBorders>
              <w:top w:val="single" w:sz="4" w:space="0" w:color="auto"/>
              <w:left w:val="single" w:sz="4" w:space="0" w:color="auto"/>
              <w:right w:val="single" w:sz="4" w:space="0" w:color="auto"/>
            </w:tcBorders>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с 1 января</w:t>
            </w:r>
          </w:p>
        </w:tc>
        <w:tc>
          <w:tcPr>
            <w:tcW w:w="633" w:type="pct"/>
            <w:tcBorders>
              <w:top w:val="single" w:sz="4" w:space="0" w:color="auto"/>
              <w:left w:val="single" w:sz="4" w:space="0" w:color="auto"/>
              <w:right w:val="single" w:sz="4" w:space="0" w:color="auto"/>
            </w:tcBorders>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с 1 июля</w:t>
            </w:r>
          </w:p>
        </w:tc>
        <w:tc>
          <w:tcPr>
            <w:tcW w:w="688" w:type="pct"/>
            <w:tcBorders>
              <w:top w:val="single" w:sz="4" w:space="0" w:color="auto"/>
              <w:left w:val="single" w:sz="4" w:space="0" w:color="auto"/>
              <w:right w:val="single" w:sz="4" w:space="0" w:color="auto"/>
            </w:tcBorders>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с 1 января</w:t>
            </w:r>
          </w:p>
        </w:tc>
        <w:tc>
          <w:tcPr>
            <w:tcW w:w="684" w:type="pct"/>
            <w:tcBorders>
              <w:top w:val="single" w:sz="4" w:space="0" w:color="auto"/>
              <w:left w:val="single" w:sz="4" w:space="0" w:color="auto"/>
              <w:right w:val="single" w:sz="4" w:space="0" w:color="auto"/>
            </w:tcBorders>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с 1 июля</w:t>
            </w:r>
          </w:p>
        </w:tc>
      </w:tr>
      <w:tr w:rsidR="00644637" w:rsidRPr="00644637" w:rsidTr="00C127D2">
        <w:trPr>
          <w:trHeight w:val="397"/>
          <w:jc w:val="center"/>
        </w:trPr>
        <w:tc>
          <w:tcPr>
            <w:tcW w:w="181" w:type="pct"/>
            <w:tcBorders>
              <w:left w:val="single" w:sz="4" w:space="0" w:color="auto"/>
              <w:right w:val="single" w:sz="4" w:space="0" w:color="auto"/>
            </w:tcBorders>
            <w:shd w:val="clear" w:color="auto" w:fill="auto"/>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c>
          <w:tcPr>
            <w:tcW w:w="1287" w:type="pct"/>
            <w:tcBorders>
              <w:left w:val="single" w:sz="4" w:space="0" w:color="auto"/>
              <w:right w:val="single" w:sz="4" w:space="0" w:color="auto"/>
            </w:tcBorders>
            <w:shd w:val="clear" w:color="auto" w:fill="auto"/>
            <w:vAlign w:val="center"/>
          </w:tcPr>
          <w:p w:rsidR="00644637" w:rsidRPr="00644637" w:rsidRDefault="00644637" w:rsidP="00644637">
            <w:pPr>
              <w:spacing w:after="0" w:line="240" w:lineRule="auto"/>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Черемшанский</w:t>
            </w:r>
          </w:p>
          <w:p w:rsidR="00644637" w:rsidRPr="00644637" w:rsidRDefault="00644637" w:rsidP="00644637">
            <w:pPr>
              <w:spacing w:after="0" w:line="240" w:lineRule="auto"/>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муниципальный район</w:t>
            </w:r>
          </w:p>
        </w:tc>
        <w:tc>
          <w:tcPr>
            <w:tcW w:w="883" w:type="pct"/>
            <w:tcBorders>
              <w:left w:val="single" w:sz="4" w:space="0" w:color="auto"/>
              <w:right w:val="single" w:sz="4" w:space="0" w:color="auto"/>
            </w:tcBorders>
            <w:vAlign w:val="center"/>
          </w:tcPr>
          <w:p w:rsidR="00644637" w:rsidRPr="00644637" w:rsidRDefault="00644637" w:rsidP="00644637">
            <w:pPr>
              <w:spacing w:after="0" w:line="240" w:lineRule="auto"/>
              <w:jc w:val="center"/>
              <w:rPr>
                <w:rFonts w:ascii="Times New Roman" w:eastAsia="Times New Roman" w:hAnsi="Times New Roman" w:cs="Times New Roman"/>
                <w:bCs/>
                <w:sz w:val="24"/>
                <w:szCs w:val="24"/>
                <w:lang w:eastAsia="ru-RU"/>
              </w:rPr>
            </w:pPr>
          </w:p>
        </w:tc>
        <w:tc>
          <w:tcPr>
            <w:tcW w:w="644" w:type="pct"/>
            <w:tcBorders>
              <w:top w:val="single" w:sz="4" w:space="0" w:color="auto"/>
              <w:left w:val="single" w:sz="4" w:space="0" w:color="auto"/>
              <w:bottom w:val="single" w:sz="4" w:space="0" w:color="auto"/>
              <w:right w:val="single" w:sz="4" w:space="0" w:color="auto"/>
            </w:tcBorders>
            <w:vAlign w:val="center"/>
          </w:tcPr>
          <w:p w:rsidR="00644637" w:rsidRPr="00644637" w:rsidRDefault="00644637" w:rsidP="00644637">
            <w:pPr>
              <w:spacing w:after="0" w:line="240" w:lineRule="auto"/>
              <w:jc w:val="center"/>
              <w:rPr>
                <w:rFonts w:ascii="Times New Roman" w:eastAsia="Times New Roman" w:hAnsi="Times New Roman" w:cs="Times New Roman"/>
                <w:bCs/>
                <w:sz w:val="24"/>
                <w:szCs w:val="24"/>
                <w:lang w:eastAsia="ru-RU"/>
              </w:rPr>
            </w:pPr>
          </w:p>
        </w:tc>
        <w:tc>
          <w:tcPr>
            <w:tcW w:w="633" w:type="pct"/>
            <w:tcBorders>
              <w:top w:val="single" w:sz="4" w:space="0" w:color="auto"/>
              <w:left w:val="single" w:sz="4" w:space="0" w:color="auto"/>
              <w:bottom w:val="single" w:sz="4" w:space="0" w:color="auto"/>
              <w:right w:val="single" w:sz="4" w:space="0" w:color="auto"/>
            </w:tcBorders>
            <w:vAlign w:val="center"/>
          </w:tcPr>
          <w:p w:rsidR="00644637" w:rsidRPr="00644637" w:rsidRDefault="00644637" w:rsidP="00644637">
            <w:pPr>
              <w:spacing w:after="0" w:line="240" w:lineRule="auto"/>
              <w:jc w:val="center"/>
              <w:rPr>
                <w:rFonts w:ascii="Times New Roman" w:eastAsia="Times New Roman" w:hAnsi="Times New Roman" w:cs="Times New Roman"/>
                <w:bCs/>
                <w:sz w:val="24"/>
                <w:szCs w:val="24"/>
                <w:lang w:eastAsia="ru-RU"/>
              </w:rPr>
            </w:pPr>
          </w:p>
        </w:tc>
        <w:tc>
          <w:tcPr>
            <w:tcW w:w="688" w:type="pct"/>
            <w:tcBorders>
              <w:top w:val="single" w:sz="4" w:space="0" w:color="auto"/>
              <w:left w:val="single" w:sz="4" w:space="0" w:color="auto"/>
              <w:bottom w:val="single" w:sz="4" w:space="0" w:color="auto"/>
              <w:right w:val="single" w:sz="4" w:space="0" w:color="auto"/>
            </w:tcBorders>
            <w:vAlign w:val="center"/>
          </w:tcPr>
          <w:p w:rsidR="00644637" w:rsidRPr="00644637" w:rsidRDefault="00644637" w:rsidP="00644637">
            <w:pPr>
              <w:spacing w:after="0" w:line="240" w:lineRule="auto"/>
              <w:jc w:val="center"/>
              <w:rPr>
                <w:rFonts w:ascii="Times New Roman" w:eastAsia="Times New Roman" w:hAnsi="Times New Roman" w:cs="Times New Roman"/>
                <w:bCs/>
                <w:sz w:val="24"/>
                <w:szCs w:val="24"/>
                <w:lang w:eastAsia="ru-RU"/>
              </w:rPr>
            </w:pPr>
          </w:p>
        </w:tc>
        <w:tc>
          <w:tcPr>
            <w:tcW w:w="684" w:type="pct"/>
            <w:tcBorders>
              <w:top w:val="single" w:sz="4" w:space="0" w:color="auto"/>
              <w:left w:val="single" w:sz="4" w:space="0" w:color="auto"/>
              <w:bottom w:val="single" w:sz="4" w:space="0" w:color="auto"/>
              <w:right w:val="single" w:sz="4" w:space="0" w:color="auto"/>
            </w:tcBorders>
            <w:vAlign w:val="center"/>
          </w:tcPr>
          <w:p w:rsidR="00644637" w:rsidRPr="00644637" w:rsidRDefault="00644637" w:rsidP="00644637">
            <w:pPr>
              <w:spacing w:after="0" w:line="240" w:lineRule="auto"/>
              <w:jc w:val="center"/>
              <w:rPr>
                <w:rFonts w:ascii="Times New Roman" w:eastAsia="Times New Roman" w:hAnsi="Times New Roman" w:cs="Times New Roman"/>
                <w:bCs/>
                <w:sz w:val="24"/>
                <w:szCs w:val="24"/>
                <w:lang w:eastAsia="ru-RU"/>
              </w:rPr>
            </w:pPr>
          </w:p>
        </w:tc>
      </w:tr>
      <w:tr w:rsidR="00644637" w:rsidRPr="00644637" w:rsidTr="00C127D2">
        <w:trPr>
          <w:trHeight w:val="397"/>
          <w:jc w:val="center"/>
        </w:trPr>
        <w:tc>
          <w:tcPr>
            <w:tcW w:w="181" w:type="pct"/>
            <w:tcBorders>
              <w:left w:val="single" w:sz="4" w:space="0" w:color="auto"/>
              <w:right w:val="single" w:sz="4" w:space="0" w:color="auto"/>
            </w:tcBorders>
            <w:shd w:val="clear" w:color="auto" w:fill="auto"/>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1</w:t>
            </w:r>
          </w:p>
        </w:tc>
        <w:tc>
          <w:tcPr>
            <w:tcW w:w="1287" w:type="pct"/>
            <w:tcBorders>
              <w:left w:val="single" w:sz="4" w:space="0" w:color="auto"/>
              <w:right w:val="single" w:sz="4" w:space="0" w:color="auto"/>
            </w:tcBorders>
            <w:shd w:val="clear" w:color="auto" w:fill="auto"/>
            <w:vAlign w:val="center"/>
          </w:tcPr>
          <w:p w:rsidR="00644637" w:rsidRPr="00644637" w:rsidRDefault="00644637" w:rsidP="00644637">
            <w:pPr>
              <w:spacing w:after="0" w:line="240" w:lineRule="auto"/>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Открытое акционерное общество «Коммунальные сети Черемшанского района»*</w:t>
            </w:r>
          </w:p>
        </w:tc>
        <w:tc>
          <w:tcPr>
            <w:tcW w:w="883" w:type="pct"/>
            <w:tcBorders>
              <w:left w:val="single" w:sz="4" w:space="0" w:color="auto"/>
              <w:right w:val="single" w:sz="4" w:space="0" w:color="auto"/>
            </w:tcBorders>
            <w:vAlign w:val="center"/>
          </w:tcPr>
          <w:p w:rsidR="00644637" w:rsidRPr="00644637" w:rsidRDefault="00644637" w:rsidP="00644637">
            <w:pPr>
              <w:spacing w:after="0" w:line="240" w:lineRule="auto"/>
              <w:jc w:val="center"/>
              <w:rPr>
                <w:rFonts w:ascii="Times New Roman" w:eastAsia="Times New Roman" w:hAnsi="Times New Roman" w:cs="Times New Roman"/>
                <w:bCs/>
                <w:sz w:val="24"/>
                <w:szCs w:val="24"/>
                <w:lang w:eastAsia="ru-RU"/>
              </w:rPr>
            </w:pPr>
            <w:r w:rsidRPr="00644637">
              <w:rPr>
                <w:rFonts w:ascii="Times New Roman" w:eastAsia="Times New Roman" w:hAnsi="Times New Roman" w:cs="Times New Roman"/>
                <w:bCs/>
                <w:sz w:val="24"/>
                <w:szCs w:val="24"/>
                <w:lang w:eastAsia="ru-RU"/>
              </w:rPr>
              <w:t>175,57</w:t>
            </w:r>
          </w:p>
        </w:tc>
        <w:tc>
          <w:tcPr>
            <w:tcW w:w="644" w:type="pct"/>
            <w:tcBorders>
              <w:top w:val="single" w:sz="4" w:space="0" w:color="auto"/>
              <w:left w:val="single" w:sz="4" w:space="0" w:color="auto"/>
              <w:bottom w:val="single" w:sz="4" w:space="0" w:color="auto"/>
              <w:right w:val="single" w:sz="4" w:space="0" w:color="auto"/>
            </w:tcBorders>
            <w:vAlign w:val="center"/>
          </w:tcPr>
          <w:p w:rsidR="00644637" w:rsidRPr="00644637" w:rsidRDefault="00644637" w:rsidP="00644637">
            <w:pPr>
              <w:spacing w:after="0" w:line="240" w:lineRule="auto"/>
              <w:jc w:val="center"/>
              <w:rPr>
                <w:rFonts w:ascii="Times New Roman" w:eastAsia="Times New Roman" w:hAnsi="Times New Roman" w:cs="Times New Roman"/>
                <w:bCs/>
                <w:sz w:val="24"/>
                <w:szCs w:val="24"/>
                <w:lang w:eastAsia="ru-RU"/>
              </w:rPr>
            </w:pPr>
            <w:r w:rsidRPr="00644637">
              <w:rPr>
                <w:rFonts w:ascii="Times New Roman" w:eastAsia="Times New Roman" w:hAnsi="Times New Roman" w:cs="Times New Roman"/>
                <w:bCs/>
                <w:sz w:val="24"/>
                <w:szCs w:val="24"/>
                <w:lang w:eastAsia="ru-RU"/>
              </w:rPr>
              <w:t>175,57</w:t>
            </w:r>
          </w:p>
        </w:tc>
        <w:tc>
          <w:tcPr>
            <w:tcW w:w="633" w:type="pct"/>
            <w:tcBorders>
              <w:top w:val="single" w:sz="4" w:space="0" w:color="auto"/>
              <w:left w:val="single" w:sz="4" w:space="0" w:color="auto"/>
              <w:bottom w:val="single" w:sz="4" w:space="0" w:color="auto"/>
              <w:right w:val="single" w:sz="4" w:space="0" w:color="auto"/>
            </w:tcBorders>
            <w:vAlign w:val="center"/>
          </w:tcPr>
          <w:p w:rsidR="00644637" w:rsidRPr="00644637" w:rsidRDefault="00644637" w:rsidP="00644637">
            <w:pPr>
              <w:spacing w:after="0" w:line="240" w:lineRule="auto"/>
              <w:jc w:val="center"/>
              <w:rPr>
                <w:rFonts w:ascii="Times New Roman" w:eastAsia="Times New Roman" w:hAnsi="Times New Roman" w:cs="Times New Roman"/>
                <w:bCs/>
                <w:sz w:val="24"/>
                <w:szCs w:val="24"/>
                <w:lang w:eastAsia="ru-RU"/>
              </w:rPr>
            </w:pPr>
            <w:r w:rsidRPr="00644637">
              <w:rPr>
                <w:rFonts w:ascii="Times New Roman" w:eastAsia="Times New Roman" w:hAnsi="Times New Roman" w:cs="Times New Roman"/>
                <w:bCs/>
                <w:sz w:val="24"/>
                <w:szCs w:val="24"/>
                <w:lang w:eastAsia="ru-RU"/>
              </w:rPr>
              <w:t>201,18</w:t>
            </w:r>
          </w:p>
        </w:tc>
        <w:tc>
          <w:tcPr>
            <w:tcW w:w="688" w:type="pct"/>
            <w:tcBorders>
              <w:top w:val="single" w:sz="4" w:space="0" w:color="auto"/>
              <w:left w:val="single" w:sz="4" w:space="0" w:color="auto"/>
              <w:bottom w:val="single" w:sz="4" w:space="0" w:color="auto"/>
              <w:right w:val="single" w:sz="4" w:space="0" w:color="auto"/>
            </w:tcBorders>
            <w:vAlign w:val="center"/>
          </w:tcPr>
          <w:p w:rsidR="00644637" w:rsidRPr="00644637" w:rsidRDefault="00644637" w:rsidP="00644637">
            <w:pPr>
              <w:spacing w:after="0" w:line="240" w:lineRule="auto"/>
              <w:jc w:val="center"/>
              <w:rPr>
                <w:rFonts w:ascii="Times New Roman" w:eastAsia="Times New Roman" w:hAnsi="Times New Roman" w:cs="Times New Roman"/>
                <w:bCs/>
                <w:sz w:val="24"/>
                <w:szCs w:val="24"/>
                <w:lang w:eastAsia="ru-RU"/>
              </w:rPr>
            </w:pPr>
            <w:r w:rsidRPr="00644637">
              <w:rPr>
                <w:rFonts w:ascii="Times New Roman" w:eastAsia="Times New Roman" w:hAnsi="Times New Roman" w:cs="Times New Roman"/>
                <w:bCs/>
                <w:sz w:val="24"/>
                <w:szCs w:val="24"/>
                <w:lang w:eastAsia="ru-RU"/>
              </w:rPr>
              <w:t>201,18</w:t>
            </w:r>
          </w:p>
        </w:tc>
        <w:tc>
          <w:tcPr>
            <w:tcW w:w="684" w:type="pct"/>
            <w:tcBorders>
              <w:top w:val="single" w:sz="4" w:space="0" w:color="auto"/>
              <w:left w:val="single" w:sz="4" w:space="0" w:color="auto"/>
              <w:bottom w:val="single" w:sz="4" w:space="0" w:color="auto"/>
              <w:right w:val="single" w:sz="4" w:space="0" w:color="auto"/>
            </w:tcBorders>
            <w:vAlign w:val="center"/>
          </w:tcPr>
          <w:p w:rsidR="00644637" w:rsidRPr="00644637" w:rsidRDefault="00644637" w:rsidP="00644637">
            <w:pPr>
              <w:spacing w:after="0" w:line="240" w:lineRule="auto"/>
              <w:jc w:val="center"/>
              <w:rPr>
                <w:rFonts w:ascii="Times New Roman" w:eastAsia="Times New Roman" w:hAnsi="Times New Roman" w:cs="Times New Roman"/>
                <w:bCs/>
                <w:sz w:val="24"/>
                <w:szCs w:val="24"/>
                <w:lang w:eastAsia="ru-RU"/>
              </w:rPr>
            </w:pPr>
            <w:r w:rsidRPr="00644637">
              <w:rPr>
                <w:rFonts w:ascii="Times New Roman" w:eastAsia="Times New Roman" w:hAnsi="Times New Roman" w:cs="Times New Roman"/>
                <w:bCs/>
                <w:sz w:val="24"/>
                <w:szCs w:val="24"/>
                <w:lang w:eastAsia="ru-RU"/>
              </w:rPr>
              <w:t>209,84</w:t>
            </w:r>
          </w:p>
        </w:tc>
      </w:tr>
    </w:tbl>
    <w:p w:rsidR="00644637" w:rsidRPr="00644637" w:rsidRDefault="00644637" w:rsidP="00644637">
      <w:pPr>
        <w:spacing w:after="0" w:line="240" w:lineRule="auto"/>
        <w:ind w:right="140"/>
        <w:rPr>
          <w:rFonts w:ascii="Times New Roman" w:eastAsia="Times New Roman" w:hAnsi="Times New Roman" w:cs="Times New Roman"/>
          <w:sz w:val="10"/>
          <w:szCs w:val="10"/>
          <w:lang w:eastAsia="ru-RU"/>
        </w:rPr>
      </w:pPr>
    </w:p>
    <w:p w:rsidR="00644637" w:rsidRPr="00644637" w:rsidRDefault="00644637" w:rsidP="00644637">
      <w:pPr>
        <w:spacing w:after="0" w:line="240" w:lineRule="auto"/>
        <w:ind w:right="140"/>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&lt;*&gt;Применяет упрощенную систему налогообложения.</w:t>
      </w:r>
    </w:p>
    <w:p w:rsidR="00644637" w:rsidRPr="00E575E4" w:rsidRDefault="00644637" w:rsidP="00644637">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br w:type="page"/>
      </w: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10</w:t>
      </w:r>
    </w:p>
    <w:p w:rsidR="00644637" w:rsidRDefault="00644637" w:rsidP="00644637">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644637" w:rsidRPr="00644637" w:rsidRDefault="00644637" w:rsidP="00644637">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644637" w:rsidRPr="00644637" w:rsidRDefault="00644637" w:rsidP="00644637">
      <w:pPr>
        <w:spacing w:after="0" w:line="240" w:lineRule="auto"/>
        <w:ind w:left="10206"/>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Приложение 2 к постановлению Государственного комитета</w:t>
      </w:r>
    </w:p>
    <w:p w:rsidR="00644637" w:rsidRPr="00644637" w:rsidRDefault="00644637" w:rsidP="00644637">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Республики Татарстан по тарифам</w:t>
      </w:r>
    </w:p>
    <w:p w:rsidR="00644637" w:rsidRPr="00644637" w:rsidRDefault="00644637" w:rsidP="00644637">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 xml:space="preserve">от </w:t>
      </w:r>
      <w:r w:rsidRPr="00644637">
        <w:rPr>
          <w:rFonts w:ascii="Times New Roman" w:eastAsia="Times New Roman" w:hAnsi="Times New Roman" w:cs="Times New Roman"/>
          <w:sz w:val="24"/>
          <w:szCs w:val="24"/>
          <w:u w:val="single"/>
          <w:lang w:eastAsia="ru-RU"/>
        </w:rPr>
        <w:t>01.12.2017</w:t>
      </w:r>
      <w:r w:rsidRPr="00644637">
        <w:rPr>
          <w:rFonts w:ascii="Times New Roman" w:eastAsia="Times New Roman" w:hAnsi="Times New Roman" w:cs="Times New Roman"/>
          <w:sz w:val="24"/>
          <w:szCs w:val="24"/>
          <w:lang w:eastAsia="ru-RU"/>
        </w:rPr>
        <w:t xml:space="preserve"> № </w:t>
      </w:r>
      <w:r w:rsidRPr="00644637">
        <w:rPr>
          <w:rFonts w:ascii="Times New Roman" w:eastAsia="Times New Roman" w:hAnsi="Times New Roman" w:cs="Times New Roman"/>
          <w:sz w:val="24"/>
          <w:szCs w:val="24"/>
          <w:u w:val="single"/>
          <w:lang w:eastAsia="ru-RU"/>
        </w:rPr>
        <w:t>10-92/кс</w:t>
      </w:r>
    </w:p>
    <w:p w:rsidR="00644637" w:rsidRPr="00644637" w:rsidRDefault="00644637" w:rsidP="00644637">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(в редакции постановления Государственного комитета</w:t>
      </w:r>
    </w:p>
    <w:p w:rsidR="00644637" w:rsidRPr="00644637" w:rsidRDefault="00644637" w:rsidP="00644637">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Республики Татарстан по тарифам</w:t>
      </w:r>
    </w:p>
    <w:p w:rsidR="00644637" w:rsidRPr="00644637" w:rsidRDefault="00644637" w:rsidP="00644637">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 xml:space="preserve">от </w:t>
      </w:r>
      <w:r w:rsidRPr="00644637">
        <w:rPr>
          <w:rFonts w:ascii="Times New Roman" w:eastAsia="Times New Roman" w:hAnsi="Times New Roman" w:cs="Times New Roman"/>
          <w:sz w:val="24"/>
          <w:szCs w:val="24"/>
          <w:u w:val="single"/>
          <w:lang w:eastAsia="ru-RU"/>
        </w:rPr>
        <w:t>23.11.2018</w:t>
      </w:r>
      <w:r w:rsidRPr="00644637">
        <w:rPr>
          <w:rFonts w:ascii="Times New Roman" w:eastAsia="Times New Roman" w:hAnsi="Times New Roman" w:cs="Times New Roman"/>
          <w:sz w:val="24"/>
          <w:szCs w:val="24"/>
          <w:lang w:eastAsia="ru-RU"/>
        </w:rPr>
        <w:t xml:space="preserve"> № </w:t>
      </w:r>
      <w:r w:rsidRPr="00644637">
        <w:rPr>
          <w:rFonts w:ascii="Times New Roman" w:eastAsia="Times New Roman" w:hAnsi="Times New Roman" w:cs="Times New Roman"/>
          <w:sz w:val="24"/>
          <w:szCs w:val="24"/>
          <w:u w:val="single"/>
          <w:lang w:eastAsia="ru-RU"/>
        </w:rPr>
        <w:t>10-59/кс</w:t>
      </w:r>
      <w:r w:rsidRPr="00644637">
        <w:rPr>
          <w:rFonts w:ascii="Times New Roman" w:eastAsia="Times New Roman" w:hAnsi="Times New Roman" w:cs="Times New Roman"/>
          <w:sz w:val="24"/>
          <w:szCs w:val="24"/>
          <w:lang w:eastAsia="ru-RU"/>
        </w:rPr>
        <w:t>)</w:t>
      </w:r>
    </w:p>
    <w:p w:rsidR="00644637" w:rsidRPr="00644637" w:rsidRDefault="00644637" w:rsidP="0064463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44637" w:rsidRPr="00644637" w:rsidRDefault="00644637" w:rsidP="0064463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44637" w:rsidRPr="00644637" w:rsidRDefault="00644637" w:rsidP="00644637">
      <w:pPr>
        <w:spacing w:after="0" w:line="240" w:lineRule="auto"/>
        <w:jc w:val="center"/>
        <w:rPr>
          <w:rFonts w:ascii="Times New Roman" w:eastAsia="Times New Roman" w:hAnsi="Times New Roman" w:cs="Times New Roman"/>
          <w:bCs/>
          <w:sz w:val="28"/>
          <w:szCs w:val="28"/>
          <w:lang w:eastAsia="ru-RU"/>
        </w:rPr>
      </w:pPr>
      <w:r w:rsidRPr="00644637">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644637">
        <w:rPr>
          <w:rFonts w:ascii="Times New Roman" w:eastAsia="Times New Roman" w:hAnsi="Times New Roman" w:cs="Times New Roman"/>
          <w:bCs/>
          <w:sz w:val="28"/>
          <w:szCs w:val="28"/>
          <w:lang w:eastAsia="ru-RU"/>
        </w:rPr>
        <w:br/>
        <w:t>для Открытого акционерного общества «Коммунальные сети Черемшанского района» на 2018 – 2020 годы</w:t>
      </w:r>
    </w:p>
    <w:p w:rsidR="00644637" w:rsidRPr="00644637" w:rsidRDefault="00644637" w:rsidP="00644637">
      <w:pPr>
        <w:spacing w:after="0" w:line="240" w:lineRule="auto"/>
        <w:jc w:val="center"/>
        <w:rPr>
          <w:rFonts w:ascii="Times New Roman" w:eastAsia="Times New Roman" w:hAnsi="Times New Roman" w:cs="Times New Roman"/>
          <w:bCs/>
          <w:sz w:val="28"/>
          <w:szCs w:val="28"/>
          <w:lang w:eastAsia="ru-RU"/>
        </w:rPr>
      </w:pPr>
    </w:p>
    <w:p w:rsidR="00644637" w:rsidRPr="00644637" w:rsidRDefault="00644637" w:rsidP="00644637">
      <w:pPr>
        <w:spacing w:after="0" w:line="240" w:lineRule="auto"/>
        <w:jc w:val="center"/>
        <w:rPr>
          <w:rFonts w:ascii="Times New Roman" w:eastAsia="Times New Roman" w:hAnsi="Times New Roman" w:cs="Times New Roman"/>
          <w:bCs/>
          <w:sz w:val="28"/>
          <w:szCs w:val="28"/>
          <w:lang w:eastAsia="ru-RU"/>
        </w:rPr>
      </w:pPr>
    </w:p>
    <w:tbl>
      <w:tblPr>
        <w:tblW w:w="5142"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601"/>
        <w:gridCol w:w="3061"/>
        <w:gridCol w:w="919"/>
        <w:gridCol w:w="2603"/>
        <w:gridCol w:w="2142"/>
        <w:gridCol w:w="2142"/>
        <w:gridCol w:w="3598"/>
      </w:tblGrid>
      <w:tr w:rsidR="00644637" w:rsidRPr="00644637" w:rsidTr="00C127D2">
        <w:trPr>
          <w:trHeight w:val="20"/>
          <w:tblHeader/>
          <w:tblCellSpacing w:w="5" w:type="nil"/>
        </w:trPr>
        <w:tc>
          <w:tcPr>
            <w:tcW w:w="199" w:type="pct"/>
            <w:vMerge w:val="restart"/>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w:t>
            </w:r>
          </w:p>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п/п</w:t>
            </w:r>
          </w:p>
        </w:tc>
        <w:tc>
          <w:tcPr>
            <w:tcW w:w="1016" w:type="pct"/>
            <w:vMerge w:val="restart"/>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05" w:type="pct"/>
            <w:vMerge w:val="restart"/>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Год</w:t>
            </w:r>
          </w:p>
        </w:tc>
        <w:tc>
          <w:tcPr>
            <w:tcW w:w="864" w:type="pct"/>
            <w:vMerge w:val="restart"/>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Базовый уровень</w:t>
            </w:r>
          </w:p>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операционных</w:t>
            </w:r>
          </w:p>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расходов</w:t>
            </w:r>
          </w:p>
        </w:tc>
        <w:tc>
          <w:tcPr>
            <w:tcW w:w="711" w:type="pct"/>
            <w:vMerge w:val="restart"/>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Индекс</w:t>
            </w:r>
          </w:p>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эффективности</w:t>
            </w:r>
          </w:p>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операционных</w:t>
            </w:r>
          </w:p>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расходов</w:t>
            </w:r>
          </w:p>
        </w:tc>
        <w:tc>
          <w:tcPr>
            <w:tcW w:w="711" w:type="pct"/>
            <w:vMerge w:val="restart"/>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Нормативный</w:t>
            </w:r>
          </w:p>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уровень прибыли</w:t>
            </w:r>
          </w:p>
        </w:tc>
        <w:tc>
          <w:tcPr>
            <w:tcW w:w="1194" w:type="pct"/>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Показатели энергосбережения</w:t>
            </w:r>
          </w:p>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и энергетической эффективности</w:t>
            </w:r>
          </w:p>
        </w:tc>
      </w:tr>
      <w:tr w:rsidR="00644637" w:rsidRPr="00644637" w:rsidTr="00C127D2">
        <w:trPr>
          <w:trHeight w:val="20"/>
          <w:tblHeader/>
          <w:tblCellSpacing w:w="5" w:type="nil"/>
        </w:trPr>
        <w:tc>
          <w:tcPr>
            <w:tcW w:w="199" w:type="pct"/>
            <w:vMerge/>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c>
          <w:tcPr>
            <w:tcW w:w="1016" w:type="pct"/>
            <w:vMerge/>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c>
          <w:tcPr>
            <w:tcW w:w="305" w:type="pct"/>
            <w:vMerge/>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c>
          <w:tcPr>
            <w:tcW w:w="864" w:type="pct"/>
            <w:vMerge/>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c>
          <w:tcPr>
            <w:tcW w:w="711" w:type="pct"/>
            <w:vMerge/>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c>
          <w:tcPr>
            <w:tcW w:w="711" w:type="pct"/>
            <w:vMerge/>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c>
          <w:tcPr>
            <w:tcW w:w="1194" w:type="pct"/>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удельный расход</w:t>
            </w:r>
            <w:r w:rsidRPr="00644637">
              <w:rPr>
                <w:rFonts w:ascii="Times New Roman" w:eastAsia="Times New Roman" w:hAnsi="Times New Roman" w:cs="Times New Roman"/>
                <w:sz w:val="24"/>
                <w:szCs w:val="24"/>
                <w:lang w:eastAsia="ru-RU"/>
              </w:rPr>
              <w:br/>
              <w:t>электрической энергии</w:t>
            </w:r>
          </w:p>
        </w:tc>
      </w:tr>
      <w:tr w:rsidR="00644637" w:rsidRPr="00644637" w:rsidTr="00C127D2">
        <w:trPr>
          <w:trHeight w:val="20"/>
          <w:tblHeader/>
          <w:tblCellSpacing w:w="5" w:type="nil"/>
        </w:trPr>
        <w:tc>
          <w:tcPr>
            <w:tcW w:w="199" w:type="pct"/>
            <w:vMerge/>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c>
          <w:tcPr>
            <w:tcW w:w="1016" w:type="pct"/>
            <w:vMerge/>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c>
          <w:tcPr>
            <w:tcW w:w="305" w:type="pct"/>
            <w:vMerge/>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c>
          <w:tcPr>
            <w:tcW w:w="864" w:type="pct"/>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тыс. руб.</w:t>
            </w:r>
          </w:p>
        </w:tc>
        <w:tc>
          <w:tcPr>
            <w:tcW w:w="711" w:type="pct"/>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w:t>
            </w:r>
          </w:p>
        </w:tc>
        <w:tc>
          <w:tcPr>
            <w:tcW w:w="711" w:type="pct"/>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w:t>
            </w:r>
          </w:p>
        </w:tc>
        <w:tc>
          <w:tcPr>
            <w:tcW w:w="1194" w:type="pct"/>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кВт·ч/куб.м</w:t>
            </w:r>
          </w:p>
        </w:tc>
      </w:tr>
      <w:tr w:rsidR="00644637" w:rsidRPr="00644637" w:rsidTr="00C127D2">
        <w:trPr>
          <w:trHeight w:val="20"/>
          <w:tblCellSpacing w:w="5" w:type="nil"/>
        </w:trPr>
        <w:tc>
          <w:tcPr>
            <w:tcW w:w="199" w:type="pct"/>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1</w:t>
            </w:r>
          </w:p>
        </w:tc>
        <w:tc>
          <w:tcPr>
            <w:tcW w:w="1016" w:type="pct"/>
          </w:tcPr>
          <w:p w:rsidR="00644637" w:rsidRPr="00644637" w:rsidRDefault="00644637" w:rsidP="00644637">
            <w:pPr>
              <w:spacing w:after="0" w:line="240" w:lineRule="auto"/>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Открытое акционерное общество «Коммунальные сети Черемшанского района»</w:t>
            </w:r>
          </w:p>
        </w:tc>
        <w:tc>
          <w:tcPr>
            <w:tcW w:w="305" w:type="pct"/>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c>
          <w:tcPr>
            <w:tcW w:w="864" w:type="pct"/>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c>
          <w:tcPr>
            <w:tcW w:w="711" w:type="pct"/>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c>
          <w:tcPr>
            <w:tcW w:w="711" w:type="pct"/>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c>
          <w:tcPr>
            <w:tcW w:w="1194" w:type="pct"/>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r>
      <w:tr w:rsidR="00644637" w:rsidRPr="00644637" w:rsidTr="00C127D2">
        <w:trPr>
          <w:trHeight w:val="20"/>
          <w:tblCellSpacing w:w="5" w:type="nil"/>
        </w:trPr>
        <w:tc>
          <w:tcPr>
            <w:tcW w:w="199" w:type="pct"/>
            <w:vMerge w:val="restart"/>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1.1</w:t>
            </w:r>
          </w:p>
        </w:tc>
        <w:tc>
          <w:tcPr>
            <w:tcW w:w="1016" w:type="pct"/>
            <w:vMerge w:val="restart"/>
            <w:vAlign w:val="center"/>
          </w:tcPr>
          <w:p w:rsidR="00644637" w:rsidRPr="00644637" w:rsidRDefault="00644637" w:rsidP="00644637">
            <w:pPr>
              <w:spacing w:after="0" w:line="240" w:lineRule="auto"/>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Захоронение твердых коммунальных отходов</w:t>
            </w:r>
          </w:p>
        </w:tc>
        <w:tc>
          <w:tcPr>
            <w:tcW w:w="305" w:type="pct"/>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2018</w:t>
            </w:r>
          </w:p>
        </w:tc>
        <w:tc>
          <w:tcPr>
            <w:tcW w:w="864" w:type="pct"/>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2784,17</w:t>
            </w:r>
          </w:p>
        </w:tc>
        <w:tc>
          <w:tcPr>
            <w:tcW w:w="711" w:type="pct"/>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1</w:t>
            </w:r>
          </w:p>
        </w:tc>
        <w:tc>
          <w:tcPr>
            <w:tcW w:w="711" w:type="pct"/>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w:t>
            </w:r>
          </w:p>
        </w:tc>
        <w:tc>
          <w:tcPr>
            <w:tcW w:w="1194" w:type="pct"/>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0,28</w:t>
            </w:r>
          </w:p>
        </w:tc>
      </w:tr>
      <w:tr w:rsidR="00644637" w:rsidRPr="00644637" w:rsidTr="00C127D2">
        <w:trPr>
          <w:trHeight w:val="20"/>
          <w:tblCellSpacing w:w="5" w:type="nil"/>
        </w:trPr>
        <w:tc>
          <w:tcPr>
            <w:tcW w:w="199" w:type="pct"/>
            <w:vMerge/>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c>
          <w:tcPr>
            <w:tcW w:w="1016" w:type="pct"/>
            <w:vMerge/>
          </w:tcPr>
          <w:p w:rsidR="00644637" w:rsidRPr="00644637" w:rsidRDefault="00644637" w:rsidP="00644637">
            <w:pPr>
              <w:spacing w:after="0" w:line="240" w:lineRule="auto"/>
              <w:rPr>
                <w:rFonts w:ascii="Times New Roman" w:eastAsia="Times New Roman" w:hAnsi="Times New Roman" w:cs="Times New Roman"/>
                <w:sz w:val="24"/>
                <w:szCs w:val="24"/>
                <w:lang w:eastAsia="ru-RU"/>
              </w:rPr>
            </w:pPr>
          </w:p>
        </w:tc>
        <w:tc>
          <w:tcPr>
            <w:tcW w:w="305" w:type="pct"/>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2019</w:t>
            </w:r>
          </w:p>
        </w:tc>
        <w:tc>
          <w:tcPr>
            <w:tcW w:w="864" w:type="pct"/>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2883,11</w:t>
            </w:r>
          </w:p>
        </w:tc>
        <w:tc>
          <w:tcPr>
            <w:tcW w:w="711" w:type="pct"/>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1</w:t>
            </w:r>
          </w:p>
        </w:tc>
        <w:tc>
          <w:tcPr>
            <w:tcW w:w="711" w:type="pct"/>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w:t>
            </w:r>
          </w:p>
        </w:tc>
        <w:tc>
          <w:tcPr>
            <w:tcW w:w="1194" w:type="pct"/>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0,28</w:t>
            </w:r>
          </w:p>
        </w:tc>
      </w:tr>
      <w:tr w:rsidR="00644637" w:rsidRPr="00644637" w:rsidTr="00C127D2">
        <w:trPr>
          <w:trHeight w:val="20"/>
          <w:tblCellSpacing w:w="5" w:type="nil"/>
        </w:trPr>
        <w:tc>
          <w:tcPr>
            <w:tcW w:w="199" w:type="pct"/>
            <w:vMerge/>
            <w:vAlign w:val="center"/>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p>
        </w:tc>
        <w:tc>
          <w:tcPr>
            <w:tcW w:w="1016" w:type="pct"/>
            <w:vMerge/>
          </w:tcPr>
          <w:p w:rsidR="00644637" w:rsidRPr="00644637" w:rsidRDefault="00644637" w:rsidP="00644637">
            <w:pPr>
              <w:spacing w:after="0" w:line="240" w:lineRule="auto"/>
              <w:rPr>
                <w:rFonts w:ascii="Times New Roman" w:eastAsia="Times New Roman" w:hAnsi="Times New Roman" w:cs="Times New Roman"/>
                <w:sz w:val="24"/>
                <w:szCs w:val="24"/>
                <w:lang w:eastAsia="ru-RU"/>
              </w:rPr>
            </w:pPr>
          </w:p>
        </w:tc>
        <w:tc>
          <w:tcPr>
            <w:tcW w:w="305" w:type="pct"/>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2020</w:t>
            </w:r>
          </w:p>
        </w:tc>
        <w:tc>
          <w:tcPr>
            <w:tcW w:w="864" w:type="pct"/>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2951,33</w:t>
            </w:r>
          </w:p>
        </w:tc>
        <w:tc>
          <w:tcPr>
            <w:tcW w:w="711" w:type="pct"/>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1</w:t>
            </w:r>
          </w:p>
        </w:tc>
        <w:tc>
          <w:tcPr>
            <w:tcW w:w="711" w:type="pct"/>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w:t>
            </w:r>
          </w:p>
        </w:tc>
        <w:tc>
          <w:tcPr>
            <w:tcW w:w="1194" w:type="pct"/>
          </w:tcPr>
          <w:p w:rsidR="00644637" w:rsidRPr="00644637" w:rsidRDefault="00644637" w:rsidP="00644637">
            <w:pPr>
              <w:spacing w:after="0" w:line="240" w:lineRule="auto"/>
              <w:jc w:val="center"/>
              <w:rPr>
                <w:rFonts w:ascii="Times New Roman" w:eastAsia="Times New Roman" w:hAnsi="Times New Roman" w:cs="Times New Roman"/>
                <w:sz w:val="24"/>
                <w:szCs w:val="24"/>
                <w:lang w:eastAsia="ru-RU"/>
              </w:rPr>
            </w:pPr>
            <w:r w:rsidRPr="00644637">
              <w:rPr>
                <w:rFonts w:ascii="Times New Roman" w:eastAsia="Times New Roman" w:hAnsi="Times New Roman" w:cs="Times New Roman"/>
                <w:sz w:val="24"/>
                <w:szCs w:val="24"/>
                <w:lang w:eastAsia="ru-RU"/>
              </w:rPr>
              <w:t>0,28</w:t>
            </w:r>
          </w:p>
        </w:tc>
      </w:tr>
    </w:tbl>
    <w:p w:rsidR="00644637" w:rsidRPr="00644637" w:rsidRDefault="00644637" w:rsidP="00644637">
      <w:pPr>
        <w:spacing w:after="0" w:line="240" w:lineRule="auto"/>
        <w:rPr>
          <w:rFonts w:ascii="Times New Roman" w:eastAsia="Times New Roman" w:hAnsi="Times New Roman" w:cs="Times New Roman"/>
          <w:sz w:val="28"/>
          <w:szCs w:val="28"/>
          <w:lang w:eastAsia="ru-RU"/>
        </w:rPr>
      </w:pPr>
    </w:p>
    <w:p w:rsidR="00644637" w:rsidRDefault="00644637">
      <w:pPr>
        <w:rPr>
          <w:rFonts w:ascii="Times New Roman" w:eastAsia="Times New Roman" w:hAnsi="Times New Roman" w:cs="Times New Roman"/>
          <w:sz w:val="28"/>
          <w:szCs w:val="28"/>
          <w:lang w:eastAsia="ru-RU"/>
        </w:rPr>
      </w:pPr>
    </w:p>
    <w:p w:rsidR="00217152" w:rsidRDefault="0021715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17152" w:rsidRPr="00E575E4" w:rsidRDefault="00217152" w:rsidP="00217152">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11</w:t>
      </w:r>
    </w:p>
    <w:p w:rsidR="00217152" w:rsidRDefault="00217152" w:rsidP="00217152">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217152" w:rsidRPr="00644637" w:rsidRDefault="00217152" w:rsidP="00217152">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217152" w:rsidRPr="00217152" w:rsidRDefault="00217152" w:rsidP="00217152">
      <w:pPr>
        <w:spacing w:after="0" w:line="240" w:lineRule="auto"/>
        <w:ind w:left="10206"/>
        <w:rPr>
          <w:rFonts w:ascii="Times New Roman" w:eastAsia="Times New Roman" w:hAnsi="Times New Roman" w:cs="Times New Roman"/>
          <w:sz w:val="24"/>
          <w:szCs w:val="24"/>
          <w:lang w:eastAsia="ru-RU"/>
        </w:rPr>
      </w:pPr>
      <w:r w:rsidRPr="00217152">
        <w:rPr>
          <w:rFonts w:ascii="Times New Roman" w:eastAsia="Times New Roman" w:hAnsi="Times New Roman" w:cs="Times New Roman"/>
          <w:sz w:val="24"/>
          <w:szCs w:val="24"/>
          <w:lang w:eastAsia="ru-RU"/>
        </w:rPr>
        <w:t>Приложение 1 к постановлению Государственного комитета</w:t>
      </w:r>
    </w:p>
    <w:p w:rsidR="00217152" w:rsidRPr="00217152" w:rsidRDefault="00217152" w:rsidP="00217152">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217152">
        <w:rPr>
          <w:rFonts w:ascii="Times New Roman" w:eastAsia="Times New Roman" w:hAnsi="Times New Roman" w:cs="Times New Roman"/>
          <w:sz w:val="24"/>
          <w:szCs w:val="24"/>
          <w:lang w:eastAsia="ru-RU"/>
        </w:rPr>
        <w:t>Республики Татарстан по тарифам</w:t>
      </w:r>
    </w:p>
    <w:p w:rsidR="00217152" w:rsidRPr="00217152" w:rsidRDefault="00217152" w:rsidP="00217152">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217152">
        <w:rPr>
          <w:rFonts w:ascii="Times New Roman" w:eastAsia="Times New Roman" w:hAnsi="Times New Roman" w:cs="Times New Roman"/>
          <w:sz w:val="24"/>
          <w:szCs w:val="24"/>
          <w:lang w:eastAsia="ru-RU"/>
        </w:rPr>
        <w:t xml:space="preserve">от </w:t>
      </w:r>
      <w:r w:rsidRPr="00217152">
        <w:rPr>
          <w:rFonts w:ascii="Times New Roman" w:eastAsia="Times New Roman" w:hAnsi="Times New Roman" w:cs="Times New Roman"/>
          <w:sz w:val="24"/>
          <w:szCs w:val="24"/>
          <w:u w:val="single"/>
          <w:lang w:eastAsia="ru-RU"/>
        </w:rPr>
        <w:t>01.12.2017</w:t>
      </w:r>
      <w:r w:rsidRPr="00217152">
        <w:rPr>
          <w:rFonts w:ascii="Times New Roman" w:eastAsia="Times New Roman" w:hAnsi="Times New Roman" w:cs="Times New Roman"/>
          <w:sz w:val="24"/>
          <w:szCs w:val="24"/>
          <w:lang w:eastAsia="ru-RU"/>
        </w:rPr>
        <w:t xml:space="preserve"> № </w:t>
      </w:r>
      <w:r w:rsidRPr="00217152">
        <w:rPr>
          <w:rFonts w:ascii="Times New Roman" w:eastAsia="Times New Roman" w:hAnsi="Times New Roman" w:cs="Times New Roman"/>
          <w:sz w:val="24"/>
          <w:szCs w:val="24"/>
          <w:u w:val="single"/>
          <w:lang w:eastAsia="ru-RU"/>
        </w:rPr>
        <w:t>10-93/кс</w:t>
      </w:r>
    </w:p>
    <w:p w:rsidR="00217152" w:rsidRPr="00217152" w:rsidRDefault="00217152" w:rsidP="00217152">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217152">
        <w:rPr>
          <w:rFonts w:ascii="Times New Roman" w:eastAsia="Times New Roman" w:hAnsi="Times New Roman" w:cs="Times New Roman"/>
          <w:sz w:val="24"/>
          <w:szCs w:val="24"/>
          <w:lang w:eastAsia="ru-RU"/>
        </w:rPr>
        <w:t>(в редакции постановления Государственного комитета</w:t>
      </w:r>
    </w:p>
    <w:p w:rsidR="00217152" w:rsidRPr="00217152" w:rsidRDefault="00217152" w:rsidP="00217152">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217152">
        <w:rPr>
          <w:rFonts w:ascii="Times New Roman" w:eastAsia="Times New Roman" w:hAnsi="Times New Roman" w:cs="Times New Roman"/>
          <w:sz w:val="24"/>
          <w:szCs w:val="24"/>
          <w:lang w:eastAsia="ru-RU"/>
        </w:rPr>
        <w:t>Республики Татарстан по тарифам</w:t>
      </w:r>
    </w:p>
    <w:p w:rsidR="00217152" w:rsidRPr="00217152" w:rsidRDefault="00217152" w:rsidP="00217152">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217152">
        <w:rPr>
          <w:rFonts w:ascii="Times New Roman" w:eastAsia="Times New Roman" w:hAnsi="Times New Roman" w:cs="Times New Roman"/>
          <w:sz w:val="24"/>
          <w:szCs w:val="24"/>
          <w:lang w:eastAsia="ru-RU"/>
        </w:rPr>
        <w:t xml:space="preserve">от </w:t>
      </w:r>
      <w:r w:rsidRPr="00217152">
        <w:rPr>
          <w:rFonts w:ascii="Times New Roman" w:eastAsia="Times New Roman" w:hAnsi="Times New Roman" w:cs="Times New Roman"/>
          <w:sz w:val="24"/>
          <w:szCs w:val="24"/>
          <w:u w:val="single"/>
          <w:lang w:eastAsia="ru-RU"/>
        </w:rPr>
        <w:t>23.11.2018</w:t>
      </w:r>
      <w:r w:rsidRPr="00217152">
        <w:rPr>
          <w:rFonts w:ascii="Times New Roman" w:eastAsia="Times New Roman" w:hAnsi="Times New Roman" w:cs="Times New Roman"/>
          <w:sz w:val="24"/>
          <w:szCs w:val="24"/>
          <w:lang w:eastAsia="ru-RU"/>
        </w:rPr>
        <w:t xml:space="preserve"> № </w:t>
      </w:r>
      <w:r w:rsidRPr="00217152">
        <w:rPr>
          <w:rFonts w:ascii="Times New Roman" w:eastAsia="Times New Roman" w:hAnsi="Times New Roman" w:cs="Times New Roman"/>
          <w:sz w:val="24"/>
          <w:szCs w:val="24"/>
          <w:u w:val="single"/>
          <w:lang w:eastAsia="ru-RU"/>
        </w:rPr>
        <w:t>10-60/кс</w:t>
      </w:r>
      <w:r w:rsidRPr="00217152">
        <w:rPr>
          <w:rFonts w:ascii="Times New Roman" w:eastAsia="Times New Roman" w:hAnsi="Times New Roman" w:cs="Times New Roman"/>
          <w:sz w:val="24"/>
          <w:szCs w:val="24"/>
          <w:lang w:eastAsia="ru-RU"/>
        </w:rPr>
        <w:t>)</w:t>
      </w:r>
    </w:p>
    <w:p w:rsidR="00217152" w:rsidRPr="00217152" w:rsidRDefault="00217152" w:rsidP="00217152">
      <w:pPr>
        <w:autoSpaceDE w:val="0"/>
        <w:autoSpaceDN w:val="0"/>
        <w:adjustRightInd w:val="0"/>
        <w:spacing w:after="0" w:line="240" w:lineRule="auto"/>
        <w:ind w:left="10206"/>
        <w:jc w:val="center"/>
        <w:rPr>
          <w:rFonts w:ascii="Times New Roman" w:eastAsia="Times New Roman" w:hAnsi="Times New Roman" w:cs="Times New Roman"/>
          <w:sz w:val="28"/>
          <w:szCs w:val="28"/>
          <w:lang w:eastAsia="ru-RU"/>
        </w:rPr>
      </w:pPr>
    </w:p>
    <w:p w:rsidR="00217152" w:rsidRPr="00217152" w:rsidRDefault="00217152" w:rsidP="0021715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17152" w:rsidRPr="00217152" w:rsidRDefault="00217152" w:rsidP="00217152">
      <w:pPr>
        <w:spacing w:after="0" w:line="240" w:lineRule="auto"/>
        <w:jc w:val="center"/>
        <w:rPr>
          <w:rFonts w:ascii="Times New Roman" w:eastAsia="Times New Roman" w:hAnsi="Times New Roman" w:cs="Times New Roman"/>
          <w:sz w:val="28"/>
          <w:szCs w:val="28"/>
          <w:lang w:eastAsia="ru-RU"/>
        </w:rPr>
      </w:pPr>
      <w:r w:rsidRPr="00217152">
        <w:rPr>
          <w:rFonts w:ascii="Times New Roman" w:eastAsia="Times New Roman" w:hAnsi="Times New Roman" w:cs="Times New Roman"/>
          <w:bCs/>
          <w:sz w:val="28"/>
          <w:szCs w:val="28"/>
          <w:lang w:eastAsia="ru-RU"/>
        </w:rPr>
        <w:t xml:space="preserve">Предельные тарифы на </w:t>
      </w:r>
      <w:r w:rsidRPr="00217152">
        <w:rPr>
          <w:rFonts w:ascii="Times New Roman" w:eastAsia="Times New Roman" w:hAnsi="Times New Roman" w:cs="Times New Roman"/>
          <w:sz w:val="28"/>
          <w:szCs w:val="28"/>
          <w:lang w:eastAsia="ru-RU"/>
        </w:rPr>
        <w:t>захоронение твердых коммунальных отходов</w:t>
      </w:r>
      <w:r w:rsidRPr="00217152">
        <w:rPr>
          <w:rFonts w:ascii="Times New Roman" w:eastAsia="Times New Roman" w:hAnsi="Times New Roman" w:cs="Times New Roman"/>
          <w:sz w:val="28"/>
          <w:szCs w:val="28"/>
          <w:lang w:eastAsia="ru-RU"/>
        </w:rPr>
        <w:br/>
        <w:t>для Общества с ограниченной ответственностью «Индустрия» на 2018 – 2020 годы с календарной разбивкой</w:t>
      </w:r>
    </w:p>
    <w:p w:rsidR="00217152" w:rsidRPr="00217152" w:rsidRDefault="00217152" w:rsidP="00217152">
      <w:pPr>
        <w:spacing w:after="0" w:line="240" w:lineRule="auto"/>
        <w:jc w:val="center"/>
        <w:rPr>
          <w:rFonts w:ascii="Times New Roman" w:eastAsia="Times New Roman" w:hAnsi="Times New Roman" w:cs="Times New Roman"/>
          <w:sz w:val="28"/>
          <w:szCs w:val="24"/>
          <w:lang w:eastAsia="ru-RU"/>
        </w:rPr>
      </w:pPr>
    </w:p>
    <w:p w:rsidR="00217152" w:rsidRPr="00217152" w:rsidRDefault="00217152" w:rsidP="00217152">
      <w:pPr>
        <w:spacing w:after="0" w:line="240" w:lineRule="auto"/>
        <w:jc w:val="center"/>
        <w:rPr>
          <w:rFonts w:ascii="Times New Roman" w:eastAsia="Times New Roman" w:hAnsi="Times New Roman" w:cs="Times New Roman"/>
          <w:sz w:val="28"/>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217152" w:rsidRPr="00217152" w:rsidTr="00C127D2">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217152" w:rsidRPr="00217152" w:rsidRDefault="00217152" w:rsidP="00217152">
            <w:pPr>
              <w:spacing w:after="0" w:line="240" w:lineRule="auto"/>
              <w:jc w:val="center"/>
              <w:rPr>
                <w:rFonts w:ascii="Times New Roman" w:eastAsia="Times New Roman" w:hAnsi="Times New Roman" w:cs="Times New Roman"/>
                <w:sz w:val="24"/>
                <w:szCs w:val="24"/>
                <w:lang w:eastAsia="ru-RU"/>
              </w:rPr>
            </w:pPr>
            <w:r w:rsidRPr="00217152">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217152" w:rsidRPr="00217152" w:rsidRDefault="00217152" w:rsidP="00217152">
            <w:pPr>
              <w:spacing w:after="0" w:line="240" w:lineRule="auto"/>
              <w:jc w:val="center"/>
              <w:rPr>
                <w:rFonts w:ascii="Times New Roman" w:eastAsia="Times New Roman" w:hAnsi="Times New Roman" w:cs="Times New Roman"/>
                <w:sz w:val="24"/>
                <w:szCs w:val="24"/>
                <w:lang w:eastAsia="ru-RU"/>
              </w:rPr>
            </w:pPr>
            <w:r w:rsidRPr="00217152">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8" w:type="pct"/>
            <w:gridSpan w:val="6"/>
            <w:tcBorders>
              <w:top w:val="single" w:sz="4" w:space="0" w:color="auto"/>
              <w:left w:val="single" w:sz="4" w:space="0" w:color="auto"/>
              <w:right w:val="single" w:sz="4" w:space="0" w:color="auto"/>
            </w:tcBorders>
            <w:vAlign w:val="center"/>
          </w:tcPr>
          <w:p w:rsidR="00217152" w:rsidRPr="00217152" w:rsidRDefault="00217152" w:rsidP="00217152">
            <w:pPr>
              <w:spacing w:after="0" w:line="240" w:lineRule="auto"/>
              <w:ind w:left="32" w:right="62"/>
              <w:jc w:val="center"/>
              <w:rPr>
                <w:rFonts w:ascii="Times New Roman" w:eastAsia="Times New Roman" w:hAnsi="Times New Roman" w:cs="Times New Roman"/>
                <w:bCs/>
                <w:sz w:val="24"/>
                <w:szCs w:val="24"/>
                <w:lang w:eastAsia="ru-RU"/>
              </w:rPr>
            </w:pPr>
            <w:r w:rsidRPr="00217152">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217152" w:rsidRPr="00217152" w:rsidTr="00C127D2">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217152" w:rsidRPr="00217152" w:rsidRDefault="00217152" w:rsidP="00217152">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217152" w:rsidRPr="00217152" w:rsidRDefault="00217152" w:rsidP="00217152">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217152" w:rsidRPr="00217152" w:rsidRDefault="00217152" w:rsidP="00217152">
            <w:pPr>
              <w:spacing w:after="0" w:line="240" w:lineRule="auto"/>
              <w:ind w:left="32" w:right="62"/>
              <w:jc w:val="center"/>
              <w:rPr>
                <w:rFonts w:ascii="Times New Roman" w:eastAsia="Times New Roman" w:hAnsi="Times New Roman" w:cs="Times New Roman"/>
                <w:bCs/>
                <w:sz w:val="24"/>
                <w:szCs w:val="24"/>
                <w:lang w:eastAsia="ru-RU"/>
              </w:rPr>
            </w:pPr>
            <w:r w:rsidRPr="00217152">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217152" w:rsidRPr="00217152" w:rsidRDefault="00217152" w:rsidP="00217152">
            <w:pPr>
              <w:spacing w:after="0" w:line="240" w:lineRule="auto"/>
              <w:ind w:left="32" w:right="62"/>
              <w:jc w:val="center"/>
              <w:rPr>
                <w:rFonts w:ascii="Times New Roman" w:eastAsia="Times New Roman" w:hAnsi="Times New Roman" w:cs="Times New Roman"/>
                <w:bCs/>
                <w:sz w:val="24"/>
                <w:szCs w:val="24"/>
                <w:lang w:eastAsia="ru-RU"/>
              </w:rPr>
            </w:pPr>
            <w:r w:rsidRPr="00217152">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217152" w:rsidRPr="00217152" w:rsidRDefault="00217152" w:rsidP="00217152">
            <w:pPr>
              <w:spacing w:after="0" w:line="240" w:lineRule="auto"/>
              <w:ind w:left="32" w:right="62"/>
              <w:jc w:val="center"/>
              <w:rPr>
                <w:rFonts w:ascii="Times New Roman" w:eastAsia="Times New Roman" w:hAnsi="Times New Roman" w:cs="Times New Roman"/>
                <w:bCs/>
                <w:sz w:val="24"/>
                <w:szCs w:val="24"/>
                <w:lang w:eastAsia="ru-RU"/>
              </w:rPr>
            </w:pPr>
            <w:r w:rsidRPr="00217152">
              <w:rPr>
                <w:rFonts w:ascii="Times New Roman" w:eastAsia="Times New Roman" w:hAnsi="Times New Roman" w:cs="Times New Roman"/>
                <w:sz w:val="24"/>
                <w:szCs w:val="24"/>
                <w:lang w:eastAsia="ru-RU"/>
              </w:rPr>
              <w:t>2020 год</w:t>
            </w:r>
          </w:p>
        </w:tc>
      </w:tr>
      <w:tr w:rsidR="00217152" w:rsidRPr="00217152" w:rsidTr="00C127D2">
        <w:trPr>
          <w:trHeight w:val="482"/>
          <w:tblHeader/>
          <w:jc w:val="center"/>
        </w:trPr>
        <w:tc>
          <w:tcPr>
            <w:tcW w:w="240" w:type="pct"/>
            <w:vMerge/>
            <w:tcBorders>
              <w:left w:val="single" w:sz="4" w:space="0" w:color="auto"/>
              <w:right w:val="single" w:sz="4" w:space="0" w:color="auto"/>
            </w:tcBorders>
            <w:shd w:val="clear" w:color="auto" w:fill="auto"/>
            <w:vAlign w:val="center"/>
          </w:tcPr>
          <w:p w:rsidR="00217152" w:rsidRPr="00217152" w:rsidRDefault="00217152" w:rsidP="00217152">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217152" w:rsidRPr="00217152" w:rsidRDefault="00217152" w:rsidP="00217152">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217152" w:rsidRPr="00217152" w:rsidRDefault="00217152" w:rsidP="00217152">
            <w:pPr>
              <w:spacing w:after="0" w:line="240" w:lineRule="auto"/>
              <w:jc w:val="center"/>
              <w:rPr>
                <w:rFonts w:ascii="Times New Roman" w:eastAsia="Times New Roman" w:hAnsi="Times New Roman" w:cs="Times New Roman"/>
                <w:sz w:val="24"/>
                <w:szCs w:val="24"/>
                <w:lang w:eastAsia="ru-RU"/>
              </w:rPr>
            </w:pPr>
            <w:r w:rsidRPr="00217152">
              <w:rPr>
                <w:rFonts w:ascii="Times New Roman" w:eastAsia="Times New Roman" w:hAnsi="Times New Roman" w:cs="Times New Roman"/>
                <w:sz w:val="24"/>
                <w:szCs w:val="24"/>
                <w:lang w:eastAsia="ru-RU"/>
              </w:rPr>
              <w:t>с 1 января</w:t>
            </w:r>
          </w:p>
        </w:tc>
        <w:tc>
          <w:tcPr>
            <w:tcW w:w="458" w:type="pct"/>
            <w:tcBorders>
              <w:top w:val="single" w:sz="4" w:space="0" w:color="auto"/>
              <w:left w:val="single" w:sz="4" w:space="0" w:color="auto"/>
              <w:right w:val="single" w:sz="4" w:space="0" w:color="auto"/>
            </w:tcBorders>
            <w:vAlign w:val="center"/>
          </w:tcPr>
          <w:p w:rsidR="00217152" w:rsidRPr="00217152" w:rsidRDefault="00217152" w:rsidP="00217152">
            <w:pPr>
              <w:spacing w:after="0" w:line="240" w:lineRule="auto"/>
              <w:jc w:val="center"/>
              <w:rPr>
                <w:rFonts w:ascii="Times New Roman" w:eastAsia="Times New Roman" w:hAnsi="Times New Roman" w:cs="Times New Roman"/>
                <w:sz w:val="24"/>
                <w:szCs w:val="24"/>
                <w:lang w:eastAsia="ru-RU"/>
              </w:rPr>
            </w:pPr>
            <w:r w:rsidRPr="00217152">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217152" w:rsidRPr="00217152" w:rsidRDefault="00217152" w:rsidP="00217152">
            <w:pPr>
              <w:spacing w:after="0" w:line="240" w:lineRule="auto"/>
              <w:jc w:val="center"/>
              <w:rPr>
                <w:rFonts w:ascii="Times New Roman" w:eastAsia="Times New Roman" w:hAnsi="Times New Roman" w:cs="Times New Roman"/>
                <w:sz w:val="24"/>
                <w:szCs w:val="24"/>
                <w:lang w:eastAsia="ru-RU"/>
              </w:rPr>
            </w:pPr>
            <w:r w:rsidRPr="00217152">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217152" w:rsidRPr="00217152" w:rsidRDefault="00217152" w:rsidP="00217152">
            <w:pPr>
              <w:spacing w:after="0" w:line="240" w:lineRule="auto"/>
              <w:jc w:val="center"/>
              <w:rPr>
                <w:rFonts w:ascii="Times New Roman" w:eastAsia="Times New Roman" w:hAnsi="Times New Roman" w:cs="Times New Roman"/>
                <w:sz w:val="24"/>
                <w:szCs w:val="24"/>
                <w:lang w:eastAsia="ru-RU"/>
              </w:rPr>
            </w:pPr>
            <w:r w:rsidRPr="00217152">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217152" w:rsidRPr="00217152" w:rsidRDefault="00217152" w:rsidP="00217152">
            <w:pPr>
              <w:spacing w:after="0" w:line="240" w:lineRule="auto"/>
              <w:jc w:val="center"/>
              <w:rPr>
                <w:rFonts w:ascii="Times New Roman" w:eastAsia="Times New Roman" w:hAnsi="Times New Roman" w:cs="Times New Roman"/>
                <w:sz w:val="24"/>
                <w:szCs w:val="24"/>
                <w:lang w:eastAsia="ru-RU"/>
              </w:rPr>
            </w:pPr>
            <w:r w:rsidRPr="00217152">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217152" w:rsidRPr="00217152" w:rsidRDefault="00217152" w:rsidP="00217152">
            <w:pPr>
              <w:spacing w:after="0" w:line="240" w:lineRule="auto"/>
              <w:jc w:val="center"/>
              <w:rPr>
                <w:rFonts w:ascii="Times New Roman" w:eastAsia="Times New Roman" w:hAnsi="Times New Roman" w:cs="Times New Roman"/>
                <w:sz w:val="24"/>
                <w:szCs w:val="24"/>
                <w:lang w:eastAsia="ru-RU"/>
              </w:rPr>
            </w:pPr>
            <w:r w:rsidRPr="00217152">
              <w:rPr>
                <w:rFonts w:ascii="Times New Roman" w:eastAsia="Times New Roman" w:hAnsi="Times New Roman" w:cs="Times New Roman"/>
                <w:sz w:val="24"/>
                <w:szCs w:val="24"/>
                <w:lang w:eastAsia="ru-RU"/>
              </w:rPr>
              <w:t>с 1 июля</w:t>
            </w:r>
          </w:p>
        </w:tc>
      </w:tr>
      <w:tr w:rsidR="00217152" w:rsidRPr="00217152" w:rsidTr="00C127D2">
        <w:trPr>
          <w:trHeight w:val="192"/>
          <w:jc w:val="center"/>
        </w:trPr>
        <w:tc>
          <w:tcPr>
            <w:tcW w:w="240" w:type="pct"/>
            <w:tcBorders>
              <w:left w:val="single" w:sz="4" w:space="0" w:color="auto"/>
              <w:right w:val="single" w:sz="4" w:space="0" w:color="auto"/>
            </w:tcBorders>
            <w:shd w:val="clear" w:color="auto" w:fill="auto"/>
            <w:vAlign w:val="center"/>
          </w:tcPr>
          <w:p w:rsidR="00217152" w:rsidRPr="00217152" w:rsidRDefault="00217152" w:rsidP="00217152">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217152" w:rsidRPr="00217152" w:rsidRDefault="00217152" w:rsidP="00217152">
            <w:pPr>
              <w:spacing w:after="0" w:line="240" w:lineRule="auto"/>
              <w:rPr>
                <w:rFonts w:ascii="Times New Roman" w:eastAsia="Times New Roman" w:hAnsi="Times New Roman" w:cs="Times New Roman"/>
                <w:sz w:val="24"/>
                <w:szCs w:val="24"/>
                <w:lang w:eastAsia="ru-RU"/>
              </w:rPr>
            </w:pPr>
            <w:r w:rsidRPr="00217152">
              <w:rPr>
                <w:rFonts w:ascii="Times New Roman" w:eastAsia="Times New Roman" w:hAnsi="Times New Roman" w:cs="Times New Roman"/>
                <w:sz w:val="24"/>
                <w:szCs w:val="24"/>
                <w:lang w:eastAsia="ru-RU"/>
              </w:rPr>
              <w:t>Чистопольский муниципальный район</w:t>
            </w:r>
          </w:p>
        </w:tc>
        <w:tc>
          <w:tcPr>
            <w:tcW w:w="435" w:type="pct"/>
            <w:tcBorders>
              <w:left w:val="single" w:sz="4" w:space="0" w:color="auto"/>
              <w:right w:val="single" w:sz="4" w:space="0" w:color="auto"/>
            </w:tcBorders>
            <w:vAlign w:val="center"/>
          </w:tcPr>
          <w:p w:rsidR="00217152" w:rsidRPr="00217152" w:rsidRDefault="00217152" w:rsidP="00217152">
            <w:pPr>
              <w:spacing w:after="0" w:line="240" w:lineRule="auto"/>
              <w:jc w:val="center"/>
              <w:rPr>
                <w:rFonts w:ascii="Times New Roman" w:eastAsia="Times New Roman" w:hAnsi="Times New Roman" w:cs="Times New Roman"/>
                <w:bCs/>
                <w:sz w:val="24"/>
                <w:szCs w:val="24"/>
                <w:lang w:eastAsia="ru-RU"/>
              </w:rPr>
            </w:pPr>
          </w:p>
        </w:tc>
        <w:tc>
          <w:tcPr>
            <w:tcW w:w="458" w:type="pct"/>
            <w:tcBorders>
              <w:top w:val="single" w:sz="4" w:space="0" w:color="auto"/>
              <w:left w:val="single" w:sz="4" w:space="0" w:color="auto"/>
              <w:bottom w:val="single" w:sz="4" w:space="0" w:color="auto"/>
              <w:right w:val="single" w:sz="4" w:space="0" w:color="auto"/>
            </w:tcBorders>
            <w:vAlign w:val="center"/>
          </w:tcPr>
          <w:p w:rsidR="00217152" w:rsidRPr="00217152" w:rsidRDefault="00217152" w:rsidP="00217152">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217152" w:rsidRPr="00217152" w:rsidRDefault="00217152" w:rsidP="00217152">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217152" w:rsidRPr="00217152" w:rsidRDefault="00217152" w:rsidP="00217152">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217152" w:rsidRPr="00217152" w:rsidRDefault="00217152" w:rsidP="00217152">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217152" w:rsidRPr="00217152" w:rsidRDefault="00217152" w:rsidP="00217152">
            <w:pPr>
              <w:spacing w:after="0" w:line="240" w:lineRule="auto"/>
              <w:jc w:val="center"/>
              <w:rPr>
                <w:rFonts w:ascii="Times New Roman" w:eastAsia="Times New Roman" w:hAnsi="Times New Roman" w:cs="Times New Roman"/>
                <w:bCs/>
                <w:sz w:val="24"/>
                <w:szCs w:val="24"/>
                <w:lang w:eastAsia="ru-RU"/>
              </w:rPr>
            </w:pPr>
          </w:p>
        </w:tc>
      </w:tr>
      <w:tr w:rsidR="00217152" w:rsidRPr="00217152" w:rsidTr="00C127D2">
        <w:trPr>
          <w:trHeight w:val="326"/>
          <w:jc w:val="center"/>
        </w:trPr>
        <w:tc>
          <w:tcPr>
            <w:tcW w:w="240" w:type="pct"/>
            <w:tcBorders>
              <w:left w:val="single" w:sz="4" w:space="0" w:color="auto"/>
              <w:right w:val="single" w:sz="4" w:space="0" w:color="auto"/>
            </w:tcBorders>
            <w:shd w:val="clear" w:color="auto" w:fill="auto"/>
            <w:vAlign w:val="center"/>
          </w:tcPr>
          <w:p w:rsidR="00217152" w:rsidRPr="00217152" w:rsidRDefault="00217152" w:rsidP="00217152">
            <w:pPr>
              <w:spacing w:after="0" w:line="240" w:lineRule="auto"/>
              <w:jc w:val="center"/>
              <w:rPr>
                <w:rFonts w:ascii="Times New Roman" w:eastAsia="Times New Roman" w:hAnsi="Times New Roman" w:cs="Times New Roman"/>
                <w:sz w:val="24"/>
                <w:szCs w:val="24"/>
                <w:lang w:eastAsia="ru-RU"/>
              </w:rPr>
            </w:pPr>
            <w:r w:rsidRPr="00217152">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217152" w:rsidRPr="00217152" w:rsidRDefault="00217152" w:rsidP="00217152">
            <w:pPr>
              <w:spacing w:after="0" w:line="240" w:lineRule="auto"/>
              <w:rPr>
                <w:rFonts w:ascii="Times New Roman" w:eastAsia="Times New Roman" w:hAnsi="Times New Roman" w:cs="Times New Roman"/>
                <w:sz w:val="24"/>
                <w:szCs w:val="24"/>
                <w:lang w:eastAsia="ru-RU"/>
              </w:rPr>
            </w:pPr>
            <w:r w:rsidRPr="00217152">
              <w:rPr>
                <w:rFonts w:ascii="Times New Roman" w:eastAsia="Times New Roman" w:hAnsi="Times New Roman" w:cs="Times New Roman"/>
                <w:sz w:val="24"/>
                <w:szCs w:val="24"/>
                <w:lang w:eastAsia="ru-RU"/>
              </w:rPr>
              <w:t>Общество с ограниченной ответственностью «Индустрия»*</w:t>
            </w:r>
          </w:p>
        </w:tc>
        <w:tc>
          <w:tcPr>
            <w:tcW w:w="435" w:type="pct"/>
            <w:tcBorders>
              <w:left w:val="single" w:sz="4" w:space="0" w:color="auto"/>
              <w:right w:val="single" w:sz="4" w:space="0" w:color="auto"/>
            </w:tcBorders>
            <w:vAlign w:val="center"/>
          </w:tcPr>
          <w:p w:rsidR="00217152" w:rsidRPr="00217152" w:rsidRDefault="00217152" w:rsidP="00217152">
            <w:pPr>
              <w:spacing w:after="0" w:line="240" w:lineRule="auto"/>
              <w:jc w:val="center"/>
              <w:rPr>
                <w:rFonts w:ascii="Times New Roman" w:eastAsia="Times New Roman" w:hAnsi="Times New Roman" w:cs="Times New Roman"/>
                <w:bCs/>
                <w:sz w:val="24"/>
                <w:szCs w:val="24"/>
                <w:lang w:eastAsia="ru-RU"/>
              </w:rPr>
            </w:pPr>
            <w:r w:rsidRPr="00217152">
              <w:rPr>
                <w:rFonts w:ascii="Times New Roman" w:eastAsia="Times New Roman" w:hAnsi="Times New Roman" w:cs="Times New Roman"/>
                <w:bCs/>
                <w:sz w:val="24"/>
                <w:szCs w:val="24"/>
                <w:lang w:eastAsia="ru-RU"/>
              </w:rPr>
              <w:t>73,29</w:t>
            </w:r>
          </w:p>
        </w:tc>
        <w:tc>
          <w:tcPr>
            <w:tcW w:w="458" w:type="pct"/>
            <w:tcBorders>
              <w:top w:val="single" w:sz="4" w:space="0" w:color="auto"/>
              <w:left w:val="single" w:sz="4" w:space="0" w:color="auto"/>
              <w:bottom w:val="single" w:sz="4" w:space="0" w:color="auto"/>
              <w:right w:val="single" w:sz="4" w:space="0" w:color="auto"/>
            </w:tcBorders>
            <w:vAlign w:val="center"/>
          </w:tcPr>
          <w:p w:rsidR="00217152" w:rsidRPr="00217152" w:rsidRDefault="00217152" w:rsidP="00217152">
            <w:pPr>
              <w:spacing w:after="0" w:line="240" w:lineRule="auto"/>
              <w:jc w:val="center"/>
              <w:rPr>
                <w:rFonts w:ascii="Times New Roman" w:eastAsia="Times New Roman" w:hAnsi="Times New Roman" w:cs="Times New Roman"/>
                <w:bCs/>
                <w:sz w:val="24"/>
                <w:szCs w:val="24"/>
                <w:lang w:eastAsia="ru-RU"/>
              </w:rPr>
            </w:pPr>
            <w:r w:rsidRPr="00217152">
              <w:rPr>
                <w:rFonts w:ascii="Times New Roman" w:eastAsia="Times New Roman" w:hAnsi="Times New Roman" w:cs="Times New Roman"/>
                <w:bCs/>
                <w:sz w:val="24"/>
                <w:szCs w:val="24"/>
                <w:lang w:eastAsia="ru-RU"/>
              </w:rPr>
              <w:t>75,07</w:t>
            </w:r>
          </w:p>
        </w:tc>
        <w:tc>
          <w:tcPr>
            <w:tcW w:w="470" w:type="pct"/>
            <w:tcBorders>
              <w:top w:val="single" w:sz="4" w:space="0" w:color="auto"/>
              <w:left w:val="single" w:sz="4" w:space="0" w:color="auto"/>
              <w:bottom w:val="single" w:sz="4" w:space="0" w:color="auto"/>
              <w:right w:val="single" w:sz="4" w:space="0" w:color="auto"/>
            </w:tcBorders>
            <w:vAlign w:val="center"/>
          </w:tcPr>
          <w:p w:rsidR="00217152" w:rsidRPr="00217152" w:rsidRDefault="00217152" w:rsidP="00217152">
            <w:pPr>
              <w:spacing w:after="0" w:line="240" w:lineRule="auto"/>
              <w:jc w:val="center"/>
              <w:rPr>
                <w:rFonts w:ascii="Times New Roman" w:eastAsia="Times New Roman" w:hAnsi="Times New Roman" w:cs="Times New Roman"/>
                <w:bCs/>
                <w:sz w:val="24"/>
                <w:szCs w:val="24"/>
                <w:lang w:eastAsia="ru-RU"/>
              </w:rPr>
            </w:pPr>
            <w:r w:rsidRPr="00217152">
              <w:rPr>
                <w:rFonts w:ascii="Times New Roman" w:eastAsia="Times New Roman" w:hAnsi="Times New Roman" w:cs="Times New Roman"/>
                <w:bCs/>
                <w:sz w:val="24"/>
                <w:szCs w:val="24"/>
                <w:lang w:eastAsia="ru-RU"/>
              </w:rPr>
              <w:t>75,07</w:t>
            </w:r>
          </w:p>
        </w:tc>
        <w:tc>
          <w:tcPr>
            <w:tcW w:w="457" w:type="pct"/>
            <w:tcBorders>
              <w:top w:val="single" w:sz="4" w:space="0" w:color="auto"/>
              <w:left w:val="single" w:sz="4" w:space="0" w:color="auto"/>
              <w:bottom w:val="single" w:sz="4" w:space="0" w:color="auto"/>
              <w:right w:val="single" w:sz="4" w:space="0" w:color="auto"/>
            </w:tcBorders>
            <w:vAlign w:val="center"/>
          </w:tcPr>
          <w:p w:rsidR="00217152" w:rsidRPr="00217152" w:rsidRDefault="00217152" w:rsidP="00217152">
            <w:pPr>
              <w:spacing w:after="0" w:line="240" w:lineRule="auto"/>
              <w:jc w:val="center"/>
              <w:rPr>
                <w:rFonts w:ascii="Times New Roman" w:eastAsia="Times New Roman" w:hAnsi="Times New Roman" w:cs="Times New Roman"/>
                <w:bCs/>
                <w:sz w:val="24"/>
                <w:szCs w:val="24"/>
                <w:lang w:eastAsia="ru-RU"/>
              </w:rPr>
            </w:pPr>
            <w:r w:rsidRPr="00217152">
              <w:rPr>
                <w:rFonts w:ascii="Times New Roman" w:eastAsia="Times New Roman" w:hAnsi="Times New Roman" w:cs="Times New Roman"/>
                <w:bCs/>
                <w:sz w:val="24"/>
                <w:szCs w:val="24"/>
                <w:lang w:eastAsia="ru-RU"/>
              </w:rPr>
              <w:t>105,12</w:t>
            </w:r>
          </w:p>
        </w:tc>
        <w:tc>
          <w:tcPr>
            <w:tcW w:w="476" w:type="pct"/>
            <w:tcBorders>
              <w:top w:val="single" w:sz="4" w:space="0" w:color="auto"/>
              <w:left w:val="single" w:sz="4" w:space="0" w:color="auto"/>
              <w:bottom w:val="single" w:sz="4" w:space="0" w:color="auto"/>
              <w:right w:val="single" w:sz="4" w:space="0" w:color="auto"/>
            </w:tcBorders>
            <w:vAlign w:val="center"/>
          </w:tcPr>
          <w:p w:rsidR="00217152" w:rsidRPr="00217152" w:rsidRDefault="00217152" w:rsidP="00217152">
            <w:pPr>
              <w:spacing w:after="0" w:line="240" w:lineRule="auto"/>
              <w:jc w:val="center"/>
              <w:rPr>
                <w:rFonts w:ascii="Times New Roman" w:eastAsia="Times New Roman" w:hAnsi="Times New Roman" w:cs="Times New Roman"/>
                <w:bCs/>
                <w:sz w:val="24"/>
                <w:szCs w:val="24"/>
                <w:lang w:eastAsia="ru-RU"/>
              </w:rPr>
            </w:pPr>
            <w:r w:rsidRPr="00217152">
              <w:rPr>
                <w:rFonts w:ascii="Times New Roman" w:eastAsia="Times New Roman" w:hAnsi="Times New Roman" w:cs="Times New Roman"/>
                <w:bCs/>
                <w:sz w:val="24"/>
                <w:szCs w:val="24"/>
                <w:lang w:eastAsia="ru-RU"/>
              </w:rPr>
              <w:t>104,68</w:t>
            </w:r>
          </w:p>
        </w:tc>
        <w:tc>
          <w:tcPr>
            <w:tcW w:w="432" w:type="pct"/>
            <w:tcBorders>
              <w:top w:val="single" w:sz="4" w:space="0" w:color="auto"/>
              <w:left w:val="single" w:sz="4" w:space="0" w:color="auto"/>
              <w:bottom w:val="single" w:sz="4" w:space="0" w:color="auto"/>
              <w:right w:val="single" w:sz="4" w:space="0" w:color="auto"/>
            </w:tcBorders>
            <w:vAlign w:val="center"/>
          </w:tcPr>
          <w:p w:rsidR="00217152" w:rsidRPr="00217152" w:rsidRDefault="00217152" w:rsidP="00217152">
            <w:pPr>
              <w:spacing w:after="0" w:line="240" w:lineRule="auto"/>
              <w:jc w:val="center"/>
              <w:rPr>
                <w:rFonts w:ascii="Times New Roman" w:eastAsia="Times New Roman" w:hAnsi="Times New Roman" w:cs="Times New Roman"/>
                <w:bCs/>
                <w:sz w:val="24"/>
                <w:szCs w:val="24"/>
                <w:lang w:eastAsia="ru-RU"/>
              </w:rPr>
            </w:pPr>
            <w:r w:rsidRPr="00217152">
              <w:rPr>
                <w:rFonts w:ascii="Times New Roman" w:eastAsia="Times New Roman" w:hAnsi="Times New Roman" w:cs="Times New Roman"/>
                <w:bCs/>
                <w:sz w:val="24"/>
                <w:szCs w:val="24"/>
                <w:lang w:eastAsia="ru-RU"/>
              </w:rPr>
              <w:t>104,68</w:t>
            </w:r>
          </w:p>
        </w:tc>
      </w:tr>
    </w:tbl>
    <w:p w:rsidR="00217152" w:rsidRPr="00217152" w:rsidRDefault="00217152" w:rsidP="00217152">
      <w:pPr>
        <w:spacing w:after="0" w:line="240" w:lineRule="auto"/>
        <w:ind w:right="140"/>
        <w:rPr>
          <w:rFonts w:ascii="Times New Roman" w:eastAsia="Times New Roman" w:hAnsi="Times New Roman" w:cs="Times New Roman"/>
          <w:sz w:val="10"/>
          <w:szCs w:val="10"/>
          <w:lang w:eastAsia="ru-RU"/>
        </w:rPr>
      </w:pPr>
    </w:p>
    <w:p w:rsidR="00217152" w:rsidRPr="00217152" w:rsidRDefault="00217152" w:rsidP="00217152">
      <w:pPr>
        <w:spacing w:after="0" w:line="240" w:lineRule="auto"/>
        <w:ind w:right="140"/>
        <w:rPr>
          <w:rFonts w:ascii="Times New Roman" w:eastAsia="Times New Roman" w:hAnsi="Times New Roman" w:cs="Times New Roman"/>
          <w:sz w:val="24"/>
          <w:szCs w:val="24"/>
          <w:lang w:eastAsia="ru-RU"/>
        </w:rPr>
      </w:pPr>
      <w:r w:rsidRPr="00217152">
        <w:rPr>
          <w:rFonts w:ascii="Times New Roman" w:eastAsia="Times New Roman" w:hAnsi="Times New Roman" w:cs="Times New Roman"/>
          <w:sz w:val="24"/>
          <w:szCs w:val="24"/>
          <w:lang w:eastAsia="ru-RU"/>
        </w:rPr>
        <w:t>&lt;*&gt;Применяет упрощенную систему налогообложения.</w:t>
      </w:r>
    </w:p>
    <w:p w:rsidR="00AC26C5" w:rsidRDefault="00AC26C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C26C5" w:rsidRPr="00E575E4" w:rsidRDefault="00AC26C5" w:rsidP="00AC26C5">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12</w:t>
      </w:r>
    </w:p>
    <w:p w:rsidR="00AC26C5" w:rsidRDefault="00AC26C5" w:rsidP="00AC26C5">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AC26C5" w:rsidRPr="00AC26C5" w:rsidRDefault="00AC26C5" w:rsidP="00AC26C5">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AC26C5" w:rsidRPr="00AC26C5" w:rsidRDefault="00AC26C5" w:rsidP="00AC26C5">
      <w:pPr>
        <w:spacing w:after="0" w:line="240" w:lineRule="auto"/>
        <w:ind w:left="10206"/>
        <w:rPr>
          <w:rFonts w:ascii="Times New Roman" w:eastAsia="Times New Roman" w:hAnsi="Times New Roman" w:cs="Times New Roman"/>
          <w:sz w:val="24"/>
          <w:szCs w:val="24"/>
          <w:lang w:eastAsia="ru-RU"/>
        </w:rPr>
      </w:pPr>
      <w:r w:rsidRPr="00AC26C5">
        <w:rPr>
          <w:rFonts w:ascii="Times New Roman" w:eastAsia="Times New Roman" w:hAnsi="Times New Roman" w:cs="Times New Roman"/>
          <w:sz w:val="24"/>
          <w:szCs w:val="24"/>
          <w:lang w:eastAsia="ru-RU"/>
        </w:rPr>
        <w:t>Приложение 2 к постановлению Государственного комитета</w:t>
      </w:r>
    </w:p>
    <w:p w:rsidR="00AC26C5" w:rsidRPr="00AC26C5" w:rsidRDefault="00AC26C5" w:rsidP="00AC26C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AC26C5">
        <w:rPr>
          <w:rFonts w:ascii="Times New Roman" w:eastAsia="Times New Roman" w:hAnsi="Times New Roman" w:cs="Times New Roman"/>
          <w:sz w:val="24"/>
          <w:szCs w:val="24"/>
          <w:lang w:eastAsia="ru-RU"/>
        </w:rPr>
        <w:t>Республики Татарстан по тарифам</w:t>
      </w:r>
    </w:p>
    <w:p w:rsidR="00AC26C5" w:rsidRPr="00AC26C5" w:rsidRDefault="00AC26C5" w:rsidP="00AC26C5">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AC26C5">
        <w:rPr>
          <w:rFonts w:ascii="Times New Roman" w:eastAsia="Times New Roman" w:hAnsi="Times New Roman" w:cs="Times New Roman"/>
          <w:sz w:val="24"/>
          <w:szCs w:val="24"/>
          <w:lang w:eastAsia="ru-RU"/>
        </w:rPr>
        <w:t xml:space="preserve">от </w:t>
      </w:r>
      <w:r w:rsidRPr="00AC26C5">
        <w:rPr>
          <w:rFonts w:ascii="Times New Roman" w:eastAsia="Times New Roman" w:hAnsi="Times New Roman" w:cs="Times New Roman"/>
          <w:sz w:val="24"/>
          <w:szCs w:val="24"/>
          <w:u w:val="single"/>
          <w:lang w:eastAsia="ru-RU"/>
        </w:rPr>
        <w:t>01.12.2017</w:t>
      </w:r>
      <w:r w:rsidRPr="00AC26C5">
        <w:rPr>
          <w:rFonts w:ascii="Times New Roman" w:eastAsia="Times New Roman" w:hAnsi="Times New Roman" w:cs="Times New Roman"/>
          <w:sz w:val="24"/>
          <w:szCs w:val="24"/>
          <w:lang w:eastAsia="ru-RU"/>
        </w:rPr>
        <w:t xml:space="preserve"> № </w:t>
      </w:r>
      <w:r w:rsidRPr="00AC26C5">
        <w:rPr>
          <w:rFonts w:ascii="Times New Roman" w:eastAsia="Times New Roman" w:hAnsi="Times New Roman" w:cs="Times New Roman"/>
          <w:sz w:val="24"/>
          <w:szCs w:val="24"/>
          <w:u w:val="single"/>
          <w:lang w:eastAsia="ru-RU"/>
        </w:rPr>
        <w:t>10-93/кс</w:t>
      </w:r>
    </w:p>
    <w:p w:rsidR="00AC26C5" w:rsidRPr="00AC26C5" w:rsidRDefault="00AC26C5" w:rsidP="00AC26C5">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AC26C5">
        <w:rPr>
          <w:rFonts w:ascii="Times New Roman" w:eastAsia="Times New Roman" w:hAnsi="Times New Roman" w:cs="Times New Roman"/>
          <w:sz w:val="24"/>
          <w:szCs w:val="24"/>
          <w:lang w:eastAsia="ru-RU"/>
        </w:rPr>
        <w:t>(в редакции постановления Государственного комитета</w:t>
      </w:r>
    </w:p>
    <w:p w:rsidR="00AC26C5" w:rsidRPr="00AC26C5" w:rsidRDefault="00AC26C5" w:rsidP="00AC26C5">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AC26C5">
        <w:rPr>
          <w:rFonts w:ascii="Times New Roman" w:eastAsia="Times New Roman" w:hAnsi="Times New Roman" w:cs="Times New Roman"/>
          <w:sz w:val="24"/>
          <w:szCs w:val="24"/>
          <w:lang w:eastAsia="ru-RU"/>
        </w:rPr>
        <w:t>Республики Татарстан по тарифам</w:t>
      </w:r>
    </w:p>
    <w:p w:rsidR="00AC26C5" w:rsidRPr="00AC26C5" w:rsidRDefault="00AC26C5" w:rsidP="00AC26C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AC26C5">
        <w:rPr>
          <w:rFonts w:ascii="Times New Roman" w:eastAsia="Times New Roman" w:hAnsi="Times New Roman" w:cs="Times New Roman"/>
          <w:sz w:val="24"/>
          <w:szCs w:val="24"/>
          <w:lang w:eastAsia="ru-RU"/>
        </w:rPr>
        <w:t xml:space="preserve">от </w:t>
      </w:r>
      <w:r w:rsidRPr="00AC26C5">
        <w:rPr>
          <w:rFonts w:ascii="Times New Roman" w:eastAsia="Times New Roman" w:hAnsi="Times New Roman" w:cs="Times New Roman"/>
          <w:sz w:val="24"/>
          <w:szCs w:val="24"/>
          <w:u w:val="single"/>
          <w:lang w:eastAsia="ru-RU"/>
        </w:rPr>
        <w:t>23.11.2018</w:t>
      </w:r>
      <w:r w:rsidRPr="00AC26C5">
        <w:rPr>
          <w:rFonts w:ascii="Times New Roman" w:eastAsia="Times New Roman" w:hAnsi="Times New Roman" w:cs="Times New Roman"/>
          <w:sz w:val="24"/>
          <w:szCs w:val="24"/>
          <w:lang w:eastAsia="ru-RU"/>
        </w:rPr>
        <w:t xml:space="preserve"> № </w:t>
      </w:r>
      <w:r w:rsidRPr="00AC26C5">
        <w:rPr>
          <w:rFonts w:ascii="Times New Roman" w:eastAsia="Times New Roman" w:hAnsi="Times New Roman" w:cs="Times New Roman"/>
          <w:sz w:val="24"/>
          <w:szCs w:val="24"/>
          <w:u w:val="single"/>
          <w:lang w:eastAsia="ru-RU"/>
        </w:rPr>
        <w:t>10-60/кс</w:t>
      </w:r>
      <w:r w:rsidRPr="00AC26C5">
        <w:rPr>
          <w:rFonts w:ascii="Times New Roman" w:eastAsia="Times New Roman" w:hAnsi="Times New Roman" w:cs="Times New Roman"/>
          <w:sz w:val="24"/>
          <w:szCs w:val="24"/>
          <w:lang w:eastAsia="ru-RU"/>
        </w:rPr>
        <w:t>)</w:t>
      </w:r>
    </w:p>
    <w:p w:rsidR="00AC26C5" w:rsidRPr="00AC26C5" w:rsidRDefault="00AC26C5" w:rsidP="00AC26C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C26C5" w:rsidRPr="00AC26C5" w:rsidRDefault="00AC26C5" w:rsidP="00AC26C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C26C5" w:rsidRPr="00AC26C5" w:rsidRDefault="00AC26C5" w:rsidP="00AC26C5">
      <w:pPr>
        <w:spacing w:after="0" w:line="240" w:lineRule="auto"/>
        <w:jc w:val="center"/>
        <w:rPr>
          <w:rFonts w:ascii="Times New Roman" w:eastAsia="Times New Roman" w:hAnsi="Times New Roman" w:cs="Times New Roman"/>
          <w:bCs/>
          <w:sz w:val="28"/>
          <w:szCs w:val="28"/>
          <w:lang w:eastAsia="ru-RU"/>
        </w:rPr>
      </w:pPr>
      <w:r w:rsidRPr="00AC26C5">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AC26C5">
        <w:rPr>
          <w:rFonts w:ascii="Times New Roman" w:eastAsia="Times New Roman" w:hAnsi="Times New Roman" w:cs="Times New Roman"/>
          <w:bCs/>
          <w:sz w:val="28"/>
          <w:szCs w:val="28"/>
          <w:lang w:eastAsia="ru-RU"/>
        </w:rPr>
        <w:br/>
        <w:t>для Общества с ограниченной ответственностью «Индустрия» на 2018 – 2020 годы</w:t>
      </w:r>
    </w:p>
    <w:p w:rsidR="00AC26C5" w:rsidRPr="00AC26C5" w:rsidRDefault="00AC26C5" w:rsidP="00AC26C5">
      <w:pPr>
        <w:spacing w:after="0" w:line="240" w:lineRule="auto"/>
        <w:jc w:val="center"/>
        <w:rPr>
          <w:rFonts w:ascii="Times New Roman" w:eastAsia="Times New Roman" w:hAnsi="Times New Roman" w:cs="Times New Roman"/>
          <w:bCs/>
          <w:sz w:val="28"/>
          <w:szCs w:val="28"/>
          <w:lang w:eastAsia="ru-RU"/>
        </w:rPr>
      </w:pPr>
    </w:p>
    <w:p w:rsidR="00AC26C5" w:rsidRPr="00AC26C5" w:rsidRDefault="00AC26C5" w:rsidP="00AC26C5">
      <w:pPr>
        <w:spacing w:after="0" w:line="240" w:lineRule="auto"/>
        <w:jc w:val="center"/>
        <w:rPr>
          <w:rFonts w:ascii="Times New Roman" w:eastAsia="Times New Roman" w:hAnsi="Times New Roman" w:cs="Times New Roman"/>
          <w:bCs/>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589"/>
        <w:gridCol w:w="3000"/>
        <w:gridCol w:w="902"/>
        <w:gridCol w:w="2552"/>
        <w:gridCol w:w="2104"/>
        <w:gridCol w:w="2104"/>
        <w:gridCol w:w="3399"/>
      </w:tblGrid>
      <w:tr w:rsidR="00AC26C5" w:rsidRPr="00AC26C5" w:rsidTr="00C127D2">
        <w:trPr>
          <w:trHeight w:val="20"/>
          <w:tblHeader/>
          <w:tblCellSpacing w:w="5" w:type="nil"/>
        </w:trPr>
        <w:tc>
          <w:tcPr>
            <w:tcW w:w="201" w:type="pct"/>
            <w:vMerge w:val="restart"/>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w:t>
            </w:r>
          </w:p>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п/п</w:t>
            </w:r>
          </w:p>
        </w:tc>
        <w:tc>
          <w:tcPr>
            <w:tcW w:w="1024" w:type="pct"/>
            <w:vMerge w:val="restart"/>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08" w:type="pct"/>
            <w:vMerge w:val="restart"/>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Год</w:t>
            </w:r>
          </w:p>
        </w:tc>
        <w:tc>
          <w:tcPr>
            <w:tcW w:w="871" w:type="pct"/>
            <w:vMerge w:val="restart"/>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Базовый уровень</w:t>
            </w:r>
          </w:p>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операционных</w:t>
            </w:r>
          </w:p>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расходов</w:t>
            </w:r>
          </w:p>
        </w:tc>
        <w:tc>
          <w:tcPr>
            <w:tcW w:w="718" w:type="pct"/>
            <w:vMerge w:val="restart"/>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Индекс</w:t>
            </w:r>
          </w:p>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эффективности</w:t>
            </w:r>
          </w:p>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операционных</w:t>
            </w:r>
          </w:p>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расходов</w:t>
            </w:r>
          </w:p>
        </w:tc>
        <w:tc>
          <w:tcPr>
            <w:tcW w:w="718" w:type="pct"/>
            <w:vMerge w:val="restart"/>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Нормативный</w:t>
            </w:r>
          </w:p>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уровень прибыли</w:t>
            </w:r>
          </w:p>
        </w:tc>
        <w:tc>
          <w:tcPr>
            <w:tcW w:w="1161" w:type="pct"/>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Показатели энергосбережения</w:t>
            </w:r>
          </w:p>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и энергетической эффективности</w:t>
            </w:r>
          </w:p>
        </w:tc>
      </w:tr>
      <w:tr w:rsidR="00AC26C5" w:rsidRPr="00AC26C5" w:rsidTr="00C127D2">
        <w:trPr>
          <w:trHeight w:val="20"/>
          <w:tblHeader/>
          <w:tblCellSpacing w:w="5" w:type="nil"/>
        </w:trPr>
        <w:tc>
          <w:tcPr>
            <w:tcW w:w="201" w:type="pct"/>
            <w:vMerge/>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p>
        </w:tc>
        <w:tc>
          <w:tcPr>
            <w:tcW w:w="1024" w:type="pct"/>
            <w:vMerge/>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p>
        </w:tc>
        <w:tc>
          <w:tcPr>
            <w:tcW w:w="308" w:type="pct"/>
            <w:vMerge/>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p>
        </w:tc>
        <w:tc>
          <w:tcPr>
            <w:tcW w:w="871" w:type="pct"/>
            <w:vMerge/>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p>
        </w:tc>
        <w:tc>
          <w:tcPr>
            <w:tcW w:w="718" w:type="pct"/>
            <w:vMerge/>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p>
        </w:tc>
        <w:tc>
          <w:tcPr>
            <w:tcW w:w="718" w:type="pct"/>
            <w:vMerge/>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p>
        </w:tc>
        <w:tc>
          <w:tcPr>
            <w:tcW w:w="1161" w:type="pct"/>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удельный расход</w:t>
            </w:r>
            <w:r w:rsidRPr="00AC26C5">
              <w:rPr>
                <w:rFonts w:ascii="Times New Roman" w:eastAsia="Times New Roman" w:hAnsi="Times New Roman" w:cs="Times New Roman"/>
                <w:lang w:eastAsia="ru-RU"/>
              </w:rPr>
              <w:br/>
              <w:t>электрической энергии</w:t>
            </w:r>
          </w:p>
        </w:tc>
      </w:tr>
      <w:tr w:rsidR="00AC26C5" w:rsidRPr="00AC26C5" w:rsidTr="00C127D2">
        <w:trPr>
          <w:trHeight w:val="20"/>
          <w:tblHeader/>
          <w:tblCellSpacing w:w="5" w:type="nil"/>
        </w:trPr>
        <w:tc>
          <w:tcPr>
            <w:tcW w:w="201" w:type="pct"/>
            <w:vMerge/>
          </w:tcPr>
          <w:p w:rsidR="00AC26C5" w:rsidRPr="00AC26C5" w:rsidRDefault="00AC26C5" w:rsidP="00AC26C5">
            <w:pPr>
              <w:spacing w:after="0" w:line="240" w:lineRule="auto"/>
              <w:jc w:val="center"/>
              <w:rPr>
                <w:rFonts w:ascii="Times New Roman" w:eastAsia="Times New Roman" w:hAnsi="Times New Roman" w:cs="Times New Roman"/>
                <w:lang w:eastAsia="ru-RU"/>
              </w:rPr>
            </w:pPr>
          </w:p>
        </w:tc>
        <w:tc>
          <w:tcPr>
            <w:tcW w:w="1024" w:type="pct"/>
            <w:vMerge/>
          </w:tcPr>
          <w:p w:rsidR="00AC26C5" w:rsidRPr="00AC26C5" w:rsidRDefault="00AC26C5" w:rsidP="00AC26C5">
            <w:pPr>
              <w:spacing w:after="0" w:line="240" w:lineRule="auto"/>
              <w:jc w:val="center"/>
              <w:rPr>
                <w:rFonts w:ascii="Times New Roman" w:eastAsia="Times New Roman" w:hAnsi="Times New Roman" w:cs="Times New Roman"/>
                <w:lang w:eastAsia="ru-RU"/>
              </w:rPr>
            </w:pPr>
          </w:p>
        </w:tc>
        <w:tc>
          <w:tcPr>
            <w:tcW w:w="308" w:type="pct"/>
            <w:vMerge/>
          </w:tcPr>
          <w:p w:rsidR="00AC26C5" w:rsidRPr="00AC26C5" w:rsidRDefault="00AC26C5" w:rsidP="00AC26C5">
            <w:pPr>
              <w:spacing w:after="0" w:line="240" w:lineRule="auto"/>
              <w:jc w:val="center"/>
              <w:rPr>
                <w:rFonts w:ascii="Times New Roman" w:eastAsia="Times New Roman" w:hAnsi="Times New Roman" w:cs="Times New Roman"/>
                <w:lang w:eastAsia="ru-RU"/>
              </w:rPr>
            </w:pPr>
          </w:p>
        </w:tc>
        <w:tc>
          <w:tcPr>
            <w:tcW w:w="871" w:type="pct"/>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тыс. руб.</w:t>
            </w:r>
          </w:p>
        </w:tc>
        <w:tc>
          <w:tcPr>
            <w:tcW w:w="718" w:type="pct"/>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w:t>
            </w:r>
          </w:p>
        </w:tc>
        <w:tc>
          <w:tcPr>
            <w:tcW w:w="718" w:type="pct"/>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w:t>
            </w:r>
          </w:p>
        </w:tc>
        <w:tc>
          <w:tcPr>
            <w:tcW w:w="1161" w:type="pct"/>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кВт·ч/куб.м</w:t>
            </w:r>
          </w:p>
        </w:tc>
      </w:tr>
      <w:tr w:rsidR="00AC26C5" w:rsidRPr="00AC26C5" w:rsidTr="00C127D2">
        <w:trPr>
          <w:trHeight w:val="20"/>
          <w:tblCellSpacing w:w="5" w:type="nil"/>
        </w:trPr>
        <w:tc>
          <w:tcPr>
            <w:tcW w:w="201" w:type="pct"/>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1</w:t>
            </w:r>
          </w:p>
        </w:tc>
        <w:tc>
          <w:tcPr>
            <w:tcW w:w="1024" w:type="pct"/>
          </w:tcPr>
          <w:p w:rsidR="00AC26C5" w:rsidRPr="00AC26C5" w:rsidRDefault="00AC26C5" w:rsidP="00AC26C5">
            <w:pPr>
              <w:spacing w:after="0" w:line="240" w:lineRule="auto"/>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Общество с ограниченной ответственностью «Индустрия»</w:t>
            </w:r>
          </w:p>
        </w:tc>
        <w:tc>
          <w:tcPr>
            <w:tcW w:w="308" w:type="pct"/>
          </w:tcPr>
          <w:p w:rsidR="00AC26C5" w:rsidRPr="00AC26C5" w:rsidRDefault="00AC26C5" w:rsidP="00AC26C5">
            <w:pPr>
              <w:spacing w:after="0" w:line="240" w:lineRule="auto"/>
              <w:jc w:val="center"/>
              <w:rPr>
                <w:rFonts w:ascii="Times New Roman" w:eastAsia="Times New Roman" w:hAnsi="Times New Roman" w:cs="Times New Roman"/>
                <w:lang w:eastAsia="ru-RU"/>
              </w:rPr>
            </w:pPr>
          </w:p>
        </w:tc>
        <w:tc>
          <w:tcPr>
            <w:tcW w:w="871" w:type="pct"/>
          </w:tcPr>
          <w:p w:rsidR="00AC26C5" w:rsidRPr="00AC26C5" w:rsidRDefault="00AC26C5" w:rsidP="00AC26C5">
            <w:pPr>
              <w:spacing w:after="0" w:line="240" w:lineRule="auto"/>
              <w:jc w:val="center"/>
              <w:rPr>
                <w:rFonts w:ascii="Times New Roman" w:eastAsia="Times New Roman" w:hAnsi="Times New Roman" w:cs="Times New Roman"/>
                <w:lang w:eastAsia="ru-RU"/>
              </w:rPr>
            </w:pPr>
          </w:p>
        </w:tc>
        <w:tc>
          <w:tcPr>
            <w:tcW w:w="718" w:type="pct"/>
          </w:tcPr>
          <w:p w:rsidR="00AC26C5" w:rsidRPr="00AC26C5" w:rsidRDefault="00AC26C5" w:rsidP="00AC26C5">
            <w:pPr>
              <w:spacing w:after="0" w:line="240" w:lineRule="auto"/>
              <w:jc w:val="center"/>
              <w:rPr>
                <w:rFonts w:ascii="Times New Roman" w:eastAsia="Times New Roman" w:hAnsi="Times New Roman" w:cs="Times New Roman"/>
                <w:lang w:eastAsia="ru-RU"/>
              </w:rPr>
            </w:pPr>
          </w:p>
        </w:tc>
        <w:tc>
          <w:tcPr>
            <w:tcW w:w="718" w:type="pct"/>
          </w:tcPr>
          <w:p w:rsidR="00AC26C5" w:rsidRPr="00AC26C5" w:rsidRDefault="00AC26C5" w:rsidP="00AC26C5">
            <w:pPr>
              <w:spacing w:after="0" w:line="240" w:lineRule="auto"/>
              <w:jc w:val="center"/>
              <w:rPr>
                <w:rFonts w:ascii="Times New Roman" w:eastAsia="Times New Roman" w:hAnsi="Times New Roman" w:cs="Times New Roman"/>
                <w:lang w:eastAsia="ru-RU"/>
              </w:rPr>
            </w:pPr>
          </w:p>
        </w:tc>
        <w:tc>
          <w:tcPr>
            <w:tcW w:w="1161" w:type="pct"/>
          </w:tcPr>
          <w:p w:rsidR="00AC26C5" w:rsidRPr="00AC26C5" w:rsidRDefault="00AC26C5" w:rsidP="00AC26C5">
            <w:pPr>
              <w:spacing w:after="0" w:line="240" w:lineRule="auto"/>
              <w:jc w:val="center"/>
              <w:rPr>
                <w:rFonts w:ascii="Times New Roman" w:eastAsia="Times New Roman" w:hAnsi="Times New Roman" w:cs="Times New Roman"/>
                <w:lang w:eastAsia="ru-RU"/>
              </w:rPr>
            </w:pPr>
          </w:p>
        </w:tc>
      </w:tr>
      <w:tr w:rsidR="00AC26C5" w:rsidRPr="00AC26C5" w:rsidTr="00C127D2">
        <w:trPr>
          <w:trHeight w:val="20"/>
          <w:tblCellSpacing w:w="5" w:type="nil"/>
        </w:trPr>
        <w:tc>
          <w:tcPr>
            <w:tcW w:w="201" w:type="pct"/>
            <w:vMerge w:val="restart"/>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1.1</w:t>
            </w:r>
          </w:p>
        </w:tc>
        <w:tc>
          <w:tcPr>
            <w:tcW w:w="1024" w:type="pct"/>
            <w:vMerge w:val="restart"/>
            <w:vAlign w:val="center"/>
          </w:tcPr>
          <w:p w:rsidR="00AC26C5" w:rsidRPr="00AC26C5" w:rsidRDefault="00AC26C5" w:rsidP="00AC26C5">
            <w:pPr>
              <w:spacing w:after="0" w:line="240" w:lineRule="auto"/>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Захоронение твердых коммунальных отходов</w:t>
            </w:r>
          </w:p>
        </w:tc>
        <w:tc>
          <w:tcPr>
            <w:tcW w:w="308" w:type="pct"/>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2018</w:t>
            </w:r>
          </w:p>
        </w:tc>
        <w:tc>
          <w:tcPr>
            <w:tcW w:w="871" w:type="pct"/>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6255,09</w:t>
            </w:r>
          </w:p>
        </w:tc>
        <w:tc>
          <w:tcPr>
            <w:tcW w:w="718" w:type="pct"/>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1</w:t>
            </w:r>
          </w:p>
        </w:tc>
        <w:tc>
          <w:tcPr>
            <w:tcW w:w="718" w:type="pct"/>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w:t>
            </w:r>
          </w:p>
        </w:tc>
        <w:tc>
          <w:tcPr>
            <w:tcW w:w="1161" w:type="pct"/>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0,46</w:t>
            </w:r>
          </w:p>
        </w:tc>
      </w:tr>
      <w:tr w:rsidR="00AC26C5" w:rsidRPr="00AC26C5" w:rsidTr="00C127D2">
        <w:trPr>
          <w:trHeight w:val="20"/>
          <w:tblCellSpacing w:w="5" w:type="nil"/>
        </w:trPr>
        <w:tc>
          <w:tcPr>
            <w:tcW w:w="201" w:type="pct"/>
            <w:vMerge/>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p>
        </w:tc>
        <w:tc>
          <w:tcPr>
            <w:tcW w:w="1024" w:type="pct"/>
            <w:vMerge/>
          </w:tcPr>
          <w:p w:rsidR="00AC26C5" w:rsidRPr="00AC26C5" w:rsidRDefault="00AC26C5" w:rsidP="00AC26C5">
            <w:pPr>
              <w:spacing w:after="0" w:line="240" w:lineRule="auto"/>
              <w:rPr>
                <w:rFonts w:ascii="Times New Roman" w:eastAsia="Times New Roman" w:hAnsi="Times New Roman" w:cs="Times New Roman"/>
                <w:lang w:eastAsia="ru-RU"/>
              </w:rPr>
            </w:pPr>
          </w:p>
        </w:tc>
        <w:tc>
          <w:tcPr>
            <w:tcW w:w="308" w:type="pct"/>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2019</w:t>
            </w:r>
          </w:p>
        </w:tc>
        <w:tc>
          <w:tcPr>
            <w:tcW w:w="871" w:type="pct"/>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6477,41</w:t>
            </w:r>
          </w:p>
        </w:tc>
        <w:tc>
          <w:tcPr>
            <w:tcW w:w="718" w:type="pct"/>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1</w:t>
            </w:r>
          </w:p>
        </w:tc>
        <w:tc>
          <w:tcPr>
            <w:tcW w:w="718" w:type="pct"/>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w:t>
            </w:r>
          </w:p>
        </w:tc>
        <w:tc>
          <w:tcPr>
            <w:tcW w:w="1161" w:type="pct"/>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0,46</w:t>
            </w:r>
          </w:p>
        </w:tc>
      </w:tr>
      <w:tr w:rsidR="00AC26C5" w:rsidRPr="00AC26C5" w:rsidTr="00C127D2">
        <w:trPr>
          <w:trHeight w:val="20"/>
          <w:tblCellSpacing w:w="5" w:type="nil"/>
        </w:trPr>
        <w:tc>
          <w:tcPr>
            <w:tcW w:w="201" w:type="pct"/>
            <w:vMerge/>
            <w:vAlign w:val="center"/>
          </w:tcPr>
          <w:p w:rsidR="00AC26C5" w:rsidRPr="00AC26C5" w:rsidRDefault="00AC26C5" w:rsidP="00AC26C5">
            <w:pPr>
              <w:spacing w:after="0" w:line="240" w:lineRule="auto"/>
              <w:jc w:val="center"/>
              <w:rPr>
                <w:rFonts w:ascii="Times New Roman" w:eastAsia="Times New Roman" w:hAnsi="Times New Roman" w:cs="Times New Roman"/>
                <w:lang w:eastAsia="ru-RU"/>
              </w:rPr>
            </w:pPr>
          </w:p>
        </w:tc>
        <w:tc>
          <w:tcPr>
            <w:tcW w:w="1024" w:type="pct"/>
            <w:vMerge/>
          </w:tcPr>
          <w:p w:rsidR="00AC26C5" w:rsidRPr="00AC26C5" w:rsidRDefault="00AC26C5" w:rsidP="00AC26C5">
            <w:pPr>
              <w:spacing w:after="0" w:line="240" w:lineRule="auto"/>
              <w:rPr>
                <w:rFonts w:ascii="Times New Roman" w:eastAsia="Times New Roman" w:hAnsi="Times New Roman" w:cs="Times New Roman"/>
                <w:lang w:eastAsia="ru-RU"/>
              </w:rPr>
            </w:pPr>
          </w:p>
        </w:tc>
        <w:tc>
          <w:tcPr>
            <w:tcW w:w="308" w:type="pct"/>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2020</w:t>
            </w:r>
          </w:p>
        </w:tc>
        <w:tc>
          <w:tcPr>
            <w:tcW w:w="871" w:type="pct"/>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6630,66</w:t>
            </w:r>
          </w:p>
        </w:tc>
        <w:tc>
          <w:tcPr>
            <w:tcW w:w="718" w:type="pct"/>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1</w:t>
            </w:r>
          </w:p>
        </w:tc>
        <w:tc>
          <w:tcPr>
            <w:tcW w:w="718" w:type="pct"/>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w:t>
            </w:r>
          </w:p>
        </w:tc>
        <w:tc>
          <w:tcPr>
            <w:tcW w:w="1161" w:type="pct"/>
          </w:tcPr>
          <w:p w:rsidR="00AC26C5" w:rsidRPr="00AC26C5" w:rsidRDefault="00AC26C5" w:rsidP="00AC26C5">
            <w:pPr>
              <w:spacing w:after="0" w:line="240" w:lineRule="auto"/>
              <w:jc w:val="center"/>
              <w:rPr>
                <w:rFonts w:ascii="Times New Roman" w:eastAsia="Times New Roman" w:hAnsi="Times New Roman" w:cs="Times New Roman"/>
                <w:lang w:eastAsia="ru-RU"/>
              </w:rPr>
            </w:pPr>
            <w:r w:rsidRPr="00AC26C5">
              <w:rPr>
                <w:rFonts w:ascii="Times New Roman" w:eastAsia="Times New Roman" w:hAnsi="Times New Roman" w:cs="Times New Roman"/>
                <w:lang w:eastAsia="ru-RU"/>
              </w:rPr>
              <w:t>0,46</w:t>
            </w:r>
          </w:p>
        </w:tc>
      </w:tr>
    </w:tbl>
    <w:p w:rsidR="00B60112" w:rsidRDefault="00B60112">
      <w:pPr>
        <w:rPr>
          <w:rFonts w:ascii="Times New Roman" w:eastAsia="Times New Roman" w:hAnsi="Times New Roman" w:cs="Times New Roman"/>
          <w:sz w:val="28"/>
          <w:szCs w:val="28"/>
          <w:lang w:eastAsia="ru-RU"/>
        </w:rPr>
      </w:pPr>
    </w:p>
    <w:p w:rsidR="00B60112" w:rsidRPr="00E575E4" w:rsidRDefault="00B60112" w:rsidP="00B60112">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13</w:t>
      </w:r>
    </w:p>
    <w:p w:rsidR="00B60112" w:rsidRDefault="00B60112" w:rsidP="00B60112">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B60112" w:rsidRPr="00B60112" w:rsidRDefault="00B60112" w:rsidP="00B60112">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B60112" w:rsidRPr="00B60112" w:rsidRDefault="00B60112" w:rsidP="00B60112">
      <w:pPr>
        <w:spacing w:after="0" w:line="240" w:lineRule="auto"/>
        <w:ind w:left="10206"/>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Приложение 1 к постановлению Государственного комитета</w:t>
      </w:r>
    </w:p>
    <w:p w:rsidR="00B60112" w:rsidRPr="00B60112" w:rsidRDefault="00B60112" w:rsidP="00B60112">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Республики Татарстан по тарифам</w:t>
      </w:r>
    </w:p>
    <w:p w:rsidR="00B60112" w:rsidRPr="00B60112" w:rsidRDefault="00B60112" w:rsidP="00B60112">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 xml:space="preserve">от </w:t>
      </w:r>
      <w:r w:rsidRPr="00B60112">
        <w:rPr>
          <w:rFonts w:ascii="Times New Roman" w:eastAsia="Times New Roman" w:hAnsi="Times New Roman" w:cs="Times New Roman"/>
          <w:sz w:val="24"/>
          <w:szCs w:val="24"/>
          <w:u w:val="single"/>
          <w:lang w:eastAsia="ru-RU"/>
        </w:rPr>
        <w:t>01.12.2017</w:t>
      </w:r>
      <w:r w:rsidRPr="00B60112">
        <w:rPr>
          <w:rFonts w:ascii="Times New Roman" w:eastAsia="Times New Roman" w:hAnsi="Times New Roman" w:cs="Times New Roman"/>
          <w:sz w:val="24"/>
          <w:szCs w:val="24"/>
          <w:lang w:eastAsia="ru-RU"/>
        </w:rPr>
        <w:t xml:space="preserve"> № </w:t>
      </w:r>
      <w:r w:rsidRPr="00B60112">
        <w:rPr>
          <w:rFonts w:ascii="Times New Roman" w:eastAsia="Times New Roman" w:hAnsi="Times New Roman" w:cs="Times New Roman"/>
          <w:sz w:val="24"/>
          <w:szCs w:val="24"/>
          <w:u w:val="single"/>
          <w:lang w:eastAsia="ru-RU"/>
        </w:rPr>
        <w:t>10-94/кс</w:t>
      </w:r>
    </w:p>
    <w:p w:rsidR="00B60112" w:rsidRPr="00B60112" w:rsidRDefault="00B60112" w:rsidP="00B60112">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(в редакции постановления Государственного комитета</w:t>
      </w:r>
    </w:p>
    <w:p w:rsidR="00B60112" w:rsidRPr="00B60112" w:rsidRDefault="00B60112" w:rsidP="00B60112">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Республики Татарстан по тарифам</w:t>
      </w:r>
    </w:p>
    <w:p w:rsidR="00B60112" w:rsidRPr="00B60112" w:rsidRDefault="00B60112" w:rsidP="00B60112">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 xml:space="preserve">от </w:t>
      </w:r>
      <w:r w:rsidRPr="00B60112">
        <w:rPr>
          <w:rFonts w:ascii="Times New Roman" w:eastAsia="Times New Roman" w:hAnsi="Times New Roman" w:cs="Times New Roman"/>
          <w:sz w:val="24"/>
          <w:szCs w:val="24"/>
          <w:u w:val="single"/>
          <w:lang w:eastAsia="ru-RU"/>
        </w:rPr>
        <w:t>23.11.2018</w:t>
      </w:r>
      <w:r w:rsidRPr="00B60112">
        <w:rPr>
          <w:rFonts w:ascii="Times New Roman" w:eastAsia="Times New Roman" w:hAnsi="Times New Roman" w:cs="Times New Roman"/>
          <w:sz w:val="24"/>
          <w:szCs w:val="24"/>
          <w:lang w:eastAsia="ru-RU"/>
        </w:rPr>
        <w:t xml:space="preserve"> № </w:t>
      </w:r>
      <w:r w:rsidRPr="00B60112">
        <w:rPr>
          <w:rFonts w:ascii="Times New Roman" w:eastAsia="Times New Roman" w:hAnsi="Times New Roman" w:cs="Times New Roman"/>
          <w:sz w:val="24"/>
          <w:szCs w:val="24"/>
          <w:u w:val="single"/>
          <w:lang w:eastAsia="ru-RU"/>
        </w:rPr>
        <w:t>10-61/кс</w:t>
      </w:r>
      <w:r w:rsidRPr="00B60112">
        <w:rPr>
          <w:rFonts w:ascii="Times New Roman" w:eastAsia="Times New Roman" w:hAnsi="Times New Roman" w:cs="Times New Roman"/>
          <w:sz w:val="24"/>
          <w:szCs w:val="24"/>
          <w:lang w:eastAsia="ru-RU"/>
        </w:rPr>
        <w:t>)</w:t>
      </w:r>
    </w:p>
    <w:p w:rsidR="00B60112" w:rsidRPr="00B60112" w:rsidRDefault="00B60112" w:rsidP="00B6011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60112" w:rsidRPr="00B60112" w:rsidRDefault="00B60112" w:rsidP="00B6011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60112" w:rsidRPr="00B60112" w:rsidRDefault="00B60112" w:rsidP="00B60112">
      <w:pPr>
        <w:spacing w:after="0" w:line="240" w:lineRule="auto"/>
        <w:jc w:val="center"/>
        <w:rPr>
          <w:rFonts w:ascii="Times New Roman" w:eastAsia="Times New Roman" w:hAnsi="Times New Roman" w:cs="Times New Roman"/>
          <w:sz w:val="28"/>
          <w:szCs w:val="28"/>
          <w:lang w:eastAsia="ru-RU"/>
        </w:rPr>
      </w:pPr>
      <w:r w:rsidRPr="00B60112">
        <w:rPr>
          <w:rFonts w:ascii="Times New Roman" w:eastAsia="Times New Roman" w:hAnsi="Times New Roman" w:cs="Times New Roman"/>
          <w:bCs/>
          <w:sz w:val="28"/>
          <w:szCs w:val="28"/>
          <w:lang w:eastAsia="ru-RU"/>
        </w:rPr>
        <w:t xml:space="preserve">Предельные тарифы на </w:t>
      </w:r>
      <w:r w:rsidRPr="00B60112">
        <w:rPr>
          <w:rFonts w:ascii="Times New Roman" w:eastAsia="Times New Roman" w:hAnsi="Times New Roman" w:cs="Times New Roman"/>
          <w:sz w:val="28"/>
          <w:szCs w:val="28"/>
          <w:lang w:eastAsia="ru-RU"/>
        </w:rPr>
        <w:t>захоронение твердых коммунальных отходов</w:t>
      </w:r>
      <w:r w:rsidRPr="00B60112">
        <w:rPr>
          <w:rFonts w:ascii="Times New Roman" w:eastAsia="Times New Roman" w:hAnsi="Times New Roman" w:cs="Times New Roman"/>
          <w:sz w:val="28"/>
          <w:szCs w:val="28"/>
          <w:lang w:eastAsia="ru-RU"/>
        </w:rPr>
        <w:br/>
        <w:t>для Общества с ограниченной ответственностью «ЭкоСистемы» на 2018 – 2020 годы с календарной разбивкой</w:t>
      </w:r>
    </w:p>
    <w:p w:rsidR="00B60112" w:rsidRPr="00B60112" w:rsidRDefault="00B60112" w:rsidP="00B60112">
      <w:pPr>
        <w:spacing w:after="0" w:line="240" w:lineRule="auto"/>
        <w:jc w:val="center"/>
        <w:rPr>
          <w:rFonts w:ascii="Times New Roman" w:eastAsia="Times New Roman" w:hAnsi="Times New Roman" w:cs="Times New Roman"/>
          <w:sz w:val="28"/>
          <w:szCs w:val="28"/>
          <w:lang w:val="en-US" w:eastAsia="ru-RU"/>
        </w:rPr>
      </w:pPr>
    </w:p>
    <w:p w:rsidR="00B60112" w:rsidRPr="00B60112" w:rsidRDefault="00B60112" w:rsidP="00B60112">
      <w:pPr>
        <w:spacing w:after="0" w:line="240" w:lineRule="auto"/>
        <w:jc w:val="center"/>
        <w:rPr>
          <w:rFonts w:ascii="Times New Roman" w:eastAsia="Times New Roman" w:hAnsi="Times New Roman" w:cs="Times New Roman"/>
          <w:sz w:val="28"/>
          <w:szCs w:val="28"/>
          <w:lang w:val="en-US"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B60112" w:rsidRPr="00B60112" w:rsidTr="00C127D2">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B60112" w:rsidRPr="00B60112" w:rsidRDefault="00B60112" w:rsidP="00B60112">
            <w:pPr>
              <w:spacing w:after="0" w:line="240" w:lineRule="auto"/>
              <w:jc w:val="center"/>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B60112" w:rsidRPr="00B60112" w:rsidRDefault="00B60112" w:rsidP="00B60112">
            <w:pPr>
              <w:spacing w:after="0" w:line="240" w:lineRule="auto"/>
              <w:jc w:val="center"/>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B60112" w:rsidRPr="00B60112" w:rsidRDefault="00B60112" w:rsidP="00B60112">
            <w:pPr>
              <w:spacing w:after="0" w:line="240" w:lineRule="auto"/>
              <w:ind w:left="32" w:right="62"/>
              <w:jc w:val="center"/>
              <w:rPr>
                <w:rFonts w:ascii="Times New Roman" w:eastAsia="Times New Roman" w:hAnsi="Times New Roman" w:cs="Times New Roman"/>
                <w:bCs/>
                <w:sz w:val="24"/>
                <w:szCs w:val="24"/>
                <w:lang w:eastAsia="ru-RU"/>
              </w:rPr>
            </w:pPr>
            <w:r w:rsidRPr="00B60112">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B60112" w:rsidRPr="00B60112" w:rsidTr="00C127D2">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B60112" w:rsidRPr="00B60112" w:rsidRDefault="00B60112" w:rsidP="00B60112">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B60112" w:rsidRPr="00B60112" w:rsidRDefault="00B60112" w:rsidP="00B60112">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B60112" w:rsidRPr="00B60112" w:rsidRDefault="00B60112" w:rsidP="00B60112">
            <w:pPr>
              <w:spacing w:after="0" w:line="240" w:lineRule="auto"/>
              <w:ind w:left="32" w:right="62"/>
              <w:jc w:val="center"/>
              <w:rPr>
                <w:rFonts w:ascii="Times New Roman" w:eastAsia="Times New Roman" w:hAnsi="Times New Roman" w:cs="Times New Roman"/>
                <w:bCs/>
                <w:sz w:val="24"/>
                <w:szCs w:val="24"/>
                <w:lang w:eastAsia="ru-RU"/>
              </w:rPr>
            </w:pPr>
            <w:r w:rsidRPr="00B60112">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B60112" w:rsidRPr="00B60112" w:rsidRDefault="00B60112" w:rsidP="00B60112">
            <w:pPr>
              <w:spacing w:after="0" w:line="240" w:lineRule="auto"/>
              <w:ind w:left="32" w:right="62"/>
              <w:jc w:val="center"/>
              <w:rPr>
                <w:rFonts w:ascii="Times New Roman" w:eastAsia="Times New Roman" w:hAnsi="Times New Roman" w:cs="Times New Roman"/>
                <w:bCs/>
                <w:sz w:val="24"/>
                <w:szCs w:val="24"/>
                <w:lang w:eastAsia="ru-RU"/>
              </w:rPr>
            </w:pPr>
            <w:r w:rsidRPr="00B60112">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B60112" w:rsidRPr="00B60112" w:rsidRDefault="00B60112" w:rsidP="00B60112">
            <w:pPr>
              <w:spacing w:after="0" w:line="240" w:lineRule="auto"/>
              <w:ind w:left="32" w:right="62"/>
              <w:jc w:val="center"/>
              <w:rPr>
                <w:rFonts w:ascii="Times New Roman" w:eastAsia="Times New Roman" w:hAnsi="Times New Roman" w:cs="Times New Roman"/>
                <w:bCs/>
                <w:sz w:val="24"/>
                <w:szCs w:val="24"/>
                <w:lang w:eastAsia="ru-RU"/>
              </w:rPr>
            </w:pPr>
            <w:r w:rsidRPr="00B60112">
              <w:rPr>
                <w:rFonts w:ascii="Times New Roman" w:eastAsia="Times New Roman" w:hAnsi="Times New Roman" w:cs="Times New Roman"/>
                <w:sz w:val="24"/>
                <w:szCs w:val="24"/>
                <w:lang w:eastAsia="ru-RU"/>
              </w:rPr>
              <w:t>2020 год</w:t>
            </w:r>
          </w:p>
        </w:tc>
      </w:tr>
      <w:tr w:rsidR="00B60112" w:rsidRPr="00B60112" w:rsidTr="00C127D2">
        <w:trPr>
          <w:trHeight w:val="482"/>
          <w:tblHeader/>
          <w:jc w:val="center"/>
        </w:trPr>
        <w:tc>
          <w:tcPr>
            <w:tcW w:w="240" w:type="pct"/>
            <w:vMerge/>
            <w:tcBorders>
              <w:left w:val="single" w:sz="4" w:space="0" w:color="auto"/>
              <w:right w:val="single" w:sz="4" w:space="0" w:color="auto"/>
            </w:tcBorders>
            <w:shd w:val="clear" w:color="auto" w:fill="auto"/>
            <w:vAlign w:val="center"/>
          </w:tcPr>
          <w:p w:rsidR="00B60112" w:rsidRPr="00B60112" w:rsidRDefault="00B60112" w:rsidP="00B60112">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B60112" w:rsidRPr="00B60112" w:rsidRDefault="00B60112" w:rsidP="00B60112">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B60112" w:rsidRPr="00B60112" w:rsidRDefault="00B60112" w:rsidP="00B60112">
            <w:pPr>
              <w:spacing w:after="0" w:line="240" w:lineRule="auto"/>
              <w:jc w:val="center"/>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B60112" w:rsidRPr="00B60112" w:rsidRDefault="00B60112" w:rsidP="00B60112">
            <w:pPr>
              <w:spacing w:after="0" w:line="240" w:lineRule="auto"/>
              <w:jc w:val="center"/>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B60112" w:rsidRPr="00B60112" w:rsidRDefault="00B60112" w:rsidP="00B60112">
            <w:pPr>
              <w:spacing w:after="0" w:line="240" w:lineRule="auto"/>
              <w:jc w:val="center"/>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B60112" w:rsidRPr="00B60112" w:rsidRDefault="00B60112" w:rsidP="00B60112">
            <w:pPr>
              <w:spacing w:after="0" w:line="240" w:lineRule="auto"/>
              <w:jc w:val="center"/>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B60112" w:rsidRPr="00B60112" w:rsidRDefault="00B60112" w:rsidP="00B60112">
            <w:pPr>
              <w:spacing w:after="0" w:line="240" w:lineRule="auto"/>
              <w:jc w:val="center"/>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B60112" w:rsidRPr="00B60112" w:rsidRDefault="00B60112" w:rsidP="00B60112">
            <w:pPr>
              <w:spacing w:after="0" w:line="240" w:lineRule="auto"/>
              <w:jc w:val="center"/>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с 1 июля</w:t>
            </w:r>
          </w:p>
        </w:tc>
      </w:tr>
      <w:tr w:rsidR="00B60112" w:rsidRPr="00B60112" w:rsidTr="00C127D2">
        <w:trPr>
          <w:trHeight w:val="216"/>
          <w:jc w:val="center"/>
        </w:trPr>
        <w:tc>
          <w:tcPr>
            <w:tcW w:w="240" w:type="pct"/>
            <w:tcBorders>
              <w:left w:val="single" w:sz="4" w:space="0" w:color="auto"/>
              <w:right w:val="single" w:sz="4" w:space="0" w:color="auto"/>
            </w:tcBorders>
            <w:shd w:val="clear" w:color="auto" w:fill="auto"/>
            <w:vAlign w:val="center"/>
          </w:tcPr>
          <w:p w:rsidR="00B60112" w:rsidRPr="00B60112" w:rsidRDefault="00B60112" w:rsidP="00B60112">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B60112" w:rsidRPr="00B60112" w:rsidRDefault="00B60112" w:rsidP="00B60112">
            <w:pPr>
              <w:spacing w:after="0" w:line="240" w:lineRule="auto"/>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Ютазинский муниципальный район</w:t>
            </w:r>
          </w:p>
        </w:tc>
        <w:tc>
          <w:tcPr>
            <w:tcW w:w="435" w:type="pct"/>
            <w:tcBorders>
              <w:left w:val="single" w:sz="4" w:space="0" w:color="auto"/>
              <w:right w:val="single" w:sz="4" w:space="0" w:color="auto"/>
            </w:tcBorders>
            <w:vAlign w:val="center"/>
          </w:tcPr>
          <w:p w:rsidR="00B60112" w:rsidRPr="00B60112" w:rsidRDefault="00B60112" w:rsidP="00B60112">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B60112" w:rsidRPr="00B60112" w:rsidRDefault="00B60112" w:rsidP="00B60112">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B60112" w:rsidRPr="00B60112" w:rsidRDefault="00B60112" w:rsidP="00B60112">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B60112" w:rsidRPr="00B60112" w:rsidRDefault="00B60112" w:rsidP="00B60112">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B60112" w:rsidRPr="00B60112" w:rsidRDefault="00B60112" w:rsidP="00B60112">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B60112" w:rsidRPr="00B60112" w:rsidRDefault="00B60112" w:rsidP="00B60112">
            <w:pPr>
              <w:spacing w:after="0" w:line="240" w:lineRule="auto"/>
              <w:jc w:val="center"/>
              <w:rPr>
                <w:rFonts w:ascii="Times New Roman" w:eastAsia="Times New Roman" w:hAnsi="Times New Roman" w:cs="Times New Roman"/>
                <w:bCs/>
                <w:sz w:val="24"/>
                <w:szCs w:val="24"/>
                <w:lang w:eastAsia="ru-RU"/>
              </w:rPr>
            </w:pPr>
          </w:p>
        </w:tc>
      </w:tr>
      <w:tr w:rsidR="00B60112" w:rsidRPr="00B60112" w:rsidTr="00C127D2">
        <w:trPr>
          <w:trHeight w:val="326"/>
          <w:jc w:val="center"/>
        </w:trPr>
        <w:tc>
          <w:tcPr>
            <w:tcW w:w="240" w:type="pct"/>
            <w:tcBorders>
              <w:left w:val="single" w:sz="4" w:space="0" w:color="auto"/>
              <w:right w:val="single" w:sz="4" w:space="0" w:color="auto"/>
            </w:tcBorders>
            <w:shd w:val="clear" w:color="auto" w:fill="auto"/>
            <w:vAlign w:val="center"/>
          </w:tcPr>
          <w:p w:rsidR="00B60112" w:rsidRPr="00B60112" w:rsidRDefault="00B60112" w:rsidP="00B60112">
            <w:pPr>
              <w:spacing w:after="0" w:line="240" w:lineRule="auto"/>
              <w:jc w:val="center"/>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B60112" w:rsidRPr="00B60112" w:rsidRDefault="00B60112" w:rsidP="00B60112">
            <w:pPr>
              <w:spacing w:after="0" w:line="240" w:lineRule="auto"/>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Общество с ограниченной ответственностью «ЭкоСистемы»*</w:t>
            </w:r>
          </w:p>
        </w:tc>
        <w:tc>
          <w:tcPr>
            <w:tcW w:w="435" w:type="pct"/>
            <w:tcBorders>
              <w:left w:val="single" w:sz="4" w:space="0" w:color="auto"/>
              <w:right w:val="single" w:sz="4" w:space="0" w:color="auto"/>
            </w:tcBorders>
            <w:vAlign w:val="center"/>
          </w:tcPr>
          <w:p w:rsidR="00B60112" w:rsidRPr="00B60112" w:rsidRDefault="00B60112" w:rsidP="00B60112">
            <w:pPr>
              <w:spacing w:after="0" w:line="240" w:lineRule="auto"/>
              <w:jc w:val="center"/>
              <w:rPr>
                <w:rFonts w:ascii="Times New Roman" w:eastAsia="Times New Roman" w:hAnsi="Times New Roman" w:cs="Times New Roman"/>
                <w:bCs/>
                <w:sz w:val="24"/>
                <w:szCs w:val="24"/>
                <w:lang w:eastAsia="ru-RU"/>
              </w:rPr>
            </w:pPr>
            <w:r w:rsidRPr="00B60112">
              <w:rPr>
                <w:rFonts w:ascii="Times New Roman" w:eastAsia="Times New Roman" w:hAnsi="Times New Roman" w:cs="Times New Roman"/>
                <w:bCs/>
                <w:sz w:val="24"/>
                <w:szCs w:val="24"/>
                <w:lang w:eastAsia="ru-RU"/>
              </w:rPr>
              <w:t>143,96</w:t>
            </w:r>
          </w:p>
        </w:tc>
        <w:tc>
          <w:tcPr>
            <w:tcW w:w="457" w:type="pct"/>
            <w:tcBorders>
              <w:top w:val="single" w:sz="4" w:space="0" w:color="auto"/>
              <w:left w:val="single" w:sz="4" w:space="0" w:color="auto"/>
              <w:bottom w:val="single" w:sz="4" w:space="0" w:color="auto"/>
              <w:right w:val="single" w:sz="4" w:space="0" w:color="auto"/>
            </w:tcBorders>
            <w:vAlign w:val="center"/>
          </w:tcPr>
          <w:p w:rsidR="00B60112" w:rsidRPr="00B60112" w:rsidRDefault="00B60112" w:rsidP="00B60112">
            <w:pPr>
              <w:spacing w:after="0" w:line="240" w:lineRule="auto"/>
              <w:jc w:val="center"/>
              <w:rPr>
                <w:rFonts w:ascii="Times New Roman" w:eastAsia="Times New Roman" w:hAnsi="Times New Roman" w:cs="Times New Roman"/>
                <w:bCs/>
                <w:sz w:val="24"/>
                <w:szCs w:val="24"/>
                <w:lang w:eastAsia="ru-RU"/>
              </w:rPr>
            </w:pPr>
            <w:r w:rsidRPr="00B60112">
              <w:rPr>
                <w:rFonts w:ascii="Times New Roman" w:eastAsia="Times New Roman" w:hAnsi="Times New Roman" w:cs="Times New Roman"/>
                <w:bCs/>
                <w:sz w:val="24"/>
                <w:szCs w:val="24"/>
                <w:lang w:eastAsia="ru-RU"/>
              </w:rPr>
              <w:t>143,96</w:t>
            </w:r>
          </w:p>
        </w:tc>
        <w:tc>
          <w:tcPr>
            <w:tcW w:w="470" w:type="pct"/>
            <w:tcBorders>
              <w:top w:val="single" w:sz="4" w:space="0" w:color="auto"/>
              <w:left w:val="single" w:sz="4" w:space="0" w:color="auto"/>
              <w:bottom w:val="single" w:sz="4" w:space="0" w:color="auto"/>
              <w:right w:val="single" w:sz="4" w:space="0" w:color="auto"/>
            </w:tcBorders>
            <w:vAlign w:val="center"/>
          </w:tcPr>
          <w:p w:rsidR="00B60112" w:rsidRPr="00B60112" w:rsidRDefault="00B60112" w:rsidP="00B60112">
            <w:pPr>
              <w:spacing w:after="0" w:line="240" w:lineRule="auto"/>
              <w:jc w:val="center"/>
              <w:rPr>
                <w:rFonts w:ascii="Times New Roman" w:eastAsia="Times New Roman" w:hAnsi="Times New Roman" w:cs="Times New Roman"/>
                <w:bCs/>
                <w:sz w:val="24"/>
                <w:szCs w:val="24"/>
                <w:lang w:eastAsia="ru-RU"/>
              </w:rPr>
            </w:pPr>
            <w:r w:rsidRPr="00B60112">
              <w:rPr>
                <w:rFonts w:ascii="Times New Roman" w:eastAsia="Times New Roman" w:hAnsi="Times New Roman" w:cs="Times New Roman"/>
                <w:bCs/>
                <w:sz w:val="24"/>
                <w:szCs w:val="24"/>
                <w:lang w:eastAsia="ru-RU"/>
              </w:rPr>
              <w:t>143,96</w:t>
            </w:r>
          </w:p>
        </w:tc>
        <w:tc>
          <w:tcPr>
            <w:tcW w:w="457" w:type="pct"/>
            <w:tcBorders>
              <w:top w:val="single" w:sz="4" w:space="0" w:color="auto"/>
              <w:left w:val="single" w:sz="4" w:space="0" w:color="auto"/>
              <w:bottom w:val="single" w:sz="4" w:space="0" w:color="auto"/>
              <w:right w:val="single" w:sz="4" w:space="0" w:color="auto"/>
            </w:tcBorders>
            <w:vAlign w:val="center"/>
          </w:tcPr>
          <w:p w:rsidR="00B60112" w:rsidRPr="00B60112" w:rsidRDefault="00B60112" w:rsidP="00B60112">
            <w:pPr>
              <w:spacing w:after="0" w:line="240" w:lineRule="auto"/>
              <w:jc w:val="center"/>
              <w:rPr>
                <w:rFonts w:ascii="Times New Roman" w:eastAsia="Times New Roman" w:hAnsi="Times New Roman" w:cs="Times New Roman"/>
                <w:bCs/>
                <w:sz w:val="24"/>
                <w:szCs w:val="24"/>
                <w:lang w:eastAsia="ru-RU"/>
              </w:rPr>
            </w:pPr>
            <w:r w:rsidRPr="00B60112">
              <w:rPr>
                <w:rFonts w:ascii="Times New Roman" w:eastAsia="Times New Roman" w:hAnsi="Times New Roman" w:cs="Times New Roman"/>
                <w:bCs/>
                <w:sz w:val="24"/>
                <w:szCs w:val="24"/>
                <w:lang w:eastAsia="ru-RU"/>
              </w:rPr>
              <w:t>158,99</w:t>
            </w:r>
          </w:p>
        </w:tc>
        <w:tc>
          <w:tcPr>
            <w:tcW w:w="476" w:type="pct"/>
            <w:tcBorders>
              <w:top w:val="single" w:sz="4" w:space="0" w:color="auto"/>
              <w:left w:val="single" w:sz="4" w:space="0" w:color="auto"/>
              <w:bottom w:val="single" w:sz="4" w:space="0" w:color="auto"/>
              <w:right w:val="single" w:sz="4" w:space="0" w:color="auto"/>
            </w:tcBorders>
            <w:vAlign w:val="center"/>
          </w:tcPr>
          <w:p w:rsidR="00B60112" w:rsidRPr="00B60112" w:rsidRDefault="00B60112" w:rsidP="00B60112">
            <w:pPr>
              <w:spacing w:after="0" w:line="240" w:lineRule="auto"/>
              <w:jc w:val="center"/>
              <w:rPr>
                <w:rFonts w:ascii="Times New Roman" w:eastAsia="Times New Roman" w:hAnsi="Times New Roman" w:cs="Times New Roman"/>
                <w:bCs/>
                <w:sz w:val="24"/>
                <w:szCs w:val="24"/>
                <w:lang w:eastAsia="ru-RU"/>
              </w:rPr>
            </w:pPr>
            <w:r w:rsidRPr="00B60112">
              <w:rPr>
                <w:rFonts w:ascii="Times New Roman" w:eastAsia="Times New Roman" w:hAnsi="Times New Roman" w:cs="Times New Roman"/>
                <w:bCs/>
                <w:sz w:val="24"/>
                <w:szCs w:val="24"/>
                <w:lang w:eastAsia="ru-RU"/>
              </w:rPr>
              <w:t>158,99</w:t>
            </w:r>
          </w:p>
        </w:tc>
        <w:tc>
          <w:tcPr>
            <w:tcW w:w="432" w:type="pct"/>
            <w:tcBorders>
              <w:top w:val="single" w:sz="4" w:space="0" w:color="auto"/>
              <w:left w:val="single" w:sz="4" w:space="0" w:color="auto"/>
              <w:bottom w:val="single" w:sz="4" w:space="0" w:color="auto"/>
              <w:right w:val="single" w:sz="4" w:space="0" w:color="auto"/>
            </w:tcBorders>
            <w:vAlign w:val="center"/>
          </w:tcPr>
          <w:p w:rsidR="00B60112" w:rsidRPr="00B60112" w:rsidRDefault="00B60112" w:rsidP="00B60112">
            <w:pPr>
              <w:spacing w:after="0" w:line="240" w:lineRule="auto"/>
              <w:jc w:val="center"/>
              <w:rPr>
                <w:rFonts w:ascii="Times New Roman" w:eastAsia="Times New Roman" w:hAnsi="Times New Roman" w:cs="Times New Roman"/>
                <w:bCs/>
                <w:sz w:val="24"/>
                <w:szCs w:val="24"/>
                <w:lang w:eastAsia="ru-RU"/>
              </w:rPr>
            </w:pPr>
            <w:r w:rsidRPr="00B60112">
              <w:rPr>
                <w:rFonts w:ascii="Times New Roman" w:eastAsia="Times New Roman" w:hAnsi="Times New Roman" w:cs="Times New Roman"/>
                <w:bCs/>
                <w:sz w:val="24"/>
                <w:szCs w:val="24"/>
                <w:lang w:eastAsia="ru-RU"/>
              </w:rPr>
              <w:t>174,59</w:t>
            </w:r>
          </w:p>
        </w:tc>
      </w:tr>
    </w:tbl>
    <w:p w:rsidR="00B60112" w:rsidRPr="00B60112" w:rsidRDefault="00B60112" w:rsidP="00B60112">
      <w:pPr>
        <w:spacing w:after="0" w:line="240" w:lineRule="auto"/>
        <w:ind w:right="140"/>
        <w:rPr>
          <w:rFonts w:ascii="Times New Roman" w:eastAsia="Times New Roman" w:hAnsi="Times New Roman" w:cs="Times New Roman"/>
          <w:sz w:val="10"/>
          <w:szCs w:val="10"/>
          <w:lang w:eastAsia="ru-RU"/>
        </w:rPr>
      </w:pPr>
    </w:p>
    <w:p w:rsidR="00B60112" w:rsidRPr="00B60112" w:rsidRDefault="00B60112" w:rsidP="00B60112">
      <w:pPr>
        <w:spacing w:after="0" w:line="240" w:lineRule="auto"/>
        <w:ind w:right="140"/>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&lt;*&gt;Применяет упрощенную систему налогообложения.</w:t>
      </w:r>
    </w:p>
    <w:p w:rsidR="00B60112" w:rsidRDefault="00B60112" w:rsidP="00B60112">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p>
    <w:p w:rsidR="00B60112" w:rsidRDefault="00B6011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B60112" w:rsidRPr="00E575E4" w:rsidRDefault="00B60112" w:rsidP="00B60112">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14</w:t>
      </w:r>
    </w:p>
    <w:p w:rsidR="00B60112" w:rsidRDefault="00B60112" w:rsidP="00B60112">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B60112" w:rsidRPr="00B60112" w:rsidRDefault="00B60112" w:rsidP="00B60112">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B60112" w:rsidRPr="00B60112" w:rsidRDefault="00B60112" w:rsidP="00B60112">
      <w:pPr>
        <w:spacing w:after="0" w:line="240" w:lineRule="auto"/>
        <w:ind w:left="10206"/>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Приложение 2 к постановлению Государственного комитета</w:t>
      </w:r>
    </w:p>
    <w:p w:rsidR="00B60112" w:rsidRPr="00B60112" w:rsidRDefault="00B60112" w:rsidP="00B60112">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Республики Татарстан по тарифам</w:t>
      </w:r>
    </w:p>
    <w:p w:rsidR="00B60112" w:rsidRPr="00B60112" w:rsidRDefault="00B60112" w:rsidP="00B60112">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 xml:space="preserve">от </w:t>
      </w:r>
      <w:r w:rsidRPr="00B60112">
        <w:rPr>
          <w:rFonts w:ascii="Times New Roman" w:eastAsia="Times New Roman" w:hAnsi="Times New Roman" w:cs="Times New Roman"/>
          <w:sz w:val="24"/>
          <w:szCs w:val="24"/>
          <w:u w:val="single"/>
          <w:lang w:eastAsia="ru-RU"/>
        </w:rPr>
        <w:t>01.12.2017</w:t>
      </w:r>
      <w:r w:rsidRPr="00B60112">
        <w:rPr>
          <w:rFonts w:ascii="Times New Roman" w:eastAsia="Times New Roman" w:hAnsi="Times New Roman" w:cs="Times New Roman"/>
          <w:sz w:val="24"/>
          <w:szCs w:val="24"/>
          <w:lang w:eastAsia="ru-RU"/>
        </w:rPr>
        <w:t xml:space="preserve"> № </w:t>
      </w:r>
      <w:r w:rsidRPr="00B60112">
        <w:rPr>
          <w:rFonts w:ascii="Times New Roman" w:eastAsia="Times New Roman" w:hAnsi="Times New Roman" w:cs="Times New Roman"/>
          <w:sz w:val="24"/>
          <w:szCs w:val="24"/>
          <w:u w:val="single"/>
          <w:lang w:eastAsia="ru-RU"/>
        </w:rPr>
        <w:t>10-94/кс</w:t>
      </w:r>
    </w:p>
    <w:p w:rsidR="00B60112" w:rsidRPr="00B60112" w:rsidRDefault="00B60112" w:rsidP="00B60112">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(в редакции постановления Государственного комитета</w:t>
      </w:r>
    </w:p>
    <w:p w:rsidR="00B60112" w:rsidRPr="00B60112" w:rsidRDefault="00B60112" w:rsidP="00B60112">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Республики Татарстан по тарифам</w:t>
      </w:r>
    </w:p>
    <w:p w:rsidR="00B60112" w:rsidRPr="00B60112" w:rsidRDefault="00B60112" w:rsidP="00B60112">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B60112">
        <w:rPr>
          <w:rFonts w:ascii="Times New Roman" w:eastAsia="Times New Roman" w:hAnsi="Times New Roman" w:cs="Times New Roman"/>
          <w:sz w:val="24"/>
          <w:szCs w:val="24"/>
          <w:lang w:eastAsia="ru-RU"/>
        </w:rPr>
        <w:t xml:space="preserve">от </w:t>
      </w:r>
      <w:r w:rsidRPr="00B60112">
        <w:rPr>
          <w:rFonts w:ascii="Times New Roman" w:eastAsia="Times New Roman" w:hAnsi="Times New Roman" w:cs="Times New Roman"/>
          <w:sz w:val="24"/>
          <w:szCs w:val="24"/>
          <w:u w:val="single"/>
          <w:lang w:eastAsia="ru-RU"/>
        </w:rPr>
        <w:t>23.11.2018</w:t>
      </w:r>
      <w:r w:rsidRPr="00B60112">
        <w:rPr>
          <w:rFonts w:ascii="Times New Roman" w:eastAsia="Times New Roman" w:hAnsi="Times New Roman" w:cs="Times New Roman"/>
          <w:sz w:val="24"/>
          <w:szCs w:val="24"/>
          <w:lang w:eastAsia="ru-RU"/>
        </w:rPr>
        <w:t xml:space="preserve"> № </w:t>
      </w:r>
      <w:r w:rsidRPr="00B60112">
        <w:rPr>
          <w:rFonts w:ascii="Times New Roman" w:eastAsia="Times New Roman" w:hAnsi="Times New Roman" w:cs="Times New Roman"/>
          <w:sz w:val="24"/>
          <w:szCs w:val="24"/>
          <w:u w:val="single"/>
          <w:lang w:eastAsia="ru-RU"/>
        </w:rPr>
        <w:t>10-61/кс</w:t>
      </w:r>
      <w:r w:rsidRPr="00B60112">
        <w:rPr>
          <w:rFonts w:ascii="Times New Roman" w:eastAsia="Times New Roman" w:hAnsi="Times New Roman" w:cs="Times New Roman"/>
          <w:sz w:val="24"/>
          <w:szCs w:val="24"/>
          <w:lang w:eastAsia="ru-RU"/>
        </w:rPr>
        <w:t>)</w:t>
      </w:r>
    </w:p>
    <w:p w:rsidR="00B60112" w:rsidRPr="00B60112" w:rsidRDefault="00B60112" w:rsidP="00B6011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60112" w:rsidRPr="00B60112" w:rsidRDefault="00B60112" w:rsidP="00B6011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60112" w:rsidRPr="00B60112" w:rsidRDefault="00B60112" w:rsidP="00B60112">
      <w:pPr>
        <w:spacing w:after="0" w:line="240" w:lineRule="auto"/>
        <w:jc w:val="center"/>
        <w:rPr>
          <w:rFonts w:ascii="Times New Roman" w:eastAsia="Times New Roman" w:hAnsi="Times New Roman" w:cs="Times New Roman"/>
          <w:bCs/>
          <w:sz w:val="28"/>
          <w:szCs w:val="28"/>
          <w:lang w:val="en-US" w:eastAsia="ru-RU"/>
        </w:rPr>
      </w:pPr>
      <w:r w:rsidRPr="00B60112">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B60112">
        <w:rPr>
          <w:rFonts w:ascii="Times New Roman" w:eastAsia="Times New Roman" w:hAnsi="Times New Roman" w:cs="Times New Roman"/>
          <w:bCs/>
          <w:sz w:val="28"/>
          <w:szCs w:val="28"/>
          <w:lang w:eastAsia="ru-RU"/>
        </w:rPr>
        <w:br/>
        <w:t>для Общества с ограниченной ответственностью «ЭкоСистемы» на 2018 – 2020 годы</w:t>
      </w:r>
    </w:p>
    <w:p w:rsidR="00B60112" w:rsidRPr="00B60112" w:rsidRDefault="00B60112" w:rsidP="00B60112">
      <w:pPr>
        <w:spacing w:after="0" w:line="240" w:lineRule="auto"/>
        <w:jc w:val="center"/>
        <w:rPr>
          <w:rFonts w:ascii="Times New Roman" w:eastAsia="Times New Roman" w:hAnsi="Times New Roman" w:cs="Times New Roman"/>
          <w:bCs/>
          <w:sz w:val="28"/>
          <w:szCs w:val="28"/>
          <w:lang w:val="en-US" w:eastAsia="ru-RU"/>
        </w:rPr>
      </w:pPr>
    </w:p>
    <w:p w:rsidR="00B60112" w:rsidRPr="00B60112" w:rsidRDefault="00B60112" w:rsidP="00B60112">
      <w:pPr>
        <w:spacing w:after="0" w:line="240" w:lineRule="auto"/>
        <w:jc w:val="center"/>
        <w:rPr>
          <w:rFonts w:ascii="Times New Roman" w:eastAsia="Times New Roman" w:hAnsi="Times New Roman" w:cs="Times New Roman"/>
          <w:bCs/>
          <w:sz w:val="28"/>
          <w:szCs w:val="28"/>
          <w:lang w:val="en-US"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596"/>
        <w:gridCol w:w="3031"/>
        <w:gridCol w:w="912"/>
        <w:gridCol w:w="2576"/>
        <w:gridCol w:w="2121"/>
        <w:gridCol w:w="2121"/>
        <w:gridCol w:w="3293"/>
      </w:tblGrid>
      <w:tr w:rsidR="00B60112" w:rsidRPr="00B60112" w:rsidTr="00C127D2">
        <w:trPr>
          <w:trHeight w:val="20"/>
          <w:tblHeader/>
          <w:tblCellSpacing w:w="5" w:type="nil"/>
        </w:trPr>
        <w:tc>
          <w:tcPr>
            <w:tcW w:w="203" w:type="pct"/>
            <w:vMerge w:val="restart"/>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w:t>
            </w:r>
          </w:p>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п/п</w:t>
            </w:r>
          </w:p>
        </w:tc>
        <w:tc>
          <w:tcPr>
            <w:tcW w:w="1034" w:type="pct"/>
            <w:vMerge w:val="restart"/>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11" w:type="pct"/>
            <w:vMerge w:val="restart"/>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Год</w:t>
            </w:r>
          </w:p>
        </w:tc>
        <w:tc>
          <w:tcPr>
            <w:tcW w:w="879" w:type="pct"/>
            <w:vMerge w:val="restart"/>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Базовый</w:t>
            </w:r>
            <w:r w:rsidRPr="00B60112">
              <w:rPr>
                <w:rFonts w:ascii="Times New Roman" w:eastAsia="Times New Roman" w:hAnsi="Times New Roman" w:cs="Times New Roman"/>
                <w:lang w:val="en-US" w:eastAsia="ru-RU"/>
              </w:rPr>
              <w:t xml:space="preserve"> </w:t>
            </w:r>
            <w:r w:rsidRPr="00B60112">
              <w:rPr>
                <w:rFonts w:ascii="Times New Roman" w:eastAsia="Times New Roman" w:hAnsi="Times New Roman" w:cs="Times New Roman"/>
                <w:lang w:eastAsia="ru-RU"/>
              </w:rPr>
              <w:t>уровень</w:t>
            </w:r>
          </w:p>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операционных</w:t>
            </w:r>
          </w:p>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расходов</w:t>
            </w:r>
          </w:p>
        </w:tc>
        <w:tc>
          <w:tcPr>
            <w:tcW w:w="724" w:type="pct"/>
            <w:vMerge w:val="restart"/>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Индекс</w:t>
            </w:r>
          </w:p>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эффективности</w:t>
            </w:r>
          </w:p>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операционных</w:t>
            </w:r>
          </w:p>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расходов</w:t>
            </w:r>
          </w:p>
        </w:tc>
        <w:tc>
          <w:tcPr>
            <w:tcW w:w="724" w:type="pct"/>
            <w:vMerge w:val="restart"/>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Нормативный</w:t>
            </w:r>
          </w:p>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уровень</w:t>
            </w:r>
            <w:r w:rsidRPr="00B60112">
              <w:rPr>
                <w:rFonts w:ascii="Times New Roman" w:eastAsia="Times New Roman" w:hAnsi="Times New Roman" w:cs="Times New Roman"/>
                <w:lang w:val="en-US" w:eastAsia="ru-RU"/>
              </w:rPr>
              <w:t xml:space="preserve"> </w:t>
            </w:r>
            <w:r w:rsidRPr="00B60112">
              <w:rPr>
                <w:rFonts w:ascii="Times New Roman" w:eastAsia="Times New Roman" w:hAnsi="Times New Roman" w:cs="Times New Roman"/>
                <w:lang w:eastAsia="ru-RU"/>
              </w:rPr>
              <w:t>прибыли</w:t>
            </w:r>
          </w:p>
        </w:tc>
        <w:tc>
          <w:tcPr>
            <w:tcW w:w="1124" w:type="pct"/>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Показатели энергосбережения</w:t>
            </w:r>
          </w:p>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и энергетической эффективности</w:t>
            </w:r>
          </w:p>
        </w:tc>
      </w:tr>
      <w:tr w:rsidR="00B60112" w:rsidRPr="00B60112" w:rsidTr="00C127D2">
        <w:trPr>
          <w:trHeight w:val="20"/>
          <w:tblHeader/>
          <w:tblCellSpacing w:w="5" w:type="nil"/>
        </w:trPr>
        <w:tc>
          <w:tcPr>
            <w:tcW w:w="203" w:type="pct"/>
            <w:vMerge/>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p>
        </w:tc>
        <w:tc>
          <w:tcPr>
            <w:tcW w:w="1034" w:type="pct"/>
            <w:vMerge/>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p>
        </w:tc>
        <w:tc>
          <w:tcPr>
            <w:tcW w:w="311" w:type="pct"/>
            <w:vMerge/>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p>
        </w:tc>
        <w:tc>
          <w:tcPr>
            <w:tcW w:w="879" w:type="pct"/>
            <w:vMerge/>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p>
        </w:tc>
        <w:tc>
          <w:tcPr>
            <w:tcW w:w="724" w:type="pct"/>
            <w:vMerge/>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p>
        </w:tc>
        <w:tc>
          <w:tcPr>
            <w:tcW w:w="724" w:type="pct"/>
            <w:vMerge/>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p>
        </w:tc>
        <w:tc>
          <w:tcPr>
            <w:tcW w:w="1124" w:type="pct"/>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удельный расход</w:t>
            </w:r>
            <w:r w:rsidRPr="00B60112">
              <w:rPr>
                <w:rFonts w:ascii="Times New Roman" w:eastAsia="Times New Roman" w:hAnsi="Times New Roman" w:cs="Times New Roman"/>
                <w:lang w:eastAsia="ru-RU"/>
              </w:rPr>
              <w:br/>
              <w:t>электрической энергии</w:t>
            </w:r>
          </w:p>
        </w:tc>
      </w:tr>
      <w:tr w:rsidR="00B60112" w:rsidRPr="00B60112" w:rsidTr="00C127D2">
        <w:trPr>
          <w:trHeight w:val="20"/>
          <w:tblHeader/>
          <w:tblCellSpacing w:w="5" w:type="nil"/>
        </w:trPr>
        <w:tc>
          <w:tcPr>
            <w:tcW w:w="203" w:type="pct"/>
            <w:vMerge/>
          </w:tcPr>
          <w:p w:rsidR="00B60112" w:rsidRPr="00B60112" w:rsidRDefault="00B60112" w:rsidP="00B60112">
            <w:pPr>
              <w:spacing w:after="0" w:line="240" w:lineRule="auto"/>
              <w:jc w:val="center"/>
              <w:rPr>
                <w:rFonts w:ascii="Times New Roman" w:eastAsia="Times New Roman" w:hAnsi="Times New Roman" w:cs="Times New Roman"/>
                <w:lang w:eastAsia="ru-RU"/>
              </w:rPr>
            </w:pPr>
          </w:p>
        </w:tc>
        <w:tc>
          <w:tcPr>
            <w:tcW w:w="1034" w:type="pct"/>
            <w:vMerge/>
          </w:tcPr>
          <w:p w:rsidR="00B60112" w:rsidRPr="00B60112" w:rsidRDefault="00B60112" w:rsidP="00B60112">
            <w:pPr>
              <w:spacing w:after="0" w:line="240" w:lineRule="auto"/>
              <w:jc w:val="center"/>
              <w:rPr>
                <w:rFonts w:ascii="Times New Roman" w:eastAsia="Times New Roman" w:hAnsi="Times New Roman" w:cs="Times New Roman"/>
                <w:lang w:eastAsia="ru-RU"/>
              </w:rPr>
            </w:pPr>
          </w:p>
        </w:tc>
        <w:tc>
          <w:tcPr>
            <w:tcW w:w="311" w:type="pct"/>
            <w:vMerge/>
          </w:tcPr>
          <w:p w:rsidR="00B60112" w:rsidRPr="00B60112" w:rsidRDefault="00B60112" w:rsidP="00B60112">
            <w:pPr>
              <w:spacing w:after="0" w:line="240" w:lineRule="auto"/>
              <w:jc w:val="center"/>
              <w:rPr>
                <w:rFonts w:ascii="Times New Roman" w:eastAsia="Times New Roman" w:hAnsi="Times New Roman" w:cs="Times New Roman"/>
                <w:lang w:eastAsia="ru-RU"/>
              </w:rPr>
            </w:pPr>
          </w:p>
        </w:tc>
        <w:tc>
          <w:tcPr>
            <w:tcW w:w="879" w:type="pct"/>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тыс. руб.</w:t>
            </w:r>
          </w:p>
        </w:tc>
        <w:tc>
          <w:tcPr>
            <w:tcW w:w="724" w:type="pct"/>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w:t>
            </w:r>
          </w:p>
        </w:tc>
        <w:tc>
          <w:tcPr>
            <w:tcW w:w="724" w:type="pct"/>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w:t>
            </w:r>
          </w:p>
        </w:tc>
        <w:tc>
          <w:tcPr>
            <w:tcW w:w="1124" w:type="pct"/>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кВт·ч/куб.м</w:t>
            </w:r>
          </w:p>
        </w:tc>
      </w:tr>
      <w:tr w:rsidR="00B60112" w:rsidRPr="00B60112" w:rsidTr="00C127D2">
        <w:trPr>
          <w:trHeight w:val="20"/>
          <w:tblCellSpacing w:w="5" w:type="nil"/>
        </w:trPr>
        <w:tc>
          <w:tcPr>
            <w:tcW w:w="203" w:type="pct"/>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1</w:t>
            </w:r>
          </w:p>
        </w:tc>
        <w:tc>
          <w:tcPr>
            <w:tcW w:w="1034" w:type="pct"/>
          </w:tcPr>
          <w:p w:rsidR="00B60112" w:rsidRPr="00B60112" w:rsidRDefault="00B60112" w:rsidP="00B60112">
            <w:pPr>
              <w:spacing w:after="0" w:line="240" w:lineRule="auto"/>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Общество с ограниченной ответственностью «ЭкоСистемы»</w:t>
            </w:r>
          </w:p>
        </w:tc>
        <w:tc>
          <w:tcPr>
            <w:tcW w:w="311" w:type="pct"/>
          </w:tcPr>
          <w:p w:rsidR="00B60112" w:rsidRPr="00B60112" w:rsidRDefault="00B60112" w:rsidP="00B60112">
            <w:pPr>
              <w:spacing w:after="0" w:line="240" w:lineRule="auto"/>
              <w:jc w:val="center"/>
              <w:rPr>
                <w:rFonts w:ascii="Times New Roman" w:eastAsia="Times New Roman" w:hAnsi="Times New Roman" w:cs="Times New Roman"/>
                <w:lang w:eastAsia="ru-RU"/>
              </w:rPr>
            </w:pPr>
          </w:p>
        </w:tc>
        <w:tc>
          <w:tcPr>
            <w:tcW w:w="879" w:type="pct"/>
          </w:tcPr>
          <w:p w:rsidR="00B60112" w:rsidRPr="00B60112" w:rsidRDefault="00B60112" w:rsidP="00B60112">
            <w:pPr>
              <w:spacing w:after="0" w:line="240" w:lineRule="auto"/>
              <w:jc w:val="center"/>
              <w:rPr>
                <w:rFonts w:ascii="Times New Roman" w:eastAsia="Times New Roman" w:hAnsi="Times New Roman" w:cs="Times New Roman"/>
                <w:lang w:eastAsia="ru-RU"/>
              </w:rPr>
            </w:pPr>
          </w:p>
        </w:tc>
        <w:tc>
          <w:tcPr>
            <w:tcW w:w="724" w:type="pct"/>
          </w:tcPr>
          <w:p w:rsidR="00B60112" w:rsidRPr="00B60112" w:rsidRDefault="00B60112" w:rsidP="00B60112">
            <w:pPr>
              <w:spacing w:after="0" w:line="240" w:lineRule="auto"/>
              <w:jc w:val="center"/>
              <w:rPr>
                <w:rFonts w:ascii="Times New Roman" w:eastAsia="Times New Roman" w:hAnsi="Times New Roman" w:cs="Times New Roman"/>
                <w:lang w:eastAsia="ru-RU"/>
              </w:rPr>
            </w:pPr>
          </w:p>
        </w:tc>
        <w:tc>
          <w:tcPr>
            <w:tcW w:w="724" w:type="pct"/>
          </w:tcPr>
          <w:p w:rsidR="00B60112" w:rsidRPr="00B60112" w:rsidRDefault="00B60112" w:rsidP="00B60112">
            <w:pPr>
              <w:spacing w:after="0" w:line="240" w:lineRule="auto"/>
              <w:jc w:val="center"/>
              <w:rPr>
                <w:rFonts w:ascii="Times New Roman" w:eastAsia="Times New Roman" w:hAnsi="Times New Roman" w:cs="Times New Roman"/>
                <w:lang w:eastAsia="ru-RU"/>
              </w:rPr>
            </w:pPr>
          </w:p>
        </w:tc>
        <w:tc>
          <w:tcPr>
            <w:tcW w:w="1124" w:type="pct"/>
          </w:tcPr>
          <w:p w:rsidR="00B60112" w:rsidRPr="00B60112" w:rsidRDefault="00B60112" w:rsidP="00B60112">
            <w:pPr>
              <w:spacing w:after="0" w:line="240" w:lineRule="auto"/>
              <w:jc w:val="center"/>
              <w:rPr>
                <w:rFonts w:ascii="Times New Roman" w:eastAsia="Times New Roman" w:hAnsi="Times New Roman" w:cs="Times New Roman"/>
                <w:lang w:eastAsia="ru-RU"/>
              </w:rPr>
            </w:pPr>
          </w:p>
        </w:tc>
      </w:tr>
      <w:tr w:rsidR="00B60112" w:rsidRPr="00B60112" w:rsidTr="00C127D2">
        <w:trPr>
          <w:trHeight w:val="20"/>
          <w:tblCellSpacing w:w="5" w:type="nil"/>
        </w:trPr>
        <w:tc>
          <w:tcPr>
            <w:tcW w:w="203" w:type="pct"/>
            <w:vMerge w:val="restart"/>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1.1</w:t>
            </w:r>
          </w:p>
        </w:tc>
        <w:tc>
          <w:tcPr>
            <w:tcW w:w="1034" w:type="pct"/>
            <w:vMerge w:val="restart"/>
            <w:vAlign w:val="center"/>
          </w:tcPr>
          <w:p w:rsidR="00B60112" w:rsidRPr="00B60112" w:rsidRDefault="00B60112" w:rsidP="00B60112">
            <w:pPr>
              <w:spacing w:after="0" w:line="240" w:lineRule="auto"/>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Захоронение твердых коммунальных отходов</w:t>
            </w:r>
          </w:p>
        </w:tc>
        <w:tc>
          <w:tcPr>
            <w:tcW w:w="311" w:type="pct"/>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2018</w:t>
            </w:r>
          </w:p>
        </w:tc>
        <w:tc>
          <w:tcPr>
            <w:tcW w:w="879" w:type="pct"/>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2526,26</w:t>
            </w:r>
          </w:p>
        </w:tc>
        <w:tc>
          <w:tcPr>
            <w:tcW w:w="724" w:type="pct"/>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1</w:t>
            </w:r>
          </w:p>
        </w:tc>
        <w:tc>
          <w:tcPr>
            <w:tcW w:w="724" w:type="pct"/>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w:t>
            </w:r>
          </w:p>
        </w:tc>
        <w:tc>
          <w:tcPr>
            <w:tcW w:w="1124" w:type="pct"/>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0,50</w:t>
            </w:r>
          </w:p>
        </w:tc>
      </w:tr>
      <w:tr w:rsidR="00B60112" w:rsidRPr="00B60112" w:rsidTr="00C127D2">
        <w:trPr>
          <w:trHeight w:val="20"/>
          <w:tblCellSpacing w:w="5" w:type="nil"/>
        </w:trPr>
        <w:tc>
          <w:tcPr>
            <w:tcW w:w="203" w:type="pct"/>
            <w:vMerge/>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p>
        </w:tc>
        <w:tc>
          <w:tcPr>
            <w:tcW w:w="1034" w:type="pct"/>
            <w:vMerge/>
          </w:tcPr>
          <w:p w:rsidR="00B60112" w:rsidRPr="00B60112" w:rsidRDefault="00B60112" w:rsidP="00B60112">
            <w:pPr>
              <w:spacing w:after="0" w:line="240" w:lineRule="auto"/>
              <w:rPr>
                <w:rFonts w:ascii="Times New Roman" w:eastAsia="Times New Roman" w:hAnsi="Times New Roman" w:cs="Times New Roman"/>
                <w:lang w:eastAsia="ru-RU"/>
              </w:rPr>
            </w:pPr>
          </w:p>
        </w:tc>
        <w:tc>
          <w:tcPr>
            <w:tcW w:w="311" w:type="pct"/>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2019</w:t>
            </w:r>
          </w:p>
        </w:tc>
        <w:tc>
          <w:tcPr>
            <w:tcW w:w="879" w:type="pct"/>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2616,04</w:t>
            </w:r>
          </w:p>
        </w:tc>
        <w:tc>
          <w:tcPr>
            <w:tcW w:w="724" w:type="pct"/>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1</w:t>
            </w:r>
          </w:p>
        </w:tc>
        <w:tc>
          <w:tcPr>
            <w:tcW w:w="724" w:type="pct"/>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w:t>
            </w:r>
          </w:p>
        </w:tc>
        <w:tc>
          <w:tcPr>
            <w:tcW w:w="1124" w:type="pct"/>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0,50</w:t>
            </w:r>
          </w:p>
        </w:tc>
      </w:tr>
      <w:tr w:rsidR="00B60112" w:rsidRPr="00B60112" w:rsidTr="00C127D2">
        <w:trPr>
          <w:trHeight w:val="20"/>
          <w:tblCellSpacing w:w="5" w:type="nil"/>
        </w:trPr>
        <w:tc>
          <w:tcPr>
            <w:tcW w:w="203" w:type="pct"/>
            <w:vMerge/>
            <w:vAlign w:val="center"/>
          </w:tcPr>
          <w:p w:rsidR="00B60112" w:rsidRPr="00B60112" w:rsidRDefault="00B60112" w:rsidP="00B60112">
            <w:pPr>
              <w:spacing w:after="0" w:line="240" w:lineRule="auto"/>
              <w:jc w:val="center"/>
              <w:rPr>
                <w:rFonts w:ascii="Times New Roman" w:eastAsia="Times New Roman" w:hAnsi="Times New Roman" w:cs="Times New Roman"/>
                <w:lang w:eastAsia="ru-RU"/>
              </w:rPr>
            </w:pPr>
          </w:p>
        </w:tc>
        <w:tc>
          <w:tcPr>
            <w:tcW w:w="1034" w:type="pct"/>
            <w:vMerge/>
          </w:tcPr>
          <w:p w:rsidR="00B60112" w:rsidRPr="00B60112" w:rsidRDefault="00B60112" w:rsidP="00B60112">
            <w:pPr>
              <w:spacing w:after="0" w:line="240" w:lineRule="auto"/>
              <w:rPr>
                <w:rFonts w:ascii="Times New Roman" w:eastAsia="Times New Roman" w:hAnsi="Times New Roman" w:cs="Times New Roman"/>
                <w:lang w:eastAsia="ru-RU"/>
              </w:rPr>
            </w:pPr>
          </w:p>
        </w:tc>
        <w:tc>
          <w:tcPr>
            <w:tcW w:w="311" w:type="pct"/>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2020</w:t>
            </w:r>
          </w:p>
        </w:tc>
        <w:tc>
          <w:tcPr>
            <w:tcW w:w="879" w:type="pct"/>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2677,94</w:t>
            </w:r>
          </w:p>
        </w:tc>
        <w:tc>
          <w:tcPr>
            <w:tcW w:w="724" w:type="pct"/>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1</w:t>
            </w:r>
          </w:p>
        </w:tc>
        <w:tc>
          <w:tcPr>
            <w:tcW w:w="724" w:type="pct"/>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w:t>
            </w:r>
          </w:p>
        </w:tc>
        <w:tc>
          <w:tcPr>
            <w:tcW w:w="1124" w:type="pct"/>
          </w:tcPr>
          <w:p w:rsidR="00B60112" w:rsidRPr="00B60112" w:rsidRDefault="00B60112" w:rsidP="00B60112">
            <w:pPr>
              <w:spacing w:after="0" w:line="240" w:lineRule="auto"/>
              <w:jc w:val="center"/>
              <w:rPr>
                <w:rFonts w:ascii="Times New Roman" w:eastAsia="Times New Roman" w:hAnsi="Times New Roman" w:cs="Times New Roman"/>
                <w:lang w:eastAsia="ru-RU"/>
              </w:rPr>
            </w:pPr>
            <w:r w:rsidRPr="00B60112">
              <w:rPr>
                <w:rFonts w:ascii="Times New Roman" w:eastAsia="Times New Roman" w:hAnsi="Times New Roman" w:cs="Times New Roman"/>
                <w:lang w:eastAsia="ru-RU"/>
              </w:rPr>
              <w:t>0,50</w:t>
            </w:r>
          </w:p>
        </w:tc>
      </w:tr>
    </w:tbl>
    <w:p w:rsidR="00C84135" w:rsidRDefault="00C8413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84135" w:rsidRPr="00E575E4" w:rsidRDefault="00C84135" w:rsidP="00C84135">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15</w:t>
      </w:r>
    </w:p>
    <w:p w:rsidR="00C84135" w:rsidRDefault="00C84135" w:rsidP="00C84135">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C84135" w:rsidRPr="00C84135" w:rsidRDefault="00C84135" w:rsidP="00C84135">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16"/>
          <w:szCs w:val="24"/>
          <w:u w:val="single"/>
          <w:lang w:eastAsia="ru-RU"/>
        </w:rPr>
      </w:pPr>
    </w:p>
    <w:p w:rsidR="00C84135" w:rsidRPr="00C84135" w:rsidRDefault="00C84135" w:rsidP="00C84135">
      <w:pPr>
        <w:spacing w:after="0" w:line="240" w:lineRule="auto"/>
        <w:ind w:left="10206"/>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Приложение 1 к постановлению Государственного комитета</w:t>
      </w:r>
    </w:p>
    <w:p w:rsidR="00C84135" w:rsidRPr="00C84135" w:rsidRDefault="00C84135" w:rsidP="00C8413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Республики Татарстан по тарифам</w:t>
      </w:r>
    </w:p>
    <w:p w:rsidR="00C84135" w:rsidRPr="00C84135" w:rsidRDefault="00C84135" w:rsidP="00C84135">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 xml:space="preserve">от </w:t>
      </w:r>
      <w:r w:rsidRPr="00C84135">
        <w:rPr>
          <w:rFonts w:ascii="Times New Roman" w:eastAsia="Times New Roman" w:hAnsi="Times New Roman" w:cs="Times New Roman"/>
          <w:sz w:val="24"/>
          <w:szCs w:val="24"/>
          <w:u w:val="single"/>
          <w:lang w:eastAsia="ru-RU"/>
        </w:rPr>
        <w:t>01.12.2017</w:t>
      </w:r>
      <w:r w:rsidRPr="00C84135">
        <w:rPr>
          <w:rFonts w:ascii="Times New Roman" w:eastAsia="Times New Roman" w:hAnsi="Times New Roman" w:cs="Times New Roman"/>
          <w:sz w:val="24"/>
          <w:szCs w:val="24"/>
          <w:lang w:eastAsia="ru-RU"/>
        </w:rPr>
        <w:t xml:space="preserve"> № </w:t>
      </w:r>
      <w:r w:rsidRPr="00C84135">
        <w:rPr>
          <w:rFonts w:ascii="Times New Roman" w:eastAsia="Times New Roman" w:hAnsi="Times New Roman" w:cs="Times New Roman"/>
          <w:sz w:val="24"/>
          <w:szCs w:val="24"/>
          <w:u w:val="single"/>
          <w:lang w:eastAsia="ru-RU"/>
        </w:rPr>
        <w:t>10-98/кс</w:t>
      </w:r>
    </w:p>
    <w:p w:rsidR="00C84135" w:rsidRPr="00C84135" w:rsidRDefault="00C84135" w:rsidP="00C84135">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(в редакции постановления Государственного комитета</w:t>
      </w:r>
    </w:p>
    <w:p w:rsidR="00C84135" w:rsidRPr="00C84135" w:rsidRDefault="00C84135" w:rsidP="00C84135">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Республики Татарстан по тарифам</w:t>
      </w:r>
    </w:p>
    <w:p w:rsidR="00C84135" w:rsidRPr="00C84135" w:rsidRDefault="00C84135" w:rsidP="00C8413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 xml:space="preserve">от </w:t>
      </w:r>
      <w:r w:rsidRPr="00C84135">
        <w:rPr>
          <w:rFonts w:ascii="Times New Roman" w:eastAsia="Times New Roman" w:hAnsi="Times New Roman" w:cs="Times New Roman"/>
          <w:sz w:val="24"/>
          <w:szCs w:val="24"/>
          <w:u w:val="single"/>
          <w:lang w:eastAsia="ru-RU"/>
        </w:rPr>
        <w:t>23.11.2018</w:t>
      </w:r>
      <w:r w:rsidRPr="00C84135">
        <w:rPr>
          <w:rFonts w:ascii="Times New Roman" w:eastAsia="Times New Roman" w:hAnsi="Times New Roman" w:cs="Times New Roman"/>
          <w:sz w:val="24"/>
          <w:szCs w:val="24"/>
          <w:lang w:eastAsia="ru-RU"/>
        </w:rPr>
        <w:t xml:space="preserve"> № </w:t>
      </w:r>
      <w:r w:rsidRPr="00C84135">
        <w:rPr>
          <w:rFonts w:ascii="Times New Roman" w:eastAsia="Times New Roman" w:hAnsi="Times New Roman" w:cs="Times New Roman"/>
          <w:sz w:val="24"/>
          <w:szCs w:val="24"/>
          <w:u w:val="single"/>
          <w:lang w:eastAsia="ru-RU"/>
        </w:rPr>
        <w:t>10-62/кс</w:t>
      </w:r>
      <w:r w:rsidRPr="00C84135">
        <w:rPr>
          <w:rFonts w:ascii="Times New Roman" w:eastAsia="Times New Roman" w:hAnsi="Times New Roman" w:cs="Times New Roman"/>
          <w:sz w:val="24"/>
          <w:szCs w:val="24"/>
          <w:lang w:eastAsia="ru-RU"/>
        </w:rPr>
        <w:t>)</w:t>
      </w:r>
    </w:p>
    <w:p w:rsidR="00C84135" w:rsidRPr="00C84135" w:rsidRDefault="00C84135" w:rsidP="00C8413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84135" w:rsidRPr="00C84135" w:rsidRDefault="00C84135" w:rsidP="00C8413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84135" w:rsidRPr="00C84135" w:rsidRDefault="00C84135" w:rsidP="00C84135">
      <w:pPr>
        <w:spacing w:after="0" w:line="240" w:lineRule="auto"/>
        <w:jc w:val="center"/>
        <w:rPr>
          <w:rFonts w:ascii="Times New Roman" w:eastAsia="Times New Roman" w:hAnsi="Times New Roman" w:cs="Times New Roman"/>
          <w:sz w:val="28"/>
          <w:szCs w:val="28"/>
          <w:lang w:eastAsia="ru-RU"/>
        </w:rPr>
      </w:pPr>
      <w:r w:rsidRPr="00C84135">
        <w:rPr>
          <w:rFonts w:ascii="Times New Roman" w:eastAsia="Times New Roman" w:hAnsi="Times New Roman" w:cs="Times New Roman"/>
          <w:bCs/>
          <w:sz w:val="28"/>
          <w:szCs w:val="28"/>
          <w:lang w:eastAsia="ru-RU"/>
        </w:rPr>
        <w:t xml:space="preserve">Предельные тарифы на </w:t>
      </w:r>
      <w:r w:rsidRPr="00C84135">
        <w:rPr>
          <w:rFonts w:ascii="Times New Roman" w:eastAsia="Times New Roman" w:hAnsi="Times New Roman" w:cs="Times New Roman"/>
          <w:sz w:val="28"/>
          <w:szCs w:val="28"/>
          <w:lang w:eastAsia="ru-RU"/>
        </w:rPr>
        <w:t>захоронение твердых коммунальных отходов</w:t>
      </w:r>
      <w:r w:rsidRPr="00C84135">
        <w:rPr>
          <w:rFonts w:ascii="Times New Roman" w:eastAsia="Times New Roman" w:hAnsi="Times New Roman" w:cs="Times New Roman"/>
          <w:sz w:val="28"/>
          <w:szCs w:val="28"/>
          <w:lang w:eastAsia="ru-RU"/>
        </w:rPr>
        <w:br/>
        <w:t>для Муниципального казенного предприятия города Бавлы «Управление по благоустройству и озеленению»</w:t>
      </w:r>
      <w:r w:rsidRPr="00C84135">
        <w:rPr>
          <w:rFonts w:ascii="Times New Roman" w:eastAsia="Times New Roman" w:hAnsi="Times New Roman" w:cs="Times New Roman"/>
          <w:sz w:val="28"/>
          <w:szCs w:val="28"/>
          <w:lang w:eastAsia="ru-RU"/>
        </w:rPr>
        <w:br/>
        <w:t>на 2018 – 2020 годы с календарной разбивкой</w:t>
      </w:r>
    </w:p>
    <w:p w:rsidR="00C84135" w:rsidRPr="00C84135" w:rsidRDefault="00C84135" w:rsidP="00C84135">
      <w:pPr>
        <w:spacing w:after="0" w:line="240" w:lineRule="auto"/>
        <w:jc w:val="center"/>
        <w:rPr>
          <w:rFonts w:ascii="Times New Roman" w:eastAsia="Times New Roman" w:hAnsi="Times New Roman" w:cs="Times New Roman"/>
          <w:sz w:val="28"/>
          <w:szCs w:val="24"/>
          <w:lang w:eastAsia="ru-RU"/>
        </w:rPr>
      </w:pPr>
    </w:p>
    <w:p w:rsidR="00C84135" w:rsidRPr="00C84135" w:rsidRDefault="00C84135" w:rsidP="00C84135">
      <w:pPr>
        <w:spacing w:after="0" w:line="240" w:lineRule="auto"/>
        <w:jc w:val="center"/>
        <w:rPr>
          <w:rFonts w:ascii="Times New Roman" w:eastAsia="Times New Roman" w:hAnsi="Times New Roman" w:cs="Times New Roman"/>
          <w:sz w:val="28"/>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C84135" w:rsidRPr="00C84135" w:rsidTr="00C127D2">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C84135" w:rsidRPr="00C84135" w:rsidRDefault="00C84135" w:rsidP="00C84135">
            <w:pPr>
              <w:spacing w:after="0" w:line="240" w:lineRule="auto"/>
              <w:jc w:val="center"/>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C84135" w:rsidRPr="00C84135" w:rsidRDefault="00C84135" w:rsidP="00C84135">
            <w:pPr>
              <w:spacing w:after="0" w:line="240" w:lineRule="auto"/>
              <w:jc w:val="center"/>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 xml:space="preserve">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 </w:t>
            </w:r>
          </w:p>
        </w:tc>
        <w:tc>
          <w:tcPr>
            <w:tcW w:w="2727" w:type="pct"/>
            <w:gridSpan w:val="6"/>
            <w:tcBorders>
              <w:top w:val="single" w:sz="4" w:space="0" w:color="auto"/>
              <w:left w:val="single" w:sz="4" w:space="0" w:color="auto"/>
              <w:right w:val="single" w:sz="4" w:space="0" w:color="auto"/>
            </w:tcBorders>
            <w:vAlign w:val="center"/>
          </w:tcPr>
          <w:p w:rsidR="00C84135" w:rsidRPr="00C84135" w:rsidRDefault="00C84135" w:rsidP="00C84135">
            <w:pPr>
              <w:spacing w:after="0" w:line="240" w:lineRule="auto"/>
              <w:ind w:left="32" w:right="62"/>
              <w:jc w:val="center"/>
              <w:rPr>
                <w:rFonts w:ascii="Times New Roman" w:eastAsia="Times New Roman" w:hAnsi="Times New Roman" w:cs="Times New Roman"/>
                <w:bCs/>
                <w:sz w:val="24"/>
                <w:szCs w:val="24"/>
                <w:lang w:eastAsia="ru-RU"/>
              </w:rPr>
            </w:pPr>
            <w:r w:rsidRPr="00C84135">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C84135" w:rsidRPr="00C84135" w:rsidTr="00C127D2">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C84135" w:rsidRPr="00C84135" w:rsidRDefault="00C84135" w:rsidP="00C84135">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C84135" w:rsidRPr="00C84135" w:rsidRDefault="00C84135" w:rsidP="00C84135">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C84135" w:rsidRPr="00C84135" w:rsidRDefault="00C84135" w:rsidP="00C84135">
            <w:pPr>
              <w:spacing w:after="0" w:line="240" w:lineRule="auto"/>
              <w:ind w:left="32" w:right="62"/>
              <w:jc w:val="center"/>
              <w:rPr>
                <w:rFonts w:ascii="Times New Roman" w:eastAsia="Times New Roman" w:hAnsi="Times New Roman" w:cs="Times New Roman"/>
                <w:bCs/>
                <w:sz w:val="24"/>
                <w:szCs w:val="24"/>
                <w:lang w:eastAsia="ru-RU"/>
              </w:rPr>
            </w:pPr>
            <w:r w:rsidRPr="00C84135">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C84135" w:rsidRPr="00C84135" w:rsidRDefault="00C84135" w:rsidP="00C84135">
            <w:pPr>
              <w:spacing w:after="0" w:line="240" w:lineRule="auto"/>
              <w:ind w:left="32" w:right="62"/>
              <w:jc w:val="center"/>
              <w:rPr>
                <w:rFonts w:ascii="Times New Roman" w:eastAsia="Times New Roman" w:hAnsi="Times New Roman" w:cs="Times New Roman"/>
                <w:bCs/>
                <w:sz w:val="24"/>
                <w:szCs w:val="24"/>
                <w:lang w:eastAsia="ru-RU"/>
              </w:rPr>
            </w:pPr>
            <w:r w:rsidRPr="00C84135">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C84135" w:rsidRPr="00C84135" w:rsidRDefault="00C84135" w:rsidP="00C84135">
            <w:pPr>
              <w:spacing w:after="0" w:line="240" w:lineRule="auto"/>
              <w:ind w:left="32" w:right="62"/>
              <w:jc w:val="center"/>
              <w:rPr>
                <w:rFonts w:ascii="Times New Roman" w:eastAsia="Times New Roman" w:hAnsi="Times New Roman" w:cs="Times New Roman"/>
                <w:bCs/>
                <w:sz w:val="24"/>
                <w:szCs w:val="24"/>
                <w:lang w:eastAsia="ru-RU"/>
              </w:rPr>
            </w:pPr>
            <w:r w:rsidRPr="00C84135">
              <w:rPr>
                <w:rFonts w:ascii="Times New Roman" w:eastAsia="Times New Roman" w:hAnsi="Times New Roman" w:cs="Times New Roman"/>
                <w:sz w:val="24"/>
                <w:szCs w:val="24"/>
                <w:lang w:eastAsia="ru-RU"/>
              </w:rPr>
              <w:t>2020 год</w:t>
            </w:r>
          </w:p>
        </w:tc>
      </w:tr>
      <w:tr w:rsidR="00C84135" w:rsidRPr="00C84135" w:rsidTr="00C127D2">
        <w:trPr>
          <w:trHeight w:val="482"/>
          <w:tblHeader/>
          <w:jc w:val="center"/>
        </w:trPr>
        <w:tc>
          <w:tcPr>
            <w:tcW w:w="240" w:type="pct"/>
            <w:vMerge/>
            <w:tcBorders>
              <w:left w:val="single" w:sz="4" w:space="0" w:color="auto"/>
              <w:right w:val="single" w:sz="4" w:space="0" w:color="auto"/>
            </w:tcBorders>
            <w:shd w:val="clear" w:color="auto" w:fill="auto"/>
            <w:vAlign w:val="center"/>
          </w:tcPr>
          <w:p w:rsidR="00C84135" w:rsidRPr="00C84135" w:rsidRDefault="00C84135" w:rsidP="00C84135">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C84135" w:rsidRPr="00C84135" w:rsidRDefault="00C84135" w:rsidP="00C84135">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C84135" w:rsidRPr="00C84135" w:rsidRDefault="00C84135" w:rsidP="00C84135">
            <w:pPr>
              <w:spacing w:after="0" w:line="240" w:lineRule="auto"/>
              <w:jc w:val="center"/>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C84135" w:rsidRPr="00C84135" w:rsidRDefault="00C84135" w:rsidP="00C84135">
            <w:pPr>
              <w:spacing w:after="0" w:line="240" w:lineRule="auto"/>
              <w:jc w:val="center"/>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C84135" w:rsidRPr="00C84135" w:rsidRDefault="00C84135" w:rsidP="00C84135">
            <w:pPr>
              <w:spacing w:after="0" w:line="240" w:lineRule="auto"/>
              <w:jc w:val="center"/>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C84135" w:rsidRPr="00C84135" w:rsidRDefault="00C84135" w:rsidP="00C84135">
            <w:pPr>
              <w:spacing w:after="0" w:line="240" w:lineRule="auto"/>
              <w:jc w:val="center"/>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C84135" w:rsidRPr="00C84135" w:rsidRDefault="00C84135" w:rsidP="00C84135">
            <w:pPr>
              <w:spacing w:after="0" w:line="240" w:lineRule="auto"/>
              <w:jc w:val="center"/>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C84135" w:rsidRPr="00C84135" w:rsidRDefault="00C84135" w:rsidP="00C84135">
            <w:pPr>
              <w:spacing w:after="0" w:line="240" w:lineRule="auto"/>
              <w:jc w:val="center"/>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с 1 июля</w:t>
            </w:r>
          </w:p>
        </w:tc>
      </w:tr>
      <w:tr w:rsidR="00C84135" w:rsidRPr="00C84135" w:rsidTr="00C127D2">
        <w:trPr>
          <w:trHeight w:val="216"/>
          <w:jc w:val="center"/>
        </w:trPr>
        <w:tc>
          <w:tcPr>
            <w:tcW w:w="240" w:type="pct"/>
            <w:tcBorders>
              <w:left w:val="single" w:sz="4" w:space="0" w:color="auto"/>
              <w:right w:val="single" w:sz="4" w:space="0" w:color="auto"/>
            </w:tcBorders>
            <w:shd w:val="clear" w:color="auto" w:fill="auto"/>
            <w:vAlign w:val="center"/>
          </w:tcPr>
          <w:p w:rsidR="00C84135" w:rsidRPr="00C84135" w:rsidRDefault="00C84135" w:rsidP="00C84135">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C84135" w:rsidRPr="00C84135" w:rsidRDefault="00C84135" w:rsidP="00C84135">
            <w:pPr>
              <w:spacing w:after="0" w:line="240" w:lineRule="auto"/>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Бавлинский муниципальный район</w:t>
            </w:r>
          </w:p>
        </w:tc>
        <w:tc>
          <w:tcPr>
            <w:tcW w:w="435" w:type="pct"/>
            <w:tcBorders>
              <w:left w:val="single" w:sz="4" w:space="0" w:color="auto"/>
              <w:right w:val="single" w:sz="4" w:space="0" w:color="auto"/>
            </w:tcBorders>
            <w:vAlign w:val="center"/>
          </w:tcPr>
          <w:p w:rsidR="00C84135" w:rsidRPr="00C84135" w:rsidRDefault="00C84135" w:rsidP="00C84135">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C84135" w:rsidRPr="00C84135" w:rsidRDefault="00C84135" w:rsidP="00C84135">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C84135" w:rsidRPr="00C84135" w:rsidRDefault="00C84135" w:rsidP="00C84135">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C84135" w:rsidRPr="00C84135" w:rsidRDefault="00C84135" w:rsidP="00C84135">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C84135" w:rsidRPr="00C84135" w:rsidRDefault="00C84135" w:rsidP="00C84135">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C84135" w:rsidRPr="00C84135" w:rsidRDefault="00C84135" w:rsidP="00C84135">
            <w:pPr>
              <w:spacing w:after="0" w:line="240" w:lineRule="auto"/>
              <w:jc w:val="center"/>
              <w:rPr>
                <w:rFonts w:ascii="Times New Roman" w:eastAsia="Times New Roman" w:hAnsi="Times New Roman" w:cs="Times New Roman"/>
                <w:bCs/>
                <w:sz w:val="24"/>
                <w:szCs w:val="24"/>
                <w:lang w:eastAsia="ru-RU"/>
              </w:rPr>
            </w:pPr>
          </w:p>
        </w:tc>
      </w:tr>
      <w:tr w:rsidR="00C84135" w:rsidRPr="00C84135" w:rsidTr="00C127D2">
        <w:trPr>
          <w:trHeight w:val="326"/>
          <w:jc w:val="center"/>
        </w:trPr>
        <w:tc>
          <w:tcPr>
            <w:tcW w:w="240" w:type="pct"/>
            <w:tcBorders>
              <w:left w:val="single" w:sz="4" w:space="0" w:color="auto"/>
              <w:right w:val="single" w:sz="4" w:space="0" w:color="auto"/>
            </w:tcBorders>
            <w:shd w:val="clear" w:color="auto" w:fill="auto"/>
            <w:vAlign w:val="center"/>
          </w:tcPr>
          <w:p w:rsidR="00C84135" w:rsidRPr="00C84135" w:rsidRDefault="00C84135" w:rsidP="00C84135">
            <w:pPr>
              <w:spacing w:after="0" w:line="240" w:lineRule="auto"/>
              <w:jc w:val="center"/>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C84135" w:rsidRPr="00C84135" w:rsidRDefault="00C84135" w:rsidP="00C84135">
            <w:pPr>
              <w:spacing w:after="0" w:line="240" w:lineRule="auto"/>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Муниципальное казенное предприятие города Бавлы «Управление по благоустройству и озеленению»*</w:t>
            </w:r>
          </w:p>
        </w:tc>
        <w:tc>
          <w:tcPr>
            <w:tcW w:w="435" w:type="pct"/>
            <w:tcBorders>
              <w:left w:val="single" w:sz="4" w:space="0" w:color="auto"/>
              <w:right w:val="single" w:sz="4" w:space="0" w:color="auto"/>
            </w:tcBorders>
            <w:vAlign w:val="center"/>
          </w:tcPr>
          <w:p w:rsidR="00C84135" w:rsidRPr="00C84135" w:rsidRDefault="00C84135" w:rsidP="00C84135">
            <w:pPr>
              <w:spacing w:after="0" w:line="240" w:lineRule="auto"/>
              <w:jc w:val="center"/>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53,58</w:t>
            </w:r>
          </w:p>
        </w:tc>
        <w:tc>
          <w:tcPr>
            <w:tcW w:w="457" w:type="pct"/>
            <w:tcBorders>
              <w:top w:val="single" w:sz="4" w:space="0" w:color="auto"/>
              <w:left w:val="single" w:sz="4" w:space="0" w:color="auto"/>
              <w:bottom w:val="single" w:sz="4" w:space="0" w:color="auto"/>
              <w:right w:val="single" w:sz="4" w:space="0" w:color="auto"/>
            </w:tcBorders>
            <w:vAlign w:val="center"/>
          </w:tcPr>
          <w:p w:rsidR="00C84135" w:rsidRPr="00C84135" w:rsidRDefault="00C84135" w:rsidP="00C84135">
            <w:pPr>
              <w:spacing w:after="0" w:line="240" w:lineRule="auto"/>
              <w:jc w:val="center"/>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53,58</w:t>
            </w:r>
          </w:p>
        </w:tc>
        <w:tc>
          <w:tcPr>
            <w:tcW w:w="470" w:type="pct"/>
            <w:tcBorders>
              <w:top w:val="single" w:sz="4" w:space="0" w:color="auto"/>
              <w:left w:val="single" w:sz="4" w:space="0" w:color="auto"/>
              <w:bottom w:val="single" w:sz="4" w:space="0" w:color="auto"/>
              <w:right w:val="single" w:sz="4" w:space="0" w:color="auto"/>
            </w:tcBorders>
            <w:vAlign w:val="center"/>
          </w:tcPr>
          <w:p w:rsidR="00C84135" w:rsidRPr="00C84135" w:rsidRDefault="00C84135" w:rsidP="00C84135">
            <w:pPr>
              <w:spacing w:after="0" w:line="240" w:lineRule="auto"/>
              <w:jc w:val="center"/>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53,58</w:t>
            </w:r>
          </w:p>
        </w:tc>
        <w:tc>
          <w:tcPr>
            <w:tcW w:w="457" w:type="pct"/>
            <w:tcBorders>
              <w:top w:val="single" w:sz="4" w:space="0" w:color="auto"/>
              <w:left w:val="single" w:sz="4" w:space="0" w:color="auto"/>
              <w:bottom w:val="single" w:sz="4" w:space="0" w:color="auto"/>
              <w:right w:val="single" w:sz="4" w:space="0" w:color="auto"/>
            </w:tcBorders>
            <w:vAlign w:val="center"/>
          </w:tcPr>
          <w:p w:rsidR="00C84135" w:rsidRPr="00C84135" w:rsidRDefault="00C84135" w:rsidP="00C84135">
            <w:pPr>
              <w:spacing w:after="0" w:line="240" w:lineRule="auto"/>
              <w:jc w:val="center"/>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80,85</w:t>
            </w:r>
          </w:p>
        </w:tc>
        <w:tc>
          <w:tcPr>
            <w:tcW w:w="476" w:type="pct"/>
            <w:tcBorders>
              <w:top w:val="single" w:sz="4" w:space="0" w:color="auto"/>
              <w:left w:val="single" w:sz="4" w:space="0" w:color="auto"/>
              <w:bottom w:val="single" w:sz="4" w:space="0" w:color="auto"/>
              <w:right w:val="single" w:sz="4" w:space="0" w:color="auto"/>
            </w:tcBorders>
            <w:vAlign w:val="center"/>
          </w:tcPr>
          <w:p w:rsidR="00C84135" w:rsidRPr="00C84135" w:rsidRDefault="00C84135" w:rsidP="00C84135">
            <w:pPr>
              <w:spacing w:after="0" w:line="240" w:lineRule="auto"/>
              <w:jc w:val="center"/>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80,85</w:t>
            </w:r>
          </w:p>
        </w:tc>
        <w:tc>
          <w:tcPr>
            <w:tcW w:w="432" w:type="pct"/>
            <w:tcBorders>
              <w:top w:val="single" w:sz="4" w:space="0" w:color="auto"/>
              <w:left w:val="single" w:sz="4" w:space="0" w:color="auto"/>
              <w:bottom w:val="single" w:sz="4" w:space="0" w:color="auto"/>
              <w:right w:val="single" w:sz="4" w:space="0" w:color="auto"/>
            </w:tcBorders>
            <w:vAlign w:val="center"/>
          </w:tcPr>
          <w:p w:rsidR="00C84135" w:rsidRPr="00C84135" w:rsidRDefault="00C84135" w:rsidP="00C84135">
            <w:pPr>
              <w:spacing w:after="0" w:line="240" w:lineRule="auto"/>
              <w:jc w:val="center"/>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81,92</w:t>
            </w:r>
          </w:p>
        </w:tc>
      </w:tr>
    </w:tbl>
    <w:p w:rsidR="00C84135" w:rsidRPr="00C84135" w:rsidRDefault="00C84135" w:rsidP="00C84135">
      <w:pPr>
        <w:spacing w:after="0" w:line="240" w:lineRule="auto"/>
        <w:ind w:right="140"/>
        <w:rPr>
          <w:rFonts w:ascii="Times New Roman" w:eastAsia="Times New Roman" w:hAnsi="Times New Roman" w:cs="Times New Roman"/>
          <w:sz w:val="10"/>
          <w:szCs w:val="10"/>
          <w:lang w:eastAsia="ru-RU"/>
        </w:rPr>
      </w:pPr>
    </w:p>
    <w:p w:rsidR="00C84135" w:rsidRPr="00C84135" w:rsidRDefault="00C84135" w:rsidP="00C84135">
      <w:pPr>
        <w:spacing w:after="0" w:line="240" w:lineRule="auto"/>
        <w:ind w:right="140"/>
        <w:rPr>
          <w:rFonts w:ascii="Times New Roman" w:eastAsia="Times New Roman" w:hAnsi="Times New Roman" w:cs="Times New Roman"/>
          <w:sz w:val="24"/>
          <w:szCs w:val="24"/>
          <w:lang w:eastAsia="ru-RU"/>
        </w:rPr>
      </w:pPr>
      <w:r w:rsidRPr="00C84135">
        <w:rPr>
          <w:rFonts w:ascii="Times New Roman" w:eastAsia="Times New Roman" w:hAnsi="Times New Roman" w:cs="Times New Roman"/>
          <w:sz w:val="24"/>
          <w:szCs w:val="24"/>
          <w:lang w:eastAsia="ru-RU"/>
        </w:rPr>
        <w:t>&lt;*&gt;Применяет упрощенную систему налогообложения.</w:t>
      </w:r>
    </w:p>
    <w:p w:rsidR="00C84135" w:rsidRDefault="00C84135" w:rsidP="00C84135">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p>
    <w:p w:rsidR="00B60112" w:rsidRDefault="00B6011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55630" w:rsidRPr="00E575E4" w:rsidRDefault="00455630" w:rsidP="00455630">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16</w:t>
      </w:r>
    </w:p>
    <w:p w:rsidR="00455630" w:rsidRDefault="00455630" w:rsidP="00455630">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455630" w:rsidRPr="00455630" w:rsidRDefault="00455630" w:rsidP="00455630">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455630" w:rsidRPr="00455630" w:rsidRDefault="00455630" w:rsidP="00455630">
      <w:pPr>
        <w:spacing w:after="0" w:line="240" w:lineRule="auto"/>
        <w:ind w:left="10206"/>
        <w:rPr>
          <w:rFonts w:ascii="Times New Roman" w:eastAsia="Times New Roman" w:hAnsi="Times New Roman" w:cs="Times New Roman"/>
          <w:sz w:val="24"/>
          <w:szCs w:val="24"/>
          <w:lang w:eastAsia="ru-RU"/>
        </w:rPr>
      </w:pPr>
      <w:r w:rsidRPr="00455630">
        <w:rPr>
          <w:rFonts w:ascii="Times New Roman" w:eastAsia="Times New Roman" w:hAnsi="Times New Roman" w:cs="Times New Roman"/>
          <w:sz w:val="24"/>
          <w:szCs w:val="24"/>
          <w:lang w:eastAsia="ru-RU"/>
        </w:rPr>
        <w:t>Приложение 2 к постановлению Государственного комитета</w:t>
      </w:r>
    </w:p>
    <w:p w:rsidR="00455630" w:rsidRPr="00455630" w:rsidRDefault="00455630" w:rsidP="00455630">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455630">
        <w:rPr>
          <w:rFonts w:ascii="Times New Roman" w:eastAsia="Times New Roman" w:hAnsi="Times New Roman" w:cs="Times New Roman"/>
          <w:sz w:val="24"/>
          <w:szCs w:val="24"/>
          <w:lang w:eastAsia="ru-RU"/>
        </w:rPr>
        <w:t>Республики Татарстан по тарифам</w:t>
      </w:r>
    </w:p>
    <w:p w:rsidR="00455630" w:rsidRPr="00455630" w:rsidRDefault="00455630" w:rsidP="00455630">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455630">
        <w:rPr>
          <w:rFonts w:ascii="Times New Roman" w:eastAsia="Times New Roman" w:hAnsi="Times New Roman" w:cs="Times New Roman"/>
          <w:sz w:val="24"/>
          <w:szCs w:val="24"/>
          <w:lang w:eastAsia="ru-RU"/>
        </w:rPr>
        <w:t xml:space="preserve">от </w:t>
      </w:r>
      <w:r w:rsidRPr="00455630">
        <w:rPr>
          <w:rFonts w:ascii="Times New Roman" w:eastAsia="Times New Roman" w:hAnsi="Times New Roman" w:cs="Times New Roman"/>
          <w:sz w:val="24"/>
          <w:szCs w:val="24"/>
          <w:u w:val="single"/>
          <w:lang w:eastAsia="ru-RU"/>
        </w:rPr>
        <w:t>01.12.2017</w:t>
      </w:r>
      <w:r w:rsidRPr="00455630">
        <w:rPr>
          <w:rFonts w:ascii="Times New Roman" w:eastAsia="Times New Roman" w:hAnsi="Times New Roman" w:cs="Times New Roman"/>
          <w:sz w:val="24"/>
          <w:szCs w:val="24"/>
          <w:lang w:eastAsia="ru-RU"/>
        </w:rPr>
        <w:t xml:space="preserve"> № </w:t>
      </w:r>
      <w:r w:rsidRPr="00455630">
        <w:rPr>
          <w:rFonts w:ascii="Times New Roman" w:eastAsia="Times New Roman" w:hAnsi="Times New Roman" w:cs="Times New Roman"/>
          <w:sz w:val="24"/>
          <w:szCs w:val="24"/>
          <w:u w:val="single"/>
          <w:lang w:eastAsia="ru-RU"/>
        </w:rPr>
        <w:t>10-98/кс</w:t>
      </w:r>
    </w:p>
    <w:p w:rsidR="00455630" w:rsidRPr="00455630" w:rsidRDefault="00455630" w:rsidP="00455630">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455630">
        <w:rPr>
          <w:rFonts w:ascii="Times New Roman" w:eastAsia="Times New Roman" w:hAnsi="Times New Roman" w:cs="Times New Roman"/>
          <w:sz w:val="24"/>
          <w:szCs w:val="24"/>
          <w:lang w:eastAsia="ru-RU"/>
        </w:rPr>
        <w:t>(в редакции постановления Государственного комитета</w:t>
      </w:r>
    </w:p>
    <w:p w:rsidR="00455630" w:rsidRPr="00455630" w:rsidRDefault="00455630" w:rsidP="00455630">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455630">
        <w:rPr>
          <w:rFonts w:ascii="Times New Roman" w:eastAsia="Times New Roman" w:hAnsi="Times New Roman" w:cs="Times New Roman"/>
          <w:sz w:val="24"/>
          <w:szCs w:val="24"/>
          <w:lang w:eastAsia="ru-RU"/>
        </w:rPr>
        <w:t>Республики Татарстан по тарифам</w:t>
      </w:r>
    </w:p>
    <w:p w:rsidR="00455630" w:rsidRPr="00455630" w:rsidRDefault="00455630" w:rsidP="00455630">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455630">
        <w:rPr>
          <w:rFonts w:ascii="Times New Roman" w:eastAsia="Times New Roman" w:hAnsi="Times New Roman" w:cs="Times New Roman"/>
          <w:sz w:val="24"/>
          <w:szCs w:val="24"/>
          <w:lang w:eastAsia="ru-RU"/>
        </w:rPr>
        <w:t xml:space="preserve">от </w:t>
      </w:r>
      <w:r w:rsidRPr="00455630">
        <w:rPr>
          <w:rFonts w:ascii="Times New Roman" w:eastAsia="Times New Roman" w:hAnsi="Times New Roman" w:cs="Times New Roman"/>
          <w:sz w:val="24"/>
          <w:szCs w:val="24"/>
          <w:u w:val="single"/>
          <w:lang w:eastAsia="ru-RU"/>
        </w:rPr>
        <w:t>23.11.2018</w:t>
      </w:r>
      <w:r w:rsidRPr="00455630">
        <w:rPr>
          <w:rFonts w:ascii="Times New Roman" w:eastAsia="Times New Roman" w:hAnsi="Times New Roman" w:cs="Times New Roman"/>
          <w:sz w:val="24"/>
          <w:szCs w:val="24"/>
          <w:lang w:eastAsia="ru-RU"/>
        </w:rPr>
        <w:t xml:space="preserve"> № </w:t>
      </w:r>
      <w:r w:rsidRPr="00455630">
        <w:rPr>
          <w:rFonts w:ascii="Times New Roman" w:eastAsia="Times New Roman" w:hAnsi="Times New Roman" w:cs="Times New Roman"/>
          <w:sz w:val="24"/>
          <w:szCs w:val="24"/>
          <w:u w:val="single"/>
          <w:lang w:eastAsia="ru-RU"/>
        </w:rPr>
        <w:t>10-62/кс</w:t>
      </w:r>
      <w:r w:rsidRPr="00455630">
        <w:rPr>
          <w:rFonts w:ascii="Times New Roman" w:eastAsia="Times New Roman" w:hAnsi="Times New Roman" w:cs="Times New Roman"/>
          <w:sz w:val="24"/>
          <w:szCs w:val="24"/>
          <w:lang w:eastAsia="ru-RU"/>
        </w:rPr>
        <w:t>)</w:t>
      </w:r>
    </w:p>
    <w:p w:rsidR="00455630" w:rsidRPr="00455630" w:rsidRDefault="00455630" w:rsidP="0045563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55630" w:rsidRPr="00455630" w:rsidRDefault="00455630" w:rsidP="00455630">
      <w:pPr>
        <w:spacing w:after="0" w:line="240" w:lineRule="auto"/>
        <w:jc w:val="center"/>
        <w:rPr>
          <w:rFonts w:ascii="Times New Roman" w:eastAsia="Times New Roman" w:hAnsi="Times New Roman" w:cs="Times New Roman"/>
          <w:bCs/>
          <w:sz w:val="28"/>
          <w:szCs w:val="28"/>
          <w:lang w:eastAsia="ru-RU"/>
        </w:rPr>
      </w:pPr>
      <w:r w:rsidRPr="00455630">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455630">
        <w:rPr>
          <w:rFonts w:ascii="Times New Roman" w:eastAsia="Times New Roman" w:hAnsi="Times New Roman" w:cs="Times New Roman"/>
          <w:bCs/>
          <w:sz w:val="28"/>
          <w:szCs w:val="28"/>
          <w:lang w:eastAsia="ru-RU"/>
        </w:rPr>
        <w:br/>
        <w:t>для Муниципального казенного предприятия города Бавлы «Управление по благоустройству и озеленению»</w:t>
      </w:r>
    </w:p>
    <w:p w:rsidR="00455630" w:rsidRPr="00455630" w:rsidRDefault="00455630" w:rsidP="00455630">
      <w:pPr>
        <w:spacing w:after="0" w:line="240" w:lineRule="auto"/>
        <w:jc w:val="center"/>
        <w:rPr>
          <w:rFonts w:ascii="Times New Roman" w:eastAsia="Times New Roman" w:hAnsi="Times New Roman" w:cs="Times New Roman"/>
          <w:bCs/>
          <w:sz w:val="28"/>
          <w:szCs w:val="28"/>
          <w:lang w:eastAsia="ru-RU"/>
        </w:rPr>
      </w:pPr>
      <w:r w:rsidRPr="00455630">
        <w:rPr>
          <w:rFonts w:ascii="Times New Roman" w:eastAsia="Times New Roman" w:hAnsi="Times New Roman" w:cs="Times New Roman"/>
          <w:bCs/>
          <w:sz w:val="28"/>
          <w:szCs w:val="28"/>
          <w:lang w:eastAsia="ru-RU"/>
        </w:rPr>
        <w:t>на 2018 – 2020 годы</w:t>
      </w:r>
    </w:p>
    <w:p w:rsidR="00455630" w:rsidRPr="00455630" w:rsidRDefault="00455630" w:rsidP="00455630">
      <w:pPr>
        <w:spacing w:after="0" w:line="240" w:lineRule="auto"/>
        <w:jc w:val="center"/>
        <w:rPr>
          <w:rFonts w:ascii="Times New Roman" w:eastAsia="Times New Roman" w:hAnsi="Times New Roman" w:cs="Times New Roman"/>
          <w:bCs/>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586"/>
        <w:gridCol w:w="2974"/>
        <w:gridCol w:w="894"/>
        <w:gridCol w:w="2529"/>
        <w:gridCol w:w="2083"/>
        <w:gridCol w:w="2083"/>
        <w:gridCol w:w="3501"/>
      </w:tblGrid>
      <w:tr w:rsidR="00455630" w:rsidRPr="00455630" w:rsidTr="0014165F">
        <w:trPr>
          <w:trHeight w:val="20"/>
          <w:tblHeader/>
          <w:tblCellSpacing w:w="5" w:type="nil"/>
        </w:trPr>
        <w:tc>
          <w:tcPr>
            <w:tcW w:w="200" w:type="pct"/>
            <w:vMerge w:val="restar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w:t>
            </w:r>
          </w:p>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п/п</w:t>
            </w:r>
          </w:p>
        </w:tc>
        <w:tc>
          <w:tcPr>
            <w:tcW w:w="1015" w:type="pct"/>
            <w:vMerge w:val="restar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05" w:type="pct"/>
            <w:vMerge w:val="restar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Год</w:t>
            </w:r>
          </w:p>
        </w:tc>
        <w:tc>
          <w:tcPr>
            <w:tcW w:w="863" w:type="pct"/>
            <w:vMerge w:val="restar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Базовый</w:t>
            </w:r>
            <w:r w:rsidRPr="00455630">
              <w:rPr>
                <w:rFonts w:ascii="Times New Roman" w:eastAsia="Times New Roman" w:hAnsi="Times New Roman" w:cs="Times New Roman"/>
                <w:lang w:val="en-US" w:eastAsia="ru-RU"/>
              </w:rPr>
              <w:t xml:space="preserve"> </w:t>
            </w:r>
            <w:r w:rsidRPr="00455630">
              <w:rPr>
                <w:rFonts w:ascii="Times New Roman" w:eastAsia="Times New Roman" w:hAnsi="Times New Roman" w:cs="Times New Roman"/>
                <w:lang w:eastAsia="ru-RU"/>
              </w:rPr>
              <w:t>уровень</w:t>
            </w:r>
          </w:p>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операционных</w:t>
            </w:r>
          </w:p>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расходов</w:t>
            </w:r>
          </w:p>
        </w:tc>
        <w:tc>
          <w:tcPr>
            <w:tcW w:w="711" w:type="pct"/>
            <w:vMerge w:val="restar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Индекс</w:t>
            </w:r>
          </w:p>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эффективности</w:t>
            </w:r>
          </w:p>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операционных</w:t>
            </w:r>
          </w:p>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расходов</w:t>
            </w:r>
          </w:p>
        </w:tc>
        <w:tc>
          <w:tcPr>
            <w:tcW w:w="711" w:type="pct"/>
            <w:vMerge w:val="restar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Нормативный</w:t>
            </w:r>
          </w:p>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уровень</w:t>
            </w:r>
            <w:r w:rsidRPr="00455630">
              <w:rPr>
                <w:rFonts w:ascii="Times New Roman" w:eastAsia="Times New Roman" w:hAnsi="Times New Roman" w:cs="Times New Roman"/>
                <w:lang w:val="en-US" w:eastAsia="ru-RU"/>
              </w:rPr>
              <w:t xml:space="preserve"> </w:t>
            </w:r>
            <w:r w:rsidRPr="00455630">
              <w:rPr>
                <w:rFonts w:ascii="Times New Roman" w:eastAsia="Times New Roman" w:hAnsi="Times New Roman" w:cs="Times New Roman"/>
                <w:lang w:eastAsia="ru-RU"/>
              </w:rPr>
              <w:t>прибыли</w:t>
            </w:r>
          </w:p>
        </w:tc>
        <w:tc>
          <w:tcPr>
            <w:tcW w:w="1195"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Показатели энергосбережения</w:t>
            </w:r>
          </w:p>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и энергетической эффективности</w:t>
            </w:r>
          </w:p>
        </w:tc>
      </w:tr>
      <w:tr w:rsidR="00455630" w:rsidRPr="00455630" w:rsidTr="0014165F">
        <w:trPr>
          <w:trHeight w:val="20"/>
          <w:tblHeader/>
          <w:tblCellSpacing w:w="5" w:type="nil"/>
        </w:trPr>
        <w:tc>
          <w:tcPr>
            <w:tcW w:w="200" w:type="pct"/>
            <w:vMerge/>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p>
        </w:tc>
        <w:tc>
          <w:tcPr>
            <w:tcW w:w="1015" w:type="pct"/>
            <w:vMerge/>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p>
        </w:tc>
        <w:tc>
          <w:tcPr>
            <w:tcW w:w="305" w:type="pct"/>
            <w:vMerge/>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p>
        </w:tc>
        <w:tc>
          <w:tcPr>
            <w:tcW w:w="863" w:type="pct"/>
            <w:vMerge/>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p>
        </w:tc>
        <w:tc>
          <w:tcPr>
            <w:tcW w:w="711" w:type="pct"/>
            <w:vMerge/>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p>
        </w:tc>
        <w:tc>
          <w:tcPr>
            <w:tcW w:w="711" w:type="pct"/>
            <w:vMerge/>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p>
        </w:tc>
        <w:tc>
          <w:tcPr>
            <w:tcW w:w="1195"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удельный расход</w:t>
            </w:r>
            <w:r w:rsidRPr="00455630">
              <w:rPr>
                <w:rFonts w:ascii="Times New Roman" w:eastAsia="Times New Roman" w:hAnsi="Times New Roman" w:cs="Times New Roman"/>
                <w:lang w:eastAsia="ru-RU"/>
              </w:rPr>
              <w:br/>
              <w:t>электрической энергии</w:t>
            </w:r>
          </w:p>
        </w:tc>
      </w:tr>
      <w:tr w:rsidR="00455630" w:rsidRPr="00455630" w:rsidTr="0014165F">
        <w:trPr>
          <w:trHeight w:val="20"/>
          <w:tblHeader/>
          <w:tblCellSpacing w:w="5" w:type="nil"/>
        </w:trPr>
        <w:tc>
          <w:tcPr>
            <w:tcW w:w="200" w:type="pct"/>
            <w:vMerge/>
          </w:tcPr>
          <w:p w:rsidR="00455630" w:rsidRPr="00455630" w:rsidRDefault="00455630" w:rsidP="00455630">
            <w:pPr>
              <w:spacing w:after="0" w:line="240" w:lineRule="auto"/>
              <w:jc w:val="center"/>
              <w:rPr>
                <w:rFonts w:ascii="Times New Roman" w:eastAsia="Times New Roman" w:hAnsi="Times New Roman" w:cs="Times New Roman"/>
                <w:lang w:eastAsia="ru-RU"/>
              </w:rPr>
            </w:pPr>
          </w:p>
        </w:tc>
        <w:tc>
          <w:tcPr>
            <w:tcW w:w="1015" w:type="pct"/>
            <w:vMerge/>
          </w:tcPr>
          <w:p w:rsidR="00455630" w:rsidRPr="00455630" w:rsidRDefault="00455630" w:rsidP="00455630">
            <w:pPr>
              <w:spacing w:after="0" w:line="240" w:lineRule="auto"/>
              <w:jc w:val="center"/>
              <w:rPr>
                <w:rFonts w:ascii="Times New Roman" w:eastAsia="Times New Roman" w:hAnsi="Times New Roman" w:cs="Times New Roman"/>
                <w:lang w:eastAsia="ru-RU"/>
              </w:rPr>
            </w:pPr>
          </w:p>
        </w:tc>
        <w:tc>
          <w:tcPr>
            <w:tcW w:w="305" w:type="pct"/>
            <w:vMerge/>
          </w:tcPr>
          <w:p w:rsidR="00455630" w:rsidRPr="00455630" w:rsidRDefault="00455630" w:rsidP="00455630">
            <w:pPr>
              <w:spacing w:after="0" w:line="240" w:lineRule="auto"/>
              <w:jc w:val="center"/>
              <w:rPr>
                <w:rFonts w:ascii="Times New Roman" w:eastAsia="Times New Roman" w:hAnsi="Times New Roman" w:cs="Times New Roman"/>
                <w:lang w:eastAsia="ru-RU"/>
              </w:rPr>
            </w:pPr>
          </w:p>
        </w:tc>
        <w:tc>
          <w:tcPr>
            <w:tcW w:w="863"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тыс. руб.</w:t>
            </w:r>
          </w:p>
        </w:tc>
        <w:tc>
          <w:tcPr>
            <w:tcW w:w="711"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w:t>
            </w:r>
          </w:p>
        </w:tc>
        <w:tc>
          <w:tcPr>
            <w:tcW w:w="711"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w:t>
            </w:r>
          </w:p>
        </w:tc>
        <w:tc>
          <w:tcPr>
            <w:tcW w:w="1195"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кВт·ч/куб.м</w:t>
            </w:r>
          </w:p>
        </w:tc>
      </w:tr>
      <w:tr w:rsidR="00455630" w:rsidRPr="00455630" w:rsidTr="0014165F">
        <w:trPr>
          <w:trHeight w:val="20"/>
          <w:tblCellSpacing w:w="5" w:type="nil"/>
        </w:trPr>
        <w:tc>
          <w:tcPr>
            <w:tcW w:w="200"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1</w:t>
            </w:r>
          </w:p>
        </w:tc>
        <w:tc>
          <w:tcPr>
            <w:tcW w:w="1015" w:type="pct"/>
          </w:tcPr>
          <w:p w:rsidR="00455630" w:rsidRPr="00455630" w:rsidRDefault="00455630" w:rsidP="00455630">
            <w:pPr>
              <w:spacing w:after="0" w:line="240" w:lineRule="auto"/>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Муниципальное казенное предприятие города Бавлы «Управление по благоустройству и озеленению»</w:t>
            </w:r>
          </w:p>
        </w:tc>
        <w:tc>
          <w:tcPr>
            <w:tcW w:w="305" w:type="pct"/>
          </w:tcPr>
          <w:p w:rsidR="00455630" w:rsidRPr="00455630" w:rsidRDefault="00455630" w:rsidP="00455630">
            <w:pPr>
              <w:spacing w:after="0" w:line="240" w:lineRule="auto"/>
              <w:jc w:val="center"/>
              <w:rPr>
                <w:rFonts w:ascii="Times New Roman" w:eastAsia="Times New Roman" w:hAnsi="Times New Roman" w:cs="Times New Roman"/>
                <w:lang w:eastAsia="ru-RU"/>
              </w:rPr>
            </w:pPr>
          </w:p>
        </w:tc>
        <w:tc>
          <w:tcPr>
            <w:tcW w:w="863" w:type="pct"/>
          </w:tcPr>
          <w:p w:rsidR="00455630" w:rsidRPr="00455630" w:rsidRDefault="00455630" w:rsidP="00455630">
            <w:pPr>
              <w:spacing w:after="0" w:line="240" w:lineRule="auto"/>
              <w:jc w:val="center"/>
              <w:rPr>
                <w:rFonts w:ascii="Times New Roman" w:eastAsia="Times New Roman" w:hAnsi="Times New Roman" w:cs="Times New Roman"/>
                <w:lang w:eastAsia="ru-RU"/>
              </w:rPr>
            </w:pPr>
          </w:p>
        </w:tc>
        <w:tc>
          <w:tcPr>
            <w:tcW w:w="711" w:type="pct"/>
          </w:tcPr>
          <w:p w:rsidR="00455630" w:rsidRPr="00455630" w:rsidRDefault="00455630" w:rsidP="00455630">
            <w:pPr>
              <w:spacing w:after="0" w:line="240" w:lineRule="auto"/>
              <w:jc w:val="center"/>
              <w:rPr>
                <w:rFonts w:ascii="Times New Roman" w:eastAsia="Times New Roman" w:hAnsi="Times New Roman" w:cs="Times New Roman"/>
                <w:lang w:eastAsia="ru-RU"/>
              </w:rPr>
            </w:pPr>
          </w:p>
        </w:tc>
        <w:tc>
          <w:tcPr>
            <w:tcW w:w="711" w:type="pct"/>
          </w:tcPr>
          <w:p w:rsidR="00455630" w:rsidRPr="00455630" w:rsidRDefault="00455630" w:rsidP="00455630">
            <w:pPr>
              <w:spacing w:after="0" w:line="240" w:lineRule="auto"/>
              <w:jc w:val="center"/>
              <w:rPr>
                <w:rFonts w:ascii="Times New Roman" w:eastAsia="Times New Roman" w:hAnsi="Times New Roman" w:cs="Times New Roman"/>
                <w:lang w:eastAsia="ru-RU"/>
              </w:rPr>
            </w:pPr>
          </w:p>
        </w:tc>
        <w:tc>
          <w:tcPr>
            <w:tcW w:w="1195" w:type="pct"/>
          </w:tcPr>
          <w:p w:rsidR="00455630" w:rsidRPr="00455630" w:rsidRDefault="00455630" w:rsidP="00455630">
            <w:pPr>
              <w:spacing w:after="0" w:line="240" w:lineRule="auto"/>
              <w:jc w:val="center"/>
              <w:rPr>
                <w:rFonts w:ascii="Times New Roman" w:eastAsia="Times New Roman" w:hAnsi="Times New Roman" w:cs="Times New Roman"/>
                <w:lang w:eastAsia="ru-RU"/>
              </w:rPr>
            </w:pPr>
          </w:p>
        </w:tc>
      </w:tr>
      <w:tr w:rsidR="00455630" w:rsidRPr="00455630" w:rsidTr="0014165F">
        <w:trPr>
          <w:trHeight w:val="20"/>
          <w:tblCellSpacing w:w="5" w:type="nil"/>
        </w:trPr>
        <w:tc>
          <w:tcPr>
            <w:tcW w:w="200" w:type="pct"/>
            <w:vMerge w:val="restart"/>
            <w:vAlign w:val="center"/>
          </w:tcPr>
          <w:p w:rsidR="00455630" w:rsidRPr="00455630" w:rsidRDefault="00455630" w:rsidP="00455630">
            <w:pPr>
              <w:spacing w:after="0" w:line="240" w:lineRule="auto"/>
              <w:jc w:val="center"/>
              <w:rPr>
                <w:rFonts w:ascii="Times New Roman" w:eastAsia="Times New Roman" w:hAnsi="Times New Roman" w:cs="Times New Roman"/>
                <w:lang w:val="en-US" w:eastAsia="ru-RU"/>
              </w:rPr>
            </w:pPr>
            <w:r w:rsidRPr="00455630">
              <w:rPr>
                <w:rFonts w:ascii="Times New Roman" w:eastAsia="Times New Roman" w:hAnsi="Times New Roman" w:cs="Times New Roman"/>
                <w:lang w:eastAsia="ru-RU"/>
              </w:rPr>
              <w:t>1.1</w:t>
            </w:r>
          </w:p>
        </w:tc>
        <w:tc>
          <w:tcPr>
            <w:tcW w:w="1015" w:type="pct"/>
            <w:vMerge w:val="restart"/>
            <w:vAlign w:val="center"/>
          </w:tcPr>
          <w:p w:rsidR="00455630" w:rsidRPr="00455630" w:rsidRDefault="00455630" w:rsidP="00455630">
            <w:pPr>
              <w:spacing w:after="0" w:line="240" w:lineRule="auto"/>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Захоронение твердых коммунальных отходов</w:t>
            </w:r>
          </w:p>
        </w:tc>
        <w:tc>
          <w:tcPr>
            <w:tcW w:w="305"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2018</w:t>
            </w:r>
          </w:p>
        </w:tc>
        <w:tc>
          <w:tcPr>
            <w:tcW w:w="863"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2618,38</w:t>
            </w:r>
          </w:p>
        </w:tc>
        <w:tc>
          <w:tcPr>
            <w:tcW w:w="711"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1</w:t>
            </w:r>
          </w:p>
        </w:tc>
        <w:tc>
          <w:tcPr>
            <w:tcW w:w="711"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w:t>
            </w:r>
          </w:p>
        </w:tc>
        <w:tc>
          <w:tcPr>
            <w:tcW w:w="1195"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0,51</w:t>
            </w:r>
          </w:p>
        </w:tc>
      </w:tr>
      <w:tr w:rsidR="00455630" w:rsidRPr="00455630" w:rsidTr="0014165F">
        <w:trPr>
          <w:trHeight w:val="20"/>
          <w:tblCellSpacing w:w="5" w:type="nil"/>
        </w:trPr>
        <w:tc>
          <w:tcPr>
            <w:tcW w:w="200" w:type="pct"/>
            <w:vMerge/>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p>
        </w:tc>
        <w:tc>
          <w:tcPr>
            <w:tcW w:w="1015" w:type="pct"/>
            <w:vMerge/>
          </w:tcPr>
          <w:p w:rsidR="00455630" w:rsidRPr="00455630" w:rsidRDefault="00455630" w:rsidP="00455630">
            <w:pPr>
              <w:spacing w:after="0" w:line="240" w:lineRule="auto"/>
              <w:rPr>
                <w:rFonts w:ascii="Times New Roman" w:eastAsia="Times New Roman" w:hAnsi="Times New Roman" w:cs="Times New Roman"/>
                <w:lang w:eastAsia="ru-RU"/>
              </w:rPr>
            </w:pPr>
          </w:p>
        </w:tc>
        <w:tc>
          <w:tcPr>
            <w:tcW w:w="305"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2019</w:t>
            </w:r>
          </w:p>
        </w:tc>
        <w:tc>
          <w:tcPr>
            <w:tcW w:w="863"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2711,43</w:t>
            </w:r>
          </w:p>
        </w:tc>
        <w:tc>
          <w:tcPr>
            <w:tcW w:w="711"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1</w:t>
            </w:r>
          </w:p>
        </w:tc>
        <w:tc>
          <w:tcPr>
            <w:tcW w:w="711"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w:t>
            </w:r>
          </w:p>
        </w:tc>
        <w:tc>
          <w:tcPr>
            <w:tcW w:w="1195"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0,51</w:t>
            </w:r>
          </w:p>
        </w:tc>
      </w:tr>
      <w:tr w:rsidR="00455630" w:rsidRPr="00455630" w:rsidTr="0014165F">
        <w:trPr>
          <w:trHeight w:val="20"/>
          <w:tblCellSpacing w:w="5" w:type="nil"/>
        </w:trPr>
        <w:tc>
          <w:tcPr>
            <w:tcW w:w="200" w:type="pct"/>
            <w:vMerge/>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p>
        </w:tc>
        <w:tc>
          <w:tcPr>
            <w:tcW w:w="1015" w:type="pct"/>
            <w:vMerge/>
          </w:tcPr>
          <w:p w:rsidR="00455630" w:rsidRPr="00455630" w:rsidRDefault="00455630" w:rsidP="00455630">
            <w:pPr>
              <w:spacing w:after="0" w:line="240" w:lineRule="auto"/>
              <w:rPr>
                <w:rFonts w:ascii="Times New Roman" w:eastAsia="Times New Roman" w:hAnsi="Times New Roman" w:cs="Times New Roman"/>
                <w:lang w:eastAsia="ru-RU"/>
              </w:rPr>
            </w:pPr>
          </w:p>
        </w:tc>
        <w:tc>
          <w:tcPr>
            <w:tcW w:w="305"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2020</w:t>
            </w:r>
          </w:p>
        </w:tc>
        <w:tc>
          <w:tcPr>
            <w:tcW w:w="863"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2775,59</w:t>
            </w:r>
          </w:p>
        </w:tc>
        <w:tc>
          <w:tcPr>
            <w:tcW w:w="711"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1</w:t>
            </w:r>
          </w:p>
        </w:tc>
        <w:tc>
          <w:tcPr>
            <w:tcW w:w="711"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w:t>
            </w:r>
          </w:p>
        </w:tc>
        <w:tc>
          <w:tcPr>
            <w:tcW w:w="1195" w:type="pct"/>
            <w:vAlign w:val="center"/>
          </w:tcPr>
          <w:p w:rsidR="00455630" w:rsidRPr="00455630" w:rsidRDefault="00455630" w:rsidP="00455630">
            <w:pPr>
              <w:spacing w:after="0" w:line="240" w:lineRule="auto"/>
              <w:jc w:val="center"/>
              <w:rPr>
                <w:rFonts w:ascii="Times New Roman" w:eastAsia="Times New Roman" w:hAnsi="Times New Roman" w:cs="Times New Roman"/>
                <w:lang w:eastAsia="ru-RU"/>
              </w:rPr>
            </w:pPr>
            <w:r w:rsidRPr="00455630">
              <w:rPr>
                <w:rFonts w:ascii="Times New Roman" w:eastAsia="Times New Roman" w:hAnsi="Times New Roman" w:cs="Times New Roman"/>
                <w:lang w:eastAsia="ru-RU"/>
              </w:rPr>
              <w:t>0,51</w:t>
            </w:r>
          </w:p>
        </w:tc>
      </w:tr>
    </w:tbl>
    <w:p w:rsidR="0014165F" w:rsidRPr="00E575E4" w:rsidRDefault="0014165F" w:rsidP="0014165F">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17</w:t>
      </w:r>
    </w:p>
    <w:p w:rsidR="0014165F" w:rsidRDefault="0014165F" w:rsidP="0014165F">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14165F" w:rsidRPr="0014165F" w:rsidRDefault="0014165F" w:rsidP="0014165F">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14165F" w:rsidRPr="0014165F" w:rsidRDefault="0014165F" w:rsidP="0014165F">
      <w:pPr>
        <w:spacing w:after="0" w:line="240" w:lineRule="auto"/>
        <w:ind w:left="10206"/>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Приложение 1 к постановлению Государственного комитета</w:t>
      </w:r>
    </w:p>
    <w:p w:rsidR="0014165F" w:rsidRPr="0014165F" w:rsidRDefault="0014165F" w:rsidP="0014165F">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Республики Татарстан по тарифам</w:t>
      </w:r>
    </w:p>
    <w:p w:rsidR="0014165F" w:rsidRPr="0014165F" w:rsidRDefault="0014165F" w:rsidP="0014165F">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 xml:space="preserve">от </w:t>
      </w:r>
      <w:r w:rsidRPr="0014165F">
        <w:rPr>
          <w:rFonts w:ascii="Times New Roman" w:eastAsia="Times New Roman" w:hAnsi="Times New Roman" w:cs="Times New Roman"/>
          <w:sz w:val="24"/>
          <w:szCs w:val="24"/>
          <w:u w:val="single"/>
          <w:lang w:eastAsia="ru-RU"/>
        </w:rPr>
        <w:t>08.12.2017</w:t>
      </w:r>
      <w:r w:rsidRPr="0014165F">
        <w:rPr>
          <w:rFonts w:ascii="Times New Roman" w:eastAsia="Times New Roman" w:hAnsi="Times New Roman" w:cs="Times New Roman"/>
          <w:sz w:val="24"/>
          <w:szCs w:val="24"/>
          <w:lang w:eastAsia="ru-RU"/>
        </w:rPr>
        <w:t xml:space="preserve"> № </w:t>
      </w:r>
      <w:r w:rsidRPr="0014165F">
        <w:rPr>
          <w:rFonts w:ascii="Times New Roman" w:eastAsia="Times New Roman" w:hAnsi="Times New Roman" w:cs="Times New Roman"/>
          <w:sz w:val="24"/>
          <w:szCs w:val="24"/>
          <w:u w:val="single"/>
          <w:lang w:eastAsia="ru-RU"/>
        </w:rPr>
        <w:t>10-102/кс</w:t>
      </w:r>
    </w:p>
    <w:p w:rsidR="0014165F" w:rsidRPr="0014165F" w:rsidRDefault="0014165F" w:rsidP="0014165F">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(в редакции постановления Государственного комитета</w:t>
      </w:r>
    </w:p>
    <w:p w:rsidR="0014165F" w:rsidRPr="0014165F" w:rsidRDefault="0014165F" w:rsidP="0014165F">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Республики Татарстан по тарифам</w:t>
      </w:r>
    </w:p>
    <w:p w:rsidR="0014165F" w:rsidRPr="0014165F" w:rsidRDefault="0014165F" w:rsidP="0014165F">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 xml:space="preserve">от </w:t>
      </w:r>
      <w:r w:rsidRPr="0014165F">
        <w:rPr>
          <w:rFonts w:ascii="Times New Roman" w:eastAsia="Times New Roman" w:hAnsi="Times New Roman" w:cs="Times New Roman"/>
          <w:sz w:val="24"/>
          <w:szCs w:val="24"/>
          <w:u w:val="single"/>
          <w:lang w:eastAsia="ru-RU"/>
        </w:rPr>
        <w:t>23.11.2018</w:t>
      </w:r>
      <w:r w:rsidRPr="0014165F">
        <w:rPr>
          <w:rFonts w:ascii="Times New Roman" w:eastAsia="Times New Roman" w:hAnsi="Times New Roman" w:cs="Times New Roman"/>
          <w:sz w:val="24"/>
          <w:szCs w:val="24"/>
          <w:lang w:eastAsia="ru-RU"/>
        </w:rPr>
        <w:t xml:space="preserve"> № </w:t>
      </w:r>
      <w:r w:rsidRPr="0014165F">
        <w:rPr>
          <w:rFonts w:ascii="Times New Roman" w:eastAsia="Times New Roman" w:hAnsi="Times New Roman" w:cs="Times New Roman"/>
          <w:sz w:val="24"/>
          <w:szCs w:val="24"/>
          <w:u w:val="single"/>
          <w:lang w:eastAsia="ru-RU"/>
        </w:rPr>
        <w:t>10-63/кс</w:t>
      </w:r>
      <w:r w:rsidRPr="0014165F">
        <w:rPr>
          <w:rFonts w:ascii="Times New Roman" w:eastAsia="Times New Roman" w:hAnsi="Times New Roman" w:cs="Times New Roman"/>
          <w:sz w:val="24"/>
          <w:szCs w:val="24"/>
          <w:lang w:eastAsia="ru-RU"/>
        </w:rPr>
        <w:t>)</w:t>
      </w:r>
    </w:p>
    <w:p w:rsidR="0014165F" w:rsidRPr="0014165F" w:rsidRDefault="0014165F" w:rsidP="0014165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4165F" w:rsidRPr="0014165F" w:rsidRDefault="0014165F" w:rsidP="0014165F">
      <w:pPr>
        <w:spacing w:after="0" w:line="240" w:lineRule="auto"/>
        <w:jc w:val="center"/>
        <w:rPr>
          <w:rFonts w:ascii="Times New Roman" w:eastAsia="Times New Roman" w:hAnsi="Times New Roman" w:cs="Times New Roman"/>
          <w:sz w:val="28"/>
          <w:szCs w:val="28"/>
          <w:lang w:eastAsia="ru-RU"/>
        </w:rPr>
      </w:pPr>
      <w:r w:rsidRPr="0014165F">
        <w:rPr>
          <w:rFonts w:ascii="Times New Roman" w:eastAsia="Times New Roman" w:hAnsi="Times New Roman" w:cs="Times New Roman"/>
          <w:bCs/>
          <w:sz w:val="28"/>
          <w:szCs w:val="28"/>
          <w:lang w:eastAsia="ru-RU"/>
        </w:rPr>
        <w:t xml:space="preserve">Предельные тарифы на </w:t>
      </w:r>
      <w:r w:rsidRPr="0014165F">
        <w:rPr>
          <w:rFonts w:ascii="Times New Roman" w:eastAsia="Times New Roman" w:hAnsi="Times New Roman" w:cs="Times New Roman"/>
          <w:sz w:val="28"/>
          <w:szCs w:val="28"/>
          <w:lang w:eastAsia="ru-RU"/>
        </w:rPr>
        <w:t>захоронение твердых коммунальных отходов</w:t>
      </w:r>
      <w:r w:rsidRPr="0014165F">
        <w:rPr>
          <w:rFonts w:ascii="Times New Roman" w:eastAsia="Times New Roman" w:hAnsi="Times New Roman" w:cs="Times New Roman"/>
          <w:sz w:val="28"/>
          <w:szCs w:val="28"/>
          <w:lang w:eastAsia="ru-RU"/>
        </w:rPr>
        <w:br/>
        <w:t>для Общества с ограниченной ответственностью «Благоустройство и Озеленение»</w:t>
      </w:r>
      <w:r w:rsidRPr="0014165F">
        <w:rPr>
          <w:rFonts w:ascii="Times New Roman" w:eastAsia="Times New Roman" w:hAnsi="Times New Roman" w:cs="Times New Roman"/>
          <w:sz w:val="28"/>
          <w:szCs w:val="28"/>
          <w:lang w:eastAsia="ru-RU"/>
        </w:rPr>
        <w:br/>
        <w:t>на 2018 – 2020 годы с календарной разбивкой</w:t>
      </w:r>
    </w:p>
    <w:p w:rsidR="0014165F" w:rsidRPr="0014165F" w:rsidRDefault="0014165F" w:rsidP="0014165F">
      <w:pPr>
        <w:spacing w:after="0" w:line="240" w:lineRule="auto"/>
        <w:jc w:val="center"/>
        <w:rPr>
          <w:rFonts w:ascii="Times New Roman" w:eastAsia="Times New Roman" w:hAnsi="Times New Roman" w:cs="Times New Roman"/>
          <w:sz w:val="28"/>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4258"/>
        <w:gridCol w:w="3046"/>
        <w:gridCol w:w="1579"/>
        <w:gridCol w:w="1671"/>
        <w:gridCol w:w="1644"/>
        <w:gridCol w:w="1845"/>
      </w:tblGrid>
      <w:tr w:rsidR="0014165F" w:rsidRPr="0014165F" w:rsidTr="00C127D2">
        <w:trPr>
          <w:trHeight w:val="397"/>
          <w:tblHeader/>
          <w:jc w:val="center"/>
        </w:trPr>
        <w:tc>
          <w:tcPr>
            <w:tcW w:w="251" w:type="pct"/>
            <w:vMerge w:val="restart"/>
            <w:tcBorders>
              <w:top w:val="single" w:sz="4" w:space="0" w:color="auto"/>
              <w:left w:val="single" w:sz="4" w:space="0" w:color="auto"/>
              <w:right w:val="single" w:sz="4" w:space="0" w:color="auto"/>
            </w:tcBorders>
            <w:shd w:val="clear" w:color="auto" w:fill="auto"/>
            <w:vAlign w:val="center"/>
          </w:tcPr>
          <w:p w:rsidR="0014165F" w:rsidRPr="0014165F" w:rsidRDefault="0014165F" w:rsidP="0014165F">
            <w:pPr>
              <w:spacing w:after="0" w:line="240" w:lineRule="auto"/>
              <w:jc w:val="center"/>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 п/п</w:t>
            </w:r>
          </w:p>
        </w:tc>
        <w:tc>
          <w:tcPr>
            <w:tcW w:w="1440" w:type="pct"/>
            <w:vMerge w:val="restart"/>
            <w:tcBorders>
              <w:top w:val="single" w:sz="4" w:space="0" w:color="auto"/>
              <w:left w:val="single" w:sz="4" w:space="0" w:color="auto"/>
              <w:right w:val="single" w:sz="4" w:space="0" w:color="auto"/>
            </w:tcBorders>
            <w:shd w:val="clear" w:color="auto" w:fill="auto"/>
            <w:vAlign w:val="center"/>
          </w:tcPr>
          <w:p w:rsidR="0014165F" w:rsidRPr="0014165F" w:rsidRDefault="0014165F" w:rsidP="0014165F">
            <w:pPr>
              <w:spacing w:after="0" w:line="240" w:lineRule="auto"/>
              <w:jc w:val="center"/>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3309" w:type="pct"/>
            <w:gridSpan w:val="5"/>
            <w:tcBorders>
              <w:top w:val="single" w:sz="4" w:space="0" w:color="auto"/>
              <w:left w:val="single" w:sz="4" w:space="0" w:color="auto"/>
              <w:right w:val="single" w:sz="4" w:space="0" w:color="auto"/>
            </w:tcBorders>
            <w:vAlign w:val="center"/>
          </w:tcPr>
          <w:p w:rsidR="0014165F" w:rsidRPr="0014165F" w:rsidRDefault="0014165F" w:rsidP="0014165F">
            <w:pPr>
              <w:spacing w:after="0" w:line="240" w:lineRule="auto"/>
              <w:ind w:left="32" w:right="62"/>
              <w:jc w:val="center"/>
              <w:rPr>
                <w:rFonts w:ascii="Times New Roman" w:eastAsia="Times New Roman" w:hAnsi="Times New Roman" w:cs="Times New Roman"/>
                <w:bCs/>
                <w:sz w:val="24"/>
                <w:szCs w:val="24"/>
                <w:lang w:eastAsia="ru-RU"/>
              </w:rPr>
            </w:pPr>
            <w:r w:rsidRPr="0014165F">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14165F" w:rsidRPr="0014165F" w:rsidTr="00C127D2">
        <w:trPr>
          <w:trHeight w:val="397"/>
          <w:tblHeader/>
          <w:jc w:val="center"/>
        </w:trPr>
        <w:tc>
          <w:tcPr>
            <w:tcW w:w="251" w:type="pct"/>
            <w:vMerge/>
            <w:tcBorders>
              <w:top w:val="single" w:sz="4" w:space="0" w:color="auto"/>
              <w:left w:val="single" w:sz="4" w:space="0" w:color="auto"/>
              <w:right w:val="single" w:sz="4" w:space="0" w:color="auto"/>
            </w:tcBorders>
            <w:shd w:val="clear" w:color="auto" w:fill="auto"/>
            <w:vAlign w:val="center"/>
          </w:tcPr>
          <w:p w:rsidR="0014165F" w:rsidRPr="0014165F" w:rsidRDefault="0014165F" w:rsidP="0014165F">
            <w:pPr>
              <w:spacing w:after="0" w:line="240" w:lineRule="auto"/>
              <w:jc w:val="center"/>
              <w:rPr>
                <w:rFonts w:ascii="Times New Roman" w:eastAsia="Times New Roman" w:hAnsi="Times New Roman" w:cs="Times New Roman"/>
                <w:sz w:val="24"/>
                <w:szCs w:val="24"/>
                <w:lang w:eastAsia="ru-RU"/>
              </w:rPr>
            </w:pPr>
          </w:p>
        </w:tc>
        <w:tc>
          <w:tcPr>
            <w:tcW w:w="1440" w:type="pct"/>
            <w:vMerge/>
            <w:tcBorders>
              <w:top w:val="single" w:sz="4" w:space="0" w:color="auto"/>
              <w:left w:val="single" w:sz="4" w:space="0" w:color="auto"/>
              <w:right w:val="single" w:sz="4" w:space="0" w:color="auto"/>
            </w:tcBorders>
            <w:shd w:val="clear" w:color="auto" w:fill="auto"/>
            <w:vAlign w:val="center"/>
          </w:tcPr>
          <w:p w:rsidR="0014165F" w:rsidRPr="0014165F" w:rsidRDefault="0014165F" w:rsidP="0014165F">
            <w:pPr>
              <w:spacing w:after="0" w:line="240" w:lineRule="auto"/>
              <w:jc w:val="center"/>
              <w:rPr>
                <w:rFonts w:ascii="Times New Roman" w:eastAsia="Times New Roman" w:hAnsi="Times New Roman" w:cs="Times New Roman"/>
                <w:sz w:val="24"/>
                <w:szCs w:val="24"/>
                <w:lang w:eastAsia="ru-RU"/>
              </w:rPr>
            </w:pPr>
          </w:p>
        </w:tc>
        <w:tc>
          <w:tcPr>
            <w:tcW w:w="1030" w:type="pct"/>
            <w:tcBorders>
              <w:top w:val="single" w:sz="4" w:space="0" w:color="auto"/>
              <w:left w:val="single" w:sz="4" w:space="0" w:color="auto"/>
              <w:right w:val="single" w:sz="4" w:space="0" w:color="auto"/>
            </w:tcBorders>
            <w:vAlign w:val="center"/>
          </w:tcPr>
          <w:p w:rsidR="0014165F" w:rsidRPr="0014165F" w:rsidRDefault="0014165F" w:rsidP="0014165F">
            <w:pPr>
              <w:spacing w:after="0" w:line="240" w:lineRule="auto"/>
              <w:ind w:left="32" w:right="62"/>
              <w:jc w:val="center"/>
              <w:rPr>
                <w:rFonts w:ascii="Times New Roman" w:eastAsia="Times New Roman" w:hAnsi="Times New Roman" w:cs="Times New Roman"/>
                <w:bCs/>
                <w:sz w:val="24"/>
                <w:szCs w:val="24"/>
                <w:lang w:eastAsia="ru-RU"/>
              </w:rPr>
            </w:pPr>
            <w:r w:rsidRPr="0014165F">
              <w:rPr>
                <w:rFonts w:ascii="Times New Roman" w:eastAsia="Times New Roman" w:hAnsi="Times New Roman" w:cs="Times New Roman"/>
                <w:sz w:val="24"/>
                <w:szCs w:val="24"/>
                <w:lang w:eastAsia="ru-RU"/>
              </w:rPr>
              <w:t>2018 год</w:t>
            </w:r>
          </w:p>
        </w:tc>
        <w:tc>
          <w:tcPr>
            <w:tcW w:w="1099" w:type="pct"/>
            <w:gridSpan w:val="2"/>
            <w:tcBorders>
              <w:top w:val="single" w:sz="4" w:space="0" w:color="auto"/>
              <w:left w:val="single" w:sz="4" w:space="0" w:color="auto"/>
              <w:right w:val="single" w:sz="4" w:space="0" w:color="auto"/>
            </w:tcBorders>
            <w:vAlign w:val="center"/>
          </w:tcPr>
          <w:p w:rsidR="0014165F" w:rsidRPr="0014165F" w:rsidRDefault="0014165F" w:rsidP="0014165F">
            <w:pPr>
              <w:spacing w:after="0" w:line="240" w:lineRule="auto"/>
              <w:ind w:left="32" w:right="62"/>
              <w:jc w:val="center"/>
              <w:rPr>
                <w:rFonts w:ascii="Times New Roman" w:eastAsia="Times New Roman" w:hAnsi="Times New Roman" w:cs="Times New Roman"/>
                <w:bCs/>
                <w:sz w:val="24"/>
                <w:szCs w:val="24"/>
                <w:lang w:eastAsia="ru-RU"/>
              </w:rPr>
            </w:pPr>
            <w:r w:rsidRPr="0014165F">
              <w:rPr>
                <w:rFonts w:ascii="Times New Roman" w:eastAsia="Times New Roman" w:hAnsi="Times New Roman" w:cs="Times New Roman"/>
                <w:sz w:val="24"/>
                <w:szCs w:val="24"/>
                <w:lang w:eastAsia="ru-RU"/>
              </w:rPr>
              <w:t>2019 год</w:t>
            </w:r>
          </w:p>
        </w:tc>
        <w:tc>
          <w:tcPr>
            <w:tcW w:w="1180" w:type="pct"/>
            <w:gridSpan w:val="2"/>
            <w:tcBorders>
              <w:top w:val="single" w:sz="4" w:space="0" w:color="auto"/>
              <w:left w:val="single" w:sz="4" w:space="0" w:color="auto"/>
              <w:right w:val="single" w:sz="4" w:space="0" w:color="auto"/>
            </w:tcBorders>
            <w:vAlign w:val="center"/>
          </w:tcPr>
          <w:p w:rsidR="0014165F" w:rsidRPr="0014165F" w:rsidRDefault="0014165F" w:rsidP="0014165F">
            <w:pPr>
              <w:spacing w:after="0" w:line="240" w:lineRule="auto"/>
              <w:ind w:left="32" w:right="62"/>
              <w:jc w:val="center"/>
              <w:rPr>
                <w:rFonts w:ascii="Times New Roman" w:eastAsia="Times New Roman" w:hAnsi="Times New Roman" w:cs="Times New Roman"/>
                <w:bCs/>
                <w:sz w:val="24"/>
                <w:szCs w:val="24"/>
                <w:lang w:eastAsia="ru-RU"/>
              </w:rPr>
            </w:pPr>
            <w:r w:rsidRPr="0014165F">
              <w:rPr>
                <w:rFonts w:ascii="Times New Roman" w:eastAsia="Times New Roman" w:hAnsi="Times New Roman" w:cs="Times New Roman"/>
                <w:sz w:val="24"/>
                <w:szCs w:val="24"/>
                <w:lang w:eastAsia="ru-RU"/>
              </w:rPr>
              <w:t>2020 год</w:t>
            </w:r>
          </w:p>
        </w:tc>
      </w:tr>
      <w:tr w:rsidR="0014165F" w:rsidRPr="0014165F" w:rsidTr="00C127D2">
        <w:trPr>
          <w:trHeight w:val="397"/>
          <w:tblHeader/>
          <w:jc w:val="center"/>
        </w:trPr>
        <w:tc>
          <w:tcPr>
            <w:tcW w:w="251" w:type="pct"/>
            <w:vMerge/>
            <w:tcBorders>
              <w:left w:val="single" w:sz="4" w:space="0" w:color="auto"/>
              <w:right w:val="single" w:sz="4" w:space="0" w:color="auto"/>
            </w:tcBorders>
            <w:shd w:val="clear" w:color="auto" w:fill="auto"/>
            <w:vAlign w:val="center"/>
          </w:tcPr>
          <w:p w:rsidR="0014165F" w:rsidRPr="0014165F" w:rsidRDefault="0014165F" w:rsidP="0014165F">
            <w:pPr>
              <w:spacing w:after="0" w:line="240" w:lineRule="auto"/>
              <w:jc w:val="center"/>
              <w:rPr>
                <w:rFonts w:ascii="Times New Roman" w:eastAsia="Times New Roman" w:hAnsi="Times New Roman" w:cs="Times New Roman"/>
                <w:sz w:val="24"/>
                <w:szCs w:val="24"/>
                <w:lang w:eastAsia="ru-RU"/>
              </w:rPr>
            </w:pPr>
          </w:p>
        </w:tc>
        <w:tc>
          <w:tcPr>
            <w:tcW w:w="1440" w:type="pct"/>
            <w:vMerge/>
            <w:tcBorders>
              <w:left w:val="single" w:sz="4" w:space="0" w:color="auto"/>
              <w:right w:val="single" w:sz="4" w:space="0" w:color="auto"/>
            </w:tcBorders>
            <w:shd w:val="clear" w:color="auto" w:fill="auto"/>
            <w:vAlign w:val="center"/>
          </w:tcPr>
          <w:p w:rsidR="0014165F" w:rsidRPr="0014165F" w:rsidRDefault="0014165F" w:rsidP="0014165F">
            <w:pPr>
              <w:spacing w:after="0" w:line="240" w:lineRule="auto"/>
              <w:jc w:val="center"/>
              <w:rPr>
                <w:rFonts w:ascii="Times New Roman" w:eastAsia="Times New Roman" w:hAnsi="Times New Roman" w:cs="Times New Roman"/>
                <w:sz w:val="24"/>
                <w:szCs w:val="24"/>
                <w:lang w:eastAsia="ru-RU"/>
              </w:rPr>
            </w:pPr>
          </w:p>
        </w:tc>
        <w:tc>
          <w:tcPr>
            <w:tcW w:w="1030" w:type="pct"/>
            <w:tcBorders>
              <w:left w:val="single" w:sz="4" w:space="0" w:color="auto"/>
              <w:right w:val="single" w:sz="4" w:space="0" w:color="auto"/>
            </w:tcBorders>
            <w:vAlign w:val="center"/>
          </w:tcPr>
          <w:p w:rsidR="0014165F" w:rsidRPr="0014165F" w:rsidRDefault="0014165F" w:rsidP="0014165F">
            <w:pPr>
              <w:spacing w:after="0" w:line="240" w:lineRule="auto"/>
              <w:jc w:val="center"/>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со дня вступления в силу постановления Государственного комитета Республики Татарстан по тарифам</w:t>
            </w:r>
            <w:r w:rsidRPr="0014165F">
              <w:rPr>
                <w:rFonts w:ascii="Times New Roman" w:eastAsia="Times New Roman" w:hAnsi="Times New Roman" w:cs="Times New Roman"/>
                <w:sz w:val="24"/>
                <w:szCs w:val="24"/>
                <w:lang w:eastAsia="ru-RU"/>
              </w:rPr>
              <w:br/>
              <w:t>от 12.10.2018 № 10-18/кс</w:t>
            </w:r>
          </w:p>
        </w:tc>
        <w:tc>
          <w:tcPr>
            <w:tcW w:w="534" w:type="pct"/>
            <w:tcBorders>
              <w:top w:val="single" w:sz="4" w:space="0" w:color="auto"/>
              <w:left w:val="single" w:sz="4" w:space="0" w:color="auto"/>
              <w:right w:val="single" w:sz="4" w:space="0" w:color="auto"/>
            </w:tcBorders>
            <w:vAlign w:val="center"/>
          </w:tcPr>
          <w:p w:rsidR="0014165F" w:rsidRPr="0014165F" w:rsidRDefault="0014165F" w:rsidP="0014165F">
            <w:pPr>
              <w:spacing w:after="0" w:line="240" w:lineRule="auto"/>
              <w:jc w:val="center"/>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с 1 января</w:t>
            </w:r>
          </w:p>
        </w:tc>
        <w:tc>
          <w:tcPr>
            <w:tcW w:w="565" w:type="pct"/>
            <w:tcBorders>
              <w:top w:val="single" w:sz="4" w:space="0" w:color="auto"/>
              <w:left w:val="single" w:sz="4" w:space="0" w:color="auto"/>
              <w:right w:val="single" w:sz="4" w:space="0" w:color="auto"/>
            </w:tcBorders>
            <w:vAlign w:val="center"/>
          </w:tcPr>
          <w:p w:rsidR="0014165F" w:rsidRPr="0014165F" w:rsidRDefault="0014165F" w:rsidP="0014165F">
            <w:pPr>
              <w:spacing w:after="0" w:line="240" w:lineRule="auto"/>
              <w:jc w:val="center"/>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с 1 июля</w:t>
            </w:r>
          </w:p>
        </w:tc>
        <w:tc>
          <w:tcPr>
            <w:tcW w:w="556" w:type="pct"/>
            <w:tcBorders>
              <w:top w:val="single" w:sz="4" w:space="0" w:color="auto"/>
              <w:left w:val="single" w:sz="4" w:space="0" w:color="auto"/>
              <w:right w:val="single" w:sz="4" w:space="0" w:color="auto"/>
            </w:tcBorders>
            <w:vAlign w:val="center"/>
          </w:tcPr>
          <w:p w:rsidR="0014165F" w:rsidRPr="0014165F" w:rsidRDefault="0014165F" w:rsidP="0014165F">
            <w:pPr>
              <w:spacing w:after="0" w:line="240" w:lineRule="auto"/>
              <w:jc w:val="center"/>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с 1 января</w:t>
            </w:r>
          </w:p>
        </w:tc>
        <w:tc>
          <w:tcPr>
            <w:tcW w:w="624" w:type="pct"/>
            <w:tcBorders>
              <w:top w:val="single" w:sz="4" w:space="0" w:color="auto"/>
              <w:left w:val="single" w:sz="4" w:space="0" w:color="auto"/>
              <w:right w:val="single" w:sz="4" w:space="0" w:color="auto"/>
            </w:tcBorders>
            <w:vAlign w:val="center"/>
          </w:tcPr>
          <w:p w:rsidR="0014165F" w:rsidRPr="0014165F" w:rsidRDefault="0014165F" w:rsidP="0014165F">
            <w:pPr>
              <w:spacing w:after="0" w:line="240" w:lineRule="auto"/>
              <w:jc w:val="center"/>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с 1 июля</w:t>
            </w:r>
          </w:p>
        </w:tc>
      </w:tr>
      <w:tr w:rsidR="0014165F" w:rsidRPr="0014165F" w:rsidTr="00C127D2">
        <w:trPr>
          <w:trHeight w:val="397"/>
          <w:jc w:val="center"/>
        </w:trPr>
        <w:tc>
          <w:tcPr>
            <w:tcW w:w="251" w:type="pct"/>
            <w:tcBorders>
              <w:left w:val="single" w:sz="4" w:space="0" w:color="auto"/>
              <w:right w:val="single" w:sz="4" w:space="0" w:color="auto"/>
            </w:tcBorders>
            <w:shd w:val="clear" w:color="auto" w:fill="auto"/>
            <w:vAlign w:val="center"/>
          </w:tcPr>
          <w:p w:rsidR="0014165F" w:rsidRPr="0014165F" w:rsidRDefault="0014165F" w:rsidP="0014165F">
            <w:pPr>
              <w:spacing w:after="0" w:line="240" w:lineRule="auto"/>
              <w:jc w:val="center"/>
              <w:rPr>
                <w:rFonts w:ascii="Times New Roman" w:eastAsia="Times New Roman" w:hAnsi="Times New Roman" w:cs="Times New Roman"/>
                <w:sz w:val="24"/>
                <w:szCs w:val="24"/>
                <w:lang w:eastAsia="ru-RU"/>
              </w:rPr>
            </w:pPr>
          </w:p>
        </w:tc>
        <w:tc>
          <w:tcPr>
            <w:tcW w:w="1440" w:type="pct"/>
            <w:tcBorders>
              <w:left w:val="single" w:sz="4" w:space="0" w:color="auto"/>
              <w:right w:val="single" w:sz="4" w:space="0" w:color="auto"/>
            </w:tcBorders>
            <w:shd w:val="clear" w:color="auto" w:fill="auto"/>
            <w:vAlign w:val="center"/>
          </w:tcPr>
          <w:p w:rsidR="0014165F" w:rsidRPr="0014165F" w:rsidRDefault="0014165F" w:rsidP="0014165F">
            <w:pPr>
              <w:spacing w:after="0" w:line="240" w:lineRule="auto"/>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Лениногорский муниципальный район</w:t>
            </w:r>
          </w:p>
        </w:tc>
        <w:tc>
          <w:tcPr>
            <w:tcW w:w="1030" w:type="pct"/>
            <w:tcBorders>
              <w:left w:val="single" w:sz="4" w:space="0" w:color="auto"/>
              <w:right w:val="single" w:sz="4" w:space="0" w:color="auto"/>
            </w:tcBorders>
            <w:vAlign w:val="center"/>
          </w:tcPr>
          <w:p w:rsidR="0014165F" w:rsidRPr="0014165F" w:rsidRDefault="0014165F" w:rsidP="0014165F">
            <w:pPr>
              <w:spacing w:after="0" w:line="240" w:lineRule="auto"/>
              <w:jc w:val="center"/>
              <w:rPr>
                <w:rFonts w:ascii="Times New Roman" w:eastAsia="Times New Roman" w:hAnsi="Times New Roman" w:cs="Times New Roman"/>
                <w:bCs/>
                <w:sz w:val="24"/>
                <w:szCs w:val="24"/>
                <w:lang w:eastAsia="ru-RU"/>
              </w:rPr>
            </w:pPr>
          </w:p>
        </w:tc>
        <w:tc>
          <w:tcPr>
            <w:tcW w:w="534" w:type="pct"/>
            <w:tcBorders>
              <w:top w:val="single" w:sz="4" w:space="0" w:color="auto"/>
              <w:left w:val="single" w:sz="4" w:space="0" w:color="auto"/>
              <w:bottom w:val="single" w:sz="4" w:space="0" w:color="auto"/>
              <w:right w:val="single" w:sz="4" w:space="0" w:color="auto"/>
            </w:tcBorders>
            <w:vAlign w:val="center"/>
          </w:tcPr>
          <w:p w:rsidR="0014165F" w:rsidRPr="0014165F" w:rsidRDefault="0014165F" w:rsidP="0014165F">
            <w:pPr>
              <w:spacing w:after="0" w:line="240" w:lineRule="auto"/>
              <w:jc w:val="center"/>
              <w:rPr>
                <w:rFonts w:ascii="Times New Roman" w:eastAsia="Times New Roman" w:hAnsi="Times New Roman" w:cs="Times New Roman"/>
                <w:bCs/>
                <w:sz w:val="24"/>
                <w:szCs w:val="24"/>
                <w:lang w:eastAsia="ru-RU"/>
              </w:rPr>
            </w:pPr>
          </w:p>
        </w:tc>
        <w:tc>
          <w:tcPr>
            <w:tcW w:w="565" w:type="pct"/>
            <w:tcBorders>
              <w:top w:val="single" w:sz="4" w:space="0" w:color="auto"/>
              <w:left w:val="single" w:sz="4" w:space="0" w:color="auto"/>
              <w:bottom w:val="single" w:sz="4" w:space="0" w:color="auto"/>
              <w:right w:val="single" w:sz="4" w:space="0" w:color="auto"/>
            </w:tcBorders>
            <w:vAlign w:val="center"/>
          </w:tcPr>
          <w:p w:rsidR="0014165F" w:rsidRPr="0014165F" w:rsidRDefault="0014165F" w:rsidP="0014165F">
            <w:pPr>
              <w:spacing w:after="0" w:line="240" w:lineRule="auto"/>
              <w:jc w:val="center"/>
              <w:rPr>
                <w:rFonts w:ascii="Times New Roman" w:eastAsia="Times New Roman" w:hAnsi="Times New Roman" w:cs="Times New Roman"/>
                <w:bCs/>
                <w:sz w:val="24"/>
                <w:szCs w:val="24"/>
                <w:lang w:eastAsia="ru-RU"/>
              </w:rPr>
            </w:pPr>
          </w:p>
        </w:tc>
        <w:tc>
          <w:tcPr>
            <w:tcW w:w="556" w:type="pct"/>
            <w:tcBorders>
              <w:top w:val="single" w:sz="4" w:space="0" w:color="auto"/>
              <w:left w:val="single" w:sz="4" w:space="0" w:color="auto"/>
              <w:bottom w:val="single" w:sz="4" w:space="0" w:color="auto"/>
              <w:right w:val="single" w:sz="4" w:space="0" w:color="auto"/>
            </w:tcBorders>
            <w:vAlign w:val="center"/>
          </w:tcPr>
          <w:p w:rsidR="0014165F" w:rsidRPr="0014165F" w:rsidRDefault="0014165F" w:rsidP="0014165F">
            <w:pPr>
              <w:spacing w:after="0" w:line="240" w:lineRule="auto"/>
              <w:jc w:val="center"/>
              <w:rPr>
                <w:rFonts w:ascii="Times New Roman" w:eastAsia="Times New Roman" w:hAnsi="Times New Roman" w:cs="Times New Roman"/>
                <w:bCs/>
                <w:sz w:val="24"/>
                <w:szCs w:val="24"/>
                <w:lang w:eastAsia="ru-RU"/>
              </w:rPr>
            </w:pPr>
          </w:p>
        </w:tc>
        <w:tc>
          <w:tcPr>
            <w:tcW w:w="624" w:type="pct"/>
            <w:tcBorders>
              <w:top w:val="single" w:sz="4" w:space="0" w:color="auto"/>
              <w:left w:val="single" w:sz="4" w:space="0" w:color="auto"/>
              <w:bottom w:val="single" w:sz="4" w:space="0" w:color="auto"/>
              <w:right w:val="single" w:sz="4" w:space="0" w:color="auto"/>
            </w:tcBorders>
            <w:vAlign w:val="center"/>
          </w:tcPr>
          <w:p w:rsidR="0014165F" w:rsidRPr="0014165F" w:rsidRDefault="0014165F" w:rsidP="0014165F">
            <w:pPr>
              <w:spacing w:after="0" w:line="240" w:lineRule="auto"/>
              <w:jc w:val="center"/>
              <w:rPr>
                <w:rFonts w:ascii="Times New Roman" w:eastAsia="Times New Roman" w:hAnsi="Times New Roman" w:cs="Times New Roman"/>
                <w:bCs/>
                <w:sz w:val="24"/>
                <w:szCs w:val="24"/>
                <w:lang w:eastAsia="ru-RU"/>
              </w:rPr>
            </w:pPr>
          </w:p>
        </w:tc>
      </w:tr>
      <w:tr w:rsidR="0014165F" w:rsidRPr="0014165F" w:rsidTr="00C127D2">
        <w:trPr>
          <w:trHeight w:val="397"/>
          <w:jc w:val="center"/>
        </w:trPr>
        <w:tc>
          <w:tcPr>
            <w:tcW w:w="251" w:type="pct"/>
            <w:tcBorders>
              <w:left w:val="single" w:sz="4" w:space="0" w:color="auto"/>
              <w:right w:val="single" w:sz="4" w:space="0" w:color="auto"/>
            </w:tcBorders>
            <w:shd w:val="clear" w:color="auto" w:fill="auto"/>
            <w:vAlign w:val="center"/>
          </w:tcPr>
          <w:p w:rsidR="0014165F" w:rsidRPr="0014165F" w:rsidRDefault="0014165F" w:rsidP="0014165F">
            <w:pPr>
              <w:spacing w:after="0" w:line="240" w:lineRule="auto"/>
              <w:jc w:val="center"/>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1</w:t>
            </w:r>
          </w:p>
        </w:tc>
        <w:tc>
          <w:tcPr>
            <w:tcW w:w="1440" w:type="pct"/>
            <w:tcBorders>
              <w:left w:val="single" w:sz="4" w:space="0" w:color="auto"/>
              <w:right w:val="single" w:sz="4" w:space="0" w:color="auto"/>
            </w:tcBorders>
            <w:shd w:val="clear" w:color="auto" w:fill="auto"/>
            <w:vAlign w:val="center"/>
          </w:tcPr>
          <w:p w:rsidR="0014165F" w:rsidRPr="0014165F" w:rsidRDefault="0014165F" w:rsidP="0014165F">
            <w:pPr>
              <w:spacing w:after="0" w:line="240" w:lineRule="auto"/>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Общество с ограниченной ответственностью «Благоустройство и Озеленение»*</w:t>
            </w:r>
          </w:p>
        </w:tc>
        <w:tc>
          <w:tcPr>
            <w:tcW w:w="1030" w:type="pct"/>
            <w:tcBorders>
              <w:left w:val="single" w:sz="4" w:space="0" w:color="auto"/>
              <w:right w:val="single" w:sz="4" w:space="0" w:color="auto"/>
            </w:tcBorders>
            <w:vAlign w:val="center"/>
          </w:tcPr>
          <w:p w:rsidR="0014165F" w:rsidRPr="0014165F" w:rsidRDefault="0014165F" w:rsidP="0014165F">
            <w:pPr>
              <w:spacing w:after="0" w:line="240" w:lineRule="auto"/>
              <w:jc w:val="center"/>
              <w:rPr>
                <w:rFonts w:ascii="Times New Roman" w:eastAsia="Times New Roman" w:hAnsi="Times New Roman" w:cs="Times New Roman"/>
                <w:bCs/>
                <w:sz w:val="24"/>
                <w:szCs w:val="24"/>
                <w:lang w:eastAsia="ru-RU"/>
              </w:rPr>
            </w:pPr>
            <w:r w:rsidRPr="0014165F">
              <w:rPr>
                <w:rFonts w:ascii="Times New Roman" w:eastAsia="Times New Roman" w:hAnsi="Times New Roman" w:cs="Times New Roman"/>
                <w:bCs/>
                <w:sz w:val="24"/>
                <w:szCs w:val="24"/>
                <w:lang w:eastAsia="ru-RU"/>
              </w:rPr>
              <w:t>66,92</w:t>
            </w:r>
          </w:p>
        </w:tc>
        <w:tc>
          <w:tcPr>
            <w:tcW w:w="534" w:type="pct"/>
            <w:tcBorders>
              <w:top w:val="single" w:sz="4" w:space="0" w:color="auto"/>
              <w:left w:val="single" w:sz="4" w:space="0" w:color="auto"/>
              <w:bottom w:val="single" w:sz="4" w:space="0" w:color="auto"/>
              <w:right w:val="single" w:sz="4" w:space="0" w:color="auto"/>
            </w:tcBorders>
            <w:vAlign w:val="center"/>
          </w:tcPr>
          <w:p w:rsidR="0014165F" w:rsidRPr="0014165F" w:rsidRDefault="0014165F" w:rsidP="0014165F">
            <w:pPr>
              <w:spacing w:after="0" w:line="240" w:lineRule="auto"/>
              <w:jc w:val="center"/>
              <w:rPr>
                <w:rFonts w:ascii="Times New Roman" w:eastAsia="Times New Roman" w:hAnsi="Times New Roman" w:cs="Times New Roman"/>
                <w:bCs/>
                <w:sz w:val="24"/>
                <w:szCs w:val="24"/>
                <w:lang w:eastAsia="ru-RU"/>
              </w:rPr>
            </w:pPr>
            <w:r w:rsidRPr="0014165F">
              <w:rPr>
                <w:rFonts w:ascii="Times New Roman" w:eastAsia="Times New Roman" w:hAnsi="Times New Roman" w:cs="Times New Roman"/>
                <w:bCs/>
                <w:sz w:val="24"/>
                <w:szCs w:val="24"/>
                <w:lang w:eastAsia="ru-RU"/>
              </w:rPr>
              <w:t>66,92</w:t>
            </w:r>
          </w:p>
        </w:tc>
        <w:tc>
          <w:tcPr>
            <w:tcW w:w="565" w:type="pct"/>
            <w:tcBorders>
              <w:top w:val="single" w:sz="4" w:space="0" w:color="auto"/>
              <w:left w:val="single" w:sz="4" w:space="0" w:color="auto"/>
              <w:bottom w:val="single" w:sz="4" w:space="0" w:color="auto"/>
              <w:right w:val="single" w:sz="4" w:space="0" w:color="auto"/>
            </w:tcBorders>
            <w:vAlign w:val="center"/>
          </w:tcPr>
          <w:p w:rsidR="0014165F" w:rsidRPr="0014165F" w:rsidRDefault="0014165F" w:rsidP="0014165F">
            <w:pPr>
              <w:spacing w:after="0" w:line="240" w:lineRule="auto"/>
              <w:jc w:val="center"/>
              <w:rPr>
                <w:rFonts w:ascii="Times New Roman" w:eastAsia="Times New Roman" w:hAnsi="Times New Roman" w:cs="Times New Roman"/>
                <w:bCs/>
                <w:sz w:val="24"/>
                <w:szCs w:val="24"/>
                <w:lang w:eastAsia="ru-RU"/>
              </w:rPr>
            </w:pPr>
            <w:r w:rsidRPr="0014165F">
              <w:rPr>
                <w:rFonts w:ascii="Times New Roman" w:eastAsia="Times New Roman" w:hAnsi="Times New Roman" w:cs="Times New Roman"/>
                <w:bCs/>
                <w:sz w:val="24"/>
                <w:szCs w:val="24"/>
                <w:lang w:eastAsia="ru-RU"/>
              </w:rPr>
              <w:t>88,78</w:t>
            </w:r>
          </w:p>
        </w:tc>
        <w:tc>
          <w:tcPr>
            <w:tcW w:w="556" w:type="pct"/>
            <w:tcBorders>
              <w:top w:val="single" w:sz="4" w:space="0" w:color="auto"/>
              <w:left w:val="single" w:sz="4" w:space="0" w:color="auto"/>
              <w:bottom w:val="single" w:sz="4" w:space="0" w:color="auto"/>
              <w:right w:val="single" w:sz="4" w:space="0" w:color="auto"/>
            </w:tcBorders>
            <w:vAlign w:val="center"/>
          </w:tcPr>
          <w:p w:rsidR="0014165F" w:rsidRPr="0014165F" w:rsidRDefault="0014165F" w:rsidP="0014165F">
            <w:pPr>
              <w:spacing w:after="0" w:line="240" w:lineRule="auto"/>
              <w:jc w:val="center"/>
              <w:rPr>
                <w:rFonts w:ascii="Times New Roman" w:eastAsia="Times New Roman" w:hAnsi="Times New Roman" w:cs="Times New Roman"/>
                <w:bCs/>
                <w:sz w:val="24"/>
                <w:szCs w:val="24"/>
                <w:lang w:eastAsia="ru-RU"/>
              </w:rPr>
            </w:pPr>
            <w:r w:rsidRPr="0014165F">
              <w:rPr>
                <w:rFonts w:ascii="Times New Roman" w:eastAsia="Times New Roman" w:hAnsi="Times New Roman" w:cs="Times New Roman"/>
                <w:bCs/>
                <w:sz w:val="24"/>
                <w:szCs w:val="24"/>
                <w:lang w:eastAsia="ru-RU"/>
              </w:rPr>
              <w:t>88,78</w:t>
            </w:r>
          </w:p>
        </w:tc>
        <w:tc>
          <w:tcPr>
            <w:tcW w:w="624" w:type="pct"/>
            <w:tcBorders>
              <w:top w:val="single" w:sz="4" w:space="0" w:color="auto"/>
              <w:left w:val="single" w:sz="4" w:space="0" w:color="auto"/>
              <w:bottom w:val="single" w:sz="4" w:space="0" w:color="auto"/>
              <w:right w:val="single" w:sz="4" w:space="0" w:color="auto"/>
            </w:tcBorders>
            <w:vAlign w:val="center"/>
          </w:tcPr>
          <w:p w:rsidR="0014165F" w:rsidRPr="0014165F" w:rsidRDefault="0014165F" w:rsidP="0014165F">
            <w:pPr>
              <w:spacing w:after="0" w:line="240" w:lineRule="auto"/>
              <w:jc w:val="center"/>
              <w:rPr>
                <w:rFonts w:ascii="Times New Roman" w:eastAsia="Times New Roman" w:hAnsi="Times New Roman" w:cs="Times New Roman"/>
                <w:bCs/>
                <w:sz w:val="24"/>
                <w:szCs w:val="24"/>
                <w:lang w:eastAsia="ru-RU"/>
              </w:rPr>
            </w:pPr>
            <w:r w:rsidRPr="0014165F">
              <w:rPr>
                <w:rFonts w:ascii="Times New Roman" w:eastAsia="Times New Roman" w:hAnsi="Times New Roman" w:cs="Times New Roman"/>
                <w:bCs/>
                <w:sz w:val="24"/>
                <w:szCs w:val="24"/>
                <w:lang w:eastAsia="ru-RU"/>
              </w:rPr>
              <w:t>101,55</w:t>
            </w:r>
          </w:p>
        </w:tc>
      </w:tr>
    </w:tbl>
    <w:p w:rsidR="0014165F" w:rsidRPr="0014165F" w:rsidRDefault="0014165F" w:rsidP="0014165F">
      <w:pPr>
        <w:spacing w:after="0" w:line="240" w:lineRule="auto"/>
        <w:ind w:right="140"/>
        <w:rPr>
          <w:rFonts w:ascii="Times New Roman" w:eastAsia="Times New Roman" w:hAnsi="Times New Roman" w:cs="Times New Roman"/>
          <w:sz w:val="10"/>
          <w:szCs w:val="10"/>
          <w:lang w:eastAsia="ru-RU"/>
        </w:rPr>
      </w:pPr>
    </w:p>
    <w:p w:rsidR="0014165F" w:rsidRPr="0014165F" w:rsidRDefault="0014165F" w:rsidP="0014165F">
      <w:pPr>
        <w:spacing w:after="0" w:line="240" w:lineRule="auto"/>
        <w:ind w:right="140"/>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&lt;*&gt;Применяет упрощенную систему налогообложения.</w:t>
      </w:r>
    </w:p>
    <w:p w:rsidR="0014165F" w:rsidRPr="00E575E4" w:rsidRDefault="00455630" w:rsidP="0014165F">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br w:type="page"/>
      </w:r>
      <w:r w:rsidR="0014165F" w:rsidRPr="000F55BA">
        <w:rPr>
          <w:rFonts w:ascii="Times New Roman" w:eastAsia="Times New Roman" w:hAnsi="Times New Roman" w:cs="Times New Roman"/>
          <w:sz w:val="24"/>
          <w:szCs w:val="24"/>
          <w:lang w:eastAsia="ru-RU"/>
        </w:rPr>
        <w:lastRenderedPageBreak/>
        <w:t xml:space="preserve">Приложение </w:t>
      </w:r>
      <w:r w:rsidR="0014165F">
        <w:rPr>
          <w:rFonts w:ascii="Times New Roman" w:eastAsia="Times New Roman" w:hAnsi="Times New Roman" w:cs="Times New Roman"/>
          <w:sz w:val="24"/>
          <w:szCs w:val="24"/>
          <w:lang w:eastAsia="ru-RU"/>
        </w:rPr>
        <w:t>18</w:t>
      </w:r>
    </w:p>
    <w:p w:rsidR="0014165F" w:rsidRPr="0014165F" w:rsidRDefault="0014165F" w:rsidP="0014165F">
      <w:pPr>
        <w:spacing w:after="0" w:line="240" w:lineRule="auto"/>
        <w:ind w:left="10206"/>
        <w:rPr>
          <w:rFonts w:ascii="Times New Roman" w:eastAsia="Times New Roman" w:hAnsi="Times New Roman" w:cs="Times New Roman"/>
          <w:sz w:val="10"/>
          <w:szCs w:val="24"/>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r w:rsidRPr="001416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p>
    <w:p w:rsidR="0014165F" w:rsidRPr="0014165F" w:rsidRDefault="0014165F" w:rsidP="0014165F">
      <w:pPr>
        <w:spacing w:after="0" w:line="240" w:lineRule="auto"/>
        <w:ind w:left="10206"/>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Приложение 2 к постановлению Государственного комитета</w:t>
      </w:r>
    </w:p>
    <w:p w:rsidR="0014165F" w:rsidRPr="0014165F" w:rsidRDefault="0014165F" w:rsidP="0014165F">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Республики Татарстан по тарифам</w:t>
      </w:r>
    </w:p>
    <w:p w:rsidR="0014165F" w:rsidRPr="0014165F" w:rsidRDefault="0014165F" w:rsidP="0014165F">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 xml:space="preserve">от </w:t>
      </w:r>
      <w:r w:rsidRPr="0014165F">
        <w:rPr>
          <w:rFonts w:ascii="Times New Roman" w:eastAsia="Times New Roman" w:hAnsi="Times New Roman" w:cs="Times New Roman"/>
          <w:sz w:val="24"/>
          <w:szCs w:val="24"/>
          <w:u w:val="single"/>
          <w:lang w:eastAsia="ru-RU"/>
        </w:rPr>
        <w:t>08.12.2017</w:t>
      </w:r>
      <w:r w:rsidRPr="0014165F">
        <w:rPr>
          <w:rFonts w:ascii="Times New Roman" w:eastAsia="Times New Roman" w:hAnsi="Times New Roman" w:cs="Times New Roman"/>
          <w:sz w:val="24"/>
          <w:szCs w:val="24"/>
          <w:lang w:eastAsia="ru-RU"/>
        </w:rPr>
        <w:t xml:space="preserve"> № </w:t>
      </w:r>
      <w:r w:rsidRPr="0014165F">
        <w:rPr>
          <w:rFonts w:ascii="Times New Roman" w:eastAsia="Times New Roman" w:hAnsi="Times New Roman" w:cs="Times New Roman"/>
          <w:sz w:val="24"/>
          <w:szCs w:val="24"/>
          <w:u w:val="single"/>
          <w:lang w:eastAsia="ru-RU"/>
        </w:rPr>
        <w:t>10-102/кс</w:t>
      </w:r>
    </w:p>
    <w:p w:rsidR="0014165F" w:rsidRPr="0014165F" w:rsidRDefault="0014165F" w:rsidP="0014165F">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(в редакции постановления Государственного комитета</w:t>
      </w:r>
    </w:p>
    <w:p w:rsidR="0014165F" w:rsidRPr="0014165F" w:rsidRDefault="0014165F" w:rsidP="0014165F">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Республики Татарстан по тарифам</w:t>
      </w:r>
    </w:p>
    <w:p w:rsidR="0014165F" w:rsidRPr="0014165F" w:rsidRDefault="0014165F" w:rsidP="0014165F">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14165F">
        <w:rPr>
          <w:rFonts w:ascii="Times New Roman" w:eastAsia="Times New Roman" w:hAnsi="Times New Roman" w:cs="Times New Roman"/>
          <w:sz w:val="24"/>
          <w:szCs w:val="24"/>
          <w:lang w:eastAsia="ru-RU"/>
        </w:rPr>
        <w:t xml:space="preserve">от </w:t>
      </w:r>
      <w:r w:rsidRPr="0014165F">
        <w:rPr>
          <w:rFonts w:ascii="Times New Roman" w:eastAsia="Times New Roman" w:hAnsi="Times New Roman" w:cs="Times New Roman"/>
          <w:sz w:val="24"/>
          <w:szCs w:val="24"/>
          <w:u w:val="single"/>
          <w:lang w:eastAsia="ru-RU"/>
        </w:rPr>
        <w:t>23.11.2018</w:t>
      </w:r>
      <w:r w:rsidRPr="0014165F">
        <w:rPr>
          <w:rFonts w:ascii="Times New Roman" w:eastAsia="Times New Roman" w:hAnsi="Times New Roman" w:cs="Times New Roman"/>
          <w:sz w:val="24"/>
          <w:szCs w:val="24"/>
          <w:lang w:eastAsia="ru-RU"/>
        </w:rPr>
        <w:t xml:space="preserve"> № </w:t>
      </w:r>
      <w:r w:rsidRPr="0014165F">
        <w:rPr>
          <w:rFonts w:ascii="Times New Roman" w:eastAsia="Times New Roman" w:hAnsi="Times New Roman" w:cs="Times New Roman"/>
          <w:sz w:val="24"/>
          <w:szCs w:val="24"/>
          <w:u w:val="single"/>
          <w:lang w:eastAsia="ru-RU"/>
        </w:rPr>
        <w:t>10-62/кс</w:t>
      </w:r>
      <w:r w:rsidRPr="0014165F">
        <w:rPr>
          <w:rFonts w:ascii="Times New Roman" w:eastAsia="Times New Roman" w:hAnsi="Times New Roman" w:cs="Times New Roman"/>
          <w:sz w:val="24"/>
          <w:szCs w:val="24"/>
          <w:lang w:eastAsia="ru-RU"/>
        </w:rPr>
        <w:t>)</w:t>
      </w:r>
    </w:p>
    <w:p w:rsidR="0014165F" w:rsidRPr="0014165F" w:rsidRDefault="0014165F" w:rsidP="0014165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4165F" w:rsidRPr="0014165F" w:rsidRDefault="0014165F" w:rsidP="0014165F">
      <w:pPr>
        <w:spacing w:after="0" w:line="240" w:lineRule="auto"/>
        <w:jc w:val="center"/>
        <w:rPr>
          <w:rFonts w:ascii="Times New Roman" w:eastAsia="Times New Roman" w:hAnsi="Times New Roman" w:cs="Times New Roman"/>
          <w:bCs/>
          <w:sz w:val="28"/>
          <w:szCs w:val="28"/>
          <w:lang w:eastAsia="ru-RU"/>
        </w:rPr>
      </w:pPr>
      <w:r w:rsidRPr="0014165F">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14165F">
        <w:rPr>
          <w:rFonts w:ascii="Times New Roman" w:eastAsia="Times New Roman" w:hAnsi="Times New Roman" w:cs="Times New Roman"/>
          <w:bCs/>
          <w:sz w:val="28"/>
          <w:szCs w:val="28"/>
          <w:lang w:eastAsia="ru-RU"/>
        </w:rPr>
        <w:br/>
        <w:t>для Общества с ограниченной ответственностью «Благоустройство и Озеленение» на 2018 – 2020 годы</w:t>
      </w:r>
    </w:p>
    <w:p w:rsidR="0014165F" w:rsidRPr="0014165F" w:rsidRDefault="0014165F" w:rsidP="0014165F">
      <w:pPr>
        <w:spacing w:after="0" w:line="240" w:lineRule="auto"/>
        <w:jc w:val="center"/>
        <w:rPr>
          <w:rFonts w:ascii="Times New Roman" w:eastAsia="Times New Roman" w:hAnsi="Times New Roman" w:cs="Times New Roman"/>
          <w:bCs/>
          <w:sz w:val="28"/>
          <w:szCs w:val="28"/>
          <w:lang w:eastAsia="ru-RU"/>
        </w:rPr>
      </w:pPr>
    </w:p>
    <w:p w:rsidR="0014165F" w:rsidRPr="0014165F" w:rsidRDefault="0014165F" w:rsidP="0014165F">
      <w:pPr>
        <w:spacing w:after="0" w:line="240" w:lineRule="auto"/>
        <w:jc w:val="center"/>
        <w:rPr>
          <w:rFonts w:ascii="Times New Roman" w:eastAsia="Times New Roman" w:hAnsi="Times New Roman" w:cs="Times New Roman"/>
          <w:bCs/>
          <w:sz w:val="28"/>
          <w:szCs w:val="28"/>
          <w:lang w:eastAsia="ru-RU"/>
        </w:rPr>
      </w:pPr>
    </w:p>
    <w:tbl>
      <w:tblPr>
        <w:tblW w:w="5094"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598"/>
        <w:gridCol w:w="3030"/>
        <w:gridCol w:w="913"/>
        <w:gridCol w:w="2576"/>
        <w:gridCol w:w="2122"/>
        <w:gridCol w:w="2122"/>
        <w:gridCol w:w="3564"/>
      </w:tblGrid>
      <w:tr w:rsidR="0014165F" w:rsidRPr="0014165F" w:rsidTr="00C127D2">
        <w:trPr>
          <w:trHeight w:val="20"/>
          <w:tblHeader/>
          <w:tblCellSpacing w:w="5" w:type="nil"/>
        </w:trPr>
        <w:tc>
          <w:tcPr>
            <w:tcW w:w="200" w:type="pct"/>
            <w:vMerge w:val="restart"/>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w:t>
            </w:r>
          </w:p>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п/п</w:t>
            </w:r>
          </w:p>
        </w:tc>
        <w:tc>
          <w:tcPr>
            <w:tcW w:w="1015" w:type="pct"/>
            <w:vMerge w:val="restart"/>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06" w:type="pct"/>
            <w:vMerge w:val="restart"/>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Год</w:t>
            </w:r>
          </w:p>
        </w:tc>
        <w:tc>
          <w:tcPr>
            <w:tcW w:w="863" w:type="pct"/>
            <w:vMerge w:val="restart"/>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Базовый уровень</w:t>
            </w:r>
          </w:p>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операционных</w:t>
            </w:r>
          </w:p>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расходов</w:t>
            </w:r>
          </w:p>
        </w:tc>
        <w:tc>
          <w:tcPr>
            <w:tcW w:w="711" w:type="pct"/>
            <w:vMerge w:val="restart"/>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Индекс</w:t>
            </w:r>
          </w:p>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эффективности</w:t>
            </w:r>
          </w:p>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операционных</w:t>
            </w:r>
          </w:p>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расходов</w:t>
            </w:r>
          </w:p>
        </w:tc>
        <w:tc>
          <w:tcPr>
            <w:tcW w:w="711" w:type="pct"/>
            <w:vMerge w:val="restart"/>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Нормативный</w:t>
            </w:r>
          </w:p>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уровень прибыли</w:t>
            </w:r>
          </w:p>
        </w:tc>
        <w:tc>
          <w:tcPr>
            <w:tcW w:w="1195" w:type="pct"/>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Показатели энергосбережения</w:t>
            </w:r>
          </w:p>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и энергетической эффективности</w:t>
            </w:r>
          </w:p>
        </w:tc>
      </w:tr>
      <w:tr w:rsidR="0014165F" w:rsidRPr="0014165F" w:rsidTr="00C127D2">
        <w:trPr>
          <w:trHeight w:val="20"/>
          <w:tblHeader/>
          <w:tblCellSpacing w:w="5" w:type="nil"/>
        </w:trPr>
        <w:tc>
          <w:tcPr>
            <w:tcW w:w="200" w:type="pct"/>
            <w:vMerge/>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p>
        </w:tc>
        <w:tc>
          <w:tcPr>
            <w:tcW w:w="1015" w:type="pct"/>
            <w:vMerge/>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p>
        </w:tc>
        <w:tc>
          <w:tcPr>
            <w:tcW w:w="306" w:type="pct"/>
            <w:vMerge/>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p>
        </w:tc>
        <w:tc>
          <w:tcPr>
            <w:tcW w:w="863" w:type="pct"/>
            <w:vMerge/>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p>
        </w:tc>
        <w:tc>
          <w:tcPr>
            <w:tcW w:w="711" w:type="pct"/>
            <w:vMerge/>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p>
        </w:tc>
        <w:tc>
          <w:tcPr>
            <w:tcW w:w="711" w:type="pct"/>
            <w:vMerge/>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p>
        </w:tc>
        <w:tc>
          <w:tcPr>
            <w:tcW w:w="1195" w:type="pct"/>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удельный расход</w:t>
            </w:r>
            <w:r w:rsidRPr="0014165F">
              <w:rPr>
                <w:rFonts w:ascii="Times New Roman" w:eastAsia="Times New Roman" w:hAnsi="Times New Roman" w:cs="Times New Roman"/>
                <w:lang w:eastAsia="ru-RU"/>
              </w:rPr>
              <w:br/>
              <w:t>электрической энергии</w:t>
            </w:r>
          </w:p>
        </w:tc>
      </w:tr>
      <w:tr w:rsidR="0014165F" w:rsidRPr="0014165F" w:rsidTr="00C127D2">
        <w:trPr>
          <w:trHeight w:val="20"/>
          <w:tblHeader/>
          <w:tblCellSpacing w:w="5" w:type="nil"/>
        </w:trPr>
        <w:tc>
          <w:tcPr>
            <w:tcW w:w="200" w:type="pct"/>
            <w:vMerge/>
          </w:tcPr>
          <w:p w:rsidR="0014165F" w:rsidRPr="0014165F" w:rsidRDefault="0014165F" w:rsidP="0014165F">
            <w:pPr>
              <w:spacing w:after="0" w:line="240" w:lineRule="auto"/>
              <w:jc w:val="center"/>
              <w:rPr>
                <w:rFonts w:ascii="Times New Roman" w:eastAsia="Times New Roman" w:hAnsi="Times New Roman" w:cs="Times New Roman"/>
                <w:lang w:eastAsia="ru-RU"/>
              </w:rPr>
            </w:pPr>
          </w:p>
        </w:tc>
        <w:tc>
          <w:tcPr>
            <w:tcW w:w="1015" w:type="pct"/>
            <w:vMerge/>
          </w:tcPr>
          <w:p w:rsidR="0014165F" w:rsidRPr="0014165F" w:rsidRDefault="0014165F" w:rsidP="0014165F">
            <w:pPr>
              <w:spacing w:after="0" w:line="240" w:lineRule="auto"/>
              <w:jc w:val="center"/>
              <w:rPr>
                <w:rFonts w:ascii="Times New Roman" w:eastAsia="Times New Roman" w:hAnsi="Times New Roman" w:cs="Times New Roman"/>
                <w:lang w:eastAsia="ru-RU"/>
              </w:rPr>
            </w:pPr>
          </w:p>
        </w:tc>
        <w:tc>
          <w:tcPr>
            <w:tcW w:w="306" w:type="pct"/>
            <w:vMerge/>
          </w:tcPr>
          <w:p w:rsidR="0014165F" w:rsidRPr="0014165F" w:rsidRDefault="0014165F" w:rsidP="0014165F">
            <w:pPr>
              <w:spacing w:after="0" w:line="240" w:lineRule="auto"/>
              <w:jc w:val="center"/>
              <w:rPr>
                <w:rFonts w:ascii="Times New Roman" w:eastAsia="Times New Roman" w:hAnsi="Times New Roman" w:cs="Times New Roman"/>
                <w:lang w:eastAsia="ru-RU"/>
              </w:rPr>
            </w:pPr>
          </w:p>
        </w:tc>
        <w:tc>
          <w:tcPr>
            <w:tcW w:w="863" w:type="pct"/>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тыс. руб.</w:t>
            </w:r>
          </w:p>
        </w:tc>
        <w:tc>
          <w:tcPr>
            <w:tcW w:w="711" w:type="pct"/>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w:t>
            </w:r>
          </w:p>
        </w:tc>
        <w:tc>
          <w:tcPr>
            <w:tcW w:w="711" w:type="pct"/>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w:t>
            </w:r>
          </w:p>
        </w:tc>
        <w:tc>
          <w:tcPr>
            <w:tcW w:w="1195" w:type="pct"/>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кВт·ч/куб.м</w:t>
            </w:r>
          </w:p>
        </w:tc>
      </w:tr>
      <w:tr w:rsidR="0014165F" w:rsidRPr="0014165F" w:rsidTr="00C127D2">
        <w:trPr>
          <w:trHeight w:val="20"/>
          <w:tblCellSpacing w:w="5" w:type="nil"/>
        </w:trPr>
        <w:tc>
          <w:tcPr>
            <w:tcW w:w="200" w:type="pct"/>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1</w:t>
            </w:r>
          </w:p>
        </w:tc>
        <w:tc>
          <w:tcPr>
            <w:tcW w:w="1015" w:type="pct"/>
          </w:tcPr>
          <w:p w:rsidR="0014165F" w:rsidRPr="0014165F" w:rsidRDefault="0014165F" w:rsidP="0014165F">
            <w:pPr>
              <w:spacing w:after="0" w:line="240" w:lineRule="auto"/>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Общество с ограниченной ответственностью «Благоустройство и Озеленение»</w:t>
            </w:r>
          </w:p>
        </w:tc>
        <w:tc>
          <w:tcPr>
            <w:tcW w:w="306" w:type="pct"/>
          </w:tcPr>
          <w:p w:rsidR="0014165F" w:rsidRPr="0014165F" w:rsidRDefault="0014165F" w:rsidP="0014165F">
            <w:pPr>
              <w:spacing w:after="0" w:line="240" w:lineRule="auto"/>
              <w:jc w:val="center"/>
              <w:rPr>
                <w:rFonts w:ascii="Times New Roman" w:eastAsia="Times New Roman" w:hAnsi="Times New Roman" w:cs="Times New Roman"/>
                <w:lang w:eastAsia="ru-RU"/>
              </w:rPr>
            </w:pPr>
          </w:p>
        </w:tc>
        <w:tc>
          <w:tcPr>
            <w:tcW w:w="863" w:type="pct"/>
          </w:tcPr>
          <w:p w:rsidR="0014165F" w:rsidRPr="0014165F" w:rsidRDefault="0014165F" w:rsidP="0014165F">
            <w:pPr>
              <w:spacing w:after="0" w:line="240" w:lineRule="auto"/>
              <w:jc w:val="center"/>
              <w:rPr>
                <w:rFonts w:ascii="Times New Roman" w:eastAsia="Times New Roman" w:hAnsi="Times New Roman" w:cs="Times New Roman"/>
                <w:lang w:eastAsia="ru-RU"/>
              </w:rPr>
            </w:pPr>
          </w:p>
        </w:tc>
        <w:tc>
          <w:tcPr>
            <w:tcW w:w="711" w:type="pct"/>
          </w:tcPr>
          <w:p w:rsidR="0014165F" w:rsidRPr="0014165F" w:rsidRDefault="0014165F" w:rsidP="0014165F">
            <w:pPr>
              <w:spacing w:after="0" w:line="240" w:lineRule="auto"/>
              <w:jc w:val="center"/>
              <w:rPr>
                <w:rFonts w:ascii="Times New Roman" w:eastAsia="Times New Roman" w:hAnsi="Times New Roman" w:cs="Times New Roman"/>
                <w:lang w:eastAsia="ru-RU"/>
              </w:rPr>
            </w:pPr>
          </w:p>
        </w:tc>
        <w:tc>
          <w:tcPr>
            <w:tcW w:w="711" w:type="pct"/>
          </w:tcPr>
          <w:p w:rsidR="0014165F" w:rsidRPr="0014165F" w:rsidRDefault="0014165F" w:rsidP="0014165F">
            <w:pPr>
              <w:spacing w:after="0" w:line="240" w:lineRule="auto"/>
              <w:jc w:val="center"/>
              <w:rPr>
                <w:rFonts w:ascii="Times New Roman" w:eastAsia="Times New Roman" w:hAnsi="Times New Roman" w:cs="Times New Roman"/>
                <w:lang w:eastAsia="ru-RU"/>
              </w:rPr>
            </w:pPr>
          </w:p>
        </w:tc>
        <w:tc>
          <w:tcPr>
            <w:tcW w:w="1195" w:type="pct"/>
          </w:tcPr>
          <w:p w:rsidR="0014165F" w:rsidRPr="0014165F" w:rsidRDefault="0014165F" w:rsidP="0014165F">
            <w:pPr>
              <w:spacing w:after="0" w:line="240" w:lineRule="auto"/>
              <w:jc w:val="center"/>
              <w:rPr>
                <w:rFonts w:ascii="Times New Roman" w:eastAsia="Times New Roman" w:hAnsi="Times New Roman" w:cs="Times New Roman"/>
                <w:lang w:eastAsia="ru-RU"/>
              </w:rPr>
            </w:pPr>
          </w:p>
        </w:tc>
      </w:tr>
      <w:tr w:rsidR="0014165F" w:rsidRPr="0014165F" w:rsidTr="00C127D2">
        <w:trPr>
          <w:trHeight w:val="20"/>
          <w:tblCellSpacing w:w="5" w:type="nil"/>
        </w:trPr>
        <w:tc>
          <w:tcPr>
            <w:tcW w:w="200" w:type="pct"/>
            <w:vMerge w:val="restart"/>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1.1</w:t>
            </w:r>
          </w:p>
        </w:tc>
        <w:tc>
          <w:tcPr>
            <w:tcW w:w="1015" w:type="pct"/>
            <w:vMerge w:val="restart"/>
            <w:vAlign w:val="center"/>
          </w:tcPr>
          <w:p w:rsidR="0014165F" w:rsidRPr="0014165F" w:rsidRDefault="0014165F" w:rsidP="0014165F">
            <w:pPr>
              <w:spacing w:after="0" w:line="240" w:lineRule="auto"/>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Захоронение твердых коммунальных отходов</w:t>
            </w:r>
          </w:p>
        </w:tc>
        <w:tc>
          <w:tcPr>
            <w:tcW w:w="306" w:type="pct"/>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2018</w:t>
            </w:r>
          </w:p>
        </w:tc>
        <w:tc>
          <w:tcPr>
            <w:tcW w:w="863" w:type="pct"/>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8192,96</w:t>
            </w:r>
          </w:p>
        </w:tc>
        <w:tc>
          <w:tcPr>
            <w:tcW w:w="711" w:type="pct"/>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1</w:t>
            </w:r>
          </w:p>
        </w:tc>
        <w:tc>
          <w:tcPr>
            <w:tcW w:w="711" w:type="pct"/>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w:t>
            </w:r>
          </w:p>
        </w:tc>
        <w:tc>
          <w:tcPr>
            <w:tcW w:w="1195" w:type="pct"/>
          </w:tcPr>
          <w:p w:rsidR="0014165F" w:rsidRPr="0014165F" w:rsidRDefault="0014165F" w:rsidP="0014165F">
            <w:pPr>
              <w:spacing w:after="0" w:line="240" w:lineRule="auto"/>
              <w:jc w:val="center"/>
              <w:rPr>
                <w:rFonts w:ascii="Times New Roman" w:eastAsia="Times New Roman" w:hAnsi="Times New Roman" w:cs="Times New Roman"/>
                <w:sz w:val="20"/>
                <w:lang w:eastAsia="ru-RU"/>
              </w:rPr>
            </w:pPr>
            <w:r w:rsidRPr="0014165F">
              <w:rPr>
                <w:rFonts w:ascii="Times New Roman" w:eastAsia="Times New Roman" w:hAnsi="Times New Roman" w:cs="Times New Roman"/>
                <w:sz w:val="20"/>
                <w:lang w:eastAsia="ru-RU"/>
              </w:rPr>
              <w:t>0,75</w:t>
            </w:r>
          </w:p>
        </w:tc>
      </w:tr>
      <w:tr w:rsidR="0014165F" w:rsidRPr="0014165F" w:rsidTr="00C127D2">
        <w:trPr>
          <w:trHeight w:val="20"/>
          <w:tblCellSpacing w:w="5" w:type="nil"/>
        </w:trPr>
        <w:tc>
          <w:tcPr>
            <w:tcW w:w="200" w:type="pct"/>
            <w:vMerge/>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p>
        </w:tc>
        <w:tc>
          <w:tcPr>
            <w:tcW w:w="1015" w:type="pct"/>
            <w:vMerge/>
          </w:tcPr>
          <w:p w:rsidR="0014165F" w:rsidRPr="0014165F" w:rsidRDefault="0014165F" w:rsidP="0014165F">
            <w:pPr>
              <w:spacing w:after="0" w:line="240" w:lineRule="auto"/>
              <w:rPr>
                <w:rFonts w:ascii="Times New Roman" w:eastAsia="Times New Roman" w:hAnsi="Times New Roman" w:cs="Times New Roman"/>
                <w:lang w:eastAsia="ru-RU"/>
              </w:rPr>
            </w:pPr>
          </w:p>
        </w:tc>
        <w:tc>
          <w:tcPr>
            <w:tcW w:w="306" w:type="pct"/>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2019</w:t>
            </w:r>
          </w:p>
        </w:tc>
        <w:tc>
          <w:tcPr>
            <w:tcW w:w="863" w:type="pct"/>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9168,58</w:t>
            </w:r>
          </w:p>
        </w:tc>
        <w:tc>
          <w:tcPr>
            <w:tcW w:w="711" w:type="pct"/>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1</w:t>
            </w:r>
          </w:p>
        </w:tc>
        <w:tc>
          <w:tcPr>
            <w:tcW w:w="711" w:type="pct"/>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w:t>
            </w:r>
          </w:p>
        </w:tc>
        <w:tc>
          <w:tcPr>
            <w:tcW w:w="1195" w:type="pct"/>
          </w:tcPr>
          <w:p w:rsidR="0014165F" w:rsidRPr="0014165F" w:rsidRDefault="0014165F" w:rsidP="0014165F">
            <w:pPr>
              <w:spacing w:after="0" w:line="240" w:lineRule="auto"/>
              <w:jc w:val="center"/>
              <w:rPr>
                <w:rFonts w:ascii="Times New Roman" w:eastAsia="Times New Roman" w:hAnsi="Times New Roman" w:cs="Times New Roman"/>
                <w:sz w:val="20"/>
                <w:lang w:eastAsia="ru-RU"/>
              </w:rPr>
            </w:pPr>
            <w:r w:rsidRPr="0014165F">
              <w:rPr>
                <w:rFonts w:ascii="Times New Roman" w:eastAsia="Times New Roman" w:hAnsi="Times New Roman" w:cs="Times New Roman"/>
                <w:sz w:val="20"/>
                <w:lang w:eastAsia="ru-RU"/>
              </w:rPr>
              <w:t>0,75</w:t>
            </w:r>
          </w:p>
        </w:tc>
      </w:tr>
      <w:tr w:rsidR="0014165F" w:rsidRPr="0014165F" w:rsidTr="00C127D2">
        <w:trPr>
          <w:trHeight w:val="20"/>
          <w:tblCellSpacing w:w="5" w:type="nil"/>
        </w:trPr>
        <w:tc>
          <w:tcPr>
            <w:tcW w:w="200" w:type="pct"/>
            <w:vMerge/>
            <w:vAlign w:val="center"/>
          </w:tcPr>
          <w:p w:rsidR="0014165F" w:rsidRPr="0014165F" w:rsidRDefault="0014165F" w:rsidP="0014165F">
            <w:pPr>
              <w:spacing w:after="0" w:line="240" w:lineRule="auto"/>
              <w:jc w:val="center"/>
              <w:rPr>
                <w:rFonts w:ascii="Times New Roman" w:eastAsia="Times New Roman" w:hAnsi="Times New Roman" w:cs="Times New Roman"/>
                <w:lang w:eastAsia="ru-RU"/>
              </w:rPr>
            </w:pPr>
          </w:p>
        </w:tc>
        <w:tc>
          <w:tcPr>
            <w:tcW w:w="1015" w:type="pct"/>
            <w:vMerge/>
          </w:tcPr>
          <w:p w:rsidR="0014165F" w:rsidRPr="0014165F" w:rsidRDefault="0014165F" w:rsidP="0014165F">
            <w:pPr>
              <w:spacing w:after="0" w:line="240" w:lineRule="auto"/>
              <w:rPr>
                <w:rFonts w:ascii="Times New Roman" w:eastAsia="Times New Roman" w:hAnsi="Times New Roman" w:cs="Times New Roman"/>
                <w:lang w:eastAsia="ru-RU"/>
              </w:rPr>
            </w:pPr>
          </w:p>
        </w:tc>
        <w:tc>
          <w:tcPr>
            <w:tcW w:w="306" w:type="pct"/>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2020</w:t>
            </w:r>
          </w:p>
        </w:tc>
        <w:tc>
          <w:tcPr>
            <w:tcW w:w="863" w:type="pct"/>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9385,51</w:t>
            </w:r>
          </w:p>
        </w:tc>
        <w:tc>
          <w:tcPr>
            <w:tcW w:w="711" w:type="pct"/>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1</w:t>
            </w:r>
          </w:p>
        </w:tc>
        <w:tc>
          <w:tcPr>
            <w:tcW w:w="711" w:type="pct"/>
          </w:tcPr>
          <w:p w:rsidR="0014165F" w:rsidRPr="0014165F" w:rsidRDefault="0014165F" w:rsidP="0014165F">
            <w:pPr>
              <w:spacing w:after="0" w:line="240" w:lineRule="auto"/>
              <w:jc w:val="center"/>
              <w:rPr>
                <w:rFonts w:ascii="Times New Roman" w:eastAsia="Times New Roman" w:hAnsi="Times New Roman" w:cs="Times New Roman"/>
                <w:lang w:eastAsia="ru-RU"/>
              </w:rPr>
            </w:pPr>
            <w:r w:rsidRPr="0014165F">
              <w:rPr>
                <w:rFonts w:ascii="Times New Roman" w:eastAsia="Times New Roman" w:hAnsi="Times New Roman" w:cs="Times New Roman"/>
                <w:lang w:eastAsia="ru-RU"/>
              </w:rPr>
              <w:t>-</w:t>
            </w:r>
          </w:p>
        </w:tc>
        <w:tc>
          <w:tcPr>
            <w:tcW w:w="1195" w:type="pct"/>
          </w:tcPr>
          <w:p w:rsidR="0014165F" w:rsidRPr="0014165F" w:rsidRDefault="0014165F" w:rsidP="0014165F">
            <w:pPr>
              <w:spacing w:after="0" w:line="240" w:lineRule="auto"/>
              <w:jc w:val="center"/>
              <w:rPr>
                <w:rFonts w:ascii="Times New Roman" w:eastAsia="Times New Roman" w:hAnsi="Times New Roman" w:cs="Times New Roman"/>
                <w:sz w:val="20"/>
                <w:lang w:eastAsia="ru-RU"/>
              </w:rPr>
            </w:pPr>
            <w:r w:rsidRPr="0014165F">
              <w:rPr>
                <w:rFonts w:ascii="Times New Roman" w:eastAsia="Times New Roman" w:hAnsi="Times New Roman" w:cs="Times New Roman"/>
                <w:sz w:val="20"/>
                <w:lang w:eastAsia="ru-RU"/>
              </w:rPr>
              <w:t>0,75</w:t>
            </w:r>
          </w:p>
        </w:tc>
      </w:tr>
    </w:tbl>
    <w:p w:rsidR="0014165F" w:rsidRDefault="0014165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E2ABB" w:rsidRPr="00E575E4" w:rsidRDefault="003E2ABB" w:rsidP="003E2ABB">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19</w:t>
      </w:r>
    </w:p>
    <w:p w:rsidR="003E2ABB" w:rsidRDefault="003E2ABB" w:rsidP="003E2ABB">
      <w:pPr>
        <w:spacing w:after="0" w:line="240" w:lineRule="auto"/>
        <w:ind w:left="10206"/>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r w:rsidRPr="0014165F">
        <w:rPr>
          <w:rFonts w:ascii="Times New Roman" w:eastAsia="Times New Roman" w:hAnsi="Times New Roman" w:cs="Times New Roman"/>
          <w:sz w:val="24"/>
          <w:szCs w:val="24"/>
          <w:lang w:eastAsia="ru-RU"/>
        </w:rPr>
        <w:t xml:space="preserve"> </w:t>
      </w:r>
    </w:p>
    <w:p w:rsidR="003E2ABB" w:rsidRPr="003E2ABB" w:rsidRDefault="003E2ABB" w:rsidP="003E2ABB">
      <w:pPr>
        <w:spacing w:after="0" w:line="240" w:lineRule="auto"/>
        <w:ind w:left="10206"/>
        <w:rPr>
          <w:rFonts w:ascii="Times New Roman" w:eastAsia="Times New Roman" w:hAnsi="Times New Roman" w:cs="Times New Roman"/>
          <w:sz w:val="10"/>
          <w:szCs w:val="24"/>
          <w:lang w:eastAsia="ru-RU"/>
        </w:rPr>
      </w:pPr>
    </w:p>
    <w:p w:rsidR="003E2ABB" w:rsidRPr="003E2ABB" w:rsidRDefault="003E2ABB" w:rsidP="003E2ABB">
      <w:pPr>
        <w:spacing w:after="0" w:line="240" w:lineRule="auto"/>
        <w:ind w:left="10206"/>
        <w:rPr>
          <w:rFonts w:ascii="Times New Roman" w:eastAsia="Times New Roman" w:hAnsi="Times New Roman" w:cs="Times New Roman"/>
          <w:sz w:val="24"/>
          <w:szCs w:val="24"/>
          <w:lang w:eastAsia="ru-RU"/>
        </w:rPr>
      </w:pPr>
      <w:r w:rsidRPr="003E2ABB">
        <w:rPr>
          <w:rFonts w:ascii="Times New Roman" w:eastAsia="Times New Roman" w:hAnsi="Times New Roman" w:cs="Times New Roman"/>
          <w:sz w:val="24"/>
          <w:szCs w:val="24"/>
          <w:lang w:eastAsia="ru-RU"/>
        </w:rPr>
        <w:t>Приложение 1 к постановлению Государственного комитета</w:t>
      </w:r>
    </w:p>
    <w:p w:rsidR="003E2ABB" w:rsidRPr="003E2ABB" w:rsidRDefault="003E2ABB" w:rsidP="003E2AB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3E2ABB">
        <w:rPr>
          <w:rFonts w:ascii="Times New Roman" w:eastAsia="Times New Roman" w:hAnsi="Times New Roman" w:cs="Times New Roman"/>
          <w:sz w:val="24"/>
          <w:szCs w:val="24"/>
          <w:lang w:eastAsia="ru-RU"/>
        </w:rPr>
        <w:t>Республики Татарстан по тарифам</w:t>
      </w:r>
    </w:p>
    <w:p w:rsidR="003E2ABB" w:rsidRPr="003E2ABB" w:rsidRDefault="003E2ABB" w:rsidP="003E2AB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3E2ABB">
        <w:rPr>
          <w:rFonts w:ascii="Times New Roman" w:eastAsia="Times New Roman" w:hAnsi="Times New Roman" w:cs="Times New Roman"/>
          <w:sz w:val="24"/>
          <w:szCs w:val="24"/>
          <w:lang w:eastAsia="ru-RU"/>
        </w:rPr>
        <w:t xml:space="preserve">от </w:t>
      </w:r>
      <w:r w:rsidRPr="003E2ABB">
        <w:rPr>
          <w:rFonts w:ascii="Times New Roman" w:eastAsia="Times New Roman" w:hAnsi="Times New Roman" w:cs="Times New Roman"/>
          <w:sz w:val="24"/>
          <w:szCs w:val="24"/>
          <w:u w:val="single"/>
          <w:lang w:eastAsia="ru-RU"/>
        </w:rPr>
        <w:t>01.12.2017</w:t>
      </w:r>
      <w:r w:rsidRPr="003E2ABB">
        <w:rPr>
          <w:rFonts w:ascii="Times New Roman" w:eastAsia="Times New Roman" w:hAnsi="Times New Roman" w:cs="Times New Roman"/>
          <w:sz w:val="24"/>
          <w:szCs w:val="24"/>
          <w:lang w:eastAsia="ru-RU"/>
        </w:rPr>
        <w:t xml:space="preserve"> № </w:t>
      </w:r>
      <w:r w:rsidRPr="003E2ABB">
        <w:rPr>
          <w:rFonts w:ascii="Times New Roman" w:eastAsia="Times New Roman" w:hAnsi="Times New Roman" w:cs="Times New Roman"/>
          <w:sz w:val="24"/>
          <w:szCs w:val="24"/>
          <w:u w:val="single"/>
          <w:lang w:eastAsia="ru-RU"/>
        </w:rPr>
        <w:t>10-81/кс</w:t>
      </w:r>
    </w:p>
    <w:p w:rsidR="003E2ABB" w:rsidRPr="003E2ABB" w:rsidRDefault="003E2ABB" w:rsidP="003E2AB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3E2ABB">
        <w:rPr>
          <w:rFonts w:ascii="Times New Roman" w:eastAsia="Times New Roman" w:hAnsi="Times New Roman" w:cs="Times New Roman"/>
          <w:sz w:val="24"/>
          <w:szCs w:val="24"/>
          <w:lang w:eastAsia="ru-RU"/>
        </w:rPr>
        <w:t>(в редакции постановления Государственного комитета</w:t>
      </w:r>
    </w:p>
    <w:p w:rsidR="003E2ABB" w:rsidRPr="003E2ABB" w:rsidRDefault="003E2ABB" w:rsidP="003E2AB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3E2ABB">
        <w:rPr>
          <w:rFonts w:ascii="Times New Roman" w:eastAsia="Times New Roman" w:hAnsi="Times New Roman" w:cs="Times New Roman"/>
          <w:sz w:val="24"/>
          <w:szCs w:val="24"/>
          <w:lang w:eastAsia="ru-RU"/>
        </w:rPr>
        <w:t>Республики Татарстан по тарифам</w:t>
      </w:r>
    </w:p>
    <w:p w:rsidR="003E2ABB" w:rsidRPr="003E2ABB" w:rsidRDefault="003E2ABB" w:rsidP="003E2AB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3E2ABB">
        <w:rPr>
          <w:rFonts w:ascii="Times New Roman" w:eastAsia="Times New Roman" w:hAnsi="Times New Roman" w:cs="Times New Roman"/>
          <w:sz w:val="24"/>
          <w:szCs w:val="24"/>
          <w:lang w:eastAsia="ru-RU"/>
        </w:rPr>
        <w:t xml:space="preserve">от </w:t>
      </w:r>
      <w:r w:rsidRPr="003E2ABB">
        <w:rPr>
          <w:rFonts w:ascii="Times New Roman" w:eastAsia="Times New Roman" w:hAnsi="Times New Roman" w:cs="Times New Roman"/>
          <w:sz w:val="24"/>
          <w:szCs w:val="24"/>
          <w:u w:val="single"/>
          <w:lang w:eastAsia="ru-RU"/>
        </w:rPr>
        <w:t>23.11.2018</w:t>
      </w:r>
      <w:r w:rsidRPr="003E2ABB">
        <w:rPr>
          <w:rFonts w:ascii="Times New Roman" w:eastAsia="Times New Roman" w:hAnsi="Times New Roman" w:cs="Times New Roman"/>
          <w:sz w:val="24"/>
          <w:szCs w:val="24"/>
          <w:lang w:eastAsia="ru-RU"/>
        </w:rPr>
        <w:t xml:space="preserve"> № </w:t>
      </w:r>
      <w:r w:rsidRPr="003E2ABB">
        <w:rPr>
          <w:rFonts w:ascii="Times New Roman" w:eastAsia="Times New Roman" w:hAnsi="Times New Roman" w:cs="Times New Roman"/>
          <w:sz w:val="24"/>
          <w:szCs w:val="24"/>
          <w:u w:val="single"/>
          <w:lang w:eastAsia="ru-RU"/>
        </w:rPr>
        <w:t>10-64/кс</w:t>
      </w:r>
      <w:r w:rsidRPr="003E2ABB">
        <w:rPr>
          <w:rFonts w:ascii="Times New Roman" w:eastAsia="Times New Roman" w:hAnsi="Times New Roman" w:cs="Times New Roman"/>
          <w:sz w:val="24"/>
          <w:szCs w:val="24"/>
          <w:lang w:eastAsia="ru-RU"/>
        </w:rPr>
        <w:t>)</w:t>
      </w:r>
    </w:p>
    <w:p w:rsidR="003E2ABB" w:rsidRPr="003E2ABB" w:rsidRDefault="003E2ABB" w:rsidP="003E2AB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E2ABB" w:rsidRPr="003E2ABB" w:rsidRDefault="003E2ABB" w:rsidP="003E2AB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E2ABB" w:rsidRPr="003E2ABB" w:rsidRDefault="003E2ABB" w:rsidP="003E2ABB">
      <w:pPr>
        <w:spacing w:after="0" w:line="240" w:lineRule="auto"/>
        <w:jc w:val="center"/>
        <w:rPr>
          <w:rFonts w:ascii="Times New Roman" w:eastAsia="Times New Roman" w:hAnsi="Times New Roman" w:cs="Times New Roman"/>
          <w:sz w:val="28"/>
          <w:szCs w:val="28"/>
          <w:lang w:eastAsia="ru-RU"/>
        </w:rPr>
      </w:pPr>
      <w:r w:rsidRPr="003E2ABB">
        <w:rPr>
          <w:rFonts w:ascii="Times New Roman" w:eastAsia="Times New Roman" w:hAnsi="Times New Roman" w:cs="Times New Roman"/>
          <w:bCs/>
          <w:sz w:val="28"/>
          <w:szCs w:val="28"/>
          <w:lang w:eastAsia="ru-RU"/>
        </w:rPr>
        <w:t xml:space="preserve">Предельные тарифы на </w:t>
      </w:r>
      <w:r w:rsidRPr="003E2ABB">
        <w:rPr>
          <w:rFonts w:ascii="Times New Roman" w:eastAsia="Times New Roman" w:hAnsi="Times New Roman" w:cs="Times New Roman"/>
          <w:sz w:val="28"/>
          <w:szCs w:val="28"/>
          <w:lang w:eastAsia="ru-RU"/>
        </w:rPr>
        <w:t>захоронение твердых коммунальных отходов</w:t>
      </w:r>
      <w:r w:rsidRPr="003E2ABB">
        <w:rPr>
          <w:rFonts w:ascii="Times New Roman" w:eastAsia="Times New Roman" w:hAnsi="Times New Roman" w:cs="Times New Roman"/>
          <w:sz w:val="28"/>
          <w:szCs w:val="28"/>
          <w:lang w:eastAsia="ru-RU"/>
        </w:rPr>
        <w:br/>
        <w:t>для Общества с ограниченной ответственностью «Поволжская экологическая компания»</w:t>
      </w:r>
      <w:r w:rsidRPr="003E2ABB">
        <w:rPr>
          <w:rFonts w:ascii="Times New Roman" w:eastAsia="Times New Roman" w:hAnsi="Times New Roman" w:cs="Times New Roman"/>
          <w:sz w:val="28"/>
          <w:szCs w:val="28"/>
          <w:lang w:val="en-US" w:eastAsia="ru-RU"/>
        </w:rPr>
        <w:br/>
      </w:r>
      <w:r w:rsidRPr="003E2ABB">
        <w:rPr>
          <w:rFonts w:ascii="Times New Roman" w:eastAsia="Times New Roman" w:hAnsi="Times New Roman" w:cs="Times New Roman"/>
          <w:sz w:val="28"/>
          <w:szCs w:val="28"/>
          <w:lang w:eastAsia="ru-RU"/>
        </w:rPr>
        <w:t>на 2018 – 2020 годы с календарной разбивкой</w:t>
      </w:r>
    </w:p>
    <w:p w:rsidR="003E2ABB" w:rsidRPr="003E2ABB" w:rsidRDefault="003E2ABB" w:rsidP="003E2ABB">
      <w:pPr>
        <w:spacing w:after="0" w:line="240" w:lineRule="auto"/>
        <w:jc w:val="center"/>
        <w:rPr>
          <w:rFonts w:ascii="Times New Roman" w:eastAsia="Times New Roman" w:hAnsi="Times New Roman" w:cs="Times New Roman"/>
          <w:sz w:val="28"/>
          <w:szCs w:val="28"/>
          <w:lang w:val="en-US" w:eastAsia="ru-RU"/>
        </w:rPr>
      </w:pPr>
    </w:p>
    <w:p w:rsidR="003E2ABB" w:rsidRPr="003E2ABB" w:rsidRDefault="003E2ABB" w:rsidP="003E2ABB">
      <w:pPr>
        <w:spacing w:after="0" w:line="240" w:lineRule="auto"/>
        <w:jc w:val="center"/>
        <w:rPr>
          <w:rFonts w:ascii="Times New Roman" w:eastAsia="Times New Roman" w:hAnsi="Times New Roman" w:cs="Times New Roman"/>
          <w:sz w:val="28"/>
          <w:szCs w:val="28"/>
          <w:lang w:val="en-US"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3E2ABB" w:rsidRPr="003E2ABB" w:rsidTr="00C127D2">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3E2ABB" w:rsidRPr="003E2ABB" w:rsidRDefault="003E2ABB" w:rsidP="003E2ABB">
            <w:pPr>
              <w:spacing w:after="0" w:line="240" w:lineRule="auto"/>
              <w:jc w:val="center"/>
              <w:rPr>
                <w:rFonts w:ascii="Times New Roman" w:eastAsia="Times New Roman" w:hAnsi="Times New Roman" w:cs="Times New Roman"/>
                <w:sz w:val="24"/>
                <w:szCs w:val="24"/>
                <w:lang w:eastAsia="ru-RU"/>
              </w:rPr>
            </w:pPr>
            <w:r w:rsidRPr="003E2ABB">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3E2ABB" w:rsidRPr="003E2ABB" w:rsidRDefault="003E2ABB" w:rsidP="003E2ABB">
            <w:pPr>
              <w:spacing w:after="0" w:line="240" w:lineRule="auto"/>
              <w:jc w:val="center"/>
              <w:rPr>
                <w:rFonts w:ascii="Times New Roman" w:eastAsia="Times New Roman" w:hAnsi="Times New Roman" w:cs="Times New Roman"/>
                <w:sz w:val="24"/>
                <w:szCs w:val="24"/>
                <w:lang w:eastAsia="ru-RU"/>
              </w:rPr>
            </w:pPr>
            <w:r w:rsidRPr="003E2ABB">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3E2ABB" w:rsidRPr="003E2ABB" w:rsidRDefault="003E2ABB" w:rsidP="003E2ABB">
            <w:pPr>
              <w:spacing w:after="0" w:line="240" w:lineRule="auto"/>
              <w:ind w:left="32" w:right="62"/>
              <w:jc w:val="center"/>
              <w:rPr>
                <w:rFonts w:ascii="Times New Roman" w:eastAsia="Times New Roman" w:hAnsi="Times New Roman" w:cs="Times New Roman"/>
                <w:bCs/>
                <w:sz w:val="24"/>
                <w:szCs w:val="24"/>
                <w:lang w:eastAsia="ru-RU"/>
              </w:rPr>
            </w:pPr>
            <w:r w:rsidRPr="003E2ABB">
              <w:rPr>
                <w:rFonts w:ascii="Times New Roman" w:eastAsia="Times New Roman" w:hAnsi="Times New Roman" w:cs="Times New Roman"/>
                <w:bCs/>
                <w:sz w:val="24"/>
                <w:szCs w:val="24"/>
                <w:lang w:eastAsia="ru-RU"/>
              </w:rPr>
              <w:t>Предельные тарифы на на захоронение твердых коммунальных отходов, руб./куб.м</w:t>
            </w:r>
          </w:p>
        </w:tc>
      </w:tr>
      <w:tr w:rsidR="003E2ABB" w:rsidRPr="003E2ABB" w:rsidTr="00C127D2">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3E2ABB" w:rsidRPr="003E2ABB" w:rsidRDefault="003E2ABB" w:rsidP="003E2ABB">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3E2ABB" w:rsidRPr="003E2ABB" w:rsidRDefault="003E2ABB" w:rsidP="003E2ABB">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3E2ABB" w:rsidRPr="003E2ABB" w:rsidRDefault="003E2ABB" w:rsidP="003E2ABB">
            <w:pPr>
              <w:spacing w:after="0" w:line="240" w:lineRule="auto"/>
              <w:ind w:left="32" w:right="62"/>
              <w:jc w:val="center"/>
              <w:rPr>
                <w:rFonts w:ascii="Times New Roman" w:eastAsia="Times New Roman" w:hAnsi="Times New Roman" w:cs="Times New Roman"/>
                <w:bCs/>
                <w:sz w:val="24"/>
                <w:szCs w:val="24"/>
                <w:lang w:eastAsia="ru-RU"/>
              </w:rPr>
            </w:pPr>
            <w:r w:rsidRPr="003E2ABB">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3E2ABB" w:rsidRPr="003E2ABB" w:rsidRDefault="003E2ABB" w:rsidP="003E2ABB">
            <w:pPr>
              <w:spacing w:after="0" w:line="240" w:lineRule="auto"/>
              <w:ind w:left="32" w:right="62"/>
              <w:jc w:val="center"/>
              <w:rPr>
                <w:rFonts w:ascii="Times New Roman" w:eastAsia="Times New Roman" w:hAnsi="Times New Roman" w:cs="Times New Roman"/>
                <w:bCs/>
                <w:sz w:val="24"/>
                <w:szCs w:val="24"/>
                <w:lang w:eastAsia="ru-RU"/>
              </w:rPr>
            </w:pPr>
            <w:r w:rsidRPr="003E2ABB">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3E2ABB" w:rsidRPr="003E2ABB" w:rsidRDefault="003E2ABB" w:rsidP="003E2ABB">
            <w:pPr>
              <w:spacing w:after="0" w:line="240" w:lineRule="auto"/>
              <w:ind w:left="32" w:right="62"/>
              <w:jc w:val="center"/>
              <w:rPr>
                <w:rFonts w:ascii="Times New Roman" w:eastAsia="Times New Roman" w:hAnsi="Times New Roman" w:cs="Times New Roman"/>
                <w:bCs/>
                <w:sz w:val="24"/>
                <w:szCs w:val="24"/>
                <w:lang w:eastAsia="ru-RU"/>
              </w:rPr>
            </w:pPr>
            <w:r w:rsidRPr="003E2ABB">
              <w:rPr>
                <w:rFonts w:ascii="Times New Roman" w:eastAsia="Times New Roman" w:hAnsi="Times New Roman" w:cs="Times New Roman"/>
                <w:sz w:val="24"/>
                <w:szCs w:val="24"/>
                <w:lang w:eastAsia="ru-RU"/>
              </w:rPr>
              <w:t>2020 год</w:t>
            </w:r>
          </w:p>
        </w:tc>
      </w:tr>
      <w:tr w:rsidR="003E2ABB" w:rsidRPr="003E2ABB" w:rsidTr="00C127D2">
        <w:trPr>
          <w:trHeight w:val="482"/>
          <w:tblHeader/>
          <w:jc w:val="center"/>
        </w:trPr>
        <w:tc>
          <w:tcPr>
            <w:tcW w:w="240" w:type="pct"/>
            <w:vMerge/>
            <w:tcBorders>
              <w:left w:val="single" w:sz="4" w:space="0" w:color="auto"/>
              <w:right w:val="single" w:sz="4" w:space="0" w:color="auto"/>
            </w:tcBorders>
            <w:shd w:val="clear" w:color="auto" w:fill="auto"/>
            <w:vAlign w:val="center"/>
          </w:tcPr>
          <w:p w:rsidR="003E2ABB" w:rsidRPr="003E2ABB" w:rsidRDefault="003E2ABB" w:rsidP="003E2ABB">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3E2ABB" w:rsidRPr="003E2ABB" w:rsidRDefault="003E2ABB" w:rsidP="003E2ABB">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3E2ABB" w:rsidRPr="003E2ABB" w:rsidRDefault="003E2ABB" w:rsidP="003E2ABB">
            <w:pPr>
              <w:spacing w:after="0" w:line="240" w:lineRule="auto"/>
              <w:jc w:val="center"/>
              <w:rPr>
                <w:rFonts w:ascii="Times New Roman" w:eastAsia="Times New Roman" w:hAnsi="Times New Roman" w:cs="Times New Roman"/>
                <w:sz w:val="24"/>
                <w:szCs w:val="24"/>
                <w:lang w:eastAsia="ru-RU"/>
              </w:rPr>
            </w:pPr>
            <w:r w:rsidRPr="003E2ABB">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3E2ABB" w:rsidRPr="003E2ABB" w:rsidRDefault="003E2ABB" w:rsidP="003E2ABB">
            <w:pPr>
              <w:spacing w:after="0" w:line="240" w:lineRule="auto"/>
              <w:jc w:val="center"/>
              <w:rPr>
                <w:rFonts w:ascii="Times New Roman" w:eastAsia="Times New Roman" w:hAnsi="Times New Roman" w:cs="Times New Roman"/>
                <w:sz w:val="24"/>
                <w:szCs w:val="24"/>
                <w:lang w:eastAsia="ru-RU"/>
              </w:rPr>
            </w:pPr>
            <w:r w:rsidRPr="003E2ABB">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3E2ABB" w:rsidRPr="003E2ABB" w:rsidRDefault="003E2ABB" w:rsidP="003E2ABB">
            <w:pPr>
              <w:spacing w:after="0" w:line="240" w:lineRule="auto"/>
              <w:jc w:val="center"/>
              <w:rPr>
                <w:rFonts w:ascii="Times New Roman" w:eastAsia="Times New Roman" w:hAnsi="Times New Roman" w:cs="Times New Roman"/>
                <w:sz w:val="24"/>
                <w:szCs w:val="24"/>
                <w:lang w:eastAsia="ru-RU"/>
              </w:rPr>
            </w:pPr>
            <w:r w:rsidRPr="003E2ABB">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3E2ABB" w:rsidRPr="003E2ABB" w:rsidRDefault="003E2ABB" w:rsidP="003E2ABB">
            <w:pPr>
              <w:spacing w:after="0" w:line="240" w:lineRule="auto"/>
              <w:jc w:val="center"/>
              <w:rPr>
                <w:rFonts w:ascii="Times New Roman" w:eastAsia="Times New Roman" w:hAnsi="Times New Roman" w:cs="Times New Roman"/>
                <w:sz w:val="24"/>
                <w:szCs w:val="24"/>
                <w:lang w:eastAsia="ru-RU"/>
              </w:rPr>
            </w:pPr>
            <w:r w:rsidRPr="003E2ABB">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3E2ABB" w:rsidRPr="003E2ABB" w:rsidRDefault="003E2ABB" w:rsidP="003E2ABB">
            <w:pPr>
              <w:spacing w:after="0" w:line="240" w:lineRule="auto"/>
              <w:jc w:val="center"/>
              <w:rPr>
                <w:rFonts w:ascii="Times New Roman" w:eastAsia="Times New Roman" w:hAnsi="Times New Roman" w:cs="Times New Roman"/>
                <w:sz w:val="24"/>
                <w:szCs w:val="24"/>
                <w:lang w:eastAsia="ru-RU"/>
              </w:rPr>
            </w:pPr>
            <w:r w:rsidRPr="003E2ABB">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3E2ABB" w:rsidRPr="003E2ABB" w:rsidRDefault="003E2ABB" w:rsidP="003E2ABB">
            <w:pPr>
              <w:spacing w:after="0" w:line="240" w:lineRule="auto"/>
              <w:jc w:val="center"/>
              <w:rPr>
                <w:rFonts w:ascii="Times New Roman" w:eastAsia="Times New Roman" w:hAnsi="Times New Roman" w:cs="Times New Roman"/>
                <w:sz w:val="24"/>
                <w:szCs w:val="24"/>
                <w:lang w:eastAsia="ru-RU"/>
              </w:rPr>
            </w:pPr>
            <w:r w:rsidRPr="003E2ABB">
              <w:rPr>
                <w:rFonts w:ascii="Times New Roman" w:eastAsia="Times New Roman" w:hAnsi="Times New Roman" w:cs="Times New Roman"/>
                <w:sz w:val="24"/>
                <w:szCs w:val="24"/>
                <w:lang w:eastAsia="ru-RU"/>
              </w:rPr>
              <w:t>с 1 июля</w:t>
            </w:r>
          </w:p>
        </w:tc>
      </w:tr>
      <w:tr w:rsidR="003E2ABB" w:rsidRPr="003E2ABB" w:rsidTr="00C127D2">
        <w:trPr>
          <w:trHeight w:val="216"/>
          <w:jc w:val="center"/>
        </w:trPr>
        <w:tc>
          <w:tcPr>
            <w:tcW w:w="240" w:type="pct"/>
            <w:tcBorders>
              <w:left w:val="single" w:sz="4" w:space="0" w:color="auto"/>
              <w:right w:val="single" w:sz="4" w:space="0" w:color="auto"/>
            </w:tcBorders>
            <w:shd w:val="clear" w:color="auto" w:fill="auto"/>
            <w:vAlign w:val="center"/>
          </w:tcPr>
          <w:p w:rsidR="003E2ABB" w:rsidRPr="003E2ABB" w:rsidRDefault="003E2ABB" w:rsidP="003E2ABB">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3E2ABB" w:rsidRPr="003E2ABB" w:rsidRDefault="003E2ABB" w:rsidP="003E2ABB">
            <w:pPr>
              <w:spacing w:after="0" w:line="240" w:lineRule="auto"/>
              <w:rPr>
                <w:rFonts w:ascii="Times New Roman" w:eastAsia="Times New Roman" w:hAnsi="Times New Roman" w:cs="Times New Roman"/>
                <w:sz w:val="24"/>
                <w:szCs w:val="24"/>
                <w:lang w:eastAsia="ru-RU"/>
              </w:rPr>
            </w:pPr>
            <w:r w:rsidRPr="003E2ABB">
              <w:rPr>
                <w:rFonts w:ascii="Times New Roman" w:eastAsia="Times New Roman" w:hAnsi="Times New Roman" w:cs="Times New Roman"/>
                <w:sz w:val="24"/>
                <w:szCs w:val="24"/>
                <w:lang w:eastAsia="ru-RU"/>
              </w:rPr>
              <w:t>Лаишевский муниципальный район</w:t>
            </w:r>
          </w:p>
        </w:tc>
        <w:tc>
          <w:tcPr>
            <w:tcW w:w="435" w:type="pct"/>
            <w:tcBorders>
              <w:left w:val="single" w:sz="4" w:space="0" w:color="auto"/>
              <w:right w:val="single" w:sz="4" w:space="0" w:color="auto"/>
            </w:tcBorders>
            <w:vAlign w:val="center"/>
          </w:tcPr>
          <w:p w:rsidR="003E2ABB" w:rsidRPr="003E2ABB" w:rsidRDefault="003E2ABB" w:rsidP="003E2ABB">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3E2ABB" w:rsidRPr="003E2ABB" w:rsidRDefault="003E2ABB" w:rsidP="003E2ABB">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3E2ABB" w:rsidRPr="003E2ABB" w:rsidRDefault="003E2ABB" w:rsidP="003E2ABB">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3E2ABB" w:rsidRPr="003E2ABB" w:rsidRDefault="003E2ABB" w:rsidP="003E2ABB">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3E2ABB" w:rsidRPr="003E2ABB" w:rsidRDefault="003E2ABB" w:rsidP="003E2ABB">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3E2ABB" w:rsidRPr="003E2ABB" w:rsidRDefault="003E2ABB" w:rsidP="003E2ABB">
            <w:pPr>
              <w:spacing w:after="0" w:line="240" w:lineRule="auto"/>
              <w:jc w:val="center"/>
              <w:rPr>
                <w:rFonts w:ascii="Times New Roman" w:eastAsia="Times New Roman" w:hAnsi="Times New Roman" w:cs="Times New Roman"/>
                <w:bCs/>
                <w:sz w:val="24"/>
                <w:szCs w:val="24"/>
                <w:lang w:eastAsia="ru-RU"/>
              </w:rPr>
            </w:pPr>
          </w:p>
        </w:tc>
      </w:tr>
      <w:tr w:rsidR="003E2ABB" w:rsidRPr="003E2ABB" w:rsidTr="00C127D2">
        <w:trPr>
          <w:trHeight w:val="326"/>
          <w:jc w:val="center"/>
        </w:trPr>
        <w:tc>
          <w:tcPr>
            <w:tcW w:w="240" w:type="pct"/>
            <w:tcBorders>
              <w:left w:val="single" w:sz="4" w:space="0" w:color="auto"/>
              <w:right w:val="single" w:sz="4" w:space="0" w:color="auto"/>
            </w:tcBorders>
            <w:shd w:val="clear" w:color="auto" w:fill="auto"/>
            <w:vAlign w:val="center"/>
          </w:tcPr>
          <w:p w:rsidR="003E2ABB" w:rsidRPr="003E2ABB" w:rsidRDefault="003E2ABB" w:rsidP="003E2ABB">
            <w:pPr>
              <w:spacing w:after="0" w:line="240" w:lineRule="auto"/>
              <w:jc w:val="center"/>
              <w:rPr>
                <w:rFonts w:ascii="Times New Roman" w:eastAsia="Times New Roman" w:hAnsi="Times New Roman" w:cs="Times New Roman"/>
                <w:sz w:val="24"/>
                <w:szCs w:val="24"/>
                <w:lang w:eastAsia="ru-RU"/>
              </w:rPr>
            </w:pPr>
            <w:r w:rsidRPr="003E2ABB">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3E2ABB" w:rsidRPr="003E2ABB" w:rsidRDefault="003E2ABB" w:rsidP="003E2ABB">
            <w:pPr>
              <w:spacing w:after="0" w:line="240" w:lineRule="auto"/>
              <w:rPr>
                <w:rFonts w:ascii="Times New Roman" w:eastAsia="Times New Roman" w:hAnsi="Times New Roman" w:cs="Times New Roman"/>
                <w:sz w:val="24"/>
                <w:szCs w:val="24"/>
                <w:lang w:eastAsia="ru-RU"/>
              </w:rPr>
            </w:pPr>
            <w:r w:rsidRPr="003E2ABB">
              <w:rPr>
                <w:rFonts w:ascii="Times New Roman" w:eastAsia="Times New Roman" w:hAnsi="Times New Roman" w:cs="Times New Roman"/>
                <w:sz w:val="24"/>
                <w:szCs w:val="24"/>
                <w:lang w:eastAsia="ru-RU"/>
              </w:rPr>
              <w:t>Общество с ограниченной ответственностью «Поволжская экологическая компания»*</w:t>
            </w:r>
          </w:p>
        </w:tc>
        <w:tc>
          <w:tcPr>
            <w:tcW w:w="435" w:type="pct"/>
            <w:tcBorders>
              <w:left w:val="single" w:sz="4" w:space="0" w:color="auto"/>
              <w:right w:val="single" w:sz="4" w:space="0" w:color="auto"/>
            </w:tcBorders>
            <w:vAlign w:val="center"/>
          </w:tcPr>
          <w:p w:rsidR="003E2ABB" w:rsidRPr="003E2ABB" w:rsidRDefault="003E2ABB" w:rsidP="003E2ABB">
            <w:pPr>
              <w:spacing w:after="0" w:line="240" w:lineRule="auto"/>
              <w:jc w:val="center"/>
              <w:rPr>
                <w:rFonts w:ascii="Times New Roman" w:eastAsia="Times New Roman" w:hAnsi="Times New Roman" w:cs="Times New Roman"/>
                <w:bCs/>
                <w:sz w:val="24"/>
                <w:szCs w:val="24"/>
                <w:lang w:eastAsia="ru-RU"/>
              </w:rPr>
            </w:pPr>
            <w:r w:rsidRPr="003E2ABB">
              <w:rPr>
                <w:rFonts w:ascii="Times New Roman" w:eastAsia="Times New Roman" w:hAnsi="Times New Roman" w:cs="Times New Roman"/>
                <w:bCs/>
                <w:sz w:val="24"/>
                <w:szCs w:val="24"/>
                <w:lang w:eastAsia="ru-RU"/>
              </w:rPr>
              <w:t>124,38</w:t>
            </w:r>
          </w:p>
        </w:tc>
        <w:tc>
          <w:tcPr>
            <w:tcW w:w="457" w:type="pct"/>
            <w:tcBorders>
              <w:top w:val="single" w:sz="4" w:space="0" w:color="auto"/>
              <w:left w:val="single" w:sz="4" w:space="0" w:color="auto"/>
              <w:bottom w:val="single" w:sz="4" w:space="0" w:color="auto"/>
              <w:right w:val="single" w:sz="4" w:space="0" w:color="auto"/>
            </w:tcBorders>
            <w:vAlign w:val="center"/>
          </w:tcPr>
          <w:p w:rsidR="003E2ABB" w:rsidRPr="003E2ABB" w:rsidRDefault="003E2ABB" w:rsidP="003E2ABB">
            <w:pPr>
              <w:spacing w:after="0" w:line="240" w:lineRule="auto"/>
              <w:jc w:val="center"/>
              <w:rPr>
                <w:rFonts w:ascii="Times New Roman" w:eastAsia="Times New Roman" w:hAnsi="Times New Roman" w:cs="Times New Roman"/>
                <w:bCs/>
                <w:sz w:val="24"/>
                <w:szCs w:val="24"/>
                <w:lang w:eastAsia="ru-RU"/>
              </w:rPr>
            </w:pPr>
            <w:r w:rsidRPr="003E2ABB">
              <w:rPr>
                <w:rFonts w:ascii="Times New Roman" w:eastAsia="Times New Roman" w:hAnsi="Times New Roman" w:cs="Times New Roman"/>
                <w:bCs/>
                <w:sz w:val="24"/>
                <w:szCs w:val="24"/>
                <w:lang w:eastAsia="ru-RU"/>
              </w:rPr>
              <w:t>128,66</w:t>
            </w:r>
          </w:p>
        </w:tc>
        <w:tc>
          <w:tcPr>
            <w:tcW w:w="470" w:type="pct"/>
            <w:tcBorders>
              <w:top w:val="single" w:sz="4" w:space="0" w:color="auto"/>
              <w:left w:val="single" w:sz="4" w:space="0" w:color="auto"/>
              <w:bottom w:val="single" w:sz="4" w:space="0" w:color="auto"/>
              <w:right w:val="single" w:sz="4" w:space="0" w:color="auto"/>
            </w:tcBorders>
            <w:vAlign w:val="center"/>
          </w:tcPr>
          <w:p w:rsidR="003E2ABB" w:rsidRPr="003E2ABB" w:rsidRDefault="003E2ABB" w:rsidP="003E2ABB">
            <w:pPr>
              <w:spacing w:after="0" w:line="240" w:lineRule="auto"/>
              <w:jc w:val="center"/>
              <w:rPr>
                <w:rFonts w:ascii="Times New Roman" w:eastAsia="Times New Roman" w:hAnsi="Times New Roman" w:cs="Times New Roman"/>
                <w:bCs/>
                <w:sz w:val="24"/>
                <w:szCs w:val="24"/>
                <w:lang w:eastAsia="ru-RU"/>
              </w:rPr>
            </w:pPr>
            <w:r w:rsidRPr="003E2ABB">
              <w:rPr>
                <w:rFonts w:ascii="Times New Roman" w:eastAsia="Times New Roman" w:hAnsi="Times New Roman" w:cs="Times New Roman"/>
                <w:bCs/>
                <w:sz w:val="24"/>
                <w:szCs w:val="24"/>
                <w:lang w:eastAsia="ru-RU"/>
              </w:rPr>
              <w:t>128,66</w:t>
            </w:r>
          </w:p>
        </w:tc>
        <w:tc>
          <w:tcPr>
            <w:tcW w:w="457" w:type="pct"/>
            <w:tcBorders>
              <w:top w:val="single" w:sz="4" w:space="0" w:color="auto"/>
              <w:left w:val="single" w:sz="4" w:space="0" w:color="auto"/>
              <w:bottom w:val="single" w:sz="4" w:space="0" w:color="auto"/>
              <w:right w:val="single" w:sz="4" w:space="0" w:color="auto"/>
            </w:tcBorders>
            <w:vAlign w:val="center"/>
          </w:tcPr>
          <w:p w:rsidR="003E2ABB" w:rsidRPr="003E2ABB" w:rsidRDefault="003E2ABB" w:rsidP="003E2ABB">
            <w:pPr>
              <w:spacing w:after="0" w:line="240" w:lineRule="auto"/>
              <w:jc w:val="center"/>
              <w:rPr>
                <w:rFonts w:ascii="Times New Roman" w:eastAsia="Times New Roman" w:hAnsi="Times New Roman" w:cs="Times New Roman"/>
                <w:bCs/>
                <w:sz w:val="24"/>
                <w:szCs w:val="24"/>
                <w:lang w:eastAsia="ru-RU"/>
              </w:rPr>
            </w:pPr>
            <w:r w:rsidRPr="003E2ABB">
              <w:rPr>
                <w:rFonts w:ascii="Times New Roman" w:eastAsia="Times New Roman" w:hAnsi="Times New Roman" w:cs="Times New Roman"/>
                <w:bCs/>
                <w:sz w:val="24"/>
                <w:szCs w:val="24"/>
                <w:lang w:eastAsia="ru-RU"/>
              </w:rPr>
              <w:t>153,63</w:t>
            </w:r>
          </w:p>
        </w:tc>
        <w:tc>
          <w:tcPr>
            <w:tcW w:w="476" w:type="pct"/>
            <w:tcBorders>
              <w:top w:val="single" w:sz="4" w:space="0" w:color="auto"/>
              <w:left w:val="single" w:sz="4" w:space="0" w:color="auto"/>
              <w:bottom w:val="single" w:sz="4" w:space="0" w:color="auto"/>
              <w:right w:val="single" w:sz="4" w:space="0" w:color="auto"/>
            </w:tcBorders>
            <w:vAlign w:val="center"/>
          </w:tcPr>
          <w:p w:rsidR="003E2ABB" w:rsidRPr="003E2ABB" w:rsidRDefault="003E2ABB" w:rsidP="003E2ABB">
            <w:pPr>
              <w:spacing w:after="0" w:line="240" w:lineRule="auto"/>
              <w:jc w:val="center"/>
              <w:rPr>
                <w:rFonts w:ascii="Times New Roman" w:eastAsia="Times New Roman" w:hAnsi="Times New Roman" w:cs="Times New Roman"/>
                <w:bCs/>
                <w:sz w:val="24"/>
                <w:szCs w:val="24"/>
                <w:lang w:eastAsia="ru-RU"/>
              </w:rPr>
            </w:pPr>
            <w:r w:rsidRPr="003E2ABB">
              <w:rPr>
                <w:rFonts w:ascii="Times New Roman" w:eastAsia="Times New Roman" w:hAnsi="Times New Roman" w:cs="Times New Roman"/>
                <w:bCs/>
                <w:sz w:val="24"/>
                <w:szCs w:val="24"/>
                <w:lang w:eastAsia="ru-RU"/>
              </w:rPr>
              <w:t>153,63</w:t>
            </w:r>
          </w:p>
        </w:tc>
        <w:tc>
          <w:tcPr>
            <w:tcW w:w="432" w:type="pct"/>
            <w:tcBorders>
              <w:top w:val="single" w:sz="4" w:space="0" w:color="auto"/>
              <w:left w:val="single" w:sz="4" w:space="0" w:color="auto"/>
              <w:bottom w:val="single" w:sz="4" w:space="0" w:color="auto"/>
              <w:right w:val="single" w:sz="4" w:space="0" w:color="auto"/>
            </w:tcBorders>
            <w:vAlign w:val="center"/>
          </w:tcPr>
          <w:p w:rsidR="003E2ABB" w:rsidRPr="003E2ABB" w:rsidRDefault="003E2ABB" w:rsidP="003E2ABB">
            <w:pPr>
              <w:spacing w:after="0" w:line="240" w:lineRule="auto"/>
              <w:jc w:val="center"/>
              <w:rPr>
                <w:rFonts w:ascii="Times New Roman" w:eastAsia="Times New Roman" w:hAnsi="Times New Roman" w:cs="Times New Roman"/>
                <w:bCs/>
                <w:sz w:val="24"/>
                <w:szCs w:val="24"/>
                <w:lang w:eastAsia="ru-RU"/>
              </w:rPr>
            </w:pPr>
            <w:r w:rsidRPr="003E2ABB">
              <w:rPr>
                <w:rFonts w:ascii="Times New Roman" w:eastAsia="Times New Roman" w:hAnsi="Times New Roman" w:cs="Times New Roman"/>
                <w:bCs/>
                <w:sz w:val="24"/>
                <w:szCs w:val="24"/>
                <w:lang w:eastAsia="ru-RU"/>
              </w:rPr>
              <w:t>159,02</w:t>
            </w:r>
          </w:p>
        </w:tc>
      </w:tr>
    </w:tbl>
    <w:p w:rsidR="003E2ABB" w:rsidRPr="003E2ABB" w:rsidRDefault="003E2ABB" w:rsidP="003E2ABB">
      <w:pPr>
        <w:spacing w:after="0" w:line="240" w:lineRule="auto"/>
        <w:ind w:right="140"/>
        <w:rPr>
          <w:rFonts w:ascii="Times New Roman" w:eastAsia="Times New Roman" w:hAnsi="Times New Roman" w:cs="Times New Roman"/>
          <w:sz w:val="10"/>
          <w:szCs w:val="10"/>
          <w:lang w:eastAsia="ru-RU"/>
        </w:rPr>
      </w:pPr>
    </w:p>
    <w:p w:rsidR="003E2ABB" w:rsidRPr="003E2ABB" w:rsidRDefault="003E2ABB" w:rsidP="003E2ABB">
      <w:pPr>
        <w:spacing w:after="0" w:line="240" w:lineRule="auto"/>
        <w:ind w:right="140"/>
        <w:rPr>
          <w:rFonts w:ascii="Times New Roman" w:eastAsia="Times New Roman" w:hAnsi="Times New Roman" w:cs="Times New Roman"/>
          <w:sz w:val="24"/>
          <w:szCs w:val="24"/>
          <w:lang w:eastAsia="ru-RU"/>
        </w:rPr>
      </w:pPr>
      <w:r w:rsidRPr="003E2ABB">
        <w:rPr>
          <w:rFonts w:ascii="Times New Roman" w:eastAsia="Times New Roman" w:hAnsi="Times New Roman" w:cs="Times New Roman"/>
          <w:sz w:val="24"/>
          <w:szCs w:val="24"/>
          <w:lang w:eastAsia="ru-RU"/>
        </w:rPr>
        <w:t>&lt;*&gt;Применяет упрощенную систему налогообложения.</w:t>
      </w:r>
    </w:p>
    <w:p w:rsidR="00455630" w:rsidRDefault="00455630" w:rsidP="003E2ABB">
      <w:pPr>
        <w:ind w:left="10206"/>
        <w:rPr>
          <w:rFonts w:ascii="Times New Roman" w:eastAsia="Times New Roman" w:hAnsi="Times New Roman" w:cs="Times New Roman"/>
          <w:sz w:val="28"/>
          <w:szCs w:val="28"/>
          <w:lang w:eastAsia="ru-RU"/>
        </w:rPr>
      </w:pPr>
    </w:p>
    <w:p w:rsidR="007C07A8" w:rsidRDefault="007C07A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7C07A8" w:rsidRPr="00E575E4" w:rsidRDefault="007C07A8" w:rsidP="007C07A8">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20</w:t>
      </w:r>
    </w:p>
    <w:p w:rsidR="007C07A8" w:rsidRDefault="007C07A8" w:rsidP="007C07A8">
      <w:pPr>
        <w:spacing w:after="0" w:line="240" w:lineRule="auto"/>
        <w:ind w:left="10206"/>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r w:rsidRPr="0014165F">
        <w:rPr>
          <w:rFonts w:ascii="Times New Roman" w:eastAsia="Times New Roman" w:hAnsi="Times New Roman" w:cs="Times New Roman"/>
          <w:sz w:val="24"/>
          <w:szCs w:val="24"/>
          <w:lang w:eastAsia="ru-RU"/>
        </w:rPr>
        <w:t xml:space="preserve"> </w:t>
      </w:r>
    </w:p>
    <w:p w:rsidR="007C07A8" w:rsidRPr="007C07A8" w:rsidRDefault="007C07A8" w:rsidP="007C07A8">
      <w:pPr>
        <w:spacing w:after="0" w:line="240" w:lineRule="auto"/>
        <w:ind w:left="10206"/>
        <w:rPr>
          <w:rFonts w:ascii="Times New Roman" w:eastAsia="Times New Roman" w:hAnsi="Times New Roman" w:cs="Times New Roman"/>
          <w:sz w:val="10"/>
          <w:szCs w:val="24"/>
          <w:lang w:eastAsia="ru-RU"/>
        </w:rPr>
      </w:pPr>
    </w:p>
    <w:p w:rsidR="007C07A8" w:rsidRPr="007C07A8" w:rsidRDefault="007C07A8" w:rsidP="007C07A8">
      <w:pPr>
        <w:spacing w:after="0" w:line="240" w:lineRule="auto"/>
        <w:ind w:left="10206"/>
        <w:rPr>
          <w:rFonts w:ascii="Times New Roman" w:eastAsia="Times New Roman" w:hAnsi="Times New Roman" w:cs="Times New Roman"/>
          <w:sz w:val="24"/>
          <w:szCs w:val="24"/>
          <w:lang w:eastAsia="ru-RU"/>
        </w:rPr>
      </w:pPr>
      <w:r w:rsidRPr="007C07A8">
        <w:rPr>
          <w:rFonts w:ascii="Times New Roman" w:eastAsia="Times New Roman" w:hAnsi="Times New Roman" w:cs="Times New Roman"/>
          <w:sz w:val="24"/>
          <w:szCs w:val="24"/>
          <w:lang w:eastAsia="ru-RU"/>
        </w:rPr>
        <w:t>Приложение 2 к постановлению Государственного комитета</w:t>
      </w:r>
    </w:p>
    <w:p w:rsidR="007C07A8" w:rsidRPr="007C07A8" w:rsidRDefault="007C07A8" w:rsidP="007C07A8">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7C07A8">
        <w:rPr>
          <w:rFonts w:ascii="Times New Roman" w:eastAsia="Times New Roman" w:hAnsi="Times New Roman" w:cs="Times New Roman"/>
          <w:sz w:val="24"/>
          <w:szCs w:val="24"/>
          <w:lang w:eastAsia="ru-RU"/>
        </w:rPr>
        <w:t>Республики Татарстан по тарифам</w:t>
      </w:r>
    </w:p>
    <w:p w:rsidR="007C07A8" w:rsidRPr="007C07A8" w:rsidRDefault="007C07A8" w:rsidP="007C07A8">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7C07A8">
        <w:rPr>
          <w:rFonts w:ascii="Times New Roman" w:eastAsia="Times New Roman" w:hAnsi="Times New Roman" w:cs="Times New Roman"/>
          <w:sz w:val="24"/>
          <w:szCs w:val="24"/>
          <w:lang w:eastAsia="ru-RU"/>
        </w:rPr>
        <w:t xml:space="preserve">от </w:t>
      </w:r>
      <w:r w:rsidRPr="007C07A8">
        <w:rPr>
          <w:rFonts w:ascii="Times New Roman" w:eastAsia="Times New Roman" w:hAnsi="Times New Roman" w:cs="Times New Roman"/>
          <w:sz w:val="24"/>
          <w:szCs w:val="24"/>
          <w:u w:val="single"/>
          <w:lang w:eastAsia="ru-RU"/>
        </w:rPr>
        <w:t>01.12.2017</w:t>
      </w:r>
      <w:r w:rsidRPr="007C07A8">
        <w:rPr>
          <w:rFonts w:ascii="Times New Roman" w:eastAsia="Times New Roman" w:hAnsi="Times New Roman" w:cs="Times New Roman"/>
          <w:sz w:val="24"/>
          <w:szCs w:val="24"/>
          <w:lang w:eastAsia="ru-RU"/>
        </w:rPr>
        <w:t xml:space="preserve"> № </w:t>
      </w:r>
      <w:r w:rsidRPr="007C07A8">
        <w:rPr>
          <w:rFonts w:ascii="Times New Roman" w:eastAsia="Times New Roman" w:hAnsi="Times New Roman" w:cs="Times New Roman"/>
          <w:sz w:val="24"/>
          <w:szCs w:val="24"/>
          <w:u w:val="single"/>
          <w:lang w:eastAsia="ru-RU"/>
        </w:rPr>
        <w:t>10-81/кс</w:t>
      </w:r>
    </w:p>
    <w:p w:rsidR="007C07A8" w:rsidRPr="007C07A8" w:rsidRDefault="007C07A8" w:rsidP="007C07A8">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7C07A8">
        <w:rPr>
          <w:rFonts w:ascii="Times New Roman" w:eastAsia="Times New Roman" w:hAnsi="Times New Roman" w:cs="Times New Roman"/>
          <w:sz w:val="24"/>
          <w:szCs w:val="24"/>
          <w:lang w:eastAsia="ru-RU"/>
        </w:rPr>
        <w:t>(в редакции постановления Государственного комитета</w:t>
      </w:r>
    </w:p>
    <w:p w:rsidR="007C07A8" w:rsidRPr="007C07A8" w:rsidRDefault="007C07A8" w:rsidP="007C07A8">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7C07A8">
        <w:rPr>
          <w:rFonts w:ascii="Times New Roman" w:eastAsia="Times New Roman" w:hAnsi="Times New Roman" w:cs="Times New Roman"/>
          <w:sz w:val="24"/>
          <w:szCs w:val="24"/>
          <w:lang w:eastAsia="ru-RU"/>
        </w:rPr>
        <w:t>Республики Татарстан по тарифам</w:t>
      </w:r>
    </w:p>
    <w:p w:rsidR="007C07A8" w:rsidRPr="007C07A8" w:rsidRDefault="007C07A8" w:rsidP="007C07A8">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7C07A8">
        <w:rPr>
          <w:rFonts w:ascii="Times New Roman" w:eastAsia="Times New Roman" w:hAnsi="Times New Roman" w:cs="Times New Roman"/>
          <w:sz w:val="24"/>
          <w:szCs w:val="24"/>
          <w:lang w:eastAsia="ru-RU"/>
        </w:rPr>
        <w:t xml:space="preserve">от </w:t>
      </w:r>
      <w:r w:rsidRPr="007C07A8">
        <w:rPr>
          <w:rFonts w:ascii="Times New Roman" w:eastAsia="Times New Roman" w:hAnsi="Times New Roman" w:cs="Times New Roman"/>
          <w:sz w:val="24"/>
          <w:szCs w:val="24"/>
          <w:u w:val="single"/>
          <w:lang w:eastAsia="ru-RU"/>
        </w:rPr>
        <w:t>23.11.2018</w:t>
      </w:r>
      <w:r w:rsidRPr="007C07A8">
        <w:rPr>
          <w:rFonts w:ascii="Times New Roman" w:eastAsia="Times New Roman" w:hAnsi="Times New Roman" w:cs="Times New Roman"/>
          <w:sz w:val="24"/>
          <w:szCs w:val="24"/>
          <w:lang w:eastAsia="ru-RU"/>
        </w:rPr>
        <w:t xml:space="preserve"> № </w:t>
      </w:r>
      <w:r w:rsidRPr="007C07A8">
        <w:rPr>
          <w:rFonts w:ascii="Times New Roman" w:eastAsia="Times New Roman" w:hAnsi="Times New Roman" w:cs="Times New Roman"/>
          <w:sz w:val="24"/>
          <w:szCs w:val="24"/>
          <w:u w:val="single"/>
          <w:lang w:eastAsia="ru-RU"/>
        </w:rPr>
        <w:t>10-64/кс</w:t>
      </w:r>
      <w:r w:rsidRPr="007C07A8">
        <w:rPr>
          <w:rFonts w:ascii="Times New Roman" w:eastAsia="Times New Roman" w:hAnsi="Times New Roman" w:cs="Times New Roman"/>
          <w:sz w:val="24"/>
          <w:szCs w:val="24"/>
          <w:lang w:eastAsia="ru-RU"/>
        </w:rPr>
        <w:t>)</w:t>
      </w:r>
    </w:p>
    <w:p w:rsidR="007C07A8" w:rsidRPr="007C07A8" w:rsidRDefault="007C07A8" w:rsidP="007C07A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C07A8" w:rsidRPr="007C07A8" w:rsidRDefault="007C07A8" w:rsidP="007C07A8">
      <w:pPr>
        <w:spacing w:after="0" w:line="240" w:lineRule="auto"/>
        <w:jc w:val="center"/>
        <w:rPr>
          <w:rFonts w:ascii="Times New Roman" w:eastAsia="Times New Roman" w:hAnsi="Times New Roman" w:cs="Times New Roman"/>
          <w:bCs/>
          <w:sz w:val="28"/>
          <w:szCs w:val="28"/>
          <w:lang w:eastAsia="ru-RU"/>
        </w:rPr>
      </w:pPr>
      <w:r w:rsidRPr="007C07A8">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7C07A8">
        <w:rPr>
          <w:rFonts w:ascii="Times New Roman" w:eastAsia="Times New Roman" w:hAnsi="Times New Roman" w:cs="Times New Roman"/>
          <w:bCs/>
          <w:sz w:val="28"/>
          <w:szCs w:val="28"/>
          <w:lang w:eastAsia="ru-RU"/>
        </w:rPr>
        <w:br/>
        <w:t>для Общества с ограниченной ответственностью «Поволжская экологическая компания» на 2018 – 2020 годы</w:t>
      </w:r>
    </w:p>
    <w:p w:rsidR="007C07A8" w:rsidRPr="007C07A8" w:rsidRDefault="007C07A8" w:rsidP="007C07A8">
      <w:pPr>
        <w:spacing w:after="0" w:line="240" w:lineRule="auto"/>
        <w:jc w:val="center"/>
        <w:rPr>
          <w:rFonts w:ascii="Times New Roman" w:eastAsia="Times New Roman" w:hAnsi="Times New Roman" w:cs="Times New Roman"/>
          <w:bCs/>
          <w:sz w:val="28"/>
          <w:szCs w:val="28"/>
          <w:lang w:eastAsia="ru-RU"/>
        </w:rPr>
      </w:pPr>
    </w:p>
    <w:p w:rsidR="007C07A8" w:rsidRPr="007C07A8" w:rsidRDefault="007C07A8" w:rsidP="007C07A8">
      <w:pPr>
        <w:spacing w:after="0" w:line="240" w:lineRule="auto"/>
        <w:jc w:val="center"/>
        <w:rPr>
          <w:rFonts w:ascii="Times New Roman" w:eastAsia="Times New Roman" w:hAnsi="Times New Roman" w:cs="Times New Roman"/>
          <w:bCs/>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596"/>
        <w:gridCol w:w="3031"/>
        <w:gridCol w:w="912"/>
        <w:gridCol w:w="2576"/>
        <w:gridCol w:w="2121"/>
        <w:gridCol w:w="2121"/>
        <w:gridCol w:w="3293"/>
      </w:tblGrid>
      <w:tr w:rsidR="007C07A8" w:rsidRPr="007C07A8" w:rsidTr="00C127D2">
        <w:trPr>
          <w:trHeight w:val="20"/>
          <w:tblHeader/>
          <w:tblCellSpacing w:w="5" w:type="nil"/>
        </w:trPr>
        <w:tc>
          <w:tcPr>
            <w:tcW w:w="203" w:type="pct"/>
            <w:vMerge w:val="restart"/>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w:t>
            </w:r>
          </w:p>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п/п</w:t>
            </w:r>
          </w:p>
        </w:tc>
        <w:tc>
          <w:tcPr>
            <w:tcW w:w="1034" w:type="pct"/>
            <w:vMerge w:val="restart"/>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11" w:type="pct"/>
            <w:vMerge w:val="restart"/>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Год</w:t>
            </w:r>
          </w:p>
        </w:tc>
        <w:tc>
          <w:tcPr>
            <w:tcW w:w="879" w:type="pct"/>
            <w:vMerge w:val="restart"/>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Базовый</w:t>
            </w:r>
            <w:r w:rsidRPr="007C07A8">
              <w:rPr>
                <w:rFonts w:ascii="Times New Roman" w:eastAsia="Times New Roman" w:hAnsi="Times New Roman" w:cs="Times New Roman"/>
                <w:lang w:val="en-US" w:eastAsia="ru-RU"/>
              </w:rPr>
              <w:t xml:space="preserve"> </w:t>
            </w:r>
            <w:r w:rsidRPr="007C07A8">
              <w:rPr>
                <w:rFonts w:ascii="Times New Roman" w:eastAsia="Times New Roman" w:hAnsi="Times New Roman" w:cs="Times New Roman"/>
                <w:lang w:eastAsia="ru-RU"/>
              </w:rPr>
              <w:t>уровень</w:t>
            </w:r>
          </w:p>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операционных</w:t>
            </w:r>
          </w:p>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расходов</w:t>
            </w:r>
          </w:p>
        </w:tc>
        <w:tc>
          <w:tcPr>
            <w:tcW w:w="724" w:type="pct"/>
            <w:vMerge w:val="restart"/>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Индекс</w:t>
            </w:r>
          </w:p>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эффективности</w:t>
            </w:r>
          </w:p>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операционных</w:t>
            </w:r>
          </w:p>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расходов</w:t>
            </w:r>
          </w:p>
        </w:tc>
        <w:tc>
          <w:tcPr>
            <w:tcW w:w="724" w:type="pct"/>
            <w:vMerge w:val="restart"/>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Нормативный</w:t>
            </w:r>
          </w:p>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уровень</w:t>
            </w:r>
            <w:r w:rsidRPr="007C07A8">
              <w:rPr>
                <w:rFonts w:ascii="Times New Roman" w:eastAsia="Times New Roman" w:hAnsi="Times New Roman" w:cs="Times New Roman"/>
                <w:lang w:val="en-US" w:eastAsia="ru-RU"/>
              </w:rPr>
              <w:t xml:space="preserve"> </w:t>
            </w:r>
            <w:r w:rsidRPr="007C07A8">
              <w:rPr>
                <w:rFonts w:ascii="Times New Roman" w:eastAsia="Times New Roman" w:hAnsi="Times New Roman" w:cs="Times New Roman"/>
                <w:lang w:eastAsia="ru-RU"/>
              </w:rPr>
              <w:t>прибыли</w:t>
            </w:r>
          </w:p>
        </w:tc>
        <w:tc>
          <w:tcPr>
            <w:tcW w:w="1124" w:type="pct"/>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Показатели энергосбережения</w:t>
            </w:r>
          </w:p>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и энергетической эффективности</w:t>
            </w:r>
          </w:p>
        </w:tc>
      </w:tr>
      <w:tr w:rsidR="007C07A8" w:rsidRPr="007C07A8" w:rsidTr="00C127D2">
        <w:trPr>
          <w:trHeight w:val="20"/>
          <w:tblHeader/>
          <w:tblCellSpacing w:w="5" w:type="nil"/>
        </w:trPr>
        <w:tc>
          <w:tcPr>
            <w:tcW w:w="203" w:type="pct"/>
            <w:vMerge/>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p>
        </w:tc>
        <w:tc>
          <w:tcPr>
            <w:tcW w:w="1034" w:type="pct"/>
            <w:vMerge/>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p>
        </w:tc>
        <w:tc>
          <w:tcPr>
            <w:tcW w:w="311" w:type="pct"/>
            <w:vMerge/>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p>
        </w:tc>
        <w:tc>
          <w:tcPr>
            <w:tcW w:w="879" w:type="pct"/>
            <w:vMerge/>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p>
        </w:tc>
        <w:tc>
          <w:tcPr>
            <w:tcW w:w="724" w:type="pct"/>
            <w:vMerge/>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p>
        </w:tc>
        <w:tc>
          <w:tcPr>
            <w:tcW w:w="724" w:type="pct"/>
            <w:vMerge/>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p>
        </w:tc>
        <w:tc>
          <w:tcPr>
            <w:tcW w:w="1124" w:type="pct"/>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удельный расход электрической энергии</w:t>
            </w:r>
          </w:p>
        </w:tc>
      </w:tr>
      <w:tr w:rsidR="007C07A8" w:rsidRPr="007C07A8" w:rsidTr="00C127D2">
        <w:trPr>
          <w:trHeight w:val="20"/>
          <w:tblHeader/>
          <w:tblCellSpacing w:w="5" w:type="nil"/>
        </w:trPr>
        <w:tc>
          <w:tcPr>
            <w:tcW w:w="203" w:type="pct"/>
            <w:vMerge/>
          </w:tcPr>
          <w:p w:rsidR="007C07A8" w:rsidRPr="007C07A8" w:rsidRDefault="007C07A8" w:rsidP="007C07A8">
            <w:pPr>
              <w:spacing w:after="0" w:line="240" w:lineRule="auto"/>
              <w:jc w:val="center"/>
              <w:rPr>
                <w:rFonts w:ascii="Times New Roman" w:eastAsia="Times New Roman" w:hAnsi="Times New Roman" w:cs="Times New Roman"/>
                <w:lang w:eastAsia="ru-RU"/>
              </w:rPr>
            </w:pPr>
          </w:p>
        </w:tc>
        <w:tc>
          <w:tcPr>
            <w:tcW w:w="1034" w:type="pct"/>
            <w:vMerge/>
          </w:tcPr>
          <w:p w:rsidR="007C07A8" w:rsidRPr="007C07A8" w:rsidRDefault="007C07A8" w:rsidP="007C07A8">
            <w:pPr>
              <w:spacing w:after="0" w:line="240" w:lineRule="auto"/>
              <w:jc w:val="center"/>
              <w:rPr>
                <w:rFonts w:ascii="Times New Roman" w:eastAsia="Times New Roman" w:hAnsi="Times New Roman" w:cs="Times New Roman"/>
                <w:lang w:eastAsia="ru-RU"/>
              </w:rPr>
            </w:pPr>
          </w:p>
        </w:tc>
        <w:tc>
          <w:tcPr>
            <w:tcW w:w="311" w:type="pct"/>
            <w:vMerge/>
          </w:tcPr>
          <w:p w:rsidR="007C07A8" w:rsidRPr="007C07A8" w:rsidRDefault="007C07A8" w:rsidP="007C07A8">
            <w:pPr>
              <w:spacing w:after="0" w:line="240" w:lineRule="auto"/>
              <w:jc w:val="center"/>
              <w:rPr>
                <w:rFonts w:ascii="Times New Roman" w:eastAsia="Times New Roman" w:hAnsi="Times New Roman" w:cs="Times New Roman"/>
                <w:lang w:eastAsia="ru-RU"/>
              </w:rPr>
            </w:pPr>
          </w:p>
        </w:tc>
        <w:tc>
          <w:tcPr>
            <w:tcW w:w="879" w:type="pct"/>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тыс. руб.</w:t>
            </w:r>
          </w:p>
        </w:tc>
        <w:tc>
          <w:tcPr>
            <w:tcW w:w="724" w:type="pct"/>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w:t>
            </w:r>
          </w:p>
        </w:tc>
        <w:tc>
          <w:tcPr>
            <w:tcW w:w="724" w:type="pct"/>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w:t>
            </w:r>
          </w:p>
        </w:tc>
        <w:tc>
          <w:tcPr>
            <w:tcW w:w="1124" w:type="pct"/>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кВт·ч/куб.м</w:t>
            </w:r>
          </w:p>
        </w:tc>
      </w:tr>
      <w:tr w:rsidR="007C07A8" w:rsidRPr="007C07A8" w:rsidTr="00C127D2">
        <w:trPr>
          <w:trHeight w:val="20"/>
          <w:tblCellSpacing w:w="5" w:type="nil"/>
        </w:trPr>
        <w:tc>
          <w:tcPr>
            <w:tcW w:w="203" w:type="pct"/>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1</w:t>
            </w:r>
          </w:p>
        </w:tc>
        <w:tc>
          <w:tcPr>
            <w:tcW w:w="1034" w:type="pct"/>
          </w:tcPr>
          <w:p w:rsidR="007C07A8" w:rsidRPr="007C07A8" w:rsidRDefault="007C07A8" w:rsidP="007C07A8">
            <w:pPr>
              <w:spacing w:after="0" w:line="240" w:lineRule="auto"/>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Общество с ограниченной ответственностью «Поволжская экологическая компания»</w:t>
            </w:r>
          </w:p>
        </w:tc>
        <w:tc>
          <w:tcPr>
            <w:tcW w:w="311" w:type="pct"/>
          </w:tcPr>
          <w:p w:rsidR="007C07A8" w:rsidRPr="007C07A8" w:rsidRDefault="007C07A8" w:rsidP="007C07A8">
            <w:pPr>
              <w:spacing w:after="0" w:line="240" w:lineRule="auto"/>
              <w:jc w:val="center"/>
              <w:rPr>
                <w:rFonts w:ascii="Times New Roman" w:eastAsia="Times New Roman" w:hAnsi="Times New Roman" w:cs="Times New Roman"/>
                <w:lang w:eastAsia="ru-RU"/>
              </w:rPr>
            </w:pPr>
          </w:p>
        </w:tc>
        <w:tc>
          <w:tcPr>
            <w:tcW w:w="879" w:type="pct"/>
          </w:tcPr>
          <w:p w:rsidR="007C07A8" w:rsidRPr="007C07A8" w:rsidRDefault="007C07A8" w:rsidP="007C07A8">
            <w:pPr>
              <w:spacing w:after="0" w:line="240" w:lineRule="auto"/>
              <w:jc w:val="center"/>
              <w:rPr>
                <w:rFonts w:ascii="Times New Roman" w:eastAsia="Times New Roman" w:hAnsi="Times New Roman" w:cs="Times New Roman"/>
                <w:lang w:eastAsia="ru-RU"/>
              </w:rPr>
            </w:pPr>
          </w:p>
        </w:tc>
        <w:tc>
          <w:tcPr>
            <w:tcW w:w="724" w:type="pct"/>
          </w:tcPr>
          <w:p w:rsidR="007C07A8" w:rsidRPr="007C07A8" w:rsidRDefault="007C07A8" w:rsidP="007C07A8">
            <w:pPr>
              <w:spacing w:after="0" w:line="240" w:lineRule="auto"/>
              <w:jc w:val="center"/>
              <w:rPr>
                <w:rFonts w:ascii="Times New Roman" w:eastAsia="Times New Roman" w:hAnsi="Times New Roman" w:cs="Times New Roman"/>
                <w:lang w:eastAsia="ru-RU"/>
              </w:rPr>
            </w:pPr>
          </w:p>
        </w:tc>
        <w:tc>
          <w:tcPr>
            <w:tcW w:w="724" w:type="pct"/>
          </w:tcPr>
          <w:p w:rsidR="007C07A8" w:rsidRPr="007C07A8" w:rsidRDefault="007C07A8" w:rsidP="007C07A8">
            <w:pPr>
              <w:spacing w:after="0" w:line="240" w:lineRule="auto"/>
              <w:jc w:val="center"/>
              <w:rPr>
                <w:rFonts w:ascii="Times New Roman" w:eastAsia="Times New Roman" w:hAnsi="Times New Roman" w:cs="Times New Roman"/>
                <w:lang w:eastAsia="ru-RU"/>
              </w:rPr>
            </w:pPr>
          </w:p>
        </w:tc>
        <w:tc>
          <w:tcPr>
            <w:tcW w:w="1124" w:type="pct"/>
          </w:tcPr>
          <w:p w:rsidR="007C07A8" w:rsidRPr="007C07A8" w:rsidRDefault="007C07A8" w:rsidP="007C07A8">
            <w:pPr>
              <w:spacing w:after="0" w:line="240" w:lineRule="auto"/>
              <w:jc w:val="center"/>
              <w:rPr>
                <w:rFonts w:ascii="Times New Roman" w:eastAsia="Times New Roman" w:hAnsi="Times New Roman" w:cs="Times New Roman"/>
                <w:lang w:eastAsia="ru-RU"/>
              </w:rPr>
            </w:pPr>
          </w:p>
        </w:tc>
      </w:tr>
      <w:tr w:rsidR="007C07A8" w:rsidRPr="007C07A8" w:rsidTr="00C127D2">
        <w:trPr>
          <w:trHeight w:val="20"/>
          <w:tblCellSpacing w:w="5" w:type="nil"/>
        </w:trPr>
        <w:tc>
          <w:tcPr>
            <w:tcW w:w="203" w:type="pct"/>
            <w:vMerge w:val="restart"/>
            <w:vAlign w:val="center"/>
          </w:tcPr>
          <w:p w:rsidR="007C07A8" w:rsidRPr="007C07A8" w:rsidRDefault="007C07A8" w:rsidP="007C07A8">
            <w:pPr>
              <w:spacing w:after="0" w:line="240" w:lineRule="auto"/>
              <w:jc w:val="center"/>
              <w:rPr>
                <w:rFonts w:ascii="Times New Roman" w:eastAsia="Times New Roman" w:hAnsi="Times New Roman" w:cs="Times New Roman"/>
                <w:lang w:val="en-US" w:eastAsia="ru-RU"/>
              </w:rPr>
            </w:pPr>
            <w:r w:rsidRPr="007C07A8">
              <w:rPr>
                <w:rFonts w:ascii="Times New Roman" w:eastAsia="Times New Roman" w:hAnsi="Times New Roman" w:cs="Times New Roman"/>
                <w:lang w:eastAsia="ru-RU"/>
              </w:rPr>
              <w:t>1.1</w:t>
            </w:r>
          </w:p>
        </w:tc>
        <w:tc>
          <w:tcPr>
            <w:tcW w:w="1034" w:type="pct"/>
            <w:vMerge w:val="restart"/>
            <w:vAlign w:val="center"/>
          </w:tcPr>
          <w:p w:rsidR="007C07A8" w:rsidRPr="007C07A8" w:rsidRDefault="007C07A8" w:rsidP="007C07A8">
            <w:pPr>
              <w:spacing w:after="0" w:line="240" w:lineRule="auto"/>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Захоронение твердых коммунальных отходов</w:t>
            </w:r>
          </w:p>
        </w:tc>
        <w:tc>
          <w:tcPr>
            <w:tcW w:w="311" w:type="pct"/>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2018</w:t>
            </w:r>
          </w:p>
        </w:tc>
        <w:tc>
          <w:tcPr>
            <w:tcW w:w="879" w:type="pct"/>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7117,66</w:t>
            </w:r>
          </w:p>
        </w:tc>
        <w:tc>
          <w:tcPr>
            <w:tcW w:w="724" w:type="pct"/>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1</w:t>
            </w:r>
          </w:p>
        </w:tc>
        <w:tc>
          <w:tcPr>
            <w:tcW w:w="724" w:type="pct"/>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w:t>
            </w:r>
          </w:p>
        </w:tc>
        <w:tc>
          <w:tcPr>
            <w:tcW w:w="1124" w:type="pct"/>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0,18</w:t>
            </w:r>
          </w:p>
        </w:tc>
      </w:tr>
      <w:tr w:rsidR="007C07A8" w:rsidRPr="007C07A8" w:rsidTr="00C127D2">
        <w:trPr>
          <w:trHeight w:val="20"/>
          <w:tblCellSpacing w:w="5" w:type="nil"/>
        </w:trPr>
        <w:tc>
          <w:tcPr>
            <w:tcW w:w="203" w:type="pct"/>
            <w:vMerge/>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p>
        </w:tc>
        <w:tc>
          <w:tcPr>
            <w:tcW w:w="1034" w:type="pct"/>
            <w:vMerge/>
          </w:tcPr>
          <w:p w:rsidR="007C07A8" w:rsidRPr="007C07A8" w:rsidRDefault="007C07A8" w:rsidP="007C07A8">
            <w:pPr>
              <w:spacing w:after="0" w:line="240" w:lineRule="auto"/>
              <w:rPr>
                <w:rFonts w:ascii="Times New Roman" w:eastAsia="Times New Roman" w:hAnsi="Times New Roman" w:cs="Times New Roman"/>
                <w:lang w:eastAsia="ru-RU"/>
              </w:rPr>
            </w:pPr>
          </w:p>
        </w:tc>
        <w:tc>
          <w:tcPr>
            <w:tcW w:w="311" w:type="pct"/>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2019</w:t>
            </w:r>
          </w:p>
        </w:tc>
        <w:tc>
          <w:tcPr>
            <w:tcW w:w="879" w:type="pct"/>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7427,76</w:t>
            </w:r>
          </w:p>
        </w:tc>
        <w:tc>
          <w:tcPr>
            <w:tcW w:w="724" w:type="pct"/>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1</w:t>
            </w:r>
          </w:p>
        </w:tc>
        <w:tc>
          <w:tcPr>
            <w:tcW w:w="724" w:type="pct"/>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w:t>
            </w:r>
          </w:p>
        </w:tc>
        <w:tc>
          <w:tcPr>
            <w:tcW w:w="1124" w:type="pct"/>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0,18</w:t>
            </w:r>
          </w:p>
        </w:tc>
      </w:tr>
      <w:tr w:rsidR="007C07A8" w:rsidRPr="007C07A8" w:rsidTr="00C127D2">
        <w:trPr>
          <w:trHeight w:val="20"/>
          <w:tblCellSpacing w:w="5" w:type="nil"/>
        </w:trPr>
        <w:tc>
          <w:tcPr>
            <w:tcW w:w="203" w:type="pct"/>
            <w:vMerge/>
            <w:vAlign w:val="center"/>
          </w:tcPr>
          <w:p w:rsidR="007C07A8" w:rsidRPr="007C07A8" w:rsidRDefault="007C07A8" w:rsidP="007C07A8">
            <w:pPr>
              <w:spacing w:after="0" w:line="240" w:lineRule="auto"/>
              <w:jc w:val="center"/>
              <w:rPr>
                <w:rFonts w:ascii="Times New Roman" w:eastAsia="Times New Roman" w:hAnsi="Times New Roman" w:cs="Times New Roman"/>
                <w:lang w:eastAsia="ru-RU"/>
              </w:rPr>
            </w:pPr>
          </w:p>
        </w:tc>
        <w:tc>
          <w:tcPr>
            <w:tcW w:w="1034" w:type="pct"/>
            <w:vMerge/>
          </w:tcPr>
          <w:p w:rsidR="007C07A8" w:rsidRPr="007C07A8" w:rsidRDefault="007C07A8" w:rsidP="007C07A8">
            <w:pPr>
              <w:spacing w:after="0" w:line="240" w:lineRule="auto"/>
              <w:rPr>
                <w:rFonts w:ascii="Times New Roman" w:eastAsia="Times New Roman" w:hAnsi="Times New Roman" w:cs="Times New Roman"/>
                <w:lang w:eastAsia="ru-RU"/>
              </w:rPr>
            </w:pPr>
          </w:p>
        </w:tc>
        <w:tc>
          <w:tcPr>
            <w:tcW w:w="311" w:type="pct"/>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2020</w:t>
            </w:r>
          </w:p>
        </w:tc>
        <w:tc>
          <w:tcPr>
            <w:tcW w:w="879" w:type="pct"/>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7603,50</w:t>
            </w:r>
          </w:p>
        </w:tc>
        <w:tc>
          <w:tcPr>
            <w:tcW w:w="724" w:type="pct"/>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1</w:t>
            </w:r>
          </w:p>
        </w:tc>
        <w:tc>
          <w:tcPr>
            <w:tcW w:w="724" w:type="pct"/>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w:t>
            </w:r>
          </w:p>
        </w:tc>
        <w:tc>
          <w:tcPr>
            <w:tcW w:w="1124" w:type="pct"/>
          </w:tcPr>
          <w:p w:rsidR="007C07A8" w:rsidRPr="007C07A8" w:rsidRDefault="007C07A8" w:rsidP="007C07A8">
            <w:pPr>
              <w:spacing w:after="0" w:line="240" w:lineRule="auto"/>
              <w:jc w:val="center"/>
              <w:rPr>
                <w:rFonts w:ascii="Times New Roman" w:eastAsia="Times New Roman" w:hAnsi="Times New Roman" w:cs="Times New Roman"/>
                <w:lang w:eastAsia="ru-RU"/>
              </w:rPr>
            </w:pPr>
            <w:r w:rsidRPr="007C07A8">
              <w:rPr>
                <w:rFonts w:ascii="Times New Roman" w:eastAsia="Times New Roman" w:hAnsi="Times New Roman" w:cs="Times New Roman"/>
                <w:lang w:eastAsia="ru-RU"/>
              </w:rPr>
              <w:t>0,18</w:t>
            </w:r>
          </w:p>
        </w:tc>
      </w:tr>
    </w:tbl>
    <w:p w:rsidR="003E2ABB" w:rsidRDefault="003E2ABB">
      <w:pPr>
        <w:rPr>
          <w:rFonts w:ascii="Times New Roman" w:eastAsia="Times New Roman" w:hAnsi="Times New Roman" w:cs="Times New Roman"/>
          <w:sz w:val="28"/>
          <w:szCs w:val="28"/>
          <w:lang w:eastAsia="ru-RU"/>
        </w:rPr>
      </w:pPr>
    </w:p>
    <w:p w:rsidR="001C1D2B" w:rsidRPr="00E575E4" w:rsidRDefault="001C1D2B" w:rsidP="001C1D2B">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21</w:t>
      </w:r>
    </w:p>
    <w:p w:rsidR="001C1D2B" w:rsidRDefault="001C1D2B" w:rsidP="001C1D2B">
      <w:pPr>
        <w:spacing w:after="0" w:line="240" w:lineRule="auto"/>
        <w:ind w:left="10206"/>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r w:rsidRPr="0014165F">
        <w:rPr>
          <w:rFonts w:ascii="Times New Roman" w:eastAsia="Times New Roman" w:hAnsi="Times New Roman" w:cs="Times New Roman"/>
          <w:sz w:val="24"/>
          <w:szCs w:val="24"/>
          <w:lang w:eastAsia="ru-RU"/>
        </w:rPr>
        <w:t xml:space="preserve"> </w:t>
      </w:r>
    </w:p>
    <w:p w:rsidR="001C1D2B" w:rsidRPr="001C1D2B" w:rsidRDefault="001C1D2B" w:rsidP="001C1D2B">
      <w:pPr>
        <w:spacing w:after="0" w:line="240" w:lineRule="auto"/>
        <w:ind w:left="10206"/>
        <w:rPr>
          <w:rFonts w:ascii="Times New Roman" w:eastAsia="Times New Roman" w:hAnsi="Times New Roman" w:cs="Times New Roman"/>
          <w:sz w:val="10"/>
          <w:szCs w:val="24"/>
          <w:lang w:eastAsia="ru-RU"/>
        </w:rPr>
      </w:pPr>
    </w:p>
    <w:p w:rsidR="001C1D2B" w:rsidRPr="001C1D2B" w:rsidRDefault="001C1D2B" w:rsidP="001C1D2B">
      <w:pPr>
        <w:spacing w:after="0" w:line="240" w:lineRule="auto"/>
        <w:ind w:left="10206"/>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Приложение 1 к постановлению Государственного комитета</w:t>
      </w:r>
    </w:p>
    <w:p w:rsidR="001C1D2B" w:rsidRPr="001C1D2B" w:rsidRDefault="001C1D2B" w:rsidP="001C1D2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Республики Татарстан по тарифам</w:t>
      </w:r>
    </w:p>
    <w:p w:rsidR="001C1D2B" w:rsidRPr="001C1D2B" w:rsidRDefault="001C1D2B" w:rsidP="001C1D2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 xml:space="preserve">от </w:t>
      </w:r>
      <w:r w:rsidRPr="001C1D2B">
        <w:rPr>
          <w:rFonts w:ascii="Times New Roman" w:eastAsia="Times New Roman" w:hAnsi="Times New Roman" w:cs="Times New Roman"/>
          <w:sz w:val="24"/>
          <w:szCs w:val="24"/>
          <w:u w:val="single"/>
          <w:lang w:eastAsia="ru-RU"/>
        </w:rPr>
        <w:t>01.12.2017</w:t>
      </w:r>
      <w:r w:rsidRPr="001C1D2B">
        <w:rPr>
          <w:rFonts w:ascii="Times New Roman" w:eastAsia="Times New Roman" w:hAnsi="Times New Roman" w:cs="Times New Roman"/>
          <w:sz w:val="24"/>
          <w:szCs w:val="24"/>
          <w:lang w:eastAsia="ru-RU"/>
        </w:rPr>
        <w:t xml:space="preserve"> № </w:t>
      </w:r>
      <w:r w:rsidRPr="001C1D2B">
        <w:rPr>
          <w:rFonts w:ascii="Times New Roman" w:eastAsia="Times New Roman" w:hAnsi="Times New Roman" w:cs="Times New Roman"/>
          <w:sz w:val="24"/>
          <w:szCs w:val="24"/>
          <w:u w:val="single"/>
          <w:lang w:eastAsia="ru-RU"/>
        </w:rPr>
        <w:t>10-86/кс</w:t>
      </w:r>
    </w:p>
    <w:p w:rsidR="001C1D2B" w:rsidRPr="001C1D2B" w:rsidRDefault="001C1D2B" w:rsidP="001C1D2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(в редакции постановления Государственного комитета</w:t>
      </w:r>
    </w:p>
    <w:p w:rsidR="001C1D2B" w:rsidRPr="001C1D2B" w:rsidRDefault="001C1D2B" w:rsidP="001C1D2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Республики Татарстан по тарифам</w:t>
      </w:r>
    </w:p>
    <w:p w:rsidR="001C1D2B" w:rsidRPr="001C1D2B" w:rsidRDefault="001C1D2B" w:rsidP="001C1D2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 xml:space="preserve">от </w:t>
      </w:r>
      <w:r w:rsidRPr="001C1D2B">
        <w:rPr>
          <w:rFonts w:ascii="Times New Roman" w:eastAsia="Times New Roman" w:hAnsi="Times New Roman" w:cs="Times New Roman"/>
          <w:sz w:val="24"/>
          <w:szCs w:val="24"/>
          <w:u w:val="single"/>
          <w:lang w:eastAsia="ru-RU"/>
        </w:rPr>
        <w:t>23.11.2018</w:t>
      </w:r>
      <w:r w:rsidRPr="001C1D2B">
        <w:rPr>
          <w:rFonts w:ascii="Times New Roman" w:eastAsia="Times New Roman" w:hAnsi="Times New Roman" w:cs="Times New Roman"/>
          <w:sz w:val="24"/>
          <w:szCs w:val="24"/>
          <w:lang w:eastAsia="ru-RU"/>
        </w:rPr>
        <w:t xml:space="preserve"> № </w:t>
      </w:r>
      <w:r w:rsidRPr="001C1D2B">
        <w:rPr>
          <w:rFonts w:ascii="Times New Roman" w:eastAsia="Times New Roman" w:hAnsi="Times New Roman" w:cs="Times New Roman"/>
          <w:sz w:val="24"/>
          <w:szCs w:val="24"/>
          <w:u w:val="single"/>
          <w:lang w:eastAsia="ru-RU"/>
        </w:rPr>
        <w:t>10-65/кс</w:t>
      </w:r>
      <w:r w:rsidRPr="001C1D2B">
        <w:rPr>
          <w:rFonts w:ascii="Times New Roman" w:eastAsia="Times New Roman" w:hAnsi="Times New Roman" w:cs="Times New Roman"/>
          <w:sz w:val="24"/>
          <w:szCs w:val="24"/>
          <w:lang w:eastAsia="ru-RU"/>
        </w:rPr>
        <w:t>)</w:t>
      </w:r>
    </w:p>
    <w:p w:rsidR="001C1D2B" w:rsidRPr="001C1D2B" w:rsidRDefault="001C1D2B" w:rsidP="001C1D2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C1D2B" w:rsidRPr="001C1D2B" w:rsidRDefault="001C1D2B" w:rsidP="001C1D2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C1D2B" w:rsidRPr="001C1D2B" w:rsidRDefault="001C1D2B" w:rsidP="001C1D2B">
      <w:pPr>
        <w:spacing w:after="0" w:line="240" w:lineRule="auto"/>
        <w:jc w:val="center"/>
        <w:rPr>
          <w:rFonts w:ascii="Times New Roman" w:eastAsia="Times New Roman" w:hAnsi="Times New Roman" w:cs="Times New Roman"/>
          <w:sz w:val="28"/>
          <w:szCs w:val="28"/>
          <w:lang w:eastAsia="ru-RU"/>
        </w:rPr>
      </w:pPr>
      <w:r w:rsidRPr="001C1D2B">
        <w:rPr>
          <w:rFonts w:ascii="Times New Roman" w:eastAsia="Times New Roman" w:hAnsi="Times New Roman" w:cs="Times New Roman"/>
          <w:bCs/>
          <w:sz w:val="28"/>
          <w:szCs w:val="28"/>
          <w:lang w:eastAsia="ru-RU"/>
        </w:rPr>
        <w:t xml:space="preserve">Предельные тарифы на </w:t>
      </w:r>
      <w:r w:rsidRPr="001C1D2B">
        <w:rPr>
          <w:rFonts w:ascii="Times New Roman" w:eastAsia="Times New Roman" w:hAnsi="Times New Roman" w:cs="Times New Roman"/>
          <w:sz w:val="28"/>
          <w:szCs w:val="28"/>
          <w:lang w:eastAsia="ru-RU"/>
        </w:rPr>
        <w:t>захоронение твердых коммунальных отходов</w:t>
      </w:r>
      <w:r w:rsidRPr="001C1D2B">
        <w:rPr>
          <w:rFonts w:ascii="Times New Roman" w:eastAsia="Times New Roman" w:hAnsi="Times New Roman" w:cs="Times New Roman"/>
          <w:sz w:val="28"/>
          <w:szCs w:val="28"/>
          <w:lang w:eastAsia="ru-RU"/>
        </w:rPr>
        <w:br/>
        <w:t>для Общества с ограниченной ответственностью «Вейст Системз» на 2018 – 2020 годы с календарной разбивкой</w:t>
      </w:r>
    </w:p>
    <w:p w:rsidR="001C1D2B" w:rsidRPr="001C1D2B" w:rsidRDefault="001C1D2B" w:rsidP="001C1D2B">
      <w:pPr>
        <w:spacing w:after="0" w:line="240" w:lineRule="auto"/>
        <w:jc w:val="center"/>
        <w:rPr>
          <w:rFonts w:ascii="Times New Roman" w:eastAsia="Times New Roman" w:hAnsi="Times New Roman" w:cs="Times New Roman"/>
          <w:sz w:val="28"/>
          <w:szCs w:val="24"/>
          <w:lang w:eastAsia="ru-RU"/>
        </w:rPr>
      </w:pPr>
    </w:p>
    <w:p w:rsidR="001C1D2B" w:rsidRPr="001C1D2B" w:rsidRDefault="001C1D2B" w:rsidP="001C1D2B">
      <w:pPr>
        <w:spacing w:after="0" w:line="240" w:lineRule="auto"/>
        <w:jc w:val="center"/>
        <w:rPr>
          <w:rFonts w:ascii="Times New Roman" w:eastAsia="Times New Roman" w:hAnsi="Times New Roman" w:cs="Times New Roman"/>
          <w:sz w:val="28"/>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1C1D2B" w:rsidRPr="001C1D2B" w:rsidTr="00C127D2">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1C1D2B" w:rsidRPr="001C1D2B" w:rsidRDefault="001C1D2B" w:rsidP="001C1D2B">
            <w:pPr>
              <w:spacing w:after="0" w:line="240" w:lineRule="auto"/>
              <w:jc w:val="center"/>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1C1D2B" w:rsidRPr="001C1D2B" w:rsidRDefault="001C1D2B" w:rsidP="001C1D2B">
            <w:pPr>
              <w:spacing w:after="0" w:line="240" w:lineRule="auto"/>
              <w:jc w:val="center"/>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1C1D2B" w:rsidRPr="001C1D2B" w:rsidRDefault="001C1D2B" w:rsidP="001C1D2B">
            <w:pPr>
              <w:spacing w:after="0" w:line="240" w:lineRule="auto"/>
              <w:ind w:left="32" w:right="62"/>
              <w:jc w:val="center"/>
              <w:rPr>
                <w:rFonts w:ascii="Times New Roman" w:eastAsia="Times New Roman" w:hAnsi="Times New Roman" w:cs="Times New Roman"/>
                <w:bCs/>
                <w:sz w:val="24"/>
                <w:szCs w:val="24"/>
                <w:lang w:eastAsia="ru-RU"/>
              </w:rPr>
            </w:pPr>
            <w:r w:rsidRPr="001C1D2B">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1C1D2B" w:rsidRPr="001C1D2B" w:rsidTr="00C127D2">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1C1D2B" w:rsidRPr="001C1D2B" w:rsidRDefault="001C1D2B" w:rsidP="001C1D2B">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1C1D2B" w:rsidRPr="001C1D2B" w:rsidRDefault="001C1D2B" w:rsidP="001C1D2B">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1C1D2B" w:rsidRPr="001C1D2B" w:rsidRDefault="001C1D2B" w:rsidP="001C1D2B">
            <w:pPr>
              <w:spacing w:after="0" w:line="240" w:lineRule="auto"/>
              <w:ind w:left="32" w:right="62"/>
              <w:jc w:val="center"/>
              <w:rPr>
                <w:rFonts w:ascii="Times New Roman" w:eastAsia="Times New Roman" w:hAnsi="Times New Roman" w:cs="Times New Roman"/>
                <w:bCs/>
                <w:sz w:val="24"/>
                <w:szCs w:val="24"/>
                <w:lang w:eastAsia="ru-RU"/>
              </w:rPr>
            </w:pPr>
            <w:r w:rsidRPr="001C1D2B">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1C1D2B" w:rsidRPr="001C1D2B" w:rsidRDefault="001C1D2B" w:rsidP="001C1D2B">
            <w:pPr>
              <w:spacing w:after="0" w:line="240" w:lineRule="auto"/>
              <w:ind w:left="32" w:right="62"/>
              <w:jc w:val="center"/>
              <w:rPr>
                <w:rFonts w:ascii="Times New Roman" w:eastAsia="Times New Roman" w:hAnsi="Times New Roman" w:cs="Times New Roman"/>
                <w:bCs/>
                <w:sz w:val="24"/>
                <w:szCs w:val="24"/>
                <w:lang w:eastAsia="ru-RU"/>
              </w:rPr>
            </w:pPr>
            <w:r w:rsidRPr="001C1D2B">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1C1D2B" w:rsidRPr="001C1D2B" w:rsidRDefault="001C1D2B" w:rsidP="001C1D2B">
            <w:pPr>
              <w:spacing w:after="0" w:line="240" w:lineRule="auto"/>
              <w:ind w:left="32" w:right="62"/>
              <w:jc w:val="center"/>
              <w:rPr>
                <w:rFonts w:ascii="Times New Roman" w:eastAsia="Times New Roman" w:hAnsi="Times New Roman" w:cs="Times New Roman"/>
                <w:bCs/>
                <w:sz w:val="24"/>
                <w:szCs w:val="24"/>
                <w:lang w:eastAsia="ru-RU"/>
              </w:rPr>
            </w:pPr>
            <w:r w:rsidRPr="001C1D2B">
              <w:rPr>
                <w:rFonts w:ascii="Times New Roman" w:eastAsia="Times New Roman" w:hAnsi="Times New Roman" w:cs="Times New Roman"/>
                <w:sz w:val="24"/>
                <w:szCs w:val="24"/>
                <w:lang w:eastAsia="ru-RU"/>
              </w:rPr>
              <w:t>2020 год</w:t>
            </w:r>
          </w:p>
        </w:tc>
      </w:tr>
      <w:tr w:rsidR="001C1D2B" w:rsidRPr="001C1D2B" w:rsidTr="00C127D2">
        <w:trPr>
          <w:trHeight w:val="482"/>
          <w:tblHeader/>
          <w:jc w:val="center"/>
        </w:trPr>
        <w:tc>
          <w:tcPr>
            <w:tcW w:w="240" w:type="pct"/>
            <w:vMerge/>
            <w:tcBorders>
              <w:left w:val="single" w:sz="4" w:space="0" w:color="auto"/>
              <w:right w:val="single" w:sz="4" w:space="0" w:color="auto"/>
            </w:tcBorders>
            <w:shd w:val="clear" w:color="auto" w:fill="auto"/>
            <w:vAlign w:val="center"/>
          </w:tcPr>
          <w:p w:rsidR="001C1D2B" w:rsidRPr="001C1D2B" w:rsidRDefault="001C1D2B" w:rsidP="001C1D2B">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1C1D2B" w:rsidRPr="001C1D2B" w:rsidRDefault="001C1D2B" w:rsidP="001C1D2B">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с 1 июля</w:t>
            </w:r>
          </w:p>
        </w:tc>
      </w:tr>
      <w:tr w:rsidR="001C1D2B" w:rsidRPr="001C1D2B" w:rsidTr="00C127D2">
        <w:trPr>
          <w:trHeight w:val="216"/>
          <w:jc w:val="center"/>
        </w:trPr>
        <w:tc>
          <w:tcPr>
            <w:tcW w:w="240" w:type="pct"/>
            <w:tcBorders>
              <w:left w:val="single" w:sz="4" w:space="0" w:color="auto"/>
              <w:right w:val="single" w:sz="4" w:space="0" w:color="auto"/>
            </w:tcBorders>
            <w:shd w:val="clear" w:color="auto" w:fill="auto"/>
            <w:vAlign w:val="center"/>
          </w:tcPr>
          <w:p w:rsidR="001C1D2B" w:rsidRPr="001C1D2B" w:rsidRDefault="001C1D2B" w:rsidP="001C1D2B">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1C1D2B" w:rsidRPr="001C1D2B" w:rsidRDefault="001C1D2B" w:rsidP="001C1D2B">
            <w:pPr>
              <w:spacing w:after="0" w:line="240" w:lineRule="auto"/>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Пестречинский муниципальный район</w:t>
            </w:r>
          </w:p>
        </w:tc>
        <w:tc>
          <w:tcPr>
            <w:tcW w:w="435" w:type="pct"/>
            <w:tcBorders>
              <w:left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p>
        </w:tc>
      </w:tr>
      <w:tr w:rsidR="001C1D2B" w:rsidRPr="001C1D2B" w:rsidTr="00C127D2">
        <w:trPr>
          <w:trHeight w:val="326"/>
          <w:jc w:val="center"/>
        </w:trPr>
        <w:tc>
          <w:tcPr>
            <w:tcW w:w="240" w:type="pct"/>
            <w:tcBorders>
              <w:left w:val="single" w:sz="4" w:space="0" w:color="auto"/>
              <w:right w:val="single" w:sz="4" w:space="0" w:color="auto"/>
            </w:tcBorders>
            <w:shd w:val="clear" w:color="auto" w:fill="auto"/>
            <w:vAlign w:val="center"/>
          </w:tcPr>
          <w:p w:rsidR="001C1D2B" w:rsidRPr="001C1D2B" w:rsidRDefault="001C1D2B" w:rsidP="001C1D2B">
            <w:pPr>
              <w:spacing w:after="0" w:line="240" w:lineRule="auto"/>
              <w:jc w:val="center"/>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1C1D2B" w:rsidRPr="001C1D2B" w:rsidRDefault="001C1D2B" w:rsidP="001C1D2B">
            <w:pPr>
              <w:spacing w:after="0" w:line="240" w:lineRule="auto"/>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Общество с ограниченной ответственностью «Вейст Системз»</w:t>
            </w:r>
          </w:p>
        </w:tc>
        <w:tc>
          <w:tcPr>
            <w:tcW w:w="435" w:type="pct"/>
            <w:tcBorders>
              <w:left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p>
        </w:tc>
      </w:tr>
      <w:tr w:rsidR="001C1D2B" w:rsidRPr="001C1D2B" w:rsidTr="00C127D2">
        <w:trPr>
          <w:trHeight w:val="326"/>
          <w:jc w:val="center"/>
        </w:trPr>
        <w:tc>
          <w:tcPr>
            <w:tcW w:w="240" w:type="pct"/>
            <w:tcBorders>
              <w:left w:val="single" w:sz="4" w:space="0" w:color="auto"/>
              <w:right w:val="single" w:sz="4" w:space="0" w:color="auto"/>
            </w:tcBorders>
            <w:shd w:val="clear" w:color="auto" w:fill="auto"/>
            <w:vAlign w:val="center"/>
          </w:tcPr>
          <w:p w:rsidR="001C1D2B" w:rsidRPr="001C1D2B" w:rsidRDefault="001C1D2B" w:rsidP="001C1D2B">
            <w:pPr>
              <w:spacing w:after="0" w:line="240" w:lineRule="auto"/>
              <w:jc w:val="center"/>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1.1</w:t>
            </w:r>
          </w:p>
        </w:tc>
        <w:tc>
          <w:tcPr>
            <w:tcW w:w="2032" w:type="pct"/>
            <w:tcBorders>
              <w:left w:val="single" w:sz="4" w:space="0" w:color="auto"/>
              <w:right w:val="single" w:sz="4" w:space="0" w:color="auto"/>
            </w:tcBorders>
            <w:shd w:val="clear" w:color="auto" w:fill="auto"/>
            <w:vAlign w:val="center"/>
          </w:tcPr>
          <w:p w:rsidR="001C1D2B" w:rsidRPr="001C1D2B" w:rsidRDefault="001C1D2B" w:rsidP="001C1D2B">
            <w:pPr>
              <w:spacing w:after="0" w:line="240" w:lineRule="auto"/>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Население (тарифы указаны с учетом НДС)*</w:t>
            </w:r>
          </w:p>
        </w:tc>
        <w:tc>
          <w:tcPr>
            <w:tcW w:w="435" w:type="pct"/>
            <w:tcBorders>
              <w:left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r w:rsidRPr="001C1D2B">
              <w:rPr>
                <w:rFonts w:ascii="Times New Roman" w:eastAsia="Times New Roman" w:hAnsi="Times New Roman" w:cs="Times New Roman"/>
                <w:bCs/>
                <w:sz w:val="24"/>
                <w:szCs w:val="24"/>
                <w:lang w:eastAsia="ru-RU"/>
              </w:rPr>
              <w:t>41,31</w:t>
            </w:r>
          </w:p>
        </w:tc>
        <w:tc>
          <w:tcPr>
            <w:tcW w:w="457" w:type="pct"/>
            <w:tcBorders>
              <w:top w:val="single" w:sz="4" w:space="0" w:color="auto"/>
              <w:left w:val="single" w:sz="4" w:space="0" w:color="auto"/>
              <w:bottom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r w:rsidRPr="001C1D2B">
              <w:rPr>
                <w:rFonts w:ascii="Times New Roman" w:eastAsia="Times New Roman" w:hAnsi="Times New Roman" w:cs="Times New Roman"/>
                <w:bCs/>
                <w:sz w:val="24"/>
                <w:szCs w:val="24"/>
                <w:lang w:eastAsia="ru-RU"/>
              </w:rPr>
              <w:t>41,31</w:t>
            </w:r>
          </w:p>
        </w:tc>
        <w:tc>
          <w:tcPr>
            <w:tcW w:w="470" w:type="pct"/>
            <w:tcBorders>
              <w:top w:val="single" w:sz="4" w:space="0" w:color="auto"/>
              <w:left w:val="single" w:sz="4" w:space="0" w:color="auto"/>
              <w:bottom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r w:rsidRPr="001C1D2B">
              <w:rPr>
                <w:rFonts w:ascii="Times New Roman" w:eastAsia="Times New Roman" w:hAnsi="Times New Roman" w:cs="Times New Roman"/>
                <w:bCs/>
                <w:sz w:val="24"/>
                <w:szCs w:val="24"/>
                <w:lang w:eastAsia="ru-RU"/>
              </w:rPr>
              <w:t>42,01</w:t>
            </w:r>
          </w:p>
        </w:tc>
        <w:tc>
          <w:tcPr>
            <w:tcW w:w="457" w:type="pct"/>
            <w:tcBorders>
              <w:top w:val="single" w:sz="4" w:space="0" w:color="auto"/>
              <w:left w:val="single" w:sz="4" w:space="0" w:color="auto"/>
              <w:bottom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r w:rsidRPr="001C1D2B">
              <w:rPr>
                <w:rFonts w:ascii="Times New Roman" w:eastAsia="Times New Roman" w:hAnsi="Times New Roman" w:cs="Times New Roman"/>
                <w:bCs/>
                <w:sz w:val="24"/>
                <w:szCs w:val="24"/>
                <w:lang w:eastAsia="ru-RU"/>
              </w:rPr>
              <w:t>67,70</w:t>
            </w:r>
          </w:p>
        </w:tc>
        <w:tc>
          <w:tcPr>
            <w:tcW w:w="476" w:type="pct"/>
            <w:tcBorders>
              <w:top w:val="single" w:sz="4" w:space="0" w:color="auto"/>
              <w:left w:val="single" w:sz="4" w:space="0" w:color="auto"/>
              <w:bottom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r w:rsidRPr="001C1D2B">
              <w:rPr>
                <w:rFonts w:ascii="Times New Roman" w:eastAsia="Times New Roman" w:hAnsi="Times New Roman" w:cs="Times New Roman"/>
                <w:bCs/>
                <w:sz w:val="24"/>
                <w:szCs w:val="24"/>
                <w:lang w:eastAsia="ru-RU"/>
              </w:rPr>
              <w:t>67,70</w:t>
            </w:r>
          </w:p>
        </w:tc>
        <w:tc>
          <w:tcPr>
            <w:tcW w:w="432" w:type="pct"/>
            <w:tcBorders>
              <w:top w:val="single" w:sz="4" w:space="0" w:color="auto"/>
              <w:left w:val="single" w:sz="4" w:space="0" w:color="auto"/>
              <w:bottom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r w:rsidRPr="001C1D2B">
              <w:rPr>
                <w:rFonts w:ascii="Times New Roman" w:eastAsia="Times New Roman" w:hAnsi="Times New Roman" w:cs="Times New Roman"/>
                <w:bCs/>
                <w:sz w:val="24"/>
                <w:szCs w:val="24"/>
                <w:lang w:eastAsia="ru-RU"/>
              </w:rPr>
              <w:t>74,77</w:t>
            </w:r>
          </w:p>
        </w:tc>
      </w:tr>
      <w:tr w:rsidR="001C1D2B" w:rsidRPr="001C1D2B" w:rsidTr="00C127D2">
        <w:trPr>
          <w:trHeight w:val="326"/>
          <w:jc w:val="center"/>
        </w:trPr>
        <w:tc>
          <w:tcPr>
            <w:tcW w:w="240" w:type="pct"/>
            <w:tcBorders>
              <w:left w:val="single" w:sz="4" w:space="0" w:color="auto"/>
              <w:right w:val="single" w:sz="4" w:space="0" w:color="auto"/>
            </w:tcBorders>
            <w:shd w:val="clear" w:color="auto" w:fill="auto"/>
            <w:vAlign w:val="center"/>
          </w:tcPr>
          <w:p w:rsidR="001C1D2B" w:rsidRPr="001C1D2B" w:rsidRDefault="001C1D2B" w:rsidP="001C1D2B">
            <w:pPr>
              <w:spacing w:after="0" w:line="240" w:lineRule="auto"/>
              <w:jc w:val="center"/>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1.2</w:t>
            </w:r>
          </w:p>
        </w:tc>
        <w:tc>
          <w:tcPr>
            <w:tcW w:w="2032" w:type="pct"/>
            <w:tcBorders>
              <w:left w:val="single" w:sz="4" w:space="0" w:color="auto"/>
              <w:right w:val="single" w:sz="4" w:space="0" w:color="auto"/>
            </w:tcBorders>
            <w:shd w:val="clear" w:color="auto" w:fill="auto"/>
            <w:vAlign w:val="center"/>
          </w:tcPr>
          <w:p w:rsidR="001C1D2B" w:rsidRPr="001C1D2B" w:rsidRDefault="001C1D2B" w:rsidP="001C1D2B">
            <w:pPr>
              <w:spacing w:after="0" w:line="240" w:lineRule="auto"/>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Иные потребители (тарифы указаны без учета НДС)</w:t>
            </w:r>
          </w:p>
        </w:tc>
        <w:tc>
          <w:tcPr>
            <w:tcW w:w="435" w:type="pct"/>
            <w:tcBorders>
              <w:left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r w:rsidRPr="001C1D2B">
              <w:rPr>
                <w:rFonts w:ascii="Times New Roman" w:eastAsia="Times New Roman" w:hAnsi="Times New Roman" w:cs="Times New Roman"/>
                <w:bCs/>
                <w:sz w:val="24"/>
                <w:szCs w:val="24"/>
                <w:lang w:eastAsia="ru-RU"/>
              </w:rPr>
              <w:t>35,01</w:t>
            </w:r>
          </w:p>
        </w:tc>
        <w:tc>
          <w:tcPr>
            <w:tcW w:w="457" w:type="pct"/>
            <w:tcBorders>
              <w:top w:val="single" w:sz="4" w:space="0" w:color="auto"/>
              <w:left w:val="single" w:sz="4" w:space="0" w:color="auto"/>
              <w:bottom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r w:rsidRPr="001C1D2B">
              <w:rPr>
                <w:rFonts w:ascii="Times New Roman" w:eastAsia="Times New Roman" w:hAnsi="Times New Roman" w:cs="Times New Roman"/>
                <w:bCs/>
                <w:sz w:val="24"/>
                <w:szCs w:val="24"/>
                <w:lang w:eastAsia="ru-RU"/>
              </w:rPr>
              <w:t>35,01</w:t>
            </w:r>
          </w:p>
        </w:tc>
        <w:tc>
          <w:tcPr>
            <w:tcW w:w="470" w:type="pct"/>
            <w:tcBorders>
              <w:top w:val="single" w:sz="4" w:space="0" w:color="auto"/>
              <w:left w:val="single" w:sz="4" w:space="0" w:color="auto"/>
              <w:bottom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r w:rsidRPr="001C1D2B">
              <w:rPr>
                <w:rFonts w:ascii="Times New Roman" w:eastAsia="Times New Roman" w:hAnsi="Times New Roman" w:cs="Times New Roman"/>
                <w:bCs/>
                <w:sz w:val="24"/>
                <w:szCs w:val="24"/>
                <w:lang w:eastAsia="ru-RU"/>
              </w:rPr>
              <w:t>35,01</w:t>
            </w:r>
          </w:p>
        </w:tc>
        <w:tc>
          <w:tcPr>
            <w:tcW w:w="457" w:type="pct"/>
            <w:tcBorders>
              <w:top w:val="single" w:sz="4" w:space="0" w:color="auto"/>
              <w:left w:val="single" w:sz="4" w:space="0" w:color="auto"/>
              <w:bottom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r w:rsidRPr="001C1D2B">
              <w:rPr>
                <w:rFonts w:ascii="Times New Roman" w:eastAsia="Times New Roman" w:hAnsi="Times New Roman" w:cs="Times New Roman"/>
                <w:bCs/>
                <w:sz w:val="24"/>
                <w:szCs w:val="24"/>
                <w:lang w:eastAsia="ru-RU"/>
              </w:rPr>
              <w:t>56,42</w:t>
            </w:r>
          </w:p>
        </w:tc>
        <w:tc>
          <w:tcPr>
            <w:tcW w:w="476" w:type="pct"/>
            <w:tcBorders>
              <w:top w:val="single" w:sz="4" w:space="0" w:color="auto"/>
              <w:left w:val="single" w:sz="4" w:space="0" w:color="auto"/>
              <w:bottom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r w:rsidRPr="001C1D2B">
              <w:rPr>
                <w:rFonts w:ascii="Times New Roman" w:eastAsia="Times New Roman" w:hAnsi="Times New Roman" w:cs="Times New Roman"/>
                <w:bCs/>
                <w:sz w:val="24"/>
                <w:szCs w:val="24"/>
                <w:lang w:eastAsia="ru-RU"/>
              </w:rPr>
              <w:t>56,42</w:t>
            </w:r>
          </w:p>
        </w:tc>
        <w:tc>
          <w:tcPr>
            <w:tcW w:w="432" w:type="pct"/>
            <w:tcBorders>
              <w:top w:val="single" w:sz="4" w:space="0" w:color="auto"/>
              <w:left w:val="single" w:sz="4" w:space="0" w:color="auto"/>
              <w:bottom w:val="single" w:sz="4" w:space="0" w:color="auto"/>
              <w:right w:val="single" w:sz="4" w:space="0" w:color="auto"/>
            </w:tcBorders>
            <w:vAlign w:val="center"/>
          </w:tcPr>
          <w:p w:rsidR="001C1D2B" w:rsidRPr="001C1D2B" w:rsidRDefault="001C1D2B" w:rsidP="001C1D2B">
            <w:pPr>
              <w:spacing w:after="0" w:line="240" w:lineRule="auto"/>
              <w:jc w:val="center"/>
              <w:rPr>
                <w:rFonts w:ascii="Times New Roman" w:eastAsia="Times New Roman" w:hAnsi="Times New Roman" w:cs="Times New Roman"/>
                <w:bCs/>
                <w:sz w:val="24"/>
                <w:szCs w:val="24"/>
                <w:lang w:eastAsia="ru-RU"/>
              </w:rPr>
            </w:pPr>
            <w:r w:rsidRPr="001C1D2B">
              <w:rPr>
                <w:rFonts w:ascii="Times New Roman" w:eastAsia="Times New Roman" w:hAnsi="Times New Roman" w:cs="Times New Roman"/>
                <w:bCs/>
                <w:sz w:val="24"/>
                <w:szCs w:val="24"/>
                <w:lang w:eastAsia="ru-RU"/>
              </w:rPr>
              <w:t>62,31</w:t>
            </w:r>
          </w:p>
        </w:tc>
      </w:tr>
    </w:tbl>
    <w:p w:rsidR="001C1D2B" w:rsidRPr="001C1D2B" w:rsidRDefault="001C1D2B" w:rsidP="001C1D2B">
      <w:pPr>
        <w:spacing w:after="0" w:line="240" w:lineRule="auto"/>
        <w:ind w:right="140"/>
        <w:rPr>
          <w:rFonts w:ascii="Times New Roman" w:eastAsia="Times New Roman" w:hAnsi="Times New Roman" w:cs="Times New Roman"/>
          <w:sz w:val="10"/>
          <w:szCs w:val="10"/>
          <w:lang w:eastAsia="ru-RU"/>
        </w:rPr>
      </w:pPr>
    </w:p>
    <w:p w:rsidR="001C1D2B" w:rsidRPr="001C1D2B" w:rsidRDefault="001C1D2B" w:rsidP="001C1D2B">
      <w:pPr>
        <w:spacing w:after="0" w:line="240" w:lineRule="auto"/>
        <w:ind w:right="140"/>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&lt;*&gt;Выделяется в целях реализации пункта 6 статьи 168 Налогового кодекса Российской Федерации.</w:t>
      </w:r>
    </w:p>
    <w:p w:rsidR="001C1D2B" w:rsidRPr="001C1D2B" w:rsidRDefault="001C1D2B" w:rsidP="001C1D2B">
      <w:pPr>
        <w:spacing w:after="0" w:line="240" w:lineRule="auto"/>
        <w:ind w:right="140"/>
        <w:rPr>
          <w:rFonts w:ascii="Times New Roman" w:eastAsia="Times New Roman" w:hAnsi="Times New Roman" w:cs="Times New Roman"/>
          <w:sz w:val="28"/>
          <w:szCs w:val="24"/>
          <w:lang w:eastAsia="ru-RU"/>
        </w:rPr>
      </w:pPr>
    </w:p>
    <w:p w:rsidR="001C1D2B" w:rsidRDefault="001C1D2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C1D2B" w:rsidRPr="00E575E4" w:rsidRDefault="001C1D2B" w:rsidP="001C1D2B">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22</w:t>
      </w:r>
    </w:p>
    <w:p w:rsidR="001C1D2B" w:rsidRDefault="001C1D2B" w:rsidP="001C1D2B">
      <w:pPr>
        <w:spacing w:after="0" w:line="240" w:lineRule="auto"/>
        <w:ind w:left="10206"/>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r w:rsidRPr="0014165F">
        <w:rPr>
          <w:rFonts w:ascii="Times New Roman" w:eastAsia="Times New Roman" w:hAnsi="Times New Roman" w:cs="Times New Roman"/>
          <w:sz w:val="24"/>
          <w:szCs w:val="24"/>
          <w:lang w:eastAsia="ru-RU"/>
        </w:rPr>
        <w:t xml:space="preserve"> </w:t>
      </w:r>
    </w:p>
    <w:p w:rsidR="001C1D2B" w:rsidRPr="001C1D2B" w:rsidRDefault="001C1D2B" w:rsidP="001C1D2B">
      <w:pPr>
        <w:spacing w:after="0" w:line="240" w:lineRule="auto"/>
        <w:ind w:left="10206"/>
        <w:rPr>
          <w:rFonts w:ascii="Times New Roman" w:eastAsia="Times New Roman" w:hAnsi="Times New Roman" w:cs="Times New Roman"/>
          <w:sz w:val="10"/>
          <w:szCs w:val="24"/>
          <w:lang w:eastAsia="ru-RU"/>
        </w:rPr>
      </w:pPr>
    </w:p>
    <w:p w:rsidR="001C1D2B" w:rsidRPr="001C1D2B" w:rsidRDefault="001C1D2B" w:rsidP="001C1D2B">
      <w:pPr>
        <w:spacing w:after="0" w:line="240" w:lineRule="auto"/>
        <w:ind w:left="10206"/>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Приложение 2 к постановлению Государственного комитета</w:t>
      </w:r>
    </w:p>
    <w:p w:rsidR="001C1D2B" w:rsidRPr="001C1D2B" w:rsidRDefault="001C1D2B" w:rsidP="001C1D2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Республики Татарстан по тарифам</w:t>
      </w:r>
    </w:p>
    <w:p w:rsidR="001C1D2B" w:rsidRPr="001C1D2B" w:rsidRDefault="001C1D2B" w:rsidP="001C1D2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 xml:space="preserve">от </w:t>
      </w:r>
      <w:r w:rsidRPr="001C1D2B">
        <w:rPr>
          <w:rFonts w:ascii="Times New Roman" w:eastAsia="Times New Roman" w:hAnsi="Times New Roman" w:cs="Times New Roman"/>
          <w:sz w:val="24"/>
          <w:szCs w:val="24"/>
          <w:u w:val="single"/>
          <w:lang w:eastAsia="ru-RU"/>
        </w:rPr>
        <w:t>01.12.2017</w:t>
      </w:r>
      <w:r w:rsidRPr="001C1D2B">
        <w:rPr>
          <w:rFonts w:ascii="Times New Roman" w:eastAsia="Times New Roman" w:hAnsi="Times New Roman" w:cs="Times New Roman"/>
          <w:sz w:val="24"/>
          <w:szCs w:val="24"/>
          <w:lang w:eastAsia="ru-RU"/>
        </w:rPr>
        <w:t xml:space="preserve"> № </w:t>
      </w:r>
      <w:r w:rsidRPr="001C1D2B">
        <w:rPr>
          <w:rFonts w:ascii="Times New Roman" w:eastAsia="Times New Roman" w:hAnsi="Times New Roman" w:cs="Times New Roman"/>
          <w:sz w:val="24"/>
          <w:szCs w:val="24"/>
          <w:u w:val="single"/>
          <w:lang w:eastAsia="ru-RU"/>
        </w:rPr>
        <w:t>10-86/кс</w:t>
      </w:r>
    </w:p>
    <w:p w:rsidR="001C1D2B" w:rsidRPr="001C1D2B" w:rsidRDefault="001C1D2B" w:rsidP="001C1D2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(в редакции постановления Государственного комитета</w:t>
      </w:r>
    </w:p>
    <w:p w:rsidR="001C1D2B" w:rsidRPr="001C1D2B" w:rsidRDefault="001C1D2B" w:rsidP="001C1D2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Республики Татарстан по тарифам</w:t>
      </w:r>
    </w:p>
    <w:p w:rsidR="001C1D2B" w:rsidRPr="001C1D2B" w:rsidRDefault="001C1D2B" w:rsidP="001C1D2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1C1D2B">
        <w:rPr>
          <w:rFonts w:ascii="Times New Roman" w:eastAsia="Times New Roman" w:hAnsi="Times New Roman" w:cs="Times New Roman"/>
          <w:sz w:val="24"/>
          <w:szCs w:val="24"/>
          <w:lang w:eastAsia="ru-RU"/>
        </w:rPr>
        <w:t xml:space="preserve">от </w:t>
      </w:r>
      <w:r w:rsidRPr="001C1D2B">
        <w:rPr>
          <w:rFonts w:ascii="Times New Roman" w:eastAsia="Times New Roman" w:hAnsi="Times New Roman" w:cs="Times New Roman"/>
          <w:sz w:val="24"/>
          <w:szCs w:val="24"/>
          <w:u w:val="single"/>
          <w:lang w:eastAsia="ru-RU"/>
        </w:rPr>
        <w:t>23.11.2018</w:t>
      </w:r>
      <w:r w:rsidRPr="001C1D2B">
        <w:rPr>
          <w:rFonts w:ascii="Times New Roman" w:eastAsia="Times New Roman" w:hAnsi="Times New Roman" w:cs="Times New Roman"/>
          <w:sz w:val="24"/>
          <w:szCs w:val="24"/>
          <w:lang w:eastAsia="ru-RU"/>
        </w:rPr>
        <w:t xml:space="preserve"> № </w:t>
      </w:r>
      <w:r w:rsidRPr="001C1D2B">
        <w:rPr>
          <w:rFonts w:ascii="Times New Roman" w:eastAsia="Times New Roman" w:hAnsi="Times New Roman" w:cs="Times New Roman"/>
          <w:sz w:val="24"/>
          <w:szCs w:val="24"/>
          <w:u w:val="single"/>
          <w:lang w:eastAsia="ru-RU"/>
        </w:rPr>
        <w:t>10-65/кс</w:t>
      </w:r>
      <w:r w:rsidRPr="001C1D2B">
        <w:rPr>
          <w:rFonts w:ascii="Times New Roman" w:eastAsia="Times New Roman" w:hAnsi="Times New Roman" w:cs="Times New Roman"/>
          <w:sz w:val="24"/>
          <w:szCs w:val="24"/>
          <w:lang w:eastAsia="ru-RU"/>
        </w:rPr>
        <w:t>)</w:t>
      </w:r>
    </w:p>
    <w:p w:rsidR="001C1D2B" w:rsidRPr="001C1D2B" w:rsidRDefault="001C1D2B" w:rsidP="001C1D2B">
      <w:pPr>
        <w:autoSpaceDE w:val="0"/>
        <w:autoSpaceDN w:val="0"/>
        <w:adjustRightInd w:val="0"/>
        <w:spacing w:after="0" w:line="240" w:lineRule="auto"/>
        <w:ind w:left="10206"/>
        <w:jc w:val="center"/>
        <w:rPr>
          <w:rFonts w:ascii="Times New Roman" w:eastAsia="Times New Roman" w:hAnsi="Times New Roman" w:cs="Times New Roman"/>
          <w:sz w:val="28"/>
          <w:szCs w:val="28"/>
          <w:lang w:eastAsia="ru-RU"/>
        </w:rPr>
      </w:pPr>
    </w:p>
    <w:p w:rsidR="001C1D2B" w:rsidRPr="001C1D2B" w:rsidRDefault="001C1D2B" w:rsidP="001C1D2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C1D2B" w:rsidRPr="001C1D2B" w:rsidRDefault="001C1D2B" w:rsidP="001C1D2B">
      <w:pPr>
        <w:spacing w:after="0" w:line="240" w:lineRule="auto"/>
        <w:jc w:val="center"/>
        <w:rPr>
          <w:rFonts w:ascii="Times New Roman" w:eastAsia="Times New Roman" w:hAnsi="Times New Roman" w:cs="Times New Roman"/>
          <w:bCs/>
          <w:sz w:val="28"/>
          <w:szCs w:val="28"/>
          <w:lang w:eastAsia="ru-RU"/>
        </w:rPr>
      </w:pPr>
      <w:r w:rsidRPr="001C1D2B">
        <w:rPr>
          <w:rFonts w:ascii="Times New Roman" w:eastAsia="Times New Roman" w:hAnsi="Times New Roman" w:cs="Times New Roman"/>
          <w:bCs/>
          <w:sz w:val="28"/>
          <w:szCs w:val="28"/>
          <w:lang w:eastAsia="ru-RU"/>
        </w:rPr>
        <w:t>Долгосрочные параметры регулирования тарифов на захоронение твердых коммунальных отходов</w:t>
      </w:r>
      <w:r w:rsidRPr="001C1D2B">
        <w:rPr>
          <w:rFonts w:ascii="Times New Roman" w:eastAsia="Times New Roman" w:hAnsi="Times New Roman" w:cs="Times New Roman"/>
          <w:bCs/>
          <w:sz w:val="28"/>
          <w:szCs w:val="28"/>
          <w:lang w:eastAsia="ru-RU"/>
        </w:rPr>
        <w:br/>
        <w:t>для Общества с ограниченной ответственностью «Вейст Системз» на 2018 – 2020 годы</w:t>
      </w:r>
    </w:p>
    <w:p w:rsidR="001C1D2B" w:rsidRPr="001C1D2B" w:rsidRDefault="001C1D2B" w:rsidP="001C1D2B">
      <w:pPr>
        <w:spacing w:after="0" w:line="240" w:lineRule="auto"/>
        <w:jc w:val="center"/>
        <w:rPr>
          <w:rFonts w:ascii="Times New Roman" w:eastAsia="Times New Roman" w:hAnsi="Times New Roman" w:cs="Times New Roman"/>
          <w:bCs/>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589"/>
        <w:gridCol w:w="3000"/>
        <w:gridCol w:w="902"/>
        <w:gridCol w:w="2552"/>
        <w:gridCol w:w="2104"/>
        <w:gridCol w:w="2104"/>
        <w:gridCol w:w="3399"/>
      </w:tblGrid>
      <w:tr w:rsidR="001C1D2B" w:rsidRPr="001C1D2B" w:rsidTr="00C127D2">
        <w:trPr>
          <w:trHeight w:val="20"/>
          <w:tblHeader/>
          <w:tblCellSpacing w:w="5" w:type="nil"/>
        </w:trPr>
        <w:tc>
          <w:tcPr>
            <w:tcW w:w="201" w:type="pct"/>
            <w:vMerge w:val="restart"/>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w:t>
            </w:r>
          </w:p>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п/п</w:t>
            </w:r>
          </w:p>
        </w:tc>
        <w:tc>
          <w:tcPr>
            <w:tcW w:w="1024" w:type="pct"/>
            <w:vMerge w:val="restart"/>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08" w:type="pct"/>
            <w:vMerge w:val="restart"/>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Год</w:t>
            </w:r>
          </w:p>
        </w:tc>
        <w:tc>
          <w:tcPr>
            <w:tcW w:w="871" w:type="pct"/>
            <w:vMerge w:val="restart"/>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Базовый уровень</w:t>
            </w:r>
          </w:p>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операционных</w:t>
            </w:r>
          </w:p>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расходов</w:t>
            </w:r>
          </w:p>
        </w:tc>
        <w:tc>
          <w:tcPr>
            <w:tcW w:w="718" w:type="pct"/>
            <w:vMerge w:val="restart"/>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Индекс</w:t>
            </w:r>
          </w:p>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эффективности</w:t>
            </w:r>
          </w:p>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операционных</w:t>
            </w:r>
          </w:p>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расходов</w:t>
            </w:r>
          </w:p>
        </w:tc>
        <w:tc>
          <w:tcPr>
            <w:tcW w:w="718" w:type="pct"/>
            <w:vMerge w:val="restart"/>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Нормативный</w:t>
            </w:r>
          </w:p>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уровень прибыли</w:t>
            </w:r>
          </w:p>
        </w:tc>
        <w:tc>
          <w:tcPr>
            <w:tcW w:w="1161" w:type="pct"/>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Показатели энергосбережения</w:t>
            </w:r>
          </w:p>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и энергетической эффективности</w:t>
            </w:r>
          </w:p>
        </w:tc>
      </w:tr>
      <w:tr w:rsidR="001C1D2B" w:rsidRPr="001C1D2B" w:rsidTr="00C127D2">
        <w:trPr>
          <w:trHeight w:val="20"/>
          <w:tblHeader/>
          <w:tblCellSpacing w:w="5" w:type="nil"/>
        </w:trPr>
        <w:tc>
          <w:tcPr>
            <w:tcW w:w="201" w:type="pct"/>
            <w:vMerge/>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p>
        </w:tc>
        <w:tc>
          <w:tcPr>
            <w:tcW w:w="1024" w:type="pct"/>
            <w:vMerge/>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p>
        </w:tc>
        <w:tc>
          <w:tcPr>
            <w:tcW w:w="308" w:type="pct"/>
            <w:vMerge/>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p>
        </w:tc>
        <w:tc>
          <w:tcPr>
            <w:tcW w:w="871" w:type="pct"/>
            <w:vMerge/>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p>
        </w:tc>
        <w:tc>
          <w:tcPr>
            <w:tcW w:w="718" w:type="pct"/>
            <w:vMerge/>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p>
        </w:tc>
        <w:tc>
          <w:tcPr>
            <w:tcW w:w="718" w:type="pct"/>
            <w:vMerge/>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p>
        </w:tc>
        <w:tc>
          <w:tcPr>
            <w:tcW w:w="1161" w:type="pct"/>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удельный расход</w:t>
            </w:r>
            <w:r w:rsidRPr="001C1D2B">
              <w:rPr>
                <w:rFonts w:ascii="Times New Roman" w:eastAsia="Times New Roman" w:hAnsi="Times New Roman" w:cs="Times New Roman"/>
                <w:lang w:eastAsia="ru-RU"/>
              </w:rPr>
              <w:br/>
              <w:t>электрической энергии</w:t>
            </w:r>
          </w:p>
        </w:tc>
      </w:tr>
      <w:tr w:rsidR="001C1D2B" w:rsidRPr="001C1D2B" w:rsidTr="00C127D2">
        <w:trPr>
          <w:trHeight w:val="20"/>
          <w:tblHeader/>
          <w:tblCellSpacing w:w="5" w:type="nil"/>
        </w:trPr>
        <w:tc>
          <w:tcPr>
            <w:tcW w:w="201" w:type="pct"/>
            <w:vMerge/>
          </w:tcPr>
          <w:p w:rsidR="001C1D2B" w:rsidRPr="001C1D2B" w:rsidRDefault="001C1D2B" w:rsidP="001C1D2B">
            <w:pPr>
              <w:spacing w:after="0" w:line="240" w:lineRule="auto"/>
              <w:jc w:val="center"/>
              <w:rPr>
                <w:rFonts w:ascii="Times New Roman" w:eastAsia="Times New Roman" w:hAnsi="Times New Roman" w:cs="Times New Roman"/>
                <w:lang w:eastAsia="ru-RU"/>
              </w:rPr>
            </w:pPr>
          </w:p>
        </w:tc>
        <w:tc>
          <w:tcPr>
            <w:tcW w:w="1024" w:type="pct"/>
            <w:vMerge/>
          </w:tcPr>
          <w:p w:rsidR="001C1D2B" w:rsidRPr="001C1D2B" w:rsidRDefault="001C1D2B" w:rsidP="001C1D2B">
            <w:pPr>
              <w:spacing w:after="0" w:line="240" w:lineRule="auto"/>
              <w:jc w:val="center"/>
              <w:rPr>
                <w:rFonts w:ascii="Times New Roman" w:eastAsia="Times New Roman" w:hAnsi="Times New Roman" w:cs="Times New Roman"/>
                <w:lang w:eastAsia="ru-RU"/>
              </w:rPr>
            </w:pPr>
          </w:p>
        </w:tc>
        <w:tc>
          <w:tcPr>
            <w:tcW w:w="308" w:type="pct"/>
            <w:vMerge/>
          </w:tcPr>
          <w:p w:rsidR="001C1D2B" w:rsidRPr="001C1D2B" w:rsidRDefault="001C1D2B" w:rsidP="001C1D2B">
            <w:pPr>
              <w:spacing w:after="0" w:line="240" w:lineRule="auto"/>
              <w:jc w:val="center"/>
              <w:rPr>
                <w:rFonts w:ascii="Times New Roman" w:eastAsia="Times New Roman" w:hAnsi="Times New Roman" w:cs="Times New Roman"/>
                <w:lang w:eastAsia="ru-RU"/>
              </w:rPr>
            </w:pPr>
          </w:p>
        </w:tc>
        <w:tc>
          <w:tcPr>
            <w:tcW w:w="871" w:type="pct"/>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тыс. руб.</w:t>
            </w:r>
          </w:p>
        </w:tc>
        <w:tc>
          <w:tcPr>
            <w:tcW w:w="718" w:type="pct"/>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w:t>
            </w:r>
          </w:p>
        </w:tc>
        <w:tc>
          <w:tcPr>
            <w:tcW w:w="718" w:type="pct"/>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w:t>
            </w:r>
          </w:p>
        </w:tc>
        <w:tc>
          <w:tcPr>
            <w:tcW w:w="1161" w:type="pct"/>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кВт·ч/куб.м</w:t>
            </w:r>
          </w:p>
        </w:tc>
      </w:tr>
      <w:tr w:rsidR="001C1D2B" w:rsidRPr="001C1D2B" w:rsidTr="00C127D2">
        <w:trPr>
          <w:trHeight w:val="20"/>
          <w:tblCellSpacing w:w="5" w:type="nil"/>
        </w:trPr>
        <w:tc>
          <w:tcPr>
            <w:tcW w:w="201" w:type="pct"/>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1</w:t>
            </w:r>
          </w:p>
        </w:tc>
        <w:tc>
          <w:tcPr>
            <w:tcW w:w="1024" w:type="pct"/>
          </w:tcPr>
          <w:p w:rsidR="001C1D2B" w:rsidRPr="001C1D2B" w:rsidRDefault="001C1D2B" w:rsidP="001C1D2B">
            <w:pPr>
              <w:spacing w:after="0" w:line="240" w:lineRule="auto"/>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Общество с ограниченной ответственностью «Вейст Системз»</w:t>
            </w:r>
          </w:p>
        </w:tc>
        <w:tc>
          <w:tcPr>
            <w:tcW w:w="308" w:type="pct"/>
          </w:tcPr>
          <w:p w:rsidR="001C1D2B" w:rsidRPr="001C1D2B" w:rsidRDefault="001C1D2B" w:rsidP="001C1D2B">
            <w:pPr>
              <w:spacing w:after="0" w:line="240" w:lineRule="auto"/>
              <w:jc w:val="center"/>
              <w:rPr>
                <w:rFonts w:ascii="Times New Roman" w:eastAsia="Times New Roman" w:hAnsi="Times New Roman" w:cs="Times New Roman"/>
                <w:lang w:eastAsia="ru-RU"/>
              </w:rPr>
            </w:pPr>
          </w:p>
        </w:tc>
        <w:tc>
          <w:tcPr>
            <w:tcW w:w="871" w:type="pct"/>
          </w:tcPr>
          <w:p w:rsidR="001C1D2B" w:rsidRPr="001C1D2B" w:rsidRDefault="001C1D2B" w:rsidP="001C1D2B">
            <w:pPr>
              <w:spacing w:after="0" w:line="240" w:lineRule="auto"/>
              <w:jc w:val="center"/>
              <w:rPr>
                <w:rFonts w:ascii="Times New Roman" w:eastAsia="Times New Roman" w:hAnsi="Times New Roman" w:cs="Times New Roman"/>
                <w:lang w:eastAsia="ru-RU"/>
              </w:rPr>
            </w:pPr>
          </w:p>
        </w:tc>
        <w:tc>
          <w:tcPr>
            <w:tcW w:w="718" w:type="pct"/>
          </w:tcPr>
          <w:p w:rsidR="001C1D2B" w:rsidRPr="001C1D2B" w:rsidRDefault="001C1D2B" w:rsidP="001C1D2B">
            <w:pPr>
              <w:spacing w:after="0" w:line="240" w:lineRule="auto"/>
              <w:jc w:val="center"/>
              <w:rPr>
                <w:rFonts w:ascii="Times New Roman" w:eastAsia="Times New Roman" w:hAnsi="Times New Roman" w:cs="Times New Roman"/>
                <w:lang w:eastAsia="ru-RU"/>
              </w:rPr>
            </w:pPr>
          </w:p>
        </w:tc>
        <w:tc>
          <w:tcPr>
            <w:tcW w:w="718" w:type="pct"/>
          </w:tcPr>
          <w:p w:rsidR="001C1D2B" w:rsidRPr="001C1D2B" w:rsidRDefault="001C1D2B" w:rsidP="001C1D2B">
            <w:pPr>
              <w:spacing w:after="0" w:line="240" w:lineRule="auto"/>
              <w:jc w:val="center"/>
              <w:rPr>
                <w:rFonts w:ascii="Times New Roman" w:eastAsia="Times New Roman" w:hAnsi="Times New Roman" w:cs="Times New Roman"/>
                <w:lang w:eastAsia="ru-RU"/>
              </w:rPr>
            </w:pPr>
          </w:p>
        </w:tc>
        <w:tc>
          <w:tcPr>
            <w:tcW w:w="1161" w:type="pct"/>
          </w:tcPr>
          <w:p w:rsidR="001C1D2B" w:rsidRPr="001C1D2B" w:rsidRDefault="001C1D2B" w:rsidP="001C1D2B">
            <w:pPr>
              <w:spacing w:after="0" w:line="240" w:lineRule="auto"/>
              <w:jc w:val="center"/>
              <w:rPr>
                <w:rFonts w:ascii="Times New Roman" w:eastAsia="Times New Roman" w:hAnsi="Times New Roman" w:cs="Times New Roman"/>
                <w:lang w:eastAsia="ru-RU"/>
              </w:rPr>
            </w:pPr>
          </w:p>
        </w:tc>
      </w:tr>
      <w:tr w:rsidR="001C1D2B" w:rsidRPr="001C1D2B" w:rsidTr="00C127D2">
        <w:trPr>
          <w:trHeight w:val="20"/>
          <w:tblCellSpacing w:w="5" w:type="nil"/>
        </w:trPr>
        <w:tc>
          <w:tcPr>
            <w:tcW w:w="201" w:type="pct"/>
            <w:vMerge w:val="restart"/>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1.1</w:t>
            </w:r>
          </w:p>
        </w:tc>
        <w:tc>
          <w:tcPr>
            <w:tcW w:w="1024" w:type="pct"/>
            <w:vMerge w:val="restart"/>
            <w:vAlign w:val="center"/>
          </w:tcPr>
          <w:p w:rsidR="001C1D2B" w:rsidRPr="001C1D2B" w:rsidRDefault="001C1D2B" w:rsidP="001C1D2B">
            <w:pPr>
              <w:spacing w:after="0" w:line="240" w:lineRule="auto"/>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Захоронение твердых коммунальных отходов</w:t>
            </w:r>
          </w:p>
        </w:tc>
        <w:tc>
          <w:tcPr>
            <w:tcW w:w="308" w:type="pct"/>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2018</w:t>
            </w:r>
          </w:p>
        </w:tc>
        <w:tc>
          <w:tcPr>
            <w:tcW w:w="871" w:type="pct"/>
          </w:tcPr>
          <w:p w:rsidR="001C1D2B" w:rsidRPr="001C1D2B" w:rsidRDefault="001C1D2B" w:rsidP="001C1D2B">
            <w:pPr>
              <w:spacing w:after="0" w:line="240" w:lineRule="auto"/>
              <w:jc w:val="center"/>
              <w:rPr>
                <w:rFonts w:ascii="Times New Roman" w:eastAsia="Times New Roman" w:hAnsi="Times New Roman" w:cs="Times New Roman"/>
                <w:highlight w:val="yellow"/>
                <w:lang w:eastAsia="ru-RU"/>
              </w:rPr>
            </w:pPr>
            <w:r w:rsidRPr="001C1D2B">
              <w:rPr>
                <w:rFonts w:ascii="Times New Roman" w:eastAsia="Times New Roman" w:hAnsi="Times New Roman" w:cs="Times New Roman"/>
                <w:lang w:val="en-US" w:eastAsia="ru-RU"/>
              </w:rPr>
              <w:t>823</w:t>
            </w:r>
            <w:r w:rsidRPr="001C1D2B">
              <w:rPr>
                <w:rFonts w:ascii="Times New Roman" w:eastAsia="Times New Roman" w:hAnsi="Times New Roman" w:cs="Times New Roman"/>
                <w:lang w:eastAsia="ru-RU"/>
              </w:rPr>
              <w:t>,54</w:t>
            </w:r>
          </w:p>
        </w:tc>
        <w:tc>
          <w:tcPr>
            <w:tcW w:w="718" w:type="pct"/>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1</w:t>
            </w:r>
          </w:p>
        </w:tc>
        <w:tc>
          <w:tcPr>
            <w:tcW w:w="718" w:type="pct"/>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w:t>
            </w:r>
          </w:p>
        </w:tc>
        <w:tc>
          <w:tcPr>
            <w:tcW w:w="1161" w:type="pct"/>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0,16</w:t>
            </w:r>
          </w:p>
        </w:tc>
      </w:tr>
      <w:tr w:rsidR="001C1D2B" w:rsidRPr="001C1D2B" w:rsidTr="00C127D2">
        <w:trPr>
          <w:trHeight w:val="20"/>
          <w:tblCellSpacing w:w="5" w:type="nil"/>
        </w:trPr>
        <w:tc>
          <w:tcPr>
            <w:tcW w:w="201" w:type="pct"/>
            <w:vMerge/>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p>
        </w:tc>
        <w:tc>
          <w:tcPr>
            <w:tcW w:w="1024" w:type="pct"/>
            <w:vMerge/>
          </w:tcPr>
          <w:p w:rsidR="001C1D2B" w:rsidRPr="001C1D2B" w:rsidRDefault="001C1D2B" w:rsidP="001C1D2B">
            <w:pPr>
              <w:spacing w:after="0" w:line="240" w:lineRule="auto"/>
              <w:rPr>
                <w:rFonts w:ascii="Times New Roman" w:eastAsia="Times New Roman" w:hAnsi="Times New Roman" w:cs="Times New Roman"/>
                <w:lang w:eastAsia="ru-RU"/>
              </w:rPr>
            </w:pPr>
          </w:p>
        </w:tc>
        <w:tc>
          <w:tcPr>
            <w:tcW w:w="308" w:type="pct"/>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2019</w:t>
            </w:r>
          </w:p>
        </w:tc>
        <w:tc>
          <w:tcPr>
            <w:tcW w:w="871" w:type="pct"/>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val="en-US" w:eastAsia="ru-RU"/>
              </w:rPr>
              <w:t>852,81</w:t>
            </w:r>
          </w:p>
        </w:tc>
        <w:tc>
          <w:tcPr>
            <w:tcW w:w="718" w:type="pct"/>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1</w:t>
            </w:r>
          </w:p>
        </w:tc>
        <w:tc>
          <w:tcPr>
            <w:tcW w:w="718" w:type="pct"/>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w:t>
            </w:r>
          </w:p>
        </w:tc>
        <w:tc>
          <w:tcPr>
            <w:tcW w:w="1161" w:type="pct"/>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0,16</w:t>
            </w:r>
          </w:p>
        </w:tc>
      </w:tr>
      <w:tr w:rsidR="001C1D2B" w:rsidRPr="001C1D2B" w:rsidTr="00C127D2">
        <w:trPr>
          <w:trHeight w:val="20"/>
          <w:tblCellSpacing w:w="5" w:type="nil"/>
        </w:trPr>
        <w:tc>
          <w:tcPr>
            <w:tcW w:w="201" w:type="pct"/>
            <w:vMerge/>
            <w:vAlign w:val="center"/>
          </w:tcPr>
          <w:p w:rsidR="001C1D2B" w:rsidRPr="001C1D2B" w:rsidRDefault="001C1D2B" w:rsidP="001C1D2B">
            <w:pPr>
              <w:spacing w:after="0" w:line="240" w:lineRule="auto"/>
              <w:jc w:val="center"/>
              <w:rPr>
                <w:rFonts w:ascii="Times New Roman" w:eastAsia="Times New Roman" w:hAnsi="Times New Roman" w:cs="Times New Roman"/>
                <w:lang w:eastAsia="ru-RU"/>
              </w:rPr>
            </w:pPr>
          </w:p>
        </w:tc>
        <w:tc>
          <w:tcPr>
            <w:tcW w:w="1024" w:type="pct"/>
            <w:vMerge/>
          </w:tcPr>
          <w:p w:rsidR="001C1D2B" w:rsidRPr="001C1D2B" w:rsidRDefault="001C1D2B" w:rsidP="001C1D2B">
            <w:pPr>
              <w:spacing w:after="0" w:line="240" w:lineRule="auto"/>
              <w:rPr>
                <w:rFonts w:ascii="Times New Roman" w:eastAsia="Times New Roman" w:hAnsi="Times New Roman" w:cs="Times New Roman"/>
                <w:lang w:eastAsia="ru-RU"/>
              </w:rPr>
            </w:pPr>
          </w:p>
        </w:tc>
        <w:tc>
          <w:tcPr>
            <w:tcW w:w="308" w:type="pct"/>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2020</w:t>
            </w:r>
          </w:p>
        </w:tc>
        <w:tc>
          <w:tcPr>
            <w:tcW w:w="871" w:type="pct"/>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872,98</w:t>
            </w:r>
          </w:p>
        </w:tc>
        <w:tc>
          <w:tcPr>
            <w:tcW w:w="718" w:type="pct"/>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1</w:t>
            </w:r>
          </w:p>
        </w:tc>
        <w:tc>
          <w:tcPr>
            <w:tcW w:w="718" w:type="pct"/>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w:t>
            </w:r>
          </w:p>
        </w:tc>
        <w:tc>
          <w:tcPr>
            <w:tcW w:w="1161" w:type="pct"/>
          </w:tcPr>
          <w:p w:rsidR="001C1D2B" w:rsidRPr="001C1D2B" w:rsidRDefault="001C1D2B" w:rsidP="001C1D2B">
            <w:pPr>
              <w:spacing w:after="0" w:line="240" w:lineRule="auto"/>
              <w:jc w:val="center"/>
              <w:rPr>
                <w:rFonts w:ascii="Times New Roman" w:eastAsia="Times New Roman" w:hAnsi="Times New Roman" w:cs="Times New Roman"/>
                <w:lang w:eastAsia="ru-RU"/>
              </w:rPr>
            </w:pPr>
            <w:r w:rsidRPr="001C1D2B">
              <w:rPr>
                <w:rFonts w:ascii="Times New Roman" w:eastAsia="Times New Roman" w:hAnsi="Times New Roman" w:cs="Times New Roman"/>
                <w:lang w:eastAsia="ru-RU"/>
              </w:rPr>
              <w:t>0,16</w:t>
            </w:r>
          </w:p>
        </w:tc>
      </w:tr>
    </w:tbl>
    <w:p w:rsidR="001C1D2B" w:rsidRPr="001C1D2B" w:rsidRDefault="001C1D2B" w:rsidP="001C1D2B">
      <w:pPr>
        <w:spacing w:after="0" w:line="240" w:lineRule="auto"/>
        <w:ind w:left="10206"/>
        <w:rPr>
          <w:rFonts w:ascii="Times New Roman" w:eastAsia="Times New Roman" w:hAnsi="Times New Roman" w:cs="Times New Roman"/>
          <w:sz w:val="10"/>
          <w:szCs w:val="24"/>
          <w:lang w:eastAsia="ru-RU"/>
        </w:rPr>
      </w:pPr>
    </w:p>
    <w:p w:rsidR="001A4F6D" w:rsidRDefault="001A4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A4F6D" w:rsidRPr="00E575E4" w:rsidRDefault="001A4F6D" w:rsidP="001A4F6D">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22</w:t>
      </w:r>
    </w:p>
    <w:p w:rsidR="001A4F6D" w:rsidRDefault="001A4F6D" w:rsidP="001A4F6D">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1A4F6D" w:rsidRPr="001A4F6D" w:rsidRDefault="001A4F6D" w:rsidP="001A4F6D">
      <w:pPr>
        <w:spacing w:after="0" w:line="240" w:lineRule="auto"/>
        <w:ind w:left="10206"/>
        <w:rPr>
          <w:rFonts w:ascii="Times New Roman" w:eastAsia="Times New Roman" w:hAnsi="Times New Roman" w:cs="Times New Roman"/>
          <w:sz w:val="10"/>
          <w:szCs w:val="24"/>
          <w:u w:val="single"/>
          <w:lang w:eastAsia="ru-RU"/>
        </w:rPr>
      </w:pPr>
    </w:p>
    <w:p w:rsidR="001A4F6D" w:rsidRPr="001A4F6D" w:rsidRDefault="001A4F6D" w:rsidP="001A4F6D">
      <w:pPr>
        <w:spacing w:after="0" w:line="240" w:lineRule="auto"/>
        <w:ind w:left="10206"/>
        <w:rPr>
          <w:rFonts w:ascii="Times New Roman" w:eastAsia="Times New Roman" w:hAnsi="Times New Roman" w:cs="Times New Roman"/>
          <w:sz w:val="24"/>
          <w:szCs w:val="24"/>
          <w:lang w:eastAsia="ru-RU"/>
        </w:rPr>
      </w:pPr>
      <w:r w:rsidRPr="001A4F6D">
        <w:rPr>
          <w:rFonts w:ascii="Times New Roman" w:eastAsia="Times New Roman" w:hAnsi="Times New Roman" w:cs="Times New Roman"/>
          <w:sz w:val="24"/>
          <w:szCs w:val="24"/>
          <w:lang w:eastAsia="ru-RU"/>
        </w:rPr>
        <w:t>Приложение 1 к постановлению Государственного комитета</w:t>
      </w:r>
    </w:p>
    <w:p w:rsidR="001A4F6D" w:rsidRPr="001A4F6D" w:rsidRDefault="001A4F6D" w:rsidP="001A4F6D">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1A4F6D">
        <w:rPr>
          <w:rFonts w:ascii="Times New Roman" w:eastAsia="Times New Roman" w:hAnsi="Times New Roman" w:cs="Times New Roman"/>
          <w:sz w:val="24"/>
          <w:szCs w:val="24"/>
          <w:lang w:eastAsia="ru-RU"/>
        </w:rPr>
        <w:t>Республики Татарстан по тарифам</w:t>
      </w:r>
    </w:p>
    <w:p w:rsidR="001A4F6D" w:rsidRPr="001A4F6D" w:rsidRDefault="001A4F6D" w:rsidP="001A4F6D">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A4F6D">
        <w:rPr>
          <w:rFonts w:ascii="Times New Roman" w:eastAsia="Times New Roman" w:hAnsi="Times New Roman" w:cs="Times New Roman"/>
          <w:sz w:val="24"/>
          <w:szCs w:val="24"/>
          <w:lang w:eastAsia="ru-RU"/>
        </w:rPr>
        <w:t xml:space="preserve">от </w:t>
      </w:r>
      <w:r w:rsidRPr="001A4F6D">
        <w:rPr>
          <w:rFonts w:ascii="Times New Roman" w:eastAsia="Times New Roman" w:hAnsi="Times New Roman" w:cs="Times New Roman"/>
          <w:sz w:val="24"/>
          <w:szCs w:val="24"/>
          <w:u w:val="single"/>
          <w:lang w:eastAsia="ru-RU"/>
        </w:rPr>
        <w:t>01.12.2017</w:t>
      </w:r>
      <w:r w:rsidRPr="001A4F6D">
        <w:rPr>
          <w:rFonts w:ascii="Times New Roman" w:eastAsia="Times New Roman" w:hAnsi="Times New Roman" w:cs="Times New Roman"/>
          <w:sz w:val="24"/>
          <w:szCs w:val="24"/>
          <w:lang w:eastAsia="ru-RU"/>
        </w:rPr>
        <w:t xml:space="preserve"> № </w:t>
      </w:r>
      <w:r w:rsidRPr="001A4F6D">
        <w:rPr>
          <w:rFonts w:ascii="Times New Roman" w:eastAsia="Times New Roman" w:hAnsi="Times New Roman" w:cs="Times New Roman"/>
          <w:sz w:val="24"/>
          <w:szCs w:val="24"/>
          <w:u w:val="single"/>
          <w:lang w:eastAsia="ru-RU"/>
        </w:rPr>
        <w:t>10-90/кс</w:t>
      </w:r>
    </w:p>
    <w:p w:rsidR="001A4F6D" w:rsidRPr="001A4F6D" w:rsidRDefault="001A4F6D" w:rsidP="001A4F6D">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A4F6D">
        <w:rPr>
          <w:rFonts w:ascii="Times New Roman" w:eastAsia="Times New Roman" w:hAnsi="Times New Roman" w:cs="Times New Roman"/>
          <w:sz w:val="24"/>
          <w:szCs w:val="24"/>
          <w:lang w:eastAsia="ru-RU"/>
        </w:rPr>
        <w:t>(в редакции постановления Государственного комитета</w:t>
      </w:r>
    </w:p>
    <w:p w:rsidR="001A4F6D" w:rsidRPr="001A4F6D" w:rsidRDefault="001A4F6D" w:rsidP="001A4F6D">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A4F6D">
        <w:rPr>
          <w:rFonts w:ascii="Times New Roman" w:eastAsia="Times New Roman" w:hAnsi="Times New Roman" w:cs="Times New Roman"/>
          <w:sz w:val="24"/>
          <w:szCs w:val="24"/>
          <w:lang w:eastAsia="ru-RU"/>
        </w:rPr>
        <w:t>Республики Татарстан по тарифам</w:t>
      </w:r>
    </w:p>
    <w:p w:rsidR="001A4F6D" w:rsidRPr="001A4F6D" w:rsidRDefault="001A4F6D" w:rsidP="001A4F6D">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1A4F6D">
        <w:rPr>
          <w:rFonts w:ascii="Times New Roman" w:eastAsia="Times New Roman" w:hAnsi="Times New Roman" w:cs="Times New Roman"/>
          <w:sz w:val="24"/>
          <w:szCs w:val="24"/>
          <w:lang w:eastAsia="ru-RU"/>
        </w:rPr>
        <w:t xml:space="preserve">от </w:t>
      </w:r>
      <w:r w:rsidRPr="001A4F6D">
        <w:rPr>
          <w:rFonts w:ascii="Times New Roman" w:eastAsia="Times New Roman" w:hAnsi="Times New Roman" w:cs="Times New Roman"/>
          <w:sz w:val="24"/>
          <w:szCs w:val="24"/>
          <w:u w:val="single"/>
          <w:lang w:eastAsia="ru-RU"/>
        </w:rPr>
        <w:t>23.11.2018</w:t>
      </w:r>
      <w:r w:rsidRPr="001A4F6D">
        <w:rPr>
          <w:rFonts w:ascii="Times New Roman" w:eastAsia="Times New Roman" w:hAnsi="Times New Roman" w:cs="Times New Roman"/>
          <w:sz w:val="24"/>
          <w:szCs w:val="24"/>
          <w:lang w:eastAsia="ru-RU"/>
        </w:rPr>
        <w:t xml:space="preserve"> № </w:t>
      </w:r>
      <w:r w:rsidRPr="001A4F6D">
        <w:rPr>
          <w:rFonts w:ascii="Times New Roman" w:eastAsia="Times New Roman" w:hAnsi="Times New Roman" w:cs="Times New Roman"/>
          <w:sz w:val="24"/>
          <w:szCs w:val="24"/>
          <w:u w:val="single"/>
          <w:lang w:eastAsia="ru-RU"/>
        </w:rPr>
        <w:t>10-66/кс</w:t>
      </w:r>
      <w:r w:rsidRPr="001A4F6D">
        <w:rPr>
          <w:rFonts w:ascii="Times New Roman" w:eastAsia="Times New Roman" w:hAnsi="Times New Roman" w:cs="Times New Roman"/>
          <w:sz w:val="24"/>
          <w:szCs w:val="24"/>
          <w:lang w:eastAsia="ru-RU"/>
        </w:rPr>
        <w:t>)</w:t>
      </w:r>
    </w:p>
    <w:p w:rsidR="001A4F6D" w:rsidRPr="001A4F6D" w:rsidRDefault="001A4F6D" w:rsidP="001A4F6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A4F6D" w:rsidRPr="001A4F6D" w:rsidRDefault="001A4F6D" w:rsidP="001A4F6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A4F6D" w:rsidRPr="001A4F6D" w:rsidRDefault="001A4F6D" w:rsidP="001A4F6D">
      <w:pPr>
        <w:spacing w:after="0" w:line="240" w:lineRule="auto"/>
        <w:jc w:val="center"/>
        <w:rPr>
          <w:rFonts w:ascii="Times New Roman" w:eastAsia="Times New Roman" w:hAnsi="Times New Roman" w:cs="Times New Roman"/>
          <w:sz w:val="28"/>
          <w:szCs w:val="28"/>
          <w:lang w:eastAsia="ru-RU"/>
        </w:rPr>
      </w:pPr>
      <w:r w:rsidRPr="001A4F6D">
        <w:rPr>
          <w:rFonts w:ascii="Times New Roman" w:eastAsia="Times New Roman" w:hAnsi="Times New Roman" w:cs="Times New Roman"/>
          <w:bCs/>
          <w:sz w:val="28"/>
          <w:szCs w:val="28"/>
          <w:lang w:eastAsia="ru-RU"/>
        </w:rPr>
        <w:t xml:space="preserve">Предельные тарифы на </w:t>
      </w:r>
      <w:r w:rsidRPr="001A4F6D">
        <w:rPr>
          <w:rFonts w:ascii="Times New Roman" w:eastAsia="Times New Roman" w:hAnsi="Times New Roman" w:cs="Times New Roman"/>
          <w:sz w:val="28"/>
          <w:szCs w:val="28"/>
          <w:lang w:eastAsia="ru-RU"/>
        </w:rPr>
        <w:t>захоронение твердых коммунальных отходов</w:t>
      </w:r>
      <w:r w:rsidRPr="001A4F6D">
        <w:rPr>
          <w:rFonts w:ascii="Times New Roman" w:eastAsia="Times New Roman" w:hAnsi="Times New Roman" w:cs="Times New Roman"/>
          <w:sz w:val="28"/>
          <w:szCs w:val="28"/>
          <w:lang w:eastAsia="ru-RU"/>
        </w:rPr>
        <w:br/>
        <w:t>для Общества с ограниченной ответственностью «Тетюши Жилсервис» на 2018 – 2020 годы с календарной разбивкой</w:t>
      </w:r>
    </w:p>
    <w:p w:rsidR="001A4F6D" w:rsidRPr="001A4F6D" w:rsidRDefault="001A4F6D" w:rsidP="001A4F6D">
      <w:pPr>
        <w:spacing w:after="0" w:line="240" w:lineRule="auto"/>
        <w:jc w:val="center"/>
        <w:rPr>
          <w:rFonts w:ascii="Times New Roman" w:eastAsia="Times New Roman" w:hAnsi="Times New Roman" w:cs="Times New Roman"/>
          <w:sz w:val="28"/>
          <w:szCs w:val="28"/>
          <w:lang w:eastAsia="ru-RU"/>
        </w:rPr>
      </w:pPr>
    </w:p>
    <w:p w:rsidR="001A4F6D" w:rsidRPr="001A4F6D" w:rsidRDefault="001A4F6D" w:rsidP="001A4F6D">
      <w:pPr>
        <w:spacing w:after="0" w:line="240" w:lineRule="auto"/>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1A4F6D" w:rsidRPr="001A4F6D" w:rsidTr="00C127D2">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1A4F6D" w:rsidRPr="001A4F6D" w:rsidRDefault="001A4F6D" w:rsidP="001A4F6D">
            <w:pPr>
              <w:spacing w:after="0" w:line="240" w:lineRule="auto"/>
              <w:jc w:val="center"/>
              <w:rPr>
                <w:rFonts w:ascii="Times New Roman" w:eastAsia="Times New Roman" w:hAnsi="Times New Roman" w:cs="Times New Roman"/>
                <w:sz w:val="24"/>
                <w:szCs w:val="24"/>
                <w:lang w:eastAsia="ru-RU"/>
              </w:rPr>
            </w:pPr>
            <w:r w:rsidRPr="001A4F6D">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1A4F6D" w:rsidRPr="001A4F6D" w:rsidRDefault="001A4F6D" w:rsidP="001A4F6D">
            <w:pPr>
              <w:spacing w:after="0" w:line="240" w:lineRule="auto"/>
              <w:jc w:val="center"/>
              <w:rPr>
                <w:rFonts w:ascii="Times New Roman" w:eastAsia="Times New Roman" w:hAnsi="Times New Roman" w:cs="Times New Roman"/>
                <w:sz w:val="24"/>
                <w:szCs w:val="24"/>
                <w:lang w:eastAsia="ru-RU"/>
              </w:rPr>
            </w:pPr>
            <w:r w:rsidRPr="001A4F6D">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1A4F6D" w:rsidRPr="001A4F6D" w:rsidRDefault="001A4F6D" w:rsidP="001A4F6D">
            <w:pPr>
              <w:spacing w:after="0" w:line="240" w:lineRule="auto"/>
              <w:ind w:left="32" w:right="62"/>
              <w:jc w:val="center"/>
              <w:rPr>
                <w:rFonts w:ascii="Times New Roman" w:eastAsia="Times New Roman" w:hAnsi="Times New Roman" w:cs="Times New Roman"/>
                <w:bCs/>
                <w:sz w:val="24"/>
                <w:szCs w:val="24"/>
                <w:lang w:eastAsia="ru-RU"/>
              </w:rPr>
            </w:pPr>
            <w:r w:rsidRPr="001A4F6D">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1A4F6D" w:rsidRPr="001A4F6D" w:rsidTr="00C127D2">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1A4F6D" w:rsidRPr="001A4F6D" w:rsidRDefault="001A4F6D" w:rsidP="001A4F6D">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1A4F6D" w:rsidRPr="001A4F6D" w:rsidRDefault="001A4F6D" w:rsidP="001A4F6D">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1A4F6D" w:rsidRPr="001A4F6D" w:rsidRDefault="001A4F6D" w:rsidP="001A4F6D">
            <w:pPr>
              <w:spacing w:after="0" w:line="240" w:lineRule="auto"/>
              <w:ind w:left="32" w:right="62"/>
              <w:jc w:val="center"/>
              <w:rPr>
                <w:rFonts w:ascii="Times New Roman" w:eastAsia="Times New Roman" w:hAnsi="Times New Roman" w:cs="Times New Roman"/>
                <w:bCs/>
                <w:sz w:val="24"/>
                <w:szCs w:val="24"/>
                <w:lang w:eastAsia="ru-RU"/>
              </w:rPr>
            </w:pPr>
            <w:r w:rsidRPr="001A4F6D">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1A4F6D" w:rsidRPr="001A4F6D" w:rsidRDefault="001A4F6D" w:rsidP="001A4F6D">
            <w:pPr>
              <w:spacing w:after="0" w:line="240" w:lineRule="auto"/>
              <w:ind w:left="32" w:right="62"/>
              <w:jc w:val="center"/>
              <w:rPr>
                <w:rFonts w:ascii="Times New Roman" w:eastAsia="Times New Roman" w:hAnsi="Times New Roman" w:cs="Times New Roman"/>
                <w:bCs/>
                <w:sz w:val="24"/>
                <w:szCs w:val="24"/>
                <w:lang w:eastAsia="ru-RU"/>
              </w:rPr>
            </w:pPr>
            <w:r w:rsidRPr="001A4F6D">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1A4F6D" w:rsidRPr="001A4F6D" w:rsidRDefault="001A4F6D" w:rsidP="001A4F6D">
            <w:pPr>
              <w:spacing w:after="0" w:line="240" w:lineRule="auto"/>
              <w:ind w:left="32" w:right="62"/>
              <w:jc w:val="center"/>
              <w:rPr>
                <w:rFonts w:ascii="Times New Roman" w:eastAsia="Times New Roman" w:hAnsi="Times New Roman" w:cs="Times New Roman"/>
                <w:bCs/>
                <w:sz w:val="24"/>
                <w:szCs w:val="24"/>
                <w:lang w:eastAsia="ru-RU"/>
              </w:rPr>
            </w:pPr>
            <w:r w:rsidRPr="001A4F6D">
              <w:rPr>
                <w:rFonts w:ascii="Times New Roman" w:eastAsia="Times New Roman" w:hAnsi="Times New Roman" w:cs="Times New Roman"/>
                <w:sz w:val="24"/>
                <w:szCs w:val="24"/>
                <w:lang w:eastAsia="ru-RU"/>
              </w:rPr>
              <w:t>2020 год</w:t>
            </w:r>
          </w:p>
        </w:tc>
      </w:tr>
      <w:tr w:rsidR="001A4F6D" w:rsidRPr="001A4F6D" w:rsidTr="00C127D2">
        <w:trPr>
          <w:trHeight w:val="482"/>
          <w:tblHeader/>
          <w:jc w:val="center"/>
        </w:trPr>
        <w:tc>
          <w:tcPr>
            <w:tcW w:w="240" w:type="pct"/>
            <w:vMerge/>
            <w:tcBorders>
              <w:left w:val="single" w:sz="4" w:space="0" w:color="auto"/>
              <w:right w:val="single" w:sz="4" w:space="0" w:color="auto"/>
            </w:tcBorders>
            <w:shd w:val="clear" w:color="auto" w:fill="auto"/>
            <w:vAlign w:val="center"/>
          </w:tcPr>
          <w:p w:rsidR="001A4F6D" w:rsidRPr="001A4F6D" w:rsidRDefault="001A4F6D" w:rsidP="001A4F6D">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1A4F6D" w:rsidRPr="001A4F6D" w:rsidRDefault="001A4F6D" w:rsidP="001A4F6D">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1A4F6D" w:rsidRPr="001A4F6D" w:rsidRDefault="001A4F6D" w:rsidP="001A4F6D">
            <w:pPr>
              <w:spacing w:after="0" w:line="240" w:lineRule="auto"/>
              <w:jc w:val="center"/>
              <w:rPr>
                <w:rFonts w:ascii="Times New Roman" w:eastAsia="Times New Roman" w:hAnsi="Times New Roman" w:cs="Times New Roman"/>
                <w:sz w:val="24"/>
                <w:szCs w:val="24"/>
                <w:lang w:eastAsia="ru-RU"/>
              </w:rPr>
            </w:pPr>
            <w:r w:rsidRPr="001A4F6D">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1A4F6D" w:rsidRPr="001A4F6D" w:rsidRDefault="001A4F6D" w:rsidP="001A4F6D">
            <w:pPr>
              <w:spacing w:after="0" w:line="240" w:lineRule="auto"/>
              <w:jc w:val="center"/>
              <w:rPr>
                <w:rFonts w:ascii="Times New Roman" w:eastAsia="Times New Roman" w:hAnsi="Times New Roman" w:cs="Times New Roman"/>
                <w:sz w:val="24"/>
                <w:szCs w:val="24"/>
                <w:lang w:eastAsia="ru-RU"/>
              </w:rPr>
            </w:pPr>
            <w:r w:rsidRPr="001A4F6D">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1A4F6D" w:rsidRPr="001A4F6D" w:rsidRDefault="001A4F6D" w:rsidP="001A4F6D">
            <w:pPr>
              <w:spacing w:after="0" w:line="240" w:lineRule="auto"/>
              <w:jc w:val="center"/>
              <w:rPr>
                <w:rFonts w:ascii="Times New Roman" w:eastAsia="Times New Roman" w:hAnsi="Times New Roman" w:cs="Times New Roman"/>
                <w:sz w:val="24"/>
                <w:szCs w:val="24"/>
                <w:lang w:eastAsia="ru-RU"/>
              </w:rPr>
            </w:pPr>
            <w:r w:rsidRPr="001A4F6D">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1A4F6D" w:rsidRPr="001A4F6D" w:rsidRDefault="001A4F6D" w:rsidP="001A4F6D">
            <w:pPr>
              <w:spacing w:after="0" w:line="240" w:lineRule="auto"/>
              <w:jc w:val="center"/>
              <w:rPr>
                <w:rFonts w:ascii="Times New Roman" w:eastAsia="Times New Roman" w:hAnsi="Times New Roman" w:cs="Times New Roman"/>
                <w:sz w:val="24"/>
                <w:szCs w:val="24"/>
                <w:lang w:eastAsia="ru-RU"/>
              </w:rPr>
            </w:pPr>
            <w:r w:rsidRPr="001A4F6D">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1A4F6D" w:rsidRPr="001A4F6D" w:rsidRDefault="001A4F6D" w:rsidP="001A4F6D">
            <w:pPr>
              <w:spacing w:after="0" w:line="240" w:lineRule="auto"/>
              <w:jc w:val="center"/>
              <w:rPr>
                <w:rFonts w:ascii="Times New Roman" w:eastAsia="Times New Roman" w:hAnsi="Times New Roman" w:cs="Times New Roman"/>
                <w:sz w:val="24"/>
                <w:szCs w:val="24"/>
                <w:lang w:eastAsia="ru-RU"/>
              </w:rPr>
            </w:pPr>
            <w:r w:rsidRPr="001A4F6D">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1A4F6D" w:rsidRPr="001A4F6D" w:rsidRDefault="001A4F6D" w:rsidP="001A4F6D">
            <w:pPr>
              <w:spacing w:after="0" w:line="240" w:lineRule="auto"/>
              <w:jc w:val="center"/>
              <w:rPr>
                <w:rFonts w:ascii="Times New Roman" w:eastAsia="Times New Roman" w:hAnsi="Times New Roman" w:cs="Times New Roman"/>
                <w:sz w:val="24"/>
                <w:szCs w:val="24"/>
                <w:lang w:eastAsia="ru-RU"/>
              </w:rPr>
            </w:pPr>
            <w:r w:rsidRPr="001A4F6D">
              <w:rPr>
                <w:rFonts w:ascii="Times New Roman" w:eastAsia="Times New Roman" w:hAnsi="Times New Roman" w:cs="Times New Roman"/>
                <w:sz w:val="24"/>
                <w:szCs w:val="24"/>
                <w:lang w:eastAsia="ru-RU"/>
              </w:rPr>
              <w:t>с 1 июля</w:t>
            </w:r>
          </w:p>
        </w:tc>
      </w:tr>
      <w:tr w:rsidR="001A4F6D" w:rsidRPr="001A4F6D" w:rsidTr="00C127D2">
        <w:trPr>
          <w:trHeight w:val="216"/>
          <w:jc w:val="center"/>
        </w:trPr>
        <w:tc>
          <w:tcPr>
            <w:tcW w:w="240" w:type="pct"/>
            <w:tcBorders>
              <w:left w:val="single" w:sz="4" w:space="0" w:color="auto"/>
              <w:right w:val="single" w:sz="4" w:space="0" w:color="auto"/>
            </w:tcBorders>
            <w:shd w:val="clear" w:color="auto" w:fill="auto"/>
            <w:vAlign w:val="center"/>
          </w:tcPr>
          <w:p w:rsidR="001A4F6D" w:rsidRPr="001A4F6D" w:rsidRDefault="001A4F6D" w:rsidP="001A4F6D">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1A4F6D" w:rsidRPr="001A4F6D" w:rsidRDefault="001A4F6D" w:rsidP="001A4F6D">
            <w:pPr>
              <w:spacing w:after="0" w:line="240" w:lineRule="auto"/>
              <w:rPr>
                <w:rFonts w:ascii="Times New Roman" w:eastAsia="Times New Roman" w:hAnsi="Times New Roman" w:cs="Times New Roman"/>
                <w:sz w:val="24"/>
                <w:szCs w:val="24"/>
                <w:lang w:eastAsia="ru-RU"/>
              </w:rPr>
            </w:pPr>
            <w:r w:rsidRPr="001A4F6D">
              <w:rPr>
                <w:rFonts w:ascii="Times New Roman" w:eastAsia="Times New Roman" w:hAnsi="Times New Roman" w:cs="Times New Roman"/>
                <w:sz w:val="24"/>
                <w:szCs w:val="24"/>
                <w:lang w:eastAsia="ru-RU"/>
              </w:rPr>
              <w:t>Тетюшский муниципальный район</w:t>
            </w:r>
          </w:p>
        </w:tc>
        <w:tc>
          <w:tcPr>
            <w:tcW w:w="435" w:type="pct"/>
            <w:tcBorders>
              <w:left w:val="single" w:sz="4" w:space="0" w:color="auto"/>
              <w:right w:val="single" w:sz="4" w:space="0" w:color="auto"/>
            </w:tcBorders>
            <w:vAlign w:val="center"/>
          </w:tcPr>
          <w:p w:rsidR="001A4F6D" w:rsidRPr="001A4F6D" w:rsidRDefault="001A4F6D" w:rsidP="001A4F6D">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1A4F6D" w:rsidRPr="001A4F6D" w:rsidRDefault="001A4F6D" w:rsidP="001A4F6D">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1A4F6D" w:rsidRPr="001A4F6D" w:rsidRDefault="001A4F6D" w:rsidP="001A4F6D">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1A4F6D" w:rsidRPr="001A4F6D" w:rsidRDefault="001A4F6D" w:rsidP="001A4F6D">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1A4F6D" w:rsidRPr="001A4F6D" w:rsidRDefault="001A4F6D" w:rsidP="001A4F6D">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1A4F6D" w:rsidRPr="001A4F6D" w:rsidRDefault="001A4F6D" w:rsidP="001A4F6D">
            <w:pPr>
              <w:spacing w:after="0" w:line="240" w:lineRule="auto"/>
              <w:jc w:val="center"/>
              <w:rPr>
                <w:rFonts w:ascii="Times New Roman" w:eastAsia="Times New Roman" w:hAnsi="Times New Roman" w:cs="Times New Roman"/>
                <w:bCs/>
                <w:sz w:val="24"/>
                <w:szCs w:val="24"/>
                <w:lang w:eastAsia="ru-RU"/>
              </w:rPr>
            </w:pPr>
          </w:p>
        </w:tc>
      </w:tr>
      <w:tr w:rsidR="001A4F6D" w:rsidRPr="001A4F6D" w:rsidTr="00C127D2">
        <w:trPr>
          <w:trHeight w:val="326"/>
          <w:jc w:val="center"/>
        </w:trPr>
        <w:tc>
          <w:tcPr>
            <w:tcW w:w="240" w:type="pct"/>
            <w:tcBorders>
              <w:left w:val="single" w:sz="4" w:space="0" w:color="auto"/>
              <w:right w:val="single" w:sz="4" w:space="0" w:color="auto"/>
            </w:tcBorders>
            <w:shd w:val="clear" w:color="auto" w:fill="auto"/>
            <w:vAlign w:val="center"/>
          </w:tcPr>
          <w:p w:rsidR="001A4F6D" w:rsidRPr="001A4F6D" w:rsidRDefault="001A4F6D" w:rsidP="001A4F6D">
            <w:pPr>
              <w:spacing w:after="0" w:line="240" w:lineRule="auto"/>
              <w:jc w:val="center"/>
              <w:rPr>
                <w:rFonts w:ascii="Times New Roman" w:eastAsia="Times New Roman" w:hAnsi="Times New Roman" w:cs="Times New Roman"/>
                <w:sz w:val="24"/>
                <w:szCs w:val="24"/>
                <w:lang w:eastAsia="ru-RU"/>
              </w:rPr>
            </w:pPr>
            <w:r w:rsidRPr="001A4F6D">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1A4F6D" w:rsidRPr="001A4F6D" w:rsidRDefault="001A4F6D" w:rsidP="001A4F6D">
            <w:pPr>
              <w:spacing w:after="0" w:line="240" w:lineRule="auto"/>
              <w:rPr>
                <w:rFonts w:ascii="Times New Roman" w:eastAsia="Times New Roman" w:hAnsi="Times New Roman" w:cs="Times New Roman"/>
                <w:sz w:val="24"/>
                <w:szCs w:val="24"/>
                <w:lang w:eastAsia="ru-RU"/>
              </w:rPr>
            </w:pPr>
            <w:r w:rsidRPr="001A4F6D">
              <w:rPr>
                <w:rFonts w:ascii="Times New Roman" w:eastAsia="Times New Roman" w:hAnsi="Times New Roman" w:cs="Times New Roman"/>
                <w:sz w:val="24"/>
                <w:szCs w:val="24"/>
                <w:lang w:eastAsia="ru-RU"/>
              </w:rPr>
              <w:t>Общество с ограниченной ответственностью «Тетюши Жилсервис»*</w:t>
            </w:r>
          </w:p>
        </w:tc>
        <w:tc>
          <w:tcPr>
            <w:tcW w:w="435" w:type="pct"/>
            <w:tcBorders>
              <w:left w:val="single" w:sz="4" w:space="0" w:color="auto"/>
              <w:right w:val="single" w:sz="4" w:space="0" w:color="auto"/>
            </w:tcBorders>
            <w:vAlign w:val="center"/>
          </w:tcPr>
          <w:p w:rsidR="001A4F6D" w:rsidRPr="001A4F6D" w:rsidRDefault="001A4F6D" w:rsidP="001A4F6D">
            <w:pPr>
              <w:spacing w:after="0" w:line="240" w:lineRule="auto"/>
              <w:jc w:val="center"/>
              <w:rPr>
                <w:rFonts w:ascii="Times New Roman" w:eastAsia="Times New Roman" w:hAnsi="Times New Roman" w:cs="Times New Roman"/>
                <w:bCs/>
                <w:sz w:val="24"/>
                <w:szCs w:val="24"/>
                <w:lang w:eastAsia="ru-RU"/>
              </w:rPr>
            </w:pPr>
            <w:r w:rsidRPr="001A4F6D">
              <w:rPr>
                <w:rFonts w:ascii="Times New Roman" w:eastAsia="Times New Roman" w:hAnsi="Times New Roman" w:cs="Times New Roman"/>
                <w:bCs/>
                <w:sz w:val="24"/>
                <w:szCs w:val="24"/>
                <w:lang w:eastAsia="ru-RU"/>
              </w:rPr>
              <w:t>117,69</w:t>
            </w:r>
          </w:p>
        </w:tc>
        <w:tc>
          <w:tcPr>
            <w:tcW w:w="457" w:type="pct"/>
            <w:tcBorders>
              <w:top w:val="single" w:sz="4" w:space="0" w:color="auto"/>
              <w:left w:val="single" w:sz="4" w:space="0" w:color="auto"/>
              <w:bottom w:val="single" w:sz="4" w:space="0" w:color="auto"/>
              <w:right w:val="single" w:sz="4" w:space="0" w:color="auto"/>
            </w:tcBorders>
            <w:vAlign w:val="center"/>
          </w:tcPr>
          <w:p w:rsidR="001A4F6D" w:rsidRPr="001A4F6D" w:rsidRDefault="001A4F6D" w:rsidP="001A4F6D">
            <w:pPr>
              <w:spacing w:after="0" w:line="240" w:lineRule="auto"/>
              <w:jc w:val="center"/>
              <w:rPr>
                <w:rFonts w:ascii="Times New Roman" w:eastAsia="Times New Roman" w:hAnsi="Times New Roman" w:cs="Times New Roman"/>
                <w:bCs/>
                <w:sz w:val="24"/>
                <w:szCs w:val="24"/>
                <w:lang w:eastAsia="ru-RU"/>
              </w:rPr>
            </w:pPr>
            <w:r w:rsidRPr="001A4F6D">
              <w:rPr>
                <w:rFonts w:ascii="Times New Roman" w:eastAsia="Times New Roman" w:hAnsi="Times New Roman" w:cs="Times New Roman"/>
                <w:bCs/>
                <w:sz w:val="24"/>
                <w:szCs w:val="24"/>
                <w:lang w:eastAsia="ru-RU"/>
              </w:rPr>
              <w:t>117,69</w:t>
            </w:r>
          </w:p>
        </w:tc>
        <w:tc>
          <w:tcPr>
            <w:tcW w:w="470" w:type="pct"/>
            <w:tcBorders>
              <w:top w:val="single" w:sz="4" w:space="0" w:color="auto"/>
              <w:left w:val="single" w:sz="4" w:space="0" w:color="auto"/>
              <w:bottom w:val="single" w:sz="4" w:space="0" w:color="auto"/>
              <w:right w:val="single" w:sz="4" w:space="0" w:color="auto"/>
            </w:tcBorders>
            <w:vAlign w:val="center"/>
          </w:tcPr>
          <w:p w:rsidR="001A4F6D" w:rsidRPr="001A4F6D" w:rsidRDefault="001A4F6D" w:rsidP="001A4F6D">
            <w:pPr>
              <w:spacing w:after="0" w:line="240" w:lineRule="auto"/>
              <w:jc w:val="center"/>
              <w:rPr>
                <w:rFonts w:ascii="Times New Roman" w:eastAsia="Times New Roman" w:hAnsi="Times New Roman" w:cs="Times New Roman"/>
                <w:bCs/>
                <w:sz w:val="24"/>
                <w:szCs w:val="24"/>
                <w:lang w:eastAsia="ru-RU"/>
              </w:rPr>
            </w:pPr>
            <w:r w:rsidRPr="001A4F6D">
              <w:rPr>
                <w:rFonts w:ascii="Times New Roman" w:eastAsia="Times New Roman" w:hAnsi="Times New Roman" w:cs="Times New Roman"/>
                <w:bCs/>
                <w:sz w:val="24"/>
                <w:szCs w:val="24"/>
                <w:lang w:eastAsia="ru-RU"/>
              </w:rPr>
              <w:t>117,69</w:t>
            </w:r>
          </w:p>
        </w:tc>
        <w:tc>
          <w:tcPr>
            <w:tcW w:w="457" w:type="pct"/>
            <w:tcBorders>
              <w:top w:val="single" w:sz="4" w:space="0" w:color="auto"/>
              <w:left w:val="single" w:sz="4" w:space="0" w:color="auto"/>
              <w:bottom w:val="single" w:sz="4" w:space="0" w:color="auto"/>
              <w:right w:val="single" w:sz="4" w:space="0" w:color="auto"/>
            </w:tcBorders>
            <w:vAlign w:val="center"/>
          </w:tcPr>
          <w:p w:rsidR="001A4F6D" w:rsidRPr="001A4F6D" w:rsidRDefault="001A4F6D" w:rsidP="001A4F6D">
            <w:pPr>
              <w:spacing w:after="0" w:line="240" w:lineRule="auto"/>
              <w:jc w:val="center"/>
              <w:rPr>
                <w:rFonts w:ascii="Times New Roman" w:eastAsia="Times New Roman" w:hAnsi="Times New Roman" w:cs="Times New Roman"/>
                <w:bCs/>
                <w:sz w:val="24"/>
                <w:szCs w:val="24"/>
                <w:lang w:eastAsia="ru-RU"/>
              </w:rPr>
            </w:pPr>
            <w:r w:rsidRPr="001A4F6D">
              <w:rPr>
                <w:rFonts w:ascii="Times New Roman" w:eastAsia="Times New Roman" w:hAnsi="Times New Roman" w:cs="Times New Roman"/>
                <w:bCs/>
                <w:sz w:val="24"/>
                <w:szCs w:val="24"/>
                <w:lang w:eastAsia="ru-RU"/>
              </w:rPr>
              <w:t>132,36</w:t>
            </w:r>
          </w:p>
        </w:tc>
        <w:tc>
          <w:tcPr>
            <w:tcW w:w="476" w:type="pct"/>
            <w:tcBorders>
              <w:top w:val="single" w:sz="4" w:space="0" w:color="auto"/>
              <w:left w:val="single" w:sz="4" w:space="0" w:color="auto"/>
              <w:bottom w:val="single" w:sz="4" w:space="0" w:color="auto"/>
              <w:right w:val="single" w:sz="4" w:space="0" w:color="auto"/>
            </w:tcBorders>
            <w:vAlign w:val="center"/>
          </w:tcPr>
          <w:p w:rsidR="001A4F6D" w:rsidRPr="001A4F6D" w:rsidRDefault="001A4F6D" w:rsidP="001A4F6D">
            <w:pPr>
              <w:spacing w:after="0" w:line="240" w:lineRule="auto"/>
              <w:jc w:val="center"/>
              <w:rPr>
                <w:rFonts w:ascii="Times New Roman" w:eastAsia="Times New Roman" w:hAnsi="Times New Roman" w:cs="Times New Roman"/>
                <w:bCs/>
                <w:sz w:val="24"/>
                <w:szCs w:val="24"/>
                <w:lang w:eastAsia="ru-RU"/>
              </w:rPr>
            </w:pPr>
            <w:r w:rsidRPr="001A4F6D">
              <w:rPr>
                <w:rFonts w:ascii="Times New Roman" w:eastAsia="Times New Roman" w:hAnsi="Times New Roman" w:cs="Times New Roman"/>
                <w:bCs/>
                <w:sz w:val="24"/>
                <w:szCs w:val="24"/>
                <w:lang w:eastAsia="ru-RU"/>
              </w:rPr>
              <w:t>132,36</w:t>
            </w:r>
          </w:p>
        </w:tc>
        <w:tc>
          <w:tcPr>
            <w:tcW w:w="432" w:type="pct"/>
            <w:tcBorders>
              <w:top w:val="single" w:sz="4" w:space="0" w:color="auto"/>
              <w:left w:val="single" w:sz="4" w:space="0" w:color="auto"/>
              <w:bottom w:val="single" w:sz="4" w:space="0" w:color="auto"/>
              <w:right w:val="single" w:sz="4" w:space="0" w:color="auto"/>
            </w:tcBorders>
            <w:vAlign w:val="center"/>
          </w:tcPr>
          <w:p w:rsidR="001A4F6D" w:rsidRPr="001A4F6D" w:rsidRDefault="001A4F6D" w:rsidP="001A4F6D">
            <w:pPr>
              <w:spacing w:after="0" w:line="240" w:lineRule="auto"/>
              <w:jc w:val="center"/>
              <w:rPr>
                <w:rFonts w:ascii="Times New Roman" w:eastAsia="Times New Roman" w:hAnsi="Times New Roman" w:cs="Times New Roman"/>
                <w:bCs/>
                <w:sz w:val="24"/>
                <w:szCs w:val="24"/>
                <w:lang w:eastAsia="ru-RU"/>
              </w:rPr>
            </w:pPr>
            <w:r w:rsidRPr="001A4F6D">
              <w:rPr>
                <w:rFonts w:ascii="Times New Roman" w:eastAsia="Times New Roman" w:hAnsi="Times New Roman" w:cs="Times New Roman"/>
                <w:bCs/>
                <w:sz w:val="24"/>
                <w:szCs w:val="24"/>
                <w:lang w:eastAsia="ru-RU"/>
              </w:rPr>
              <w:t>146,70</w:t>
            </w:r>
          </w:p>
        </w:tc>
      </w:tr>
    </w:tbl>
    <w:p w:rsidR="001A4F6D" w:rsidRPr="001A4F6D" w:rsidRDefault="001A4F6D" w:rsidP="001A4F6D">
      <w:pPr>
        <w:spacing w:after="0" w:line="240" w:lineRule="auto"/>
        <w:ind w:right="140"/>
        <w:rPr>
          <w:rFonts w:ascii="Times New Roman" w:eastAsia="Times New Roman" w:hAnsi="Times New Roman" w:cs="Times New Roman"/>
          <w:sz w:val="10"/>
          <w:szCs w:val="10"/>
          <w:lang w:eastAsia="ru-RU"/>
        </w:rPr>
      </w:pPr>
    </w:p>
    <w:p w:rsidR="001A4F6D" w:rsidRPr="001A4F6D" w:rsidRDefault="001A4F6D" w:rsidP="001A4F6D">
      <w:pPr>
        <w:spacing w:after="0" w:line="240" w:lineRule="auto"/>
        <w:ind w:right="140"/>
        <w:rPr>
          <w:rFonts w:ascii="Times New Roman" w:eastAsia="Times New Roman" w:hAnsi="Times New Roman" w:cs="Times New Roman"/>
          <w:sz w:val="24"/>
          <w:szCs w:val="24"/>
          <w:lang w:eastAsia="ru-RU"/>
        </w:rPr>
      </w:pPr>
      <w:r w:rsidRPr="001A4F6D">
        <w:rPr>
          <w:rFonts w:ascii="Times New Roman" w:eastAsia="Times New Roman" w:hAnsi="Times New Roman" w:cs="Times New Roman"/>
          <w:sz w:val="24"/>
          <w:szCs w:val="24"/>
          <w:lang w:eastAsia="ru-RU"/>
        </w:rPr>
        <w:t>&lt;*&gt;Применяет упрощенную систему налогообложения.</w:t>
      </w:r>
    </w:p>
    <w:p w:rsidR="005B3321" w:rsidRDefault="005B332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B3321" w:rsidRPr="00E575E4" w:rsidRDefault="005B3321" w:rsidP="005B3321">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24</w:t>
      </w:r>
    </w:p>
    <w:p w:rsidR="005B3321" w:rsidRDefault="005B3321" w:rsidP="005B3321">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5B3321" w:rsidRPr="005B3321" w:rsidRDefault="005B3321" w:rsidP="005B3321">
      <w:pPr>
        <w:spacing w:after="0" w:line="240" w:lineRule="auto"/>
        <w:ind w:left="10206"/>
        <w:rPr>
          <w:rFonts w:ascii="Times New Roman" w:eastAsia="Times New Roman" w:hAnsi="Times New Roman" w:cs="Times New Roman"/>
          <w:sz w:val="10"/>
          <w:szCs w:val="24"/>
          <w:u w:val="single"/>
          <w:lang w:eastAsia="ru-RU"/>
        </w:rPr>
      </w:pPr>
    </w:p>
    <w:p w:rsidR="005B3321" w:rsidRPr="005B3321" w:rsidRDefault="005B3321" w:rsidP="005B3321">
      <w:pPr>
        <w:spacing w:after="0" w:line="240" w:lineRule="auto"/>
        <w:ind w:left="10206"/>
        <w:rPr>
          <w:rFonts w:ascii="Times New Roman" w:eastAsia="Times New Roman" w:hAnsi="Times New Roman" w:cs="Times New Roman"/>
          <w:sz w:val="24"/>
          <w:szCs w:val="24"/>
          <w:lang w:eastAsia="ru-RU"/>
        </w:rPr>
      </w:pPr>
      <w:r w:rsidRPr="005B3321">
        <w:rPr>
          <w:rFonts w:ascii="Times New Roman" w:eastAsia="Times New Roman" w:hAnsi="Times New Roman" w:cs="Times New Roman"/>
          <w:sz w:val="24"/>
          <w:szCs w:val="24"/>
          <w:lang w:eastAsia="ru-RU"/>
        </w:rPr>
        <w:t>Приложение 2 к постановлению Государственного комитета</w:t>
      </w:r>
    </w:p>
    <w:p w:rsidR="005B3321" w:rsidRPr="005B3321" w:rsidRDefault="005B3321" w:rsidP="005B332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5B3321">
        <w:rPr>
          <w:rFonts w:ascii="Times New Roman" w:eastAsia="Times New Roman" w:hAnsi="Times New Roman" w:cs="Times New Roman"/>
          <w:sz w:val="24"/>
          <w:szCs w:val="24"/>
          <w:lang w:eastAsia="ru-RU"/>
        </w:rPr>
        <w:t>Республики Татарстан по тарифам</w:t>
      </w:r>
    </w:p>
    <w:p w:rsidR="005B3321" w:rsidRPr="005B3321" w:rsidRDefault="005B3321" w:rsidP="005B3321">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5B3321">
        <w:rPr>
          <w:rFonts w:ascii="Times New Roman" w:eastAsia="Times New Roman" w:hAnsi="Times New Roman" w:cs="Times New Roman"/>
          <w:sz w:val="24"/>
          <w:szCs w:val="24"/>
          <w:lang w:eastAsia="ru-RU"/>
        </w:rPr>
        <w:t xml:space="preserve">от </w:t>
      </w:r>
      <w:r w:rsidRPr="005B3321">
        <w:rPr>
          <w:rFonts w:ascii="Times New Roman" w:eastAsia="Times New Roman" w:hAnsi="Times New Roman" w:cs="Times New Roman"/>
          <w:sz w:val="24"/>
          <w:szCs w:val="24"/>
          <w:u w:val="single"/>
          <w:lang w:eastAsia="ru-RU"/>
        </w:rPr>
        <w:t>01.12.2017</w:t>
      </w:r>
      <w:r w:rsidRPr="005B3321">
        <w:rPr>
          <w:rFonts w:ascii="Times New Roman" w:eastAsia="Times New Roman" w:hAnsi="Times New Roman" w:cs="Times New Roman"/>
          <w:sz w:val="24"/>
          <w:szCs w:val="24"/>
          <w:lang w:eastAsia="ru-RU"/>
        </w:rPr>
        <w:t xml:space="preserve"> № </w:t>
      </w:r>
      <w:r w:rsidRPr="005B3321">
        <w:rPr>
          <w:rFonts w:ascii="Times New Roman" w:eastAsia="Times New Roman" w:hAnsi="Times New Roman" w:cs="Times New Roman"/>
          <w:sz w:val="24"/>
          <w:szCs w:val="24"/>
          <w:u w:val="single"/>
          <w:lang w:eastAsia="ru-RU"/>
        </w:rPr>
        <w:t>10-90/кс</w:t>
      </w:r>
    </w:p>
    <w:p w:rsidR="005B3321" w:rsidRPr="005B3321" w:rsidRDefault="005B3321" w:rsidP="005B3321">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5B3321">
        <w:rPr>
          <w:rFonts w:ascii="Times New Roman" w:eastAsia="Times New Roman" w:hAnsi="Times New Roman" w:cs="Times New Roman"/>
          <w:sz w:val="24"/>
          <w:szCs w:val="24"/>
          <w:lang w:eastAsia="ru-RU"/>
        </w:rPr>
        <w:t>(в редакции постановления Государственного комитета</w:t>
      </w:r>
    </w:p>
    <w:p w:rsidR="005B3321" w:rsidRPr="005B3321" w:rsidRDefault="005B3321" w:rsidP="005B3321">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5B3321">
        <w:rPr>
          <w:rFonts w:ascii="Times New Roman" w:eastAsia="Times New Roman" w:hAnsi="Times New Roman" w:cs="Times New Roman"/>
          <w:sz w:val="24"/>
          <w:szCs w:val="24"/>
          <w:lang w:eastAsia="ru-RU"/>
        </w:rPr>
        <w:t>Республики Татарстан по тарифам</w:t>
      </w:r>
    </w:p>
    <w:p w:rsidR="005B3321" w:rsidRPr="005B3321" w:rsidRDefault="005B3321" w:rsidP="005B332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5B3321">
        <w:rPr>
          <w:rFonts w:ascii="Times New Roman" w:eastAsia="Times New Roman" w:hAnsi="Times New Roman" w:cs="Times New Roman"/>
          <w:sz w:val="24"/>
          <w:szCs w:val="24"/>
          <w:lang w:eastAsia="ru-RU"/>
        </w:rPr>
        <w:t xml:space="preserve">от </w:t>
      </w:r>
      <w:r w:rsidRPr="005B3321">
        <w:rPr>
          <w:rFonts w:ascii="Times New Roman" w:eastAsia="Times New Roman" w:hAnsi="Times New Roman" w:cs="Times New Roman"/>
          <w:sz w:val="24"/>
          <w:szCs w:val="24"/>
          <w:u w:val="single"/>
          <w:lang w:eastAsia="ru-RU"/>
        </w:rPr>
        <w:t>23.11.2018</w:t>
      </w:r>
      <w:r w:rsidRPr="005B3321">
        <w:rPr>
          <w:rFonts w:ascii="Times New Roman" w:eastAsia="Times New Roman" w:hAnsi="Times New Roman" w:cs="Times New Roman"/>
          <w:sz w:val="24"/>
          <w:szCs w:val="24"/>
          <w:lang w:eastAsia="ru-RU"/>
        </w:rPr>
        <w:t xml:space="preserve"> № </w:t>
      </w:r>
      <w:r w:rsidRPr="005B3321">
        <w:rPr>
          <w:rFonts w:ascii="Times New Roman" w:eastAsia="Times New Roman" w:hAnsi="Times New Roman" w:cs="Times New Roman"/>
          <w:sz w:val="24"/>
          <w:szCs w:val="24"/>
          <w:u w:val="single"/>
          <w:lang w:eastAsia="ru-RU"/>
        </w:rPr>
        <w:t>10-66/кс</w:t>
      </w:r>
      <w:r w:rsidRPr="005B3321">
        <w:rPr>
          <w:rFonts w:ascii="Times New Roman" w:eastAsia="Times New Roman" w:hAnsi="Times New Roman" w:cs="Times New Roman"/>
          <w:sz w:val="24"/>
          <w:szCs w:val="24"/>
          <w:lang w:eastAsia="ru-RU"/>
        </w:rPr>
        <w:t>)</w:t>
      </w:r>
    </w:p>
    <w:p w:rsidR="005B3321" w:rsidRPr="005B3321" w:rsidRDefault="005B3321" w:rsidP="005B332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B3321" w:rsidRPr="005B3321" w:rsidRDefault="005B3321" w:rsidP="005B3321">
      <w:pPr>
        <w:spacing w:after="0" w:line="240" w:lineRule="auto"/>
        <w:jc w:val="center"/>
        <w:rPr>
          <w:rFonts w:ascii="Times New Roman" w:eastAsia="Times New Roman" w:hAnsi="Times New Roman" w:cs="Times New Roman"/>
          <w:bCs/>
          <w:sz w:val="28"/>
          <w:szCs w:val="28"/>
          <w:lang w:eastAsia="ru-RU"/>
        </w:rPr>
      </w:pPr>
      <w:r w:rsidRPr="005B3321">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5B3321">
        <w:rPr>
          <w:rFonts w:ascii="Times New Roman" w:eastAsia="Times New Roman" w:hAnsi="Times New Roman" w:cs="Times New Roman"/>
          <w:bCs/>
          <w:sz w:val="28"/>
          <w:szCs w:val="28"/>
          <w:lang w:eastAsia="ru-RU"/>
        </w:rPr>
        <w:br/>
        <w:t>для Общества с ограниченной ответственностью «Тетюши Жилсервис» на 2018 – 2020 годы</w:t>
      </w:r>
    </w:p>
    <w:p w:rsidR="005B3321" w:rsidRPr="005B3321" w:rsidRDefault="005B3321" w:rsidP="005B3321">
      <w:pPr>
        <w:spacing w:after="0" w:line="240" w:lineRule="auto"/>
        <w:jc w:val="center"/>
        <w:rPr>
          <w:rFonts w:ascii="Times New Roman" w:eastAsia="Times New Roman" w:hAnsi="Times New Roman" w:cs="Times New Roman"/>
          <w:bCs/>
          <w:sz w:val="28"/>
          <w:szCs w:val="28"/>
          <w:lang w:eastAsia="ru-RU"/>
        </w:rPr>
      </w:pPr>
    </w:p>
    <w:p w:rsidR="005B3321" w:rsidRPr="005B3321" w:rsidRDefault="005B3321" w:rsidP="005B3321">
      <w:pPr>
        <w:spacing w:after="0" w:line="240" w:lineRule="auto"/>
        <w:jc w:val="center"/>
        <w:rPr>
          <w:rFonts w:ascii="Times New Roman" w:eastAsia="Times New Roman" w:hAnsi="Times New Roman" w:cs="Times New Roman"/>
          <w:bCs/>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596"/>
        <w:gridCol w:w="3031"/>
        <w:gridCol w:w="912"/>
        <w:gridCol w:w="2576"/>
        <w:gridCol w:w="2121"/>
        <w:gridCol w:w="2121"/>
        <w:gridCol w:w="3293"/>
      </w:tblGrid>
      <w:tr w:rsidR="005B3321" w:rsidRPr="005B3321" w:rsidTr="00C127D2">
        <w:trPr>
          <w:trHeight w:val="20"/>
          <w:tblHeader/>
          <w:tblCellSpacing w:w="5" w:type="nil"/>
        </w:trPr>
        <w:tc>
          <w:tcPr>
            <w:tcW w:w="203" w:type="pct"/>
            <w:vMerge w:val="restart"/>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w:t>
            </w:r>
          </w:p>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п/п</w:t>
            </w:r>
          </w:p>
        </w:tc>
        <w:tc>
          <w:tcPr>
            <w:tcW w:w="1034" w:type="pct"/>
            <w:vMerge w:val="restart"/>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11" w:type="pct"/>
            <w:vMerge w:val="restart"/>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Год</w:t>
            </w:r>
          </w:p>
        </w:tc>
        <w:tc>
          <w:tcPr>
            <w:tcW w:w="879" w:type="pct"/>
            <w:vMerge w:val="restart"/>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Базовый уровень</w:t>
            </w:r>
          </w:p>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операционных</w:t>
            </w:r>
          </w:p>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расходов</w:t>
            </w:r>
          </w:p>
        </w:tc>
        <w:tc>
          <w:tcPr>
            <w:tcW w:w="724" w:type="pct"/>
            <w:vMerge w:val="restart"/>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Индекс</w:t>
            </w:r>
          </w:p>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эффективности</w:t>
            </w:r>
          </w:p>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операционных</w:t>
            </w:r>
          </w:p>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расходов</w:t>
            </w:r>
          </w:p>
        </w:tc>
        <w:tc>
          <w:tcPr>
            <w:tcW w:w="724" w:type="pct"/>
            <w:vMerge w:val="restart"/>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Нормативный</w:t>
            </w:r>
          </w:p>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уровень прибыли</w:t>
            </w:r>
          </w:p>
        </w:tc>
        <w:tc>
          <w:tcPr>
            <w:tcW w:w="1124" w:type="pct"/>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Показатели энергосбережения</w:t>
            </w:r>
          </w:p>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и энергетической эффективности</w:t>
            </w:r>
          </w:p>
        </w:tc>
      </w:tr>
      <w:tr w:rsidR="005B3321" w:rsidRPr="005B3321" w:rsidTr="00C127D2">
        <w:trPr>
          <w:trHeight w:val="20"/>
          <w:tblHeader/>
          <w:tblCellSpacing w:w="5" w:type="nil"/>
        </w:trPr>
        <w:tc>
          <w:tcPr>
            <w:tcW w:w="203" w:type="pct"/>
            <w:vMerge/>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p>
        </w:tc>
        <w:tc>
          <w:tcPr>
            <w:tcW w:w="1034" w:type="pct"/>
            <w:vMerge/>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p>
        </w:tc>
        <w:tc>
          <w:tcPr>
            <w:tcW w:w="311" w:type="pct"/>
            <w:vMerge/>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p>
        </w:tc>
        <w:tc>
          <w:tcPr>
            <w:tcW w:w="879" w:type="pct"/>
            <w:vMerge/>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p>
        </w:tc>
        <w:tc>
          <w:tcPr>
            <w:tcW w:w="724" w:type="pct"/>
            <w:vMerge/>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p>
        </w:tc>
        <w:tc>
          <w:tcPr>
            <w:tcW w:w="724" w:type="pct"/>
            <w:vMerge/>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p>
        </w:tc>
        <w:tc>
          <w:tcPr>
            <w:tcW w:w="1124" w:type="pct"/>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удельный расход электрической энергии</w:t>
            </w:r>
          </w:p>
        </w:tc>
      </w:tr>
      <w:tr w:rsidR="005B3321" w:rsidRPr="005B3321" w:rsidTr="00C127D2">
        <w:trPr>
          <w:trHeight w:val="20"/>
          <w:tblHeader/>
          <w:tblCellSpacing w:w="5" w:type="nil"/>
        </w:trPr>
        <w:tc>
          <w:tcPr>
            <w:tcW w:w="203" w:type="pct"/>
            <w:vMerge/>
          </w:tcPr>
          <w:p w:rsidR="005B3321" w:rsidRPr="005B3321" w:rsidRDefault="005B3321" w:rsidP="005B3321">
            <w:pPr>
              <w:spacing w:after="0" w:line="240" w:lineRule="auto"/>
              <w:jc w:val="center"/>
              <w:rPr>
                <w:rFonts w:ascii="Times New Roman" w:eastAsia="Times New Roman" w:hAnsi="Times New Roman" w:cs="Times New Roman"/>
                <w:lang w:eastAsia="ru-RU"/>
              </w:rPr>
            </w:pPr>
          </w:p>
        </w:tc>
        <w:tc>
          <w:tcPr>
            <w:tcW w:w="1034" w:type="pct"/>
            <w:vMerge/>
          </w:tcPr>
          <w:p w:rsidR="005B3321" w:rsidRPr="005B3321" w:rsidRDefault="005B3321" w:rsidP="005B3321">
            <w:pPr>
              <w:spacing w:after="0" w:line="240" w:lineRule="auto"/>
              <w:jc w:val="center"/>
              <w:rPr>
                <w:rFonts w:ascii="Times New Roman" w:eastAsia="Times New Roman" w:hAnsi="Times New Roman" w:cs="Times New Roman"/>
                <w:lang w:eastAsia="ru-RU"/>
              </w:rPr>
            </w:pPr>
          </w:p>
        </w:tc>
        <w:tc>
          <w:tcPr>
            <w:tcW w:w="311" w:type="pct"/>
            <w:vMerge/>
          </w:tcPr>
          <w:p w:rsidR="005B3321" w:rsidRPr="005B3321" w:rsidRDefault="005B3321" w:rsidP="005B3321">
            <w:pPr>
              <w:spacing w:after="0" w:line="240" w:lineRule="auto"/>
              <w:jc w:val="center"/>
              <w:rPr>
                <w:rFonts w:ascii="Times New Roman" w:eastAsia="Times New Roman" w:hAnsi="Times New Roman" w:cs="Times New Roman"/>
                <w:lang w:eastAsia="ru-RU"/>
              </w:rPr>
            </w:pPr>
          </w:p>
        </w:tc>
        <w:tc>
          <w:tcPr>
            <w:tcW w:w="879" w:type="pct"/>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тыс. руб.</w:t>
            </w:r>
          </w:p>
        </w:tc>
        <w:tc>
          <w:tcPr>
            <w:tcW w:w="724" w:type="pct"/>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w:t>
            </w:r>
          </w:p>
        </w:tc>
        <w:tc>
          <w:tcPr>
            <w:tcW w:w="724" w:type="pct"/>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w:t>
            </w:r>
          </w:p>
        </w:tc>
        <w:tc>
          <w:tcPr>
            <w:tcW w:w="1124" w:type="pct"/>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кВт·ч/куб.м</w:t>
            </w:r>
          </w:p>
        </w:tc>
      </w:tr>
      <w:tr w:rsidR="005B3321" w:rsidRPr="005B3321" w:rsidTr="00C127D2">
        <w:trPr>
          <w:trHeight w:val="20"/>
          <w:tblCellSpacing w:w="5" w:type="nil"/>
        </w:trPr>
        <w:tc>
          <w:tcPr>
            <w:tcW w:w="203" w:type="pct"/>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1</w:t>
            </w:r>
          </w:p>
        </w:tc>
        <w:tc>
          <w:tcPr>
            <w:tcW w:w="1034" w:type="pct"/>
          </w:tcPr>
          <w:p w:rsidR="005B3321" w:rsidRPr="005B3321" w:rsidRDefault="005B3321" w:rsidP="005B3321">
            <w:pPr>
              <w:spacing w:after="0" w:line="240" w:lineRule="auto"/>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Общество с ограниченной ответственностью «Тетюши Жилсервис»</w:t>
            </w:r>
          </w:p>
        </w:tc>
        <w:tc>
          <w:tcPr>
            <w:tcW w:w="311" w:type="pct"/>
          </w:tcPr>
          <w:p w:rsidR="005B3321" w:rsidRPr="005B3321" w:rsidRDefault="005B3321" w:rsidP="005B3321">
            <w:pPr>
              <w:spacing w:after="0" w:line="240" w:lineRule="auto"/>
              <w:jc w:val="center"/>
              <w:rPr>
                <w:rFonts w:ascii="Times New Roman" w:eastAsia="Times New Roman" w:hAnsi="Times New Roman" w:cs="Times New Roman"/>
                <w:lang w:eastAsia="ru-RU"/>
              </w:rPr>
            </w:pPr>
          </w:p>
        </w:tc>
        <w:tc>
          <w:tcPr>
            <w:tcW w:w="879" w:type="pct"/>
          </w:tcPr>
          <w:p w:rsidR="005B3321" w:rsidRPr="005B3321" w:rsidRDefault="005B3321" w:rsidP="005B3321">
            <w:pPr>
              <w:spacing w:after="0" w:line="240" w:lineRule="auto"/>
              <w:jc w:val="center"/>
              <w:rPr>
                <w:rFonts w:ascii="Times New Roman" w:eastAsia="Times New Roman" w:hAnsi="Times New Roman" w:cs="Times New Roman"/>
                <w:lang w:eastAsia="ru-RU"/>
              </w:rPr>
            </w:pPr>
          </w:p>
        </w:tc>
        <w:tc>
          <w:tcPr>
            <w:tcW w:w="724" w:type="pct"/>
          </w:tcPr>
          <w:p w:rsidR="005B3321" w:rsidRPr="005B3321" w:rsidRDefault="005B3321" w:rsidP="005B3321">
            <w:pPr>
              <w:spacing w:after="0" w:line="240" w:lineRule="auto"/>
              <w:jc w:val="center"/>
              <w:rPr>
                <w:rFonts w:ascii="Times New Roman" w:eastAsia="Times New Roman" w:hAnsi="Times New Roman" w:cs="Times New Roman"/>
                <w:lang w:eastAsia="ru-RU"/>
              </w:rPr>
            </w:pPr>
          </w:p>
        </w:tc>
        <w:tc>
          <w:tcPr>
            <w:tcW w:w="724" w:type="pct"/>
          </w:tcPr>
          <w:p w:rsidR="005B3321" w:rsidRPr="005B3321" w:rsidRDefault="005B3321" w:rsidP="005B3321">
            <w:pPr>
              <w:spacing w:after="0" w:line="240" w:lineRule="auto"/>
              <w:jc w:val="center"/>
              <w:rPr>
                <w:rFonts w:ascii="Times New Roman" w:eastAsia="Times New Roman" w:hAnsi="Times New Roman" w:cs="Times New Roman"/>
                <w:lang w:eastAsia="ru-RU"/>
              </w:rPr>
            </w:pPr>
          </w:p>
        </w:tc>
        <w:tc>
          <w:tcPr>
            <w:tcW w:w="1124" w:type="pct"/>
          </w:tcPr>
          <w:p w:rsidR="005B3321" w:rsidRPr="005B3321" w:rsidRDefault="005B3321" w:rsidP="005B3321">
            <w:pPr>
              <w:spacing w:after="0" w:line="240" w:lineRule="auto"/>
              <w:jc w:val="center"/>
              <w:rPr>
                <w:rFonts w:ascii="Times New Roman" w:eastAsia="Times New Roman" w:hAnsi="Times New Roman" w:cs="Times New Roman"/>
                <w:lang w:eastAsia="ru-RU"/>
              </w:rPr>
            </w:pPr>
          </w:p>
        </w:tc>
      </w:tr>
      <w:tr w:rsidR="005B3321" w:rsidRPr="005B3321" w:rsidTr="00C127D2">
        <w:trPr>
          <w:trHeight w:val="20"/>
          <w:tblCellSpacing w:w="5" w:type="nil"/>
        </w:trPr>
        <w:tc>
          <w:tcPr>
            <w:tcW w:w="203" w:type="pct"/>
            <w:vMerge w:val="restart"/>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1.1</w:t>
            </w:r>
          </w:p>
        </w:tc>
        <w:tc>
          <w:tcPr>
            <w:tcW w:w="1034" w:type="pct"/>
            <w:vMerge w:val="restart"/>
            <w:vAlign w:val="center"/>
          </w:tcPr>
          <w:p w:rsidR="005B3321" w:rsidRPr="005B3321" w:rsidRDefault="005B3321" w:rsidP="005B3321">
            <w:pPr>
              <w:spacing w:after="0" w:line="240" w:lineRule="auto"/>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Захоронение твердых коммунальных отходов</w:t>
            </w:r>
          </w:p>
        </w:tc>
        <w:tc>
          <w:tcPr>
            <w:tcW w:w="311" w:type="pct"/>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2018</w:t>
            </w:r>
          </w:p>
        </w:tc>
        <w:tc>
          <w:tcPr>
            <w:tcW w:w="879" w:type="pct"/>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1093,48</w:t>
            </w:r>
          </w:p>
        </w:tc>
        <w:tc>
          <w:tcPr>
            <w:tcW w:w="724" w:type="pct"/>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1</w:t>
            </w:r>
          </w:p>
        </w:tc>
        <w:tc>
          <w:tcPr>
            <w:tcW w:w="724" w:type="pct"/>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w:t>
            </w:r>
          </w:p>
        </w:tc>
        <w:tc>
          <w:tcPr>
            <w:tcW w:w="1124" w:type="pct"/>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val="en-US" w:eastAsia="ru-RU"/>
              </w:rPr>
              <w:t>0</w:t>
            </w:r>
            <w:r w:rsidRPr="005B3321">
              <w:rPr>
                <w:rFonts w:ascii="Times New Roman" w:eastAsia="Times New Roman" w:hAnsi="Times New Roman" w:cs="Times New Roman"/>
                <w:lang w:eastAsia="ru-RU"/>
              </w:rPr>
              <w:t>,21</w:t>
            </w:r>
          </w:p>
        </w:tc>
      </w:tr>
      <w:tr w:rsidR="005B3321" w:rsidRPr="005B3321" w:rsidTr="00C127D2">
        <w:trPr>
          <w:trHeight w:val="20"/>
          <w:tblCellSpacing w:w="5" w:type="nil"/>
        </w:trPr>
        <w:tc>
          <w:tcPr>
            <w:tcW w:w="203" w:type="pct"/>
            <w:vMerge/>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p>
        </w:tc>
        <w:tc>
          <w:tcPr>
            <w:tcW w:w="1034" w:type="pct"/>
            <w:vMerge/>
          </w:tcPr>
          <w:p w:rsidR="005B3321" w:rsidRPr="005B3321" w:rsidRDefault="005B3321" w:rsidP="005B3321">
            <w:pPr>
              <w:spacing w:after="0" w:line="240" w:lineRule="auto"/>
              <w:rPr>
                <w:rFonts w:ascii="Times New Roman" w:eastAsia="Times New Roman" w:hAnsi="Times New Roman" w:cs="Times New Roman"/>
                <w:lang w:eastAsia="ru-RU"/>
              </w:rPr>
            </w:pPr>
          </w:p>
        </w:tc>
        <w:tc>
          <w:tcPr>
            <w:tcW w:w="311" w:type="pct"/>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2019</w:t>
            </w:r>
          </w:p>
        </w:tc>
        <w:tc>
          <w:tcPr>
            <w:tcW w:w="879" w:type="pct"/>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1132,34</w:t>
            </w:r>
          </w:p>
        </w:tc>
        <w:tc>
          <w:tcPr>
            <w:tcW w:w="724" w:type="pct"/>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1</w:t>
            </w:r>
          </w:p>
        </w:tc>
        <w:tc>
          <w:tcPr>
            <w:tcW w:w="724" w:type="pct"/>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w:t>
            </w:r>
          </w:p>
        </w:tc>
        <w:tc>
          <w:tcPr>
            <w:tcW w:w="1124" w:type="pct"/>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val="en-US" w:eastAsia="ru-RU"/>
              </w:rPr>
              <w:t>0</w:t>
            </w:r>
            <w:r w:rsidRPr="005B3321">
              <w:rPr>
                <w:rFonts w:ascii="Times New Roman" w:eastAsia="Times New Roman" w:hAnsi="Times New Roman" w:cs="Times New Roman"/>
                <w:lang w:eastAsia="ru-RU"/>
              </w:rPr>
              <w:t>,21</w:t>
            </w:r>
          </w:p>
        </w:tc>
      </w:tr>
      <w:tr w:rsidR="005B3321" w:rsidRPr="005B3321" w:rsidTr="00C127D2">
        <w:trPr>
          <w:trHeight w:val="20"/>
          <w:tblCellSpacing w:w="5" w:type="nil"/>
        </w:trPr>
        <w:tc>
          <w:tcPr>
            <w:tcW w:w="203" w:type="pct"/>
            <w:vMerge/>
            <w:vAlign w:val="center"/>
          </w:tcPr>
          <w:p w:rsidR="005B3321" w:rsidRPr="005B3321" w:rsidRDefault="005B3321" w:rsidP="005B3321">
            <w:pPr>
              <w:spacing w:after="0" w:line="240" w:lineRule="auto"/>
              <w:jc w:val="center"/>
              <w:rPr>
                <w:rFonts w:ascii="Times New Roman" w:eastAsia="Times New Roman" w:hAnsi="Times New Roman" w:cs="Times New Roman"/>
                <w:lang w:eastAsia="ru-RU"/>
              </w:rPr>
            </w:pPr>
          </w:p>
        </w:tc>
        <w:tc>
          <w:tcPr>
            <w:tcW w:w="1034" w:type="pct"/>
            <w:vMerge/>
          </w:tcPr>
          <w:p w:rsidR="005B3321" w:rsidRPr="005B3321" w:rsidRDefault="005B3321" w:rsidP="005B3321">
            <w:pPr>
              <w:spacing w:after="0" w:line="240" w:lineRule="auto"/>
              <w:rPr>
                <w:rFonts w:ascii="Times New Roman" w:eastAsia="Times New Roman" w:hAnsi="Times New Roman" w:cs="Times New Roman"/>
                <w:lang w:eastAsia="ru-RU"/>
              </w:rPr>
            </w:pPr>
          </w:p>
        </w:tc>
        <w:tc>
          <w:tcPr>
            <w:tcW w:w="311" w:type="pct"/>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2020</w:t>
            </w:r>
          </w:p>
        </w:tc>
        <w:tc>
          <w:tcPr>
            <w:tcW w:w="879" w:type="pct"/>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1159,13</w:t>
            </w:r>
          </w:p>
        </w:tc>
        <w:tc>
          <w:tcPr>
            <w:tcW w:w="724" w:type="pct"/>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1</w:t>
            </w:r>
          </w:p>
        </w:tc>
        <w:tc>
          <w:tcPr>
            <w:tcW w:w="724" w:type="pct"/>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eastAsia="ru-RU"/>
              </w:rPr>
              <w:t>-</w:t>
            </w:r>
          </w:p>
        </w:tc>
        <w:tc>
          <w:tcPr>
            <w:tcW w:w="1124" w:type="pct"/>
          </w:tcPr>
          <w:p w:rsidR="005B3321" w:rsidRPr="005B3321" w:rsidRDefault="005B3321" w:rsidP="005B3321">
            <w:pPr>
              <w:spacing w:after="0" w:line="240" w:lineRule="auto"/>
              <w:jc w:val="center"/>
              <w:rPr>
                <w:rFonts w:ascii="Times New Roman" w:eastAsia="Times New Roman" w:hAnsi="Times New Roman" w:cs="Times New Roman"/>
                <w:lang w:eastAsia="ru-RU"/>
              </w:rPr>
            </w:pPr>
            <w:r w:rsidRPr="005B3321">
              <w:rPr>
                <w:rFonts w:ascii="Times New Roman" w:eastAsia="Times New Roman" w:hAnsi="Times New Roman" w:cs="Times New Roman"/>
                <w:lang w:val="en-US" w:eastAsia="ru-RU"/>
              </w:rPr>
              <w:t>0</w:t>
            </w:r>
            <w:r w:rsidRPr="005B3321">
              <w:rPr>
                <w:rFonts w:ascii="Times New Roman" w:eastAsia="Times New Roman" w:hAnsi="Times New Roman" w:cs="Times New Roman"/>
                <w:lang w:eastAsia="ru-RU"/>
              </w:rPr>
              <w:t>,21</w:t>
            </w:r>
          </w:p>
        </w:tc>
      </w:tr>
    </w:tbl>
    <w:p w:rsidR="005B3321" w:rsidRDefault="005B3321" w:rsidP="005B3321">
      <w:pPr>
        <w:spacing w:after="0" w:line="240" w:lineRule="auto"/>
        <w:ind w:left="10206"/>
        <w:rPr>
          <w:rFonts w:ascii="Times New Roman" w:eastAsia="Times New Roman" w:hAnsi="Times New Roman" w:cs="Times New Roman"/>
          <w:sz w:val="24"/>
          <w:szCs w:val="24"/>
          <w:u w:val="single"/>
          <w:lang w:eastAsia="ru-RU"/>
        </w:rPr>
      </w:pPr>
    </w:p>
    <w:p w:rsidR="00BE74D2" w:rsidRDefault="00BE74D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BE74D2" w:rsidRPr="00E575E4" w:rsidRDefault="00BE74D2" w:rsidP="00BE74D2">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25</w:t>
      </w:r>
    </w:p>
    <w:p w:rsidR="00BE74D2" w:rsidRDefault="00BE74D2" w:rsidP="00BE74D2">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BE74D2" w:rsidRPr="00BE74D2" w:rsidRDefault="00BE74D2" w:rsidP="00BE74D2">
      <w:pPr>
        <w:spacing w:after="0" w:line="240" w:lineRule="auto"/>
        <w:ind w:left="10206"/>
        <w:rPr>
          <w:rFonts w:ascii="Times New Roman" w:eastAsia="Times New Roman" w:hAnsi="Times New Roman" w:cs="Times New Roman"/>
          <w:sz w:val="10"/>
          <w:szCs w:val="24"/>
          <w:u w:val="single"/>
          <w:lang w:eastAsia="ru-RU"/>
        </w:rPr>
      </w:pPr>
    </w:p>
    <w:p w:rsidR="00BE74D2" w:rsidRPr="00BE74D2" w:rsidRDefault="00BE74D2" w:rsidP="00BE74D2">
      <w:pPr>
        <w:spacing w:after="0" w:line="240" w:lineRule="auto"/>
        <w:ind w:left="10206"/>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Приложение 1 к постановлению Государственного комитета</w:t>
      </w:r>
    </w:p>
    <w:p w:rsidR="00BE74D2" w:rsidRPr="00BE74D2" w:rsidRDefault="00BE74D2" w:rsidP="00BE74D2">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Республики Татарстан по тарифам</w:t>
      </w:r>
    </w:p>
    <w:p w:rsidR="00BE74D2" w:rsidRPr="00BE74D2" w:rsidRDefault="00BE74D2" w:rsidP="00BE74D2">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 xml:space="preserve">от </w:t>
      </w:r>
      <w:r w:rsidRPr="00BE74D2">
        <w:rPr>
          <w:rFonts w:ascii="Times New Roman" w:eastAsia="Times New Roman" w:hAnsi="Times New Roman" w:cs="Times New Roman"/>
          <w:sz w:val="24"/>
          <w:szCs w:val="24"/>
          <w:u w:val="single"/>
          <w:lang w:eastAsia="ru-RU"/>
        </w:rPr>
        <w:t>01.12.2017</w:t>
      </w:r>
      <w:r w:rsidRPr="00BE74D2">
        <w:rPr>
          <w:rFonts w:ascii="Times New Roman" w:eastAsia="Times New Roman" w:hAnsi="Times New Roman" w:cs="Times New Roman"/>
          <w:sz w:val="24"/>
          <w:szCs w:val="24"/>
          <w:lang w:eastAsia="ru-RU"/>
        </w:rPr>
        <w:t xml:space="preserve"> № </w:t>
      </w:r>
      <w:r w:rsidRPr="00BE74D2">
        <w:rPr>
          <w:rFonts w:ascii="Times New Roman" w:eastAsia="Times New Roman" w:hAnsi="Times New Roman" w:cs="Times New Roman"/>
          <w:sz w:val="24"/>
          <w:szCs w:val="24"/>
          <w:u w:val="single"/>
          <w:lang w:eastAsia="ru-RU"/>
        </w:rPr>
        <w:t>10-96/кс</w:t>
      </w:r>
    </w:p>
    <w:p w:rsidR="00BE74D2" w:rsidRPr="00BE74D2" w:rsidRDefault="00BE74D2" w:rsidP="00BE74D2">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(в редакции постановления Государственного комитета</w:t>
      </w:r>
    </w:p>
    <w:p w:rsidR="00BE74D2" w:rsidRPr="00BE74D2" w:rsidRDefault="00BE74D2" w:rsidP="00BE74D2">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Республики Татарстан по тарифам</w:t>
      </w:r>
    </w:p>
    <w:p w:rsidR="00BE74D2" w:rsidRPr="00BE74D2" w:rsidRDefault="00BE74D2" w:rsidP="00BE74D2">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 xml:space="preserve">от </w:t>
      </w:r>
      <w:r w:rsidRPr="00BE74D2">
        <w:rPr>
          <w:rFonts w:ascii="Times New Roman" w:eastAsia="Times New Roman" w:hAnsi="Times New Roman" w:cs="Times New Roman"/>
          <w:sz w:val="24"/>
          <w:szCs w:val="24"/>
          <w:u w:val="single"/>
          <w:lang w:eastAsia="ru-RU"/>
        </w:rPr>
        <w:t>23.11.2018</w:t>
      </w:r>
      <w:r w:rsidRPr="00BE74D2">
        <w:rPr>
          <w:rFonts w:ascii="Times New Roman" w:eastAsia="Times New Roman" w:hAnsi="Times New Roman" w:cs="Times New Roman"/>
          <w:sz w:val="24"/>
          <w:szCs w:val="24"/>
          <w:lang w:eastAsia="ru-RU"/>
        </w:rPr>
        <w:t xml:space="preserve"> № </w:t>
      </w:r>
      <w:r w:rsidRPr="00BE74D2">
        <w:rPr>
          <w:rFonts w:ascii="Times New Roman" w:eastAsia="Times New Roman" w:hAnsi="Times New Roman" w:cs="Times New Roman"/>
          <w:sz w:val="24"/>
          <w:szCs w:val="24"/>
          <w:u w:val="single"/>
          <w:lang w:eastAsia="ru-RU"/>
        </w:rPr>
        <w:t>10-67/кс</w:t>
      </w:r>
      <w:r w:rsidRPr="00BE74D2">
        <w:rPr>
          <w:rFonts w:ascii="Times New Roman" w:eastAsia="Times New Roman" w:hAnsi="Times New Roman" w:cs="Times New Roman"/>
          <w:sz w:val="24"/>
          <w:szCs w:val="24"/>
          <w:lang w:eastAsia="ru-RU"/>
        </w:rPr>
        <w:t>)</w:t>
      </w:r>
    </w:p>
    <w:p w:rsidR="00BE74D2" w:rsidRPr="00BE74D2" w:rsidRDefault="00BE74D2" w:rsidP="00BE74D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E74D2" w:rsidRPr="00BE74D2" w:rsidRDefault="00BE74D2" w:rsidP="00BE74D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E74D2" w:rsidRPr="00BE74D2" w:rsidRDefault="00BE74D2" w:rsidP="00BE74D2">
      <w:pPr>
        <w:spacing w:after="0" w:line="240" w:lineRule="auto"/>
        <w:jc w:val="center"/>
        <w:rPr>
          <w:rFonts w:ascii="Times New Roman" w:eastAsia="Times New Roman" w:hAnsi="Times New Roman" w:cs="Times New Roman"/>
          <w:sz w:val="28"/>
          <w:szCs w:val="28"/>
          <w:lang w:eastAsia="ru-RU"/>
        </w:rPr>
      </w:pPr>
      <w:r w:rsidRPr="00BE74D2">
        <w:rPr>
          <w:rFonts w:ascii="Times New Roman" w:eastAsia="Times New Roman" w:hAnsi="Times New Roman" w:cs="Times New Roman"/>
          <w:bCs/>
          <w:sz w:val="28"/>
          <w:szCs w:val="28"/>
          <w:lang w:eastAsia="ru-RU"/>
        </w:rPr>
        <w:t xml:space="preserve">Предельные тарифы на </w:t>
      </w:r>
      <w:r w:rsidRPr="00BE74D2">
        <w:rPr>
          <w:rFonts w:ascii="Times New Roman" w:eastAsia="Times New Roman" w:hAnsi="Times New Roman" w:cs="Times New Roman"/>
          <w:sz w:val="28"/>
          <w:szCs w:val="28"/>
          <w:lang w:eastAsia="ru-RU"/>
        </w:rPr>
        <w:t>захоронение твердых коммунальных отходов</w:t>
      </w:r>
      <w:r w:rsidRPr="00BE74D2">
        <w:rPr>
          <w:rFonts w:ascii="Times New Roman" w:eastAsia="Times New Roman" w:hAnsi="Times New Roman" w:cs="Times New Roman"/>
          <w:sz w:val="28"/>
          <w:szCs w:val="28"/>
          <w:lang w:eastAsia="ru-RU"/>
        </w:rPr>
        <w:br/>
        <w:t>для Акционерного общества «Сабинское МПП ЖКХ» на 2018 – 2020 годы с календарной разбивкой</w:t>
      </w:r>
    </w:p>
    <w:p w:rsidR="00BE74D2" w:rsidRPr="00BE74D2" w:rsidRDefault="00BE74D2" w:rsidP="00BE74D2">
      <w:pPr>
        <w:spacing w:after="0" w:line="240" w:lineRule="auto"/>
        <w:jc w:val="center"/>
        <w:rPr>
          <w:rFonts w:ascii="Times New Roman" w:eastAsia="Times New Roman" w:hAnsi="Times New Roman" w:cs="Times New Roman"/>
          <w:sz w:val="28"/>
          <w:szCs w:val="24"/>
          <w:lang w:eastAsia="ru-RU"/>
        </w:rPr>
      </w:pPr>
    </w:p>
    <w:p w:rsidR="00BE74D2" w:rsidRPr="00BE74D2" w:rsidRDefault="00BE74D2" w:rsidP="00BE74D2">
      <w:pPr>
        <w:spacing w:after="0" w:line="240" w:lineRule="auto"/>
        <w:jc w:val="center"/>
        <w:rPr>
          <w:rFonts w:ascii="Times New Roman" w:eastAsia="Times New Roman" w:hAnsi="Times New Roman" w:cs="Times New Roman"/>
          <w:sz w:val="28"/>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BE74D2" w:rsidRPr="00BE74D2" w:rsidTr="00C127D2">
        <w:trPr>
          <w:trHeight w:val="39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BE74D2" w:rsidRPr="00BE74D2" w:rsidRDefault="00BE74D2" w:rsidP="00BE74D2">
            <w:pPr>
              <w:spacing w:after="0" w:line="240" w:lineRule="auto"/>
              <w:jc w:val="center"/>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BE74D2" w:rsidRPr="00BE74D2" w:rsidRDefault="00BE74D2" w:rsidP="00BE74D2">
            <w:pPr>
              <w:spacing w:after="0" w:line="240" w:lineRule="auto"/>
              <w:jc w:val="center"/>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BE74D2" w:rsidRPr="00BE74D2" w:rsidRDefault="00BE74D2" w:rsidP="00BE74D2">
            <w:pPr>
              <w:spacing w:after="0" w:line="240" w:lineRule="auto"/>
              <w:ind w:left="32" w:right="62"/>
              <w:jc w:val="center"/>
              <w:rPr>
                <w:rFonts w:ascii="Times New Roman" w:eastAsia="Times New Roman" w:hAnsi="Times New Roman" w:cs="Times New Roman"/>
                <w:bCs/>
                <w:sz w:val="24"/>
                <w:szCs w:val="24"/>
                <w:lang w:eastAsia="ru-RU"/>
              </w:rPr>
            </w:pPr>
            <w:r w:rsidRPr="00BE74D2">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BE74D2" w:rsidRPr="00BE74D2" w:rsidTr="00C127D2">
        <w:trPr>
          <w:trHeight w:val="397"/>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BE74D2" w:rsidRPr="00BE74D2" w:rsidRDefault="00BE74D2" w:rsidP="00BE74D2">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BE74D2" w:rsidRPr="00BE74D2" w:rsidRDefault="00BE74D2" w:rsidP="00BE74D2">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BE74D2" w:rsidRPr="00BE74D2" w:rsidRDefault="00BE74D2" w:rsidP="00BE74D2">
            <w:pPr>
              <w:spacing w:after="0" w:line="240" w:lineRule="auto"/>
              <w:ind w:left="32" w:right="62"/>
              <w:jc w:val="center"/>
              <w:rPr>
                <w:rFonts w:ascii="Times New Roman" w:eastAsia="Times New Roman" w:hAnsi="Times New Roman" w:cs="Times New Roman"/>
                <w:bCs/>
                <w:sz w:val="24"/>
                <w:szCs w:val="24"/>
                <w:lang w:eastAsia="ru-RU"/>
              </w:rPr>
            </w:pPr>
            <w:r w:rsidRPr="00BE74D2">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BE74D2" w:rsidRPr="00BE74D2" w:rsidRDefault="00BE74D2" w:rsidP="00BE74D2">
            <w:pPr>
              <w:spacing w:after="0" w:line="240" w:lineRule="auto"/>
              <w:ind w:left="32" w:right="62"/>
              <w:jc w:val="center"/>
              <w:rPr>
                <w:rFonts w:ascii="Times New Roman" w:eastAsia="Times New Roman" w:hAnsi="Times New Roman" w:cs="Times New Roman"/>
                <w:bCs/>
                <w:sz w:val="24"/>
                <w:szCs w:val="24"/>
                <w:lang w:eastAsia="ru-RU"/>
              </w:rPr>
            </w:pPr>
            <w:r w:rsidRPr="00BE74D2">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BE74D2" w:rsidRPr="00BE74D2" w:rsidRDefault="00BE74D2" w:rsidP="00BE74D2">
            <w:pPr>
              <w:spacing w:after="0" w:line="240" w:lineRule="auto"/>
              <w:ind w:left="32" w:right="62"/>
              <w:jc w:val="center"/>
              <w:rPr>
                <w:rFonts w:ascii="Times New Roman" w:eastAsia="Times New Roman" w:hAnsi="Times New Roman" w:cs="Times New Roman"/>
                <w:bCs/>
                <w:sz w:val="24"/>
                <w:szCs w:val="24"/>
                <w:lang w:eastAsia="ru-RU"/>
              </w:rPr>
            </w:pPr>
            <w:r w:rsidRPr="00BE74D2">
              <w:rPr>
                <w:rFonts w:ascii="Times New Roman" w:eastAsia="Times New Roman" w:hAnsi="Times New Roman" w:cs="Times New Roman"/>
                <w:sz w:val="24"/>
                <w:szCs w:val="24"/>
                <w:lang w:eastAsia="ru-RU"/>
              </w:rPr>
              <w:t>2020 год</w:t>
            </w:r>
          </w:p>
        </w:tc>
      </w:tr>
      <w:tr w:rsidR="00BE74D2" w:rsidRPr="00BE74D2" w:rsidTr="00C127D2">
        <w:trPr>
          <w:trHeight w:val="397"/>
          <w:tblHeader/>
          <w:jc w:val="center"/>
        </w:trPr>
        <w:tc>
          <w:tcPr>
            <w:tcW w:w="240" w:type="pct"/>
            <w:vMerge/>
            <w:tcBorders>
              <w:left w:val="single" w:sz="4" w:space="0" w:color="auto"/>
              <w:right w:val="single" w:sz="4" w:space="0" w:color="auto"/>
            </w:tcBorders>
            <w:shd w:val="clear" w:color="auto" w:fill="auto"/>
            <w:vAlign w:val="center"/>
          </w:tcPr>
          <w:p w:rsidR="00BE74D2" w:rsidRPr="00BE74D2" w:rsidRDefault="00BE74D2" w:rsidP="00BE74D2">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BE74D2" w:rsidRPr="00BE74D2" w:rsidRDefault="00BE74D2" w:rsidP="00BE74D2">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BE74D2" w:rsidRPr="00BE74D2" w:rsidRDefault="00BE74D2" w:rsidP="00BE74D2">
            <w:pPr>
              <w:spacing w:after="0" w:line="240" w:lineRule="auto"/>
              <w:jc w:val="center"/>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BE74D2" w:rsidRPr="00BE74D2" w:rsidRDefault="00BE74D2" w:rsidP="00BE74D2">
            <w:pPr>
              <w:spacing w:after="0" w:line="240" w:lineRule="auto"/>
              <w:jc w:val="center"/>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BE74D2" w:rsidRPr="00BE74D2" w:rsidRDefault="00BE74D2" w:rsidP="00BE74D2">
            <w:pPr>
              <w:spacing w:after="0" w:line="240" w:lineRule="auto"/>
              <w:jc w:val="center"/>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BE74D2" w:rsidRPr="00BE74D2" w:rsidRDefault="00BE74D2" w:rsidP="00BE74D2">
            <w:pPr>
              <w:spacing w:after="0" w:line="240" w:lineRule="auto"/>
              <w:jc w:val="center"/>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BE74D2" w:rsidRPr="00BE74D2" w:rsidRDefault="00BE74D2" w:rsidP="00BE74D2">
            <w:pPr>
              <w:spacing w:after="0" w:line="240" w:lineRule="auto"/>
              <w:jc w:val="center"/>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BE74D2" w:rsidRPr="00BE74D2" w:rsidRDefault="00BE74D2" w:rsidP="00BE74D2">
            <w:pPr>
              <w:spacing w:after="0" w:line="240" w:lineRule="auto"/>
              <w:jc w:val="center"/>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с 1 июля</w:t>
            </w:r>
          </w:p>
        </w:tc>
      </w:tr>
      <w:tr w:rsidR="00BE74D2" w:rsidRPr="00BE74D2" w:rsidTr="00C127D2">
        <w:trPr>
          <w:trHeight w:val="397"/>
          <w:jc w:val="center"/>
        </w:trPr>
        <w:tc>
          <w:tcPr>
            <w:tcW w:w="240" w:type="pct"/>
            <w:tcBorders>
              <w:left w:val="single" w:sz="4" w:space="0" w:color="auto"/>
              <w:right w:val="single" w:sz="4" w:space="0" w:color="auto"/>
            </w:tcBorders>
            <w:shd w:val="clear" w:color="auto" w:fill="auto"/>
            <w:vAlign w:val="center"/>
          </w:tcPr>
          <w:p w:rsidR="00BE74D2" w:rsidRPr="00BE74D2" w:rsidRDefault="00BE74D2" w:rsidP="00BE74D2">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BE74D2" w:rsidRPr="00BE74D2" w:rsidRDefault="00BE74D2" w:rsidP="00BE74D2">
            <w:pPr>
              <w:spacing w:after="0" w:line="240" w:lineRule="auto"/>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Сабинский муниципальный район</w:t>
            </w:r>
          </w:p>
        </w:tc>
        <w:tc>
          <w:tcPr>
            <w:tcW w:w="435" w:type="pct"/>
            <w:tcBorders>
              <w:left w:val="single" w:sz="4" w:space="0" w:color="auto"/>
              <w:right w:val="single" w:sz="4" w:space="0" w:color="auto"/>
            </w:tcBorders>
            <w:vAlign w:val="center"/>
          </w:tcPr>
          <w:p w:rsidR="00BE74D2" w:rsidRPr="00BE74D2" w:rsidRDefault="00BE74D2" w:rsidP="00BE74D2">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BE74D2" w:rsidRPr="00BE74D2" w:rsidRDefault="00BE74D2" w:rsidP="00BE74D2">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BE74D2" w:rsidRPr="00BE74D2" w:rsidRDefault="00BE74D2" w:rsidP="00BE74D2">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BE74D2" w:rsidRPr="00BE74D2" w:rsidRDefault="00BE74D2" w:rsidP="00BE74D2">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BE74D2" w:rsidRPr="00BE74D2" w:rsidRDefault="00BE74D2" w:rsidP="00BE74D2">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BE74D2" w:rsidRPr="00BE74D2" w:rsidRDefault="00BE74D2" w:rsidP="00BE74D2">
            <w:pPr>
              <w:spacing w:after="0" w:line="240" w:lineRule="auto"/>
              <w:jc w:val="center"/>
              <w:rPr>
                <w:rFonts w:ascii="Times New Roman" w:eastAsia="Times New Roman" w:hAnsi="Times New Roman" w:cs="Times New Roman"/>
                <w:bCs/>
                <w:sz w:val="24"/>
                <w:szCs w:val="24"/>
                <w:lang w:eastAsia="ru-RU"/>
              </w:rPr>
            </w:pPr>
          </w:p>
        </w:tc>
      </w:tr>
      <w:tr w:rsidR="00BE74D2" w:rsidRPr="00BE74D2" w:rsidTr="00C127D2">
        <w:trPr>
          <w:trHeight w:val="397"/>
          <w:jc w:val="center"/>
        </w:trPr>
        <w:tc>
          <w:tcPr>
            <w:tcW w:w="240" w:type="pct"/>
            <w:tcBorders>
              <w:left w:val="single" w:sz="4" w:space="0" w:color="auto"/>
              <w:right w:val="single" w:sz="4" w:space="0" w:color="auto"/>
            </w:tcBorders>
            <w:shd w:val="clear" w:color="auto" w:fill="auto"/>
            <w:vAlign w:val="center"/>
          </w:tcPr>
          <w:p w:rsidR="00BE74D2" w:rsidRPr="00BE74D2" w:rsidRDefault="00BE74D2" w:rsidP="00BE74D2">
            <w:pPr>
              <w:spacing w:after="0" w:line="240" w:lineRule="auto"/>
              <w:jc w:val="center"/>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BE74D2" w:rsidRPr="00BE74D2" w:rsidRDefault="00BE74D2" w:rsidP="00BE74D2">
            <w:pPr>
              <w:spacing w:after="0" w:line="240" w:lineRule="auto"/>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Акционерное общество «Сабинское МПП ЖКХ»*</w:t>
            </w:r>
          </w:p>
        </w:tc>
        <w:tc>
          <w:tcPr>
            <w:tcW w:w="435" w:type="pct"/>
            <w:tcBorders>
              <w:left w:val="single" w:sz="4" w:space="0" w:color="auto"/>
              <w:right w:val="single" w:sz="4" w:space="0" w:color="auto"/>
            </w:tcBorders>
            <w:vAlign w:val="center"/>
          </w:tcPr>
          <w:p w:rsidR="00BE74D2" w:rsidRPr="00BE74D2" w:rsidRDefault="00BE74D2" w:rsidP="00BE74D2">
            <w:pPr>
              <w:spacing w:after="0" w:line="240" w:lineRule="auto"/>
              <w:jc w:val="center"/>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97,29</w:t>
            </w:r>
          </w:p>
        </w:tc>
        <w:tc>
          <w:tcPr>
            <w:tcW w:w="457" w:type="pct"/>
            <w:tcBorders>
              <w:top w:val="single" w:sz="4" w:space="0" w:color="auto"/>
              <w:left w:val="single" w:sz="4" w:space="0" w:color="auto"/>
              <w:bottom w:val="single" w:sz="4" w:space="0" w:color="auto"/>
              <w:right w:val="single" w:sz="4" w:space="0" w:color="auto"/>
            </w:tcBorders>
            <w:vAlign w:val="center"/>
          </w:tcPr>
          <w:p w:rsidR="00BE74D2" w:rsidRPr="00BE74D2" w:rsidRDefault="00BE74D2" w:rsidP="00BE74D2">
            <w:pPr>
              <w:spacing w:after="0" w:line="240" w:lineRule="auto"/>
              <w:jc w:val="center"/>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101,39</w:t>
            </w:r>
          </w:p>
        </w:tc>
        <w:tc>
          <w:tcPr>
            <w:tcW w:w="470" w:type="pct"/>
            <w:tcBorders>
              <w:top w:val="single" w:sz="4" w:space="0" w:color="auto"/>
              <w:left w:val="single" w:sz="4" w:space="0" w:color="auto"/>
              <w:bottom w:val="single" w:sz="4" w:space="0" w:color="auto"/>
              <w:right w:val="single" w:sz="4" w:space="0" w:color="auto"/>
            </w:tcBorders>
            <w:vAlign w:val="center"/>
          </w:tcPr>
          <w:p w:rsidR="00BE74D2" w:rsidRPr="00BE74D2" w:rsidRDefault="00BE74D2" w:rsidP="00BE74D2">
            <w:pPr>
              <w:spacing w:after="0" w:line="240" w:lineRule="auto"/>
              <w:jc w:val="center"/>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101,39</w:t>
            </w:r>
          </w:p>
        </w:tc>
        <w:tc>
          <w:tcPr>
            <w:tcW w:w="457" w:type="pct"/>
            <w:tcBorders>
              <w:top w:val="single" w:sz="4" w:space="0" w:color="auto"/>
              <w:left w:val="single" w:sz="4" w:space="0" w:color="auto"/>
              <w:bottom w:val="single" w:sz="4" w:space="0" w:color="auto"/>
              <w:right w:val="single" w:sz="4" w:space="0" w:color="auto"/>
            </w:tcBorders>
            <w:vAlign w:val="center"/>
          </w:tcPr>
          <w:p w:rsidR="00BE74D2" w:rsidRPr="00BE74D2" w:rsidRDefault="00BE74D2" w:rsidP="00BE74D2">
            <w:pPr>
              <w:spacing w:after="0" w:line="240" w:lineRule="auto"/>
              <w:jc w:val="center"/>
              <w:rPr>
                <w:rFonts w:ascii="Times New Roman" w:eastAsia="Times New Roman" w:hAnsi="Times New Roman" w:cs="Times New Roman"/>
                <w:sz w:val="24"/>
                <w:szCs w:val="24"/>
                <w:lang w:val="en-US" w:eastAsia="ru-RU"/>
              </w:rPr>
            </w:pPr>
            <w:r w:rsidRPr="00BE74D2">
              <w:rPr>
                <w:rFonts w:ascii="Times New Roman" w:eastAsia="Times New Roman" w:hAnsi="Times New Roman" w:cs="Times New Roman"/>
                <w:sz w:val="24"/>
                <w:szCs w:val="24"/>
                <w:lang w:val="en-US" w:eastAsia="ru-RU"/>
              </w:rPr>
              <w:t>130</w:t>
            </w:r>
            <w:r w:rsidRPr="00BE74D2">
              <w:rPr>
                <w:rFonts w:ascii="Times New Roman" w:eastAsia="Times New Roman" w:hAnsi="Times New Roman" w:cs="Times New Roman"/>
                <w:sz w:val="24"/>
                <w:szCs w:val="24"/>
                <w:lang w:eastAsia="ru-RU"/>
              </w:rPr>
              <w:t>,</w:t>
            </w:r>
            <w:r w:rsidRPr="00BE74D2">
              <w:rPr>
                <w:rFonts w:ascii="Times New Roman" w:eastAsia="Times New Roman" w:hAnsi="Times New Roman" w:cs="Times New Roman"/>
                <w:sz w:val="24"/>
                <w:szCs w:val="24"/>
                <w:lang w:val="en-US" w:eastAsia="ru-RU"/>
              </w:rPr>
              <w:t>35</w:t>
            </w:r>
          </w:p>
        </w:tc>
        <w:tc>
          <w:tcPr>
            <w:tcW w:w="476" w:type="pct"/>
            <w:tcBorders>
              <w:top w:val="single" w:sz="4" w:space="0" w:color="auto"/>
              <w:left w:val="single" w:sz="4" w:space="0" w:color="auto"/>
              <w:bottom w:val="single" w:sz="4" w:space="0" w:color="auto"/>
              <w:right w:val="single" w:sz="4" w:space="0" w:color="auto"/>
            </w:tcBorders>
            <w:vAlign w:val="center"/>
          </w:tcPr>
          <w:p w:rsidR="00BE74D2" w:rsidRPr="00BE74D2" w:rsidRDefault="00BE74D2" w:rsidP="00BE74D2">
            <w:pPr>
              <w:spacing w:after="0" w:line="240" w:lineRule="auto"/>
              <w:jc w:val="center"/>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130,35</w:t>
            </w:r>
          </w:p>
        </w:tc>
        <w:tc>
          <w:tcPr>
            <w:tcW w:w="432" w:type="pct"/>
            <w:tcBorders>
              <w:top w:val="single" w:sz="4" w:space="0" w:color="auto"/>
              <w:left w:val="single" w:sz="4" w:space="0" w:color="auto"/>
              <w:bottom w:val="single" w:sz="4" w:space="0" w:color="auto"/>
              <w:right w:val="single" w:sz="4" w:space="0" w:color="auto"/>
            </w:tcBorders>
            <w:vAlign w:val="center"/>
          </w:tcPr>
          <w:p w:rsidR="00BE74D2" w:rsidRPr="00BE74D2" w:rsidRDefault="00BE74D2" w:rsidP="00BE74D2">
            <w:pPr>
              <w:spacing w:after="0" w:line="240" w:lineRule="auto"/>
              <w:jc w:val="center"/>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131,58</w:t>
            </w:r>
          </w:p>
        </w:tc>
      </w:tr>
    </w:tbl>
    <w:p w:rsidR="00BE74D2" w:rsidRPr="00BE74D2" w:rsidRDefault="00BE74D2" w:rsidP="00BE74D2">
      <w:pPr>
        <w:spacing w:after="0" w:line="240" w:lineRule="auto"/>
        <w:ind w:right="140"/>
        <w:rPr>
          <w:rFonts w:ascii="Times New Roman" w:eastAsia="Times New Roman" w:hAnsi="Times New Roman" w:cs="Times New Roman"/>
          <w:sz w:val="10"/>
          <w:szCs w:val="10"/>
          <w:lang w:eastAsia="ru-RU"/>
        </w:rPr>
      </w:pPr>
    </w:p>
    <w:p w:rsidR="00BE74D2" w:rsidRPr="00BE74D2" w:rsidRDefault="00BE74D2" w:rsidP="00BE74D2">
      <w:pPr>
        <w:spacing w:after="0" w:line="240" w:lineRule="auto"/>
        <w:ind w:right="140"/>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&lt;*&gt;Применяет упрощенную систему налогообложения.</w:t>
      </w:r>
    </w:p>
    <w:p w:rsidR="00BE74D2" w:rsidRDefault="00BE74D2" w:rsidP="00BE74D2">
      <w:pPr>
        <w:spacing w:after="0" w:line="240" w:lineRule="auto"/>
        <w:ind w:left="10206"/>
        <w:rPr>
          <w:rFonts w:ascii="Times New Roman" w:eastAsia="Times New Roman" w:hAnsi="Times New Roman" w:cs="Times New Roman"/>
          <w:sz w:val="24"/>
          <w:szCs w:val="24"/>
          <w:u w:val="single"/>
          <w:lang w:eastAsia="ru-RU"/>
        </w:rPr>
      </w:pPr>
    </w:p>
    <w:p w:rsidR="001C1D2B" w:rsidRDefault="001C1D2B" w:rsidP="001A4F6D">
      <w:pPr>
        <w:ind w:left="1020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BE74D2" w:rsidRPr="00E575E4" w:rsidRDefault="00BE74D2" w:rsidP="00BE74D2">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26</w:t>
      </w:r>
    </w:p>
    <w:p w:rsidR="00BE74D2" w:rsidRDefault="00BE74D2" w:rsidP="00BE74D2">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BE74D2" w:rsidRPr="00BE74D2" w:rsidRDefault="00BE74D2" w:rsidP="00BE74D2">
      <w:pPr>
        <w:spacing w:after="0" w:line="240" w:lineRule="auto"/>
        <w:ind w:left="10206"/>
        <w:rPr>
          <w:rFonts w:ascii="Times New Roman" w:eastAsia="Times New Roman" w:hAnsi="Times New Roman" w:cs="Times New Roman"/>
          <w:sz w:val="10"/>
          <w:szCs w:val="24"/>
          <w:u w:val="single"/>
          <w:lang w:eastAsia="ru-RU"/>
        </w:rPr>
      </w:pPr>
    </w:p>
    <w:p w:rsidR="00BE74D2" w:rsidRPr="00BE74D2" w:rsidRDefault="00BE74D2" w:rsidP="00BE74D2">
      <w:pPr>
        <w:spacing w:after="0" w:line="240" w:lineRule="auto"/>
        <w:ind w:left="10206"/>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Приложение 2 к постановлению Государственного комитета</w:t>
      </w:r>
    </w:p>
    <w:p w:rsidR="00BE74D2" w:rsidRPr="00BE74D2" w:rsidRDefault="00BE74D2" w:rsidP="00BE74D2">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Республики Татарстан по тарифам</w:t>
      </w:r>
    </w:p>
    <w:p w:rsidR="00BE74D2" w:rsidRPr="00BE74D2" w:rsidRDefault="00BE74D2" w:rsidP="00BE74D2">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 xml:space="preserve">от </w:t>
      </w:r>
      <w:r w:rsidRPr="00BE74D2">
        <w:rPr>
          <w:rFonts w:ascii="Times New Roman" w:eastAsia="Times New Roman" w:hAnsi="Times New Roman" w:cs="Times New Roman"/>
          <w:sz w:val="24"/>
          <w:szCs w:val="24"/>
          <w:u w:val="single"/>
          <w:lang w:eastAsia="ru-RU"/>
        </w:rPr>
        <w:t>01.12.2017</w:t>
      </w:r>
      <w:r w:rsidRPr="00BE74D2">
        <w:rPr>
          <w:rFonts w:ascii="Times New Roman" w:eastAsia="Times New Roman" w:hAnsi="Times New Roman" w:cs="Times New Roman"/>
          <w:sz w:val="24"/>
          <w:szCs w:val="24"/>
          <w:lang w:eastAsia="ru-RU"/>
        </w:rPr>
        <w:t xml:space="preserve"> № </w:t>
      </w:r>
      <w:r w:rsidRPr="00BE74D2">
        <w:rPr>
          <w:rFonts w:ascii="Times New Roman" w:eastAsia="Times New Roman" w:hAnsi="Times New Roman" w:cs="Times New Roman"/>
          <w:sz w:val="24"/>
          <w:szCs w:val="24"/>
          <w:u w:val="single"/>
          <w:lang w:eastAsia="ru-RU"/>
        </w:rPr>
        <w:t>10-96/кс</w:t>
      </w:r>
    </w:p>
    <w:p w:rsidR="00BE74D2" w:rsidRPr="00BE74D2" w:rsidRDefault="00BE74D2" w:rsidP="00BE74D2">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(в редакции постановления Государственного комитета</w:t>
      </w:r>
    </w:p>
    <w:p w:rsidR="00BE74D2" w:rsidRPr="00BE74D2" w:rsidRDefault="00BE74D2" w:rsidP="00BE74D2">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Республики Татарстан по тарифам</w:t>
      </w:r>
    </w:p>
    <w:p w:rsidR="00BE74D2" w:rsidRPr="00BE74D2" w:rsidRDefault="00BE74D2" w:rsidP="00BE74D2">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BE74D2">
        <w:rPr>
          <w:rFonts w:ascii="Times New Roman" w:eastAsia="Times New Roman" w:hAnsi="Times New Roman" w:cs="Times New Roman"/>
          <w:sz w:val="24"/>
          <w:szCs w:val="24"/>
          <w:lang w:eastAsia="ru-RU"/>
        </w:rPr>
        <w:t xml:space="preserve">от </w:t>
      </w:r>
      <w:r w:rsidRPr="00BE74D2">
        <w:rPr>
          <w:rFonts w:ascii="Times New Roman" w:eastAsia="Times New Roman" w:hAnsi="Times New Roman" w:cs="Times New Roman"/>
          <w:sz w:val="24"/>
          <w:szCs w:val="24"/>
          <w:u w:val="single"/>
          <w:lang w:eastAsia="ru-RU"/>
        </w:rPr>
        <w:t>23.11.2018</w:t>
      </w:r>
      <w:r w:rsidRPr="00BE74D2">
        <w:rPr>
          <w:rFonts w:ascii="Times New Roman" w:eastAsia="Times New Roman" w:hAnsi="Times New Roman" w:cs="Times New Roman"/>
          <w:sz w:val="24"/>
          <w:szCs w:val="24"/>
          <w:lang w:eastAsia="ru-RU"/>
        </w:rPr>
        <w:t xml:space="preserve"> № </w:t>
      </w:r>
      <w:r w:rsidRPr="00BE74D2">
        <w:rPr>
          <w:rFonts w:ascii="Times New Roman" w:eastAsia="Times New Roman" w:hAnsi="Times New Roman" w:cs="Times New Roman"/>
          <w:sz w:val="24"/>
          <w:szCs w:val="24"/>
          <w:u w:val="single"/>
          <w:lang w:eastAsia="ru-RU"/>
        </w:rPr>
        <w:t>10-67/кс</w:t>
      </w:r>
      <w:r w:rsidRPr="00BE74D2">
        <w:rPr>
          <w:rFonts w:ascii="Times New Roman" w:eastAsia="Times New Roman" w:hAnsi="Times New Roman" w:cs="Times New Roman"/>
          <w:sz w:val="24"/>
          <w:szCs w:val="24"/>
          <w:lang w:eastAsia="ru-RU"/>
        </w:rPr>
        <w:t>)</w:t>
      </w:r>
    </w:p>
    <w:p w:rsidR="00BE74D2" w:rsidRPr="00BE74D2" w:rsidRDefault="00BE74D2" w:rsidP="00BE74D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E74D2" w:rsidRPr="00BE74D2" w:rsidRDefault="00BE74D2" w:rsidP="00BE74D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E74D2" w:rsidRPr="00BE74D2" w:rsidRDefault="00BE74D2" w:rsidP="00BE74D2">
      <w:pPr>
        <w:spacing w:after="0" w:line="240" w:lineRule="auto"/>
        <w:jc w:val="center"/>
        <w:rPr>
          <w:rFonts w:ascii="Times New Roman" w:eastAsia="Times New Roman" w:hAnsi="Times New Roman" w:cs="Times New Roman"/>
          <w:bCs/>
          <w:sz w:val="28"/>
          <w:szCs w:val="28"/>
          <w:lang w:eastAsia="ru-RU"/>
        </w:rPr>
      </w:pPr>
      <w:r w:rsidRPr="00BE74D2">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BE74D2">
        <w:rPr>
          <w:rFonts w:ascii="Times New Roman" w:eastAsia="Times New Roman" w:hAnsi="Times New Roman" w:cs="Times New Roman"/>
          <w:bCs/>
          <w:sz w:val="28"/>
          <w:szCs w:val="28"/>
          <w:lang w:eastAsia="ru-RU"/>
        </w:rPr>
        <w:br/>
        <w:t>для Акционерного общества «Сабинское МПП ЖКХ» на 2018 – 2020 годы</w:t>
      </w:r>
    </w:p>
    <w:p w:rsidR="00BE74D2" w:rsidRPr="00BE74D2" w:rsidRDefault="00BE74D2" w:rsidP="00BE74D2">
      <w:pPr>
        <w:spacing w:after="0" w:line="240" w:lineRule="auto"/>
        <w:jc w:val="center"/>
        <w:rPr>
          <w:rFonts w:ascii="Times New Roman" w:eastAsia="Times New Roman" w:hAnsi="Times New Roman" w:cs="Times New Roman"/>
          <w:bCs/>
          <w:sz w:val="28"/>
          <w:szCs w:val="28"/>
          <w:lang w:eastAsia="ru-RU"/>
        </w:rPr>
      </w:pPr>
    </w:p>
    <w:p w:rsidR="00BE74D2" w:rsidRPr="00BE74D2" w:rsidRDefault="00BE74D2" w:rsidP="00BE74D2">
      <w:pPr>
        <w:spacing w:after="0" w:line="240" w:lineRule="auto"/>
        <w:jc w:val="center"/>
        <w:rPr>
          <w:rFonts w:ascii="Times New Roman" w:eastAsia="Times New Roman" w:hAnsi="Times New Roman" w:cs="Times New Roman"/>
          <w:bCs/>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30"/>
        <w:gridCol w:w="3000"/>
        <w:gridCol w:w="902"/>
        <w:gridCol w:w="2552"/>
        <w:gridCol w:w="2104"/>
        <w:gridCol w:w="2104"/>
        <w:gridCol w:w="3258"/>
      </w:tblGrid>
      <w:tr w:rsidR="00BE74D2" w:rsidRPr="00BE74D2" w:rsidTr="00C127D2">
        <w:trPr>
          <w:trHeight w:val="20"/>
          <w:tblHeader/>
          <w:tblCellSpacing w:w="5" w:type="nil"/>
        </w:trPr>
        <w:tc>
          <w:tcPr>
            <w:tcW w:w="249" w:type="pct"/>
            <w:vMerge w:val="restart"/>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w:t>
            </w:r>
          </w:p>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п/п</w:t>
            </w:r>
          </w:p>
        </w:tc>
        <w:tc>
          <w:tcPr>
            <w:tcW w:w="1024" w:type="pct"/>
            <w:vMerge w:val="restart"/>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08" w:type="pct"/>
            <w:vMerge w:val="restart"/>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Год</w:t>
            </w:r>
          </w:p>
        </w:tc>
        <w:tc>
          <w:tcPr>
            <w:tcW w:w="871" w:type="pct"/>
            <w:vMerge w:val="restart"/>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Базовый уровень</w:t>
            </w:r>
          </w:p>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операционных</w:t>
            </w:r>
          </w:p>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расходов</w:t>
            </w:r>
          </w:p>
        </w:tc>
        <w:tc>
          <w:tcPr>
            <w:tcW w:w="718" w:type="pct"/>
            <w:vMerge w:val="restart"/>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Индекс</w:t>
            </w:r>
          </w:p>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эффективности</w:t>
            </w:r>
          </w:p>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операционных</w:t>
            </w:r>
          </w:p>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расходов</w:t>
            </w:r>
          </w:p>
        </w:tc>
        <w:tc>
          <w:tcPr>
            <w:tcW w:w="718" w:type="pct"/>
            <w:vMerge w:val="restart"/>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Нормативный</w:t>
            </w:r>
          </w:p>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уровень прибыли</w:t>
            </w:r>
          </w:p>
        </w:tc>
        <w:tc>
          <w:tcPr>
            <w:tcW w:w="1113" w:type="pct"/>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Показатели энергосбережения</w:t>
            </w:r>
          </w:p>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и энергетической эффективности</w:t>
            </w:r>
          </w:p>
        </w:tc>
      </w:tr>
      <w:tr w:rsidR="00BE74D2" w:rsidRPr="00BE74D2" w:rsidTr="00C127D2">
        <w:trPr>
          <w:trHeight w:val="20"/>
          <w:tblHeader/>
          <w:tblCellSpacing w:w="5" w:type="nil"/>
        </w:trPr>
        <w:tc>
          <w:tcPr>
            <w:tcW w:w="249" w:type="pct"/>
            <w:vMerge/>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p>
        </w:tc>
        <w:tc>
          <w:tcPr>
            <w:tcW w:w="1024" w:type="pct"/>
            <w:vMerge/>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p>
        </w:tc>
        <w:tc>
          <w:tcPr>
            <w:tcW w:w="308" w:type="pct"/>
            <w:vMerge/>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p>
        </w:tc>
        <w:tc>
          <w:tcPr>
            <w:tcW w:w="871" w:type="pct"/>
            <w:vMerge/>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p>
        </w:tc>
        <w:tc>
          <w:tcPr>
            <w:tcW w:w="718" w:type="pct"/>
            <w:vMerge/>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p>
        </w:tc>
        <w:tc>
          <w:tcPr>
            <w:tcW w:w="718" w:type="pct"/>
            <w:vMerge/>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p>
        </w:tc>
        <w:tc>
          <w:tcPr>
            <w:tcW w:w="1113" w:type="pct"/>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удельный расход</w:t>
            </w:r>
            <w:r w:rsidRPr="00BE74D2">
              <w:rPr>
                <w:rFonts w:ascii="Times New Roman" w:eastAsia="Times New Roman" w:hAnsi="Times New Roman" w:cs="Times New Roman"/>
                <w:lang w:eastAsia="ru-RU"/>
              </w:rPr>
              <w:br/>
              <w:t>электрической энергии</w:t>
            </w:r>
          </w:p>
        </w:tc>
      </w:tr>
      <w:tr w:rsidR="00BE74D2" w:rsidRPr="00BE74D2" w:rsidTr="00C127D2">
        <w:trPr>
          <w:trHeight w:val="20"/>
          <w:tblHeader/>
          <w:tblCellSpacing w:w="5" w:type="nil"/>
        </w:trPr>
        <w:tc>
          <w:tcPr>
            <w:tcW w:w="249" w:type="pct"/>
            <w:vMerge/>
          </w:tcPr>
          <w:p w:rsidR="00BE74D2" w:rsidRPr="00BE74D2" w:rsidRDefault="00BE74D2" w:rsidP="00BE74D2">
            <w:pPr>
              <w:spacing w:after="0" w:line="240" w:lineRule="auto"/>
              <w:jc w:val="center"/>
              <w:rPr>
                <w:rFonts w:ascii="Times New Roman" w:eastAsia="Times New Roman" w:hAnsi="Times New Roman" w:cs="Times New Roman"/>
                <w:lang w:eastAsia="ru-RU"/>
              </w:rPr>
            </w:pPr>
          </w:p>
        </w:tc>
        <w:tc>
          <w:tcPr>
            <w:tcW w:w="1024" w:type="pct"/>
            <w:vMerge/>
          </w:tcPr>
          <w:p w:rsidR="00BE74D2" w:rsidRPr="00BE74D2" w:rsidRDefault="00BE74D2" w:rsidP="00BE74D2">
            <w:pPr>
              <w:spacing w:after="0" w:line="240" w:lineRule="auto"/>
              <w:jc w:val="center"/>
              <w:rPr>
                <w:rFonts w:ascii="Times New Roman" w:eastAsia="Times New Roman" w:hAnsi="Times New Roman" w:cs="Times New Roman"/>
                <w:lang w:eastAsia="ru-RU"/>
              </w:rPr>
            </w:pPr>
          </w:p>
        </w:tc>
        <w:tc>
          <w:tcPr>
            <w:tcW w:w="308" w:type="pct"/>
            <w:vMerge/>
          </w:tcPr>
          <w:p w:rsidR="00BE74D2" w:rsidRPr="00BE74D2" w:rsidRDefault="00BE74D2" w:rsidP="00BE74D2">
            <w:pPr>
              <w:spacing w:after="0" w:line="240" w:lineRule="auto"/>
              <w:jc w:val="center"/>
              <w:rPr>
                <w:rFonts w:ascii="Times New Roman" w:eastAsia="Times New Roman" w:hAnsi="Times New Roman" w:cs="Times New Roman"/>
                <w:lang w:eastAsia="ru-RU"/>
              </w:rPr>
            </w:pPr>
          </w:p>
        </w:tc>
        <w:tc>
          <w:tcPr>
            <w:tcW w:w="871" w:type="pct"/>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тыс. руб.</w:t>
            </w:r>
          </w:p>
        </w:tc>
        <w:tc>
          <w:tcPr>
            <w:tcW w:w="718" w:type="pct"/>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w:t>
            </w:r>
          </w:p>
        </w:tc>
        <w:tc>
          <w:tcPr>
            <w:tcW w:w="718" w:type="pct"/>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w:t>
            </w:r>
          </w:p>
        </w:tc>
        <w:tc>
          <w:tcPr>
            <w:tcW w:w="1113" w:type="pct"/>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кВт·ч/куб.м</w:t>
            </w:r>
          </w:p>
        </w:tc>
      </w:tr>
      <w:tr w:rsidR="00BE74D2" w:rsidRPr="00BE74D2" w:rsidTr="00C127D2">
        <w:trPr>
          <w:trHeight w:val="20"/>
          <w:tblCellSpacing w:w="5" w:type="nil"/>
        </w:trPr>
        <w:tc>
          <w:tcPr>
            <w:tcW w:w="249" w:type="pct"/>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1</w:t>
            </w:r>
          </w:p>
        </w:tc>
        <w:tc>
          <w:tcPr>
            <w:tcW w:w="1024" w:type="pct"/>
          </w:tcPr>
          <w:p w:rsidR="00BE74D2" w:rsidRPr="00BE74D2" w:rsidRDefault="00BE74D2" w:rsidP="00BE74D2">
            <w:pPr>
              <w:spacing w:after="0" w:line="240" w:lineRule="auto"/>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Акционерное общество «Сабинское МПП ЖКХ»</w:t>
            </w:r>
          </w:p>
        </w:tc>
        <w:tc>
          <w:tcPr>
            <w:tcW w:w="308" w:type="pct"/>
          </w:tcPr>
          <w:p w:rsidR="00BE74D2" w:rsidRPr="00BE74D2" w:rsidRDefault="00BE74D2" w:rsidP="00BE74D2">
            <w:pPr>
              <w:spacing w:after="0" w:line="240" w:lineRule="auto"/>
              <w:jc w:val="center"/>
              <w:rPr>
                <w:rFonts w:ascii="Times New Roman" w:eastAsia="Times New Roman" w:hAnsi="Times New Roman" w:cs="Times New Roman"/>
                <w:lang w:eastAsia="ru-RU"/>
              </w:rPr>
            </w:pPr>
          </w:p>
        </w:tc>
        <w:tc>
          <w:tcPr>
            <w:tcW w:w="871" w:type="pct"/>
          </w:tcPr>
          <w:p w:rsidR="00BE74D2" w:rsidRPr="00BE74D2" w:rsidRDefault="00BE74D2" w:rsidP="00BE74D2">
            <w:pPr>
              <w:spacing w:after="0" w:line="240" w:lineRule="auto"/>
              <w:jc w:val="center"/>
              <w:rPr>
                <w:rFonts w:ascii="Times New Roman" w:eastAsia="Times New Roman" w:hAnsi="Times New Roman" w:cs="Times New Roman"/>
                <w:lang w:eastAsia="ru-RU"/>
              </w:rPr>
            </w:pPr>
          </w:p>
        </w:tc>
        <w:tc>
          <w:tcPr>
            <w:tcW w:w="718" w:type="pct"/>
          </w:tcPr>
          <w:p w:rsidR="00BE74D2" w:rsidRPr="00BE74D2" w:rsidRDefault="00BE74D2" w:rsidP="00BE74D2">
            <w:pPr>
              <w:spacing w:after="0" w:line="240" w:lineRule="auto"/>
              <w:jc w:val="center"/>
              <w:rPr>
                <w:rFonts w:ascii="Times New Roman" w:eastAsia="Times New Roman" w:hAnsi="Times New Roman" w:cs="Times New Roman"/>
                <w:lang w:eastAsia="ru-RU"/>
              </w:rPr>
            </w:pPr>
          </w:p>
        </w:tc>
        <w:tc>
          <w:tcPr>
            <w:tcW w:w="718" w:type="pct"/>
          </w:tcPr>
          <w:p w:rsidR="00BE74D2" w:rsidRPr="00BE74D2" w:rsidRDefault="00BE74D2" w:rsidP="00BE74D2">
            <w:pPr>
              <w:spacing w:after="0" w:line="240" w:lineRule="auto"/>
              <w:jc w:val="center"/>
              <w:rPr>
                <w:rFonts w:ascii="Times New Roman" w:eastAsia="Times New Roman" w:hAnsi="Times New Roman" w:cs="Times New Roman"/>
                <w:lang w:eastAsia="ru-RU"/>
              </w:rPr>
            </w:pPr>
          </w:p>
        </w:tc>
        <w:tc>
          <w:tcPr>
            <w:tcW w:w="1113" w:type="pct"/>
          </w:tcPr>
          <w:p w:rsidR="00BE74D2" w:rsidRPr="00BE74D2" w:rsidRDefault="00BE74D2" w:rsidP="00BE74D2">
            <w:pPr>
              <w:spacing w:after="0" w:line="240" w:lineRule="auto"/>
              <w:jc w:val="center"/>
              <w:rPr>
                <w:rFonts w:ascii="Times New Roman" w:eastAsia="Times New Roman" w:hAnsi="Times New Roman" w:cs="Times New Roman"/>
                <w:lang w:eastAsia="ru-RU"/>
              </w:rPr>
            </w:pPr>
          </w:p>
        </w:tc>
      </w:tr>
      <w:tr w:rsidR="00BE74D2" w:rsidRPr="00BE74D2" w:rsidTr="00C127D2">
        <w:trPr>
          <w:trHeight w:val="20"/>
          <w:tblCellSpacing w:w="5" w:type="nil"/>
        </w:trPr>
        <w:tc>
          <w:tcPr>
            <w:tcW w:w="249" w:type="pct"/>
            <w:vMerge w:val="restart"/>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1.1</w:t>
            </w:r>
          </w:p>
        </w:tc>
        <w:tc>
          <w:tcPr>
            <w:tcW w:w="1024" w:type="pct"/>
            <w:vMerge w:val="restart"/>
            <w:vAlign w:val="center"/>
          </w:tcPr>
          <w:p w:rsidR="00BE74D2" w:rsidRPr="00BE74D2" w:rsidRDefault="00BE74D2" w:rsidP="00BE74D2">
            <w:pPr>
              <w:spacing w:after="0" w:line="240" w:lineRule="auto"/>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Захоронение твердых коммунальных отходов</w:t>
            </w:r>
          </w:p>
        </w:tc>
        <w:tc>
          <w:tcPr>
            <w:tcW w:w="308" w:type="pct"/>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2018</w:t>
            </w:r>
          </w:p>
        </w:tc>
        <w:tc>
          <w:tcPr>
            <w:tcW w:w="871" w:type="pct"/>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2794,79</w:t>
            </w:r>
          </w:p>
        </w:tc>
        <w:tc>
          <w:tcPr>
            <w:tcW w:w="718" w:type="pct"/>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1</w:t>
            </w:r>
          </w:p>
        </w:tc>
        <w:tc>
          <w:tcPr>
            <w:tcW w:w="718" w:type="pct"/>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w:t>
            </w:r>
          </w:p>
        </w:tc>
        <w:tc>
          <w:tcPr>
            <w:tcW w:w="1113" w:type="pct"/>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0,20</w:t>
            </w:r>
          </w:p>
        </w:tc>
      </w:tr>
      <w:tr w:rsidR="00BE74D2" w:rsidRPr="00BE74D2" w:rsidTr="00C127D2">
        <w:trPr>
          <w:trHeight w:val="20"/>
          <w:tblCellSpacing w:w="5" w:type="nil"/>
        </w:trPr>
        <w:tc>
          <w:tcPr>
            <w:tcW w:w="249" w:type="pct"/>
            <w:vMerge/>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p>
        </w:tc>
        <w:tc>
          <w:tcPr>
            <w:tcW w:w="1024" w:type="pct"/>
            <w:vMerge/>
          </w:tcPr>
          <w:p w:rsidR="00BE74D2" w:rsidRPr="00BE74D2" w:rsidRDefault="00BE74D2" w:rsidP="00BE74D2">
            <w:pPr>
              <w:spacing w:after="0" w:line="240" w:lineRule="auto"/>
              <w:rPr>
                <w:rFonts w:ascii="Times New Roman" w:eastAsia="Times New Roman" w:hAnsi="Times New Roman" w:cs="Times New Roman"/>
                <w:lang w:eastAsia="ru-RU"/>
              </w:rPr>
            </w:pPr>
          </w:p>
        </w:tc>
        <w:tc>
          <w:tcPr>
            <w:tcW w:w="308" w:type="pct"/>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2019</w:t>
            </w:r>
          </w:p>
        </w:tc>
        <w:tc>
          <w:tcPr>
            <w:tcW w:w="871" w:type="pct"/>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2894,12</w:t>
            </w:r>
          </w:p>
        </w:tc>
        <w:tc>
          <w:tcPr>
            <w:tcW w:w="718" w:type="pct"/>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1</w:t>
            </w:r>
          </w:p>
        </w:tc>
        <w:tc>
          <w:tcPr>
            <w:tcW w:w="718" w:type="pct"/>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w:t>
            </w:r>
          </w:p>
        </w:tc>
        <w:tc>
          <w:tcPr>
            <w:tcW w:w="1113" w:type="pct"/>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0,20</w:t>
            </w:r>
          </w:p>
        </w:tc>
      </w:tr>
      <w:tr w:rsidR="00BE74D2" w:rsidRPr="00BE74D2" w:rsidTr="00C127D2">
        <w:trPr>
          <w:trHeight w:val="20"/>
          <w:tblCellSpacing w:w="5" w:type="nil"/>
        </w:trPr>
        <w:tc>
          <w:tcPr>
            <w:tcW w:w="249" w:type="pct"/>
            <w:vMerge/>
            <w:vAlign w:val="center"/>
          </w:tcPr>
          <w:p w:rsidR="00BE74D2" w:rsidRPr="00BE74D2" w:rsidRDefault="00BE74D2" w:rsidP="00BE74D2">
            <w:pPr>
              <w:spacing w:after="0" w:line="240" w:lineRule="auto"/>
              <w:jc w:val="center"/>
              <w:rPr>
                <w:rFonts w:ascii="Times New Roman" w:eastAsia="Times New Roman" w:hAnsi="Times New Roman" w:cs="Times New Roman"/>
                <w:lang w:eastAsia="ru-RU"/>
              </w:rPr>
            </w:pPr>
          </w:p>
        </w:tc>
        <w:tc>
          <w:tcPr>
            <w:tcW w:w="1024" w:type="pct"/>
            <w:vMerge/>
          </w:tcPr>
          <w:p w:rsidR="00BE74D2" w:rsidRPr="00BE74D2" w:rsidRDefault="00BE74D2" w:rsidP="00BE74D2">
            <w:pPr>
              <w:spacing w:after="0" w:line="240" w:lineRule="auto"/>
              <w:rPr>
                <w:rFonts w:ascii="Times New Roman" w:eastAsia="Times New Roman" w:hAnsi="Times New Roman" w:cs="Times New Roman"/>
                <w:lang w:eastAsia="ru-RU"/>
              </w:rPr>
            </w:pPr>
          </w:p>
        </w:tc>
        <w:tc>
          <w:tcPr>
            <w:tcW w:w="308" w:type="pct"/>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2020</w:t>
            </w:r>
          </w:p>
        </w:tc>
        <w:tc>
          <w:tcPr>
            <w:tcW w:w="871" w:type="pct"/>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2962,60</w:t>
            </w:r>
          </w:p>
        </w:tc>
        <w:tc>
          <w:tcPr>
            <w:tcW w:w="718" w:type="pct"/>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1</w:t>
            </w:r>
          </w:p>
        </w:tc>
        <w:tc>
          <w:tcPr>
            <w:tcW w:w="718" w:type="pct"/>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w:t>
            </w:r>
          </w:p>
        </w:tc>
        <w:tc>
          <w:tcPr>
            <w:tcW w:w="1113" w:type="pct"/>
          </w:tcPr>
          <w:p w:rsidR="00BE74D2" w:rsidRPr="00BE74D2" w:rsidRDefault="00BE74D2" w:rsidP="00BE74D2">
            <w:pPr>
              <w:spacing w:after="0" w:line="240" w:lineRule="auto"/>
              <w:jc w:val="center"/>
              <w:rPr>
                <w:rFonts w:ascii="Times New Roman" w:eastAsia="Times New Roman" w:hAnsi="Times New Roman" w:cs="Times New Roman"/>
                <w:lang w:eastAsia="ru-RU"/>
              </w:rPr>
            </w:pPr>
            <w:r w:rsidRPr="00BE74D2">
              <w:rPr>
                <w:rFonts w:ascii="Times New Roman" w:eastAsia="Times New Roman" w:hAnsi="Times New Roman" w:cs="Times New Roman"/>
                <w:lang w:eastAsia="ru-RU"/>
              </w:rPr>
              <w:t>0,20</w:t>
            </w:r>
          </w:p>
        </w:tc>
      </w:tr>
    </w:tbl>
    <w:p w:rsidR="003C5E20" w:rsidRDefault="003C5E20" w:rsidP="00BE74D2">
      <w:pPr>
        <w:spacing w:after="0" w:line="240" w:lineRule="auto"/>
        <w:rPr>
          <w:rFonts w:ascii="Times New Roman" w:eastAsia="Times New Roman" w:hAnsi="Times New Roman" w:cs="Times New Roman"/>
          <w:sz w:val="28"/>
          <w:szCs w:val="28"/>
          <w:lang w:eastAsia="ru-RU"/>
        </w:rPr>
      </w:pPr>
    </w:p>
    <w:p w:rsidR="00BE74D2" w:rsidRPr="00BE74D2" w:rsidRDefault="00BE74D2" w:rsidP="00BE74D2">
      <w:pPr>
        <w:spacing w:after="0" w:line="240" w:lineRule="auto"/>
        <w:rPr>
          <w:rFonts w:ascii="Times New Roman" w:eastAsia="Times New Roman" w:hAnsi="Times New Roman" w:cs="Times New Roman"/>
          <w:sz w:val="28"/>
          <w:szCs w:val="28"/>
          <w:lang w:eastAsia="ru-RU"/>
        </w:rPr>
      </w:pPr>
    </w:p>
    <w:p w:rsidR="003C5E20" w:rsidRPr="00E575E4" w:rsidRDefault="003C5E20" w:rsidP="003C5E20">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27</w:t>
      </w:r>
    </w:p>
    <w:p w:rsidR="003C5E20" w:rsidRDefault="003C5E20" w:rsidP="003C5E20">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BE74D2" w:rsidRPr="003C5E20" w:rsidRDefault="00BE74D2" w:rsidP="003C5E20">
      <w:pPr>
        <w:spacing w:after="0" w:line="240" w:lineRule="auto"/>
        <w:ind w:left="10206"/>
        <w:rPr>
          <w:rFonts w:ascii="Times New Roman" w:eastAsia="Times New Roman" w:hAnsi="Times New Roman" w:cs="Times New Roman"/>
          <w:sz w:val="10"/>
          <w:szCs w:val="24"/>
          <w:u w:val="single"/>
          <w:lang w:eastAsia="ru-RU"/>
        </w:rPr>
      </w:pPr>
    </w:p>
    <w:p w:rsidR="003C5E20" w:rsidRPr="003C5E20" w:rsidRDefault="003C5E20" w:rsidP="003C5E20">
      <w:pPr>
        <w:spacing w:after="0" w:line="240" w:lineRule="auto"/>
        <w:ind w:left="10206"/>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Приложение 1 к постановлению Государственного комитета</w:t>
      </w:r>
    </w:p>
    <w:p w:rsidR="003C5E20" w:rsidRPr="003C5E20" w:rsidRDefault="003C5E20" w:rsidP="003C5E20">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Республики Татарстан по тарифам</w:t>
      </w:r>
    </w:p>
    <w:p w:rsidR="003C5E20" w:rsidRPr="003C5E20" w:rsidRDefault="003C5E20" w:rsidP="003C5E20">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 xml:space="preserve">от </w:t>
      </w:r>
      <w:r w:rsidRPr="003C5E20">
        <w:rPr>
          <w:rFonts w:ascii="Times New Roman" w:eastAsia="Times New Roman" w:hAnsi="Times New Roman" w:cs="Times New Roman"/>
          <w:sz w:val="24"/>
          <w:szCs w:val="24"/>
          <w:u w:val="single"/>
          <w:lang w:eastAsia="ru-RU"/>
        </w:rPr>
        <w:t>01.12.2017</w:t>
      </w:r>
      <w:r w:rsidRPr="003C5E20">
        <w:rPr>
          <w:rFonts w:ascii="Times New Roman" w:eastAsia="Times New Roman" w:hAnsi="Times New Roman" w:cs="Times New Roman"/>
          <w:sz w:val="24"/>
          <w:szCs w:val="24"/>
          <w:lang w:eastAsia="ru-RU"/>
        </w:rPr>
        <w:t xml:space="preserve"> № </w:t>
      </w:r>
      <w:r w:rsidRPr="003C5E20">
        <w:rPr>
          <w:rFonts w:ascii="Times New Roman" w:eastAsia="Times New Roman" w:hAnsi="Times New Roman" w:cs="Times New Roman"/>
          <w:sz w:val="24"/>
          <w:szCs w:val="24"/>
          <w:u w:val="single"/>
          <w:lang w:eastAsia="ru-RU"/>
        </w:rPr>
        <w:t>10-97/кс</w:t>
      </w:r>
    </w:p>
    <w:p w:rsidR="003C5E20" w:rsidRPr="003C5E20" w:rsidRDefault="003C5E20" w:rsidP="003C5E20">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(в редакции постановления Государственного комитета</w:t>
      </w:r>
    </w:p>
    <w:p w:rsidR="003C5E20" w:rsidRPr="003C5E20" w:rsidRDefault="003C5E20" w:rsidP="003C5E20">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Республики Татарстан по тарифам</w:t>
      </w:r>
    </w:p>
    <w:p w:rsidR="003C5E20" w:rsidRPr="003C5E20" w:rsidRDefault="003C5E20" w:rsidP="003C5E20">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 xml:space="preserve">от </w:t>
      </w:r>
      <w:r w:rsidRPr="003C5E20">
        <w:rPr>
          <w:rFonts w:ascii="Times New Roman" w:eastAsia="Times New Roman" w:hAnsi="Times New Roman" w:cs="Times New Roman"/>
          <w:sz w:val="24"/>
          <w:szCs w:val="24"/>
          <w:u w:val="single"/>
          <w:lang w:eastAsia="ru-RU"/>
        </w:rPr>
        <w:t>23.11.2018</w:t>
      </w:r>
      <w:r w:rsidRPr="003C5E20">
        <w:rPr>
          <w:rFonts w:ascii="Times New Roman" w:eastAsia="Times New Roman" w:hAnsi="Times New Roman" w:cs="Times New Roman"/>
          <w:sz w:val="24"/>
          <w:szCs w:val="24"/>
          <w:lang w:eastAsia="ru-RU"/>
        </w:rPr>
        <w:t xml:space="preserve"> № </w:t>
      </w:r>
      <w:r w:rsidRPr="003C5E20">
        <w:rPr>
          <w:rFonts w:ascii="Times New Roman" w:eastAsia="Times New Roman" w:hAnsi="Times New Roman" w:cs="Times New Roman"/>
          <w:sz w:val="24"/>
          <w:szCs w:val="24"/>
          <w:u w:val="single"/>
          <w:lang w:eastAsia="ru-RU"/>
        </w:rPr>
        <w:t>10-68/кс</w:t>
      </w:r>
      <w:r w:rsidRPr="003C5E20">
        <w:rPr>
          <w:rFonts w:ascii="Times New Roman" w:eastAsia="Times New Roman" w:hAnsi="Times New Roman" w:cs="Times New Roman"/>
          <w:sz w:val="24"/>
          <w:szCs w:val="24"/>
          <w:lang w:eastAsia="ru-RU"/>
        </w:rPr>
        <w:t>)</w:t>
      </w:r>
    </w:p>
    <w:p w:rsidR="003C5E20" w:rsidRPr="003C5E20" w:rsidRDefault="003C5E20" w:rsidP="003C5E20">
      <w:pPr>
        <w:autoSpaceDE w:val="0"/>
        <w:autoSpaceDN w:val="0"/>
        <w:adjustRightInd w:val="0"/>
        <w:spacing w:after="0" w:line="240" w:lineRule="auto"/>
        <w:ind w:left="10206"/>
        <w:jc w:val="center"/>
        <w:rPr>
          <w:rFonts w:ascii="Times New Roman" w:eastAsia="Times New Roman" w:hAnsi="Times New Roman" w:cs="Times New Roman"/>
          <w:sz w:val="28"/>
          <w:szCs w:val="28"/>
          <w:lang w:eastAsia="ru-RU"/>
        </w:rPr>
      </w:pPr>
    </w:p>
    <w:p w:rsidR="003C5E20" w:rsidRPr="003C5E20" w:rsidRDefault="003C5E20" w:rsidP="003C5E2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C5E20" w:rsidRPr="003C5E20" w:rsidRDefault="003C5E20" w:rsidP="003C5E20">
      <w:pPr>
        <w:spacing w:after="0" w:line="240" w:lineRule="auto"/>
        <w:jc w:val="center"/>
        <w:rPr>
          <w:rFonts w:ascii="Times New Roman" w:eastAsia="Times New Roman" w:hAnsi="Times New Roman" w:cs="Times New Roman"/>
          <w:sz w:val="28"/>
          <w:szCs w:val="28"/>
          <w:lang w:eastAsia="ru-RU"/>
        </w:rPr>
      </w:pPr>
      <w:r w:rsidRPr="003C5E20">
        <w:rPr>
          <w:rFonts w:ascii="Times New Roman" w:eastAsia="Times New Roman" w:hAnsi="Times New Roman" w:cs="Times New Roman"/>
          <w:bCs/>
          <w:sz w:val="28"/>
          <w:szCs w:val="28"/>
          <w:lang w:eastAsia="ru-RU"/>
        </w:rPr>
        <w:t xml:space="preserve">Предельные тарифы на </w:t>
      </w:r>
      <w:r w:rsidRPr="003C5E20">
        <w:rPr>
          <w:rFonts w:ascii="Times New Roman" w:eastAsia="Times New Roman" w:hAnsi="Times New Roman" w:cs="Times New Roman"/>
          <w:sz w:val="28"/>
          <w:szCs w:val="28"/>
          <w:lang w:eastAsia="ru-RU"/>
        </w:rPr>
        <w:t>захоронение твердых коммунальных отходов</w:t>
      </w:r>
      <w:r w:rsidRPr="003C5E20">
        <w:rPr>
          <w:rFonts w:ascii="Times New Roman" w:eastAsia="Times New Roman" w:hAnsi="Times New Roman" w:cs="Times New Roman"/>
          <w:sz w:val="28"/>
          <w:szCs w:val="28"/>
          <w:lang w:eastAsia="ru-RU"/>
        </w:rPr>
        <w:br/>
        <w:t>для Открытого акционерного общества «Шеморданское МПП ЖКХ Сабинского района»</w:t>
      </w:r>
      <w:r w:rsidRPr="003C5E20">
        <w:rPr>
          <w:rFonts w:ascii="Times New Roman" w:eastAsia="Times New Roman" w:hAnsi="Times New Roman" w:cs="Times New Roman"/>
          <w:sz w:val="28"/>
          <w:szCs w:val="28"/>
          <w:lang w:eastAsia="ru-RU"/>
        </w:rPr>
        <w:br/>
        <w:t>на 2018 – 2020 годы с календарной разбивкой</w:t>
      </w:r>
    </w:p>
    <w:p w:rsidR="003C5E20" w:rsidRPr="003C5E20" w:rsidRDefault="003C5E20" w:rsidP="003C5E20">
      <w:pPr>
        <w:spacing w:after="0" w:line="240" w:lineRule="auto"/>
        <w:jc w:val="center"/>
        <w:rPr>
          <w:rFonts w:ascii="Times New Roman" w:eastAsia="Times New Roman" w:hAnsi="Times New Roman" w:cs="Times New Roman"/>
          <w:sz w:val="28"/>
          <w:szCs w:val="24"/>
          <w:lang w:eastAsia="ru-RU"/>
        </w:rPr>
      </w:pPr>
    </w:p>
    <w:p w:rsidR="003C5E20" w:rsidRPr="003C5E20" w:rsidRDefault="003C5E20" w:rsidP="003C5E20">
      <w:pPr>
        <w:spacing w:after="0" w:line="240" w:lineRule="auto"/>
        <w:jc w:val="center"/>
        <w:rPr>
          <w:rFonts w:ascii="Times New Roman" w:eastAsia="Times New Roman" w:hAnsi="Times New Roman" w:cs="Times New Roman"/>
          <w:sz w:val="28"/>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3C5E20" w:rsidRPr="003C5E20" w:rsidTr="00C127D2">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3C5E20" w:rsidRPr="003C5E20" w:rsidRDefault="003C5E20" w:rsidP="003C5E20">
            <w:pPr>
              <w:spacing w:after="0" w:line="240" w:lineRule="auto"/>
              <w:jc w:val="center"/>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3C5E20" w:rsidRPr="003C5E20" w:rsidRDefault="003C5E20" w:rsidP="003C5E20">
            <w:pPr>
              <w:spacing w:after="0" w:line="240" w:lineRule="auto"/>
              <w:jc w:val="center"/>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3C5E20" w:rsidRPr="003C5E20" w:rsidRDefault="003C5E20" w:rsidP="003C5E20">
            <w:pPr>
              <w:spacing w:after="0" w:line="240" w:lineRule="auto"/>
              <w:ind w:left="32" w:right="62"/>
              <w:jc w:val="center"/>
              <w:rPr>
                <w:rFonts w:ascii="Times New Roman" w:eastAsia="Times New Roman" w:hAnsi="Times New Roman" w:cs="Times New Roman"/>
                <w:bCs/>
                <w:sz w:val="24"/>
                <w:szCs w:val="24"/>
                <w:lang w:eastAsia="ru-RU"/>
              </w:rPr>
            </w:pPr>
            <w:r w:rsidRPr="003C5E20">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3C5E20" w:rsidRPr="003C5E20" w:rsidTr="00C127D2">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3C5E20" w:rsidRPr="003C5E20" w:rsidRDefault="003C5E20" w:rsidP="003C5E20">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3C5E20" w:rsidRPr="003C5E20" w:rsidRDefault="003C5E20" w:rsidP="003C5E20">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3C5E20" w:rsidRPr="003C5E20" w:rsidRDefault="003C5E20" w:rsidP="003C5E20">
            <w:pPr>
              <w:spacing w:after="0" w:line="240" w:lineRule="auto"/>
              <w:ind w:left="32" w:right="62"/>
              <w:jc w:val="center"/>
              <w:rPr>
                <w:rFonts w:ascii="Times New Roman" w:eastAsia="Times New Roman" w:hAnsi="Times New Roman" w:cs="Times New Roman"/>
                <w:bCs/>
                <w:sz w:val="24"/>
                <w:szCs w:val="24"/>
                <w:lang w:eastAsia="ru-RU"/>
              </w:rPr>
            </w:pPr>
            <w:r w:rsidRPr="003C5E20">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3C5E20" w:rsidRPr="003C5E20" w:rsidRDefault="003C5E20" w:rsidP="003C5E20">
            <w:pPr>
              <w:spacing w:after="0" w:line="240" w:lineRule="auto"/>
              <w:ind w:left="32" w:right="62"/>
              <w:jc w:val="center"/>
              <w:rPr>
                <w:rFonts w:ascii="Times New Roman" w:eastAsia="Times New Roman" w:hAnsi="Times New Roman" w:cs="Times New Roman"/>
                <w:bCs/>
                <w:sz w:val="24"/>
                <w:szCs w:val="24"/>
                <w:lang w:eastAsia="ru-RU"/>
              </w:rPr>
            </w:pPr>
            <w:r w:rsidRPr="003C5E20">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3C5E20" w:rsidRPr="003C5E20" w:rsidRDefault="003C5E20" w:rsidP="003C5E20">
            <w:pPr>
              <w:spacing w:after="0" w:line="240" w:lineRule="auto"/>
              <w:ind w:left="32" w:right="62"/>
              <w:jc w:val="center"/>
              <w:rPr>
                <w:rFonts w:ascii="Times New Roman" w:eastAsia="Times New Roman" w:hAnsi="Times New Roman" w:cs="Times New Roman"/>
                <w:bCs/>
                <w:sz w:val="24"/>
                <w:szCs w:val="24"/>
                <w:lang w:eastAsia="ru-RU"/>
              </w:rPr>
            </w:pPr>
            <w:r w:rsidRPr="003C5E20">
              <w:rPr>
                <w:rFonts w:ascii="Times New Roman" w:eastAsia="Times New Roman" w:hAnsi="Times New Roman" w:cs="Times New Roman"/>
                <w:sz w:val="24"/>
                <w:szCs w:val="24"/>
                <w:lang w:eastAsia="ru-RU"/>
              </w:rPr>
              <w:t>2020 год</w:t>
            </w:r>
          </w:p>
        </w:tc>
      </w:tr>
      <w:tr w:rsidR="003C5E20" w:rsidRPr="003C5E20" w:rsidTr="00C127D2">
        <w:trPr>
          <w:trHeight w:val="482"/>
          <w:tblHeader/>
          <w:jc w:val="center"/>
        </w:trPr>
        <w:tc>
          <w:tcPr>
            <w:tcW w:w="240" w:type="pct"/>
            <w:vMerge/>
            <w:tcBorders>
              <w:left w:val="single" w:sz="4" w:space="0" w:color="auto"/>
              <w:right w:val="single" w:sz="4" w:space="0" w:color="auto"/>
            </w:tcBorders>
            <w:shd w:val="clear" w:color="auto" w:fill="auto"/>
            <w:vAlign w:val="center"/>
          </w:tcPr>
          <w:p w:rsidR="003C5E20" w:rsidRPr="003C5E20" w:rsidRDefault="003C5E20" w:rsidP="003C5E20">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3C5E20" w:rsidRPr="003C5E20" w:rsidRDefault="003C5E20" w:rsidP="003C5E20">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3C5E20" w:rsidRPr="003C5E20" w:rsidRDefault="003C5E20" w:rsidP="003C5E20">
            <w:pPr>
              <w:spacing w:after="0" w:line="240" w:lineRule="auto"/>
              <w:jc w:val="center"/>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3C5E20" w:rsidRPr="003C5E20" w:rsidRDefault="003C5E20" w:rsidP="003C5E20">
            <w:pPr>
              <w:spacing w:after="0" w:line="240" w:lineRule="auto"/>
              <w:jc w:val="center"/>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3C5E20" w:rsidRPr="003C5E20" w:rsidRDefault="003C5E20" w:rsidP="003C5E20">
            <w:pPr>
              <w:spacing w:after="0" w:line="240" w:lineRule="auto"/>
              <w:jc w:val="center"/>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3C5E20" w:rsidRPr="003C5E20" w:rsidRDefault="003C5E20" w:rsidP="003C5E20">
            <w:pPr>
              <w:spacing w:after="0" w:line="240" w:lineRule="auto"/>
              <w:jc w:val="center"/>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3C5E20" w:rsidRPr="003C5E20" w:rsidRDefault="003C5E20" w:rsidP="003C5E20">
            <w:pPr>
              <w:spacing w:after="0" w:line="240" w:lineRule="auto"/>
              <w:jc w:val="center"/>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3C5E20" w:rsidRPr="003C5E20" w:rsidRDefault="003C5E20" w:rsidP="003C5E20">
            <w:pPr>
              <w:spacing w:after="0" w:line="240" w:lineRule="auto"/>
              <w:jc w:val="center"/>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с 1 июля</w:t>
            </w:r>
          </w:p>
        </w:tc>
      </w:tr>
      <w:tr w:rsidR="003C5E20" w:rsidRPr="003C5E20" w:rsidTr="00C127D2">
        <w:trPr>
          <w:trHeight w:val="216"/>
          <w:jc w:val="center"/>
        </w:trPr>
        <w:tc>
          <w:tcPr>
            <w:tcW w:w="240" w:type="pct"/>
            <w:tcBorders>
              <w:left w:val="single" w:sz="4" w:space="0" w:color="auto"/>
              <w:right w:val="single" w:sz="4" w:space="0" w:color="auto"/>
            </w:tcBorders>
            <w:shd w:val="clear" w:color="auto" w:fill="auto"/>
            <w:vAlign w:val="center"/>
          </w:tcPr>
          <w:p w:rsidR="003C5E20" w:rsidRPr="003C5E20" w:rsidRDefault="003C5E20" w:rsidP="003C5E20">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3C5E20" w:rsidRPr="003C5E20" w:rsidRDefault="003C5E20" w:rsidP="003C5E20">
            <w:pPr>
              <w:spacing w:after="0" w:line="240" w:lineRule="auto"/>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Сабинский муниципальный район</w:t>
            </w:r>
          </w:p>
        </w:tc>
        <w:tc>
          <w:tcPr>
            <w:tcW w:w="435" w:type="pct"/>
            <w:tcBorders>
              <w:left w:val="single" w:sz="4" w:space="0" w:color="auto"/>
              <w:right w:val="single" w:sz="4" w:space="0" w:color="auto"/>
            </w:tcBorders>
            <w:vAlign w:val="center"/>
          </w:tcPr>
          <w:p w:rsidR="003C5E20" w:rsidRPr="003C5E20" w:rsidRDefault="003C5E20" w:rsidP="003C5E20">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3C5E20" w:rsidRPr="003C5E20" w:rsidRDefault="003C5E20" w:rsidP="003C5E20">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3C5E20" w:rsidRPr="003C5E20" w:rsidRDefault="003C5E20" w:rsidP="003C5E20">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3C5E20" w:rsidRPr="003C5E20" w:rsidRDefault="003C5E20" w:rsidP="003C5E20">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3C5E20" w:rsidRPr="003C5E20" w:rsidRDefault="003C5E20" w:rsidP="003C5E20">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3C5E20" w:rsidRPr="003C5E20" w:rsidRDefault="003C5E20" w:rsidP="003C5E20">
            <w:pPr>
              <w:spacing w:after="0" w:line="240" w:lineRule="auto"/>
              <w:jc w:val="center"/>
              <w:rPr>
                <w:rFonts w:ascii="Times New Roman" w:eastAsia="Times New Roman" w:hAnsi="Times New Roman" w:cs="Times New Roman"/>
                <w:bCs/>
                <w:sz w:val="24"/>
                <w:szCs w:val="24"/>
                <w:lang w:eastAsia="ru-RU"/>
              </w:rPr>
            </w:pPr>
          </w:p>
        </w:tc>
      </w:tr>
      <w:tr w:rsidR="003C5E20" w:rsidRPr="003C5E20" w:rsidTr="00C127D2">
        <w:trPr>
          <w:trHeight w:val="326"/>
          <w:jc w:val="center"/>
        </w:trPr>
        <w:tc>
          <w:tcPr>
            <w:tcW w:w="240" w:type="pct"/>
            <w:tcBorders>
              <w:left w:val="single" w:sz="4" w:space="0" w:color="auto"/>
              <w:right w:val="single" w:sz="4" w:space="0" w:color="auto"/>
            </w:tcBorders>
            <w:shd w:val="clear" w:color="auto" w:fill="auto"/>
            <w:vAlign w:val="center"/>
          </w:tcPr>
          <w:p w:rsidR="003C5E20" w:rsidRPr="003C5E20" w:rsidRDefault="003C5E20" w:rsidP="003C5E20">
            <w:pPr>
              <w:spacing w:after="0" w:line="240" w:lineRule="auto"/>
              <w:jc w:val="center"/>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3C5E20" w:rsidRPr="003C5E20" w:rsidRDefault="003C5E20" w:rsidP="003C5E20">
            <w:pPr>
              <w:spacing w:after="0" w:line="240" w:lineRule="auto"/>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Открытое акционерное общество «Шеморданское МПП ЖКХ Сабинского района»*</w:t>
            </w:r>
          </w:p>
        </w:tc>
        <w:tc>
          <w:tcPr>
            <w:tcW w:w="435" w:type="pct"/>
            <w:tcBorders>
              <w:left w:val="single" w:sz="4" w:space="0" w:color="auto"/>
              <w:right w:val="single" w:sz="4" w:space="0" w:color="auto"/>
            </w:tcBorders>
            <w:vAlign w:val="center"/>
          </w:tcPr>
          <w:p w:rsidR="003C5E20" w:rsidRPr="003C5E20" w:rsidRDefault="003C5E20" w:rsidP="003C5E20">
            <w:pPr>
              <w:spacing w:after="0" w:line="240" w:lineRule="auto"/>
              <w:jc w:val="center"/>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88,28</w:t>
            </w:r>
          </w:p>
        </w:tc>
        <w:tc>
          <w:tcPr>
            <w:tcW w:w="457" w:type="pct"/>
            <w:tcBorders>
              <w:top w:val="single" w:sz="4" w:space="0" w:color="auto"/>
              <w:left w:val="single" w:sz="4" w:space="0" w:color="auto"/>
              <w:bottom w:val="single" w:sz="4" w:space="0" w:color="auto"/>
              <w:right w:val="single" w:sz="4" w:space="0" w:color="auto"/>
            </w:tcBorders>
            <w:vAlign w:val="center"/>
          </w:tcPr>
          <w:p w:rsidR="003C5E20" w:rsidRPr="003C5E20" w:rsidRDefault="003C5E20" w:rsidP="003C5E20">
            <w:pPr>
              <w:spacing w:after="0" w:line="240" w:lineRule="auto"/>
              <w:jc w:val="center"/>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88,28</w:t>
            </w:r>
          </w:p>
        </w:tc>
        <w:tc>
          <w:tcPr>
            <w:tcW w:w="470" w:type="pct"/>
            <w:tcBorders>
              <w:top w:val="single" w:sz="4" w:space="0" w:color="auto"/>
              <w:left w:val="single" w:sz="4" w:space="0" w:color="auto"/>
              <w:bottom w:val="single" w:sz="4" w:space="0" w:color="auto"/>
              <w:right w:val="single" w:sz="4" w:space="0" w:color="auto"/>
            </w:tcBorders>
            <w:vAlign w:val="center"/>
          </w:tcPr>
          <w:p w:rsidR="003C5E20" w:rsidRPr="003C5E20" w:rsidRDefault="003C5E20" w:rsidP="003C5E20">
            <w:pPr>
              <w:spacing w:after="0" w:line="240" w:lineRule="auto"/>
              <w:jc w:val="center"/>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88,28</w:t>
            </w:r>
          </w:p>
        </w:tc>
        <w:tc>
          <w:tcPr>
            <w:tcW w:w="457" w:type="pct"/>
            <w:tcBorders>
              <w:top w:val="single" w:sz="4" w:space="0" w:color="auto"/>
              <w:left w:val="single" w:sz="4" w:space="0" w:color="auto"/>
              <w:bottom w:val="single" w:sz="4" w:space="0" w:color="auto"/>
              <w:right w:val="single" w:sz="4" w:space="0" w:color="auto"/>
            </w:tcBorders>
            <w:vAlign w:val="center"/>
          </w:tcPr>
          <w:p w:rsidR="003C5E20" w:rsidRPr="003C5E20" w:rsidRDefault="003C5E20" w:rsidP="003C5E20">
            <w:pPr>
              <w:spacing w:after="0" w:line="240" w:lineRule="auto"/>
              <w:jc w:val="center"/>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132,53</w:t>
            </w:r>
          </w:p>
        </w:tc>
        <w:tc>
          <w:tcPr>
            <w:tcW w:w="476" w:type="pct"/>
            <w:tcBorders>
              <w:top w:val="single" w:sz="4" w:space="0" w:color="auto"/>
              <w:left w:val="single" w:sz="4" w:space="0" w:color="auto"/>
              <w:bottom w:val="single" w:sz="4" w:space="0" w:color="auto"/>
              <w:right w:val="single" w:sz="4" w:space="0" w:color="auto"/>
            </w:tcBorders>
            <w:vAlign w:val="center"/>
          </w:tcPr>
          <w:p w:rsidR="003C5E20" w:rsidRPr="003C5E20" w:rsidRDefault="003C5E20" w:rsidP="003C5E20">
            <w:pPr>
              <w:spacing w:after="0" w:line="240" w:lineRule="auto"/>
              <w:jc w:val="center"/>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125,34</w:t>
            </w:r>
          </w:p>
        </w:tc>
        <w:tc>
          <w:tcPr>
            <w:tcW w:w="432" w:type="pct"/>
            <w:tcBorders>
              <w:top w:val="single" w:sz="4" w:space="0" w:color="auto"/>
              <w:left w:val="single" w:sz="4" w:space="0" w:color="auto"/>
              <w:bottom w:val="single" w:sz="4" w:space="0" w:color="auto"/>
              <w:right w:val="single" w:sz="4" w:space="0" w:color="auto"/>
            </w:tcBorders>
            <w:vAlign w:val="center"/>
          </w:tcPr>
          <w:p w:rsidR="003C5E20" w:rsidRPr="003C5E20" w:rsidRDefault="003C5E20" w:rsidP="003C5E20">
            <w:pPr>
              <w:spacing w:after="0" w:line="240" w:lineRule="auto"/>
              <w:jc w:val="center"/>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125,34</w:t>
            </w:r>
          </w:p>
        </w:tc>
      </w:tr>
    </w:tbl>
    <w:p w:rsidR="003C5E20" w:rsidRPr="003C5E20" w:rsidRDefault="003C5E20" w:rsidP="003C5E20">
      <w:pPr>
        <w:spacing w:after="0" w:line="240" w:lineRule="auto"/>
        <w:ind w:right="140"/>
        <w:rPr>
          <w:rFonts w:ascii="Times New Roman" w:eastAsia="Times New Roman" w:hAnsi="Times New Roman" w:cs="Times New Roman"/>
          <w:sz w:val="10"/>
          <w:szCs w:val="10"/>
          <w:lang w:eastAsia="ru-RU"/>
        </w:rPr>
      </w:pPr>
    </w:p>
    <w:p w:rsidR="003C5E20" w:rsidRPr="003C5E20" w:rsidRDefault="003C5E20" w:rsidP="003C5E20">
      <w:pPr>
        <w:spacing w:after="0" w:line="240" w:lineRule="auto"/>
        <w:ind w:right="140"/>
        <w:rPr>
          <w:rFonts w:ascii="Times New Roman" w:eastAsia="Times New Roman" w:hAnsi="Times New Roman" w:cs="Times New Roman"/>
          <w:sz w:val="24"/>
          <w:szCs w:val="24"/>
          <w:lang w:eastAsia="ru-RU"/>
        </w:rPr>
      </w:pPr>
      <w:r w:rsidRPr="003C5E20">
        <w:rPr>
          <w:rFonts w:ascii="Times New Roman" w:eastAsia="Times New Roman" w:hAnsi="Times New Roman" w:cs="Times New Roman"/>
          <w:sz w:val="24"/>
          <w:szCs w:val="24"/>
          <w:lang w:eastAsia="ru-RU"/>
        </w:rPr>
        <w:t>&lt;*&gt;Применяет упрощенную систему налогообложения.</w:t>
      </w:r>
    </w:p>
    <w:p w:rsidR="00BE74D2" w:rsidRDefault="00BE74D2" w:rsidP="00BE74D2">
      <w:pPr>
        <w:spacing w:after="0" w:line="240" w:lineRule="auto"/>
        <w:ind w:left="10206"/>
        <w:rPr>
          <w:rFonts w:ascii="Times New Roman" w:eastAsia="Times New Roman" w:hAnsi="Times New Roman" w:cs="Times New Roman"/>
          <w:sz w:val="24"/>
          <w:szCs w:val="24"/>
          <w:u w:val="single"/>
          <w:lang w:eastAsia="ru-RU"/>
        </w:rPr>
      </w:pPr>
    </w:p>
    <w:p w:rsidR="00FA3C41" w:rsidRPr="00E575E4" w:rsidRDefault="00BE74D2" w:rsidP="00FA3C41">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br w:type="page"/>
      </w:r>
      <w:r w:rsidR="00FA3C41" w:rsidRPr="000F55BA">
        <w:rPr>
          <w:rFonts w:ascii="Times New Roman" w:eastAsia="Times New Roman" w:hAnsi="Times New Roman" w:cs="Times New Roman"/>
          <w:sz w:val="24"/>
          <w:szCs w:val="24"/>
          <w:lang w:eastAsia="ru-RU"/>
        </w:rPr>
        <w:lastRenderedPageBreak/>
        <w:t xml:space="preserve">Приложение </w:t>
      </w:r>
      <w:r w:rsidR="00FA3C41">
        <w:rPr>
          <w:rFonts w:ascii="Times New Roman" w:eastAsia="Times New Roman" w:hAnsi="Times New Roman" w:cs="Times New Roman"/>
          <w:sz w:val="24"/>
          <w:szCs w:val="24"/>
          <w:lang w:eastAsia="ru-RU"/>
        </w:rPr>
        <w:t>28</w:t>
      </w:r>
    </w:p>
    <w:p w:rsidR="00FA3C41" w:rsidRDefault="00FA3C41" w:rsidP="00FA3C41">
      <w:pPr>
        <w:spacing w:after="0" w:line="240" w:lineRule="auto"/>
        <w:ind w:left="10206"/>
        <w:rPr>
          <w:rFonts w:ascii="Times New Roman" w:eastAsia="Times New Roman" w:hAnsi="Times New Roman" w:cs="Times New Roman"/>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FA3C41" w:rsidRPr="00FA3C41" w:rsidRDefault="00FA3C41" w:rsidP="00FA3C41">
      <w:pPr>
        <w:spacing w:after="0" w:line="240" w:lineRule="auto"/>
        <w:ind w:left="10206"/>
        <w:rPr>
          <w:rFonts w:ascii="Times New Roman" w:eastAsia="Times New Roman" w:hAnsi="Times New Roman" w:cs="Times New Roman"/>
          <w:sz w:val="10"/>
          <w:szCs w:val="24"/>
          <w:u w:val="single"/>
          <w:lang w:eastAsia="ru-RU"/>
        </w:rPr>
      </w:pPr>
    </w:p>
    <w:p w:rsidR="00FA3C41" w:rsidRPr="00FA3C41" w:rsidRDefault="00FA3C41" w:rsidP="00FA3C41">
      <w:pPr>
        <w:spacing w:after="0" w:line="240" w:lineRule="auto"/>
        <w:ind w:left="10206"/>
        <w:rPr>
          <w:rFonts w:ascii="Times New Roman" w:eastAsia="Times New Roman" w:hAnsi="Times New Roman" w:cs="Times New Roman"/>
          <w:sz w:val="24"/>
          <w:szCs w:val="24"/>
          <w:lang w:eastAsia="ru-RU"/>
        </w:rPr>
      </w:pPr>
      <w:r w:rsidRPr="00FA3C41">
        <w:rPr>
          <w:rFonts w:ascii="Times New Roman" w:eastAsia="Times New Roman" w:hAnsi="Times New Roman" w:cs="Times New Roman"/>
          <w:sz w:val="24"/>
          <w:szCs w:val="24"/>
          <w:lang w:eastAsia="ru-RU"/>
        </w:rPr>
        <w:t>Приложение 2 к постановлению Государственного комитета</w:t>
      </w:r>
    </w:p>
    <w:p w:rsidR="00FA3C41" w:rsidRPr="00FA3C41" w:rsidRDefault="00FA3C41" w:rsidP="00FA3C4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A3C41">
        <w:rPr>
          <w:rFonts w:ascii="Times New Roman" w:eastAsia="Times New Roman" w:hAnsi="Times New Roman" w:cs="Times New Roman"/>
          <w:sz w:val="24"/>
          <w:szCs w:val="24"/>
          <w:lang w:eastAsia="ru-RU"/>
        </w:rPr>
        <w:t>Республики Татарстан по тарифам</w:t>
      </w:r>
    </w:p>
    <w:p w:rsidR="00FA3C41" w:rsidRPr="00FA3C41" w:rsidRDefault="00FA3C41" w:rsidP="00FA3C41">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FA3C41">
        <w:rPr>
          <w:rFonts w:ascii="Times New Roman" w:eastAsia="Times New Roman" w:hAnsi="Times New Roman" w:cs="Times New Roman"/>
          <w:sz w:val="24"/>
          <w:szCs w:val="24"/>
          <w:lang w:eastAsia="ru-RU"/>
        </w:rPr>
        <w:t xml:space="preserve">от </w:t>
      </w:r>
      <w:r w:rsidRPr="00FA3C41">
        <w:rPr>
          <w:rFonts w:ascii="Times New Roman" w:eastAsia="Times New Roman" w:hAnsi="Times New Roman" w:cs="Times New Roman"/>
          <w:sz w:val="24"/>
          <w:szCs w:val="24"/>
          <w:u w:val="single"/>
          <w:lang w:eastAsia="ru-RU"/>
        </w:rPr>
        <w:t>01.12.2017</w:t>
      </w:r>
      <w:r w:rsidRPr="00FA3C41">
        <w:rPr>
          <w:rFonts w:ascii="Times New Roman" w:eastAsia="Times New Roman" w:hAnsi="Times New Roman" w:cs="Times New Roman"/>
          <w:sz w:val="24"/>
          <w:szCs w:val="24"/>
          <w:lang w:eastAsia="ru-RU"/>
        </w:rPr>
        <w:t xml:space="preserve"> № </w:t>
      </w:r>
      <w:r w:rsidRPr="00FA3C41">
        <w:rPr>
          <w:rFonts w:ascii="Times New Roman" w:eastAsia="Times New Roman" w:hAnsi="Times New Roman" w:cs="Times New Roman"/>
          <w:sz w:val="24"/>
          <w:szCs w:val="24"/>
          <w:u w:val="single"/>
          <w:lang w:eastAsia="ru-RU"/>
        </w:rPr>
        <w:t>10-97/кс</w:t>
      </w:r>
    </w:p>
    <w:p w:rsidR="00FA3C41" w:rsidRPr="00FA3C41" w:rsidRDefault="00FA3C41" w:rsidP="00FA3C41">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FA3C41">
        <w:rPr>
          <w:rFonts w:ascii="Times New Roman" w:eastAsia="Times New Roman" w:hAnsi="Times New Roman" w:cs="Times New Roman"/>
          <w:sz w:val="24"/>
          <w:szCs w:val="24"/>
          <w:lang w:eastAsia="ru-RU"/>
        </w:rPr>
        <w:t>(в редакции постановления Государственного комитета</w:t>
      </w:r>
    </w:p>
    <w:p w:rsidR="00FA3C41" w:rsidRPr="00FA3C41" w:rsidRDefault="00FA3C41" w:rsidP="00FA3C41">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FA3C41">
        <w:rPr>
          <w:rFonts w:ascii="Times New Roman" w:eastAsia="Times New Roman" w:hAnsi="Times New Roman" w:cs="Times New Roman"/>
          <w:sz w:val="24"/>
          <w:szCs w:val="24"/>
          <w:lang w:eastAsia="ru-RU"/>
        </w:rPr>
        <w:t>Республики Татарстан по тарифам</w:t>
      </w:r>
    </w:p>
    <w:p w:rsidR="00FA3C41" w:rsidRPr="00FA3C41" w:rsidRDefault="00FA3C41" w:rsidP="00FA3C4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A3C41">
        <w:rPr>
          <w:rFonts w:ascii="Times New Roman" w:eastAsia="Times New Roman" w:hAnsi="Times New Roman" w:cs="Times New Roman"/>
          <w:sz w:val="24"/>
          <w:szCs w:val="24"/>
          <w:lang w:eastAsia="ru-RU"/>
        </w:rPr>
        <w:t xml:space="preserve">от </w:t>
      </w:r>
      <w:r w:rsidRPr="00FA3C41">
        <w:rPr>
          <w:rFonts w:ascii="Times New Roman" w:eastAsia="Times New Roman" w:hAnsi="Times New Roman" w:cs="Times New Roman"/>
          <w:sz w:val="24"/>
          <w:szCs w:val="24"/>
          <w:u w:val="single"/>
          <w:lang w:eastAsia="ru-RU"/>
        </w:rPr>
        <w:t>23.11.2018</w:t>
      </w:r>
      <w:r w:rsidRPr="00FA3C41">
        <w:rPr>
          <w:rFonts w:ascii="Times New Roman" w:eastAsia="Times New Roman" w:hAnsi="Times New Roman" w:cs="Times New Roman"/>
          <w:sz w:val="24"/>
          <w:szCs w:val="24"/>
          <w:lang w:eastAsia="ru-RU"/>
        </w:rPr>
        <w:t xml:space="preserve"> № </w:t>
      </w:r>
      <w:r w:rsidRPr="00FA3C41">
        <w:rPr>
          <w:rFonts w:ascii="Times New Roman" w:eastAsia="Times New Roman" w:hAnsi="Times New Roman" w:cs="Times New Roman"/>
          <w:sz w:val="24"/>
          <w:szCs w:val="24"/>
          <w:u w:val="single"/>
          <w:lang w:eastAsia="ru-RU"/>
        </w:rPr>
        <w:t>10-68/кс</w:t>
      </w:r>
      <w:r w:rsidRPr="00FA3C41">
        <w:rPr>
          <w:rFonts w:ascii="Times New Roman" w:eastAsia="Times New Roman" w:hAnsi="Times New Roman" w:cs="Times New Roman"/>
          <w:sz w:val="24"/>
          <w:szCs w:val="24"/>
          <w:lang w:eastAsia="ru-RU"/>
        </w:rPr>
        <w:t>)</w:t>
      </w:r>
    </w:p>
    <w:p w:rsidR="00FA3C41" w:rsidRPr="00FA3C41" w:rsidRDefault="00FA3C41" w:rsidP="00FA3C41">
      <w:pPr>
        <w:autoSpaceDE w:val="0"/>
        <w:autoSpaceDN w:val="0"/>
        <w:adjustRightInd w:val="0"/>
        <w:spacing w:after="0" w:line="240" w:lineRule="auto"/>
        <w:ind w:left="10206"/>
        <w:jc w:val="center"/>
        <w:rPr>
          <w:rFonts w:ascii="Times New Roman" w:eastAsia="Times New Roman" w:hAnsi="Times New Roman" w:cs="Times New Roman"/>
          <w:sz w:val="28"/>
          <w:szCs w:val="28"/>
          <w:lang w:eastAsia="ru-RU"/>
        </w:rPr>
      </w:pPr>
    </w:p>
    <w:p w:rsidR="00FA3C41" w:rsidRPr="00FA3C41" w:rsidRDefault="00FA3C41" w:rsidP="00FA3C4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A3C41" w:rsidRPr="00FA3C41" w:rsidRDefault="00FA3C41" w:rsidP="00FA3C41">
      <w:pPr>
        <w:spacing w:after="0" w:line="240" w:lineRule="auto"/>
        <w:jc w:val="center"/>
        <w:rPr>
          <w:rFonts w:ascii="Times New Roman" w:eastAsia="Times New Roman" w:hAnsi="Times New Roman" w:cs="Times New Roman"/>
          <w:bCs/>
          <w:sz w:val="28"/>
          <w:szCs w:val="28"/>
          <w:lang w:eastAsia="ru-RU"/>
        </w:rPr>
      </w:pPr>
      <w:r w:rsidRPr="00FA3C41">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 для</w:t>
      </w:r>
    </w:p>
    <w:p w:rsidR="00FA3C41" w:rsidRPr="00FA3C41" w:rsidRDefault="00FA3C41" w:rsidP="00FA3C41">
      <w:pPr>
        <w:spacing w:after="0" w:line="240" w:lineRule="auto"/>
        <w:jc w:val="center"/>
        <w:rPr>
          <w:rFonts w:ascii="Times New Roman" w:eastAsia="Times New Roman" w:hAnsi="Times New Roman" w:cs="Times New Roman"/>
          <w:bCs/>
          <w:sz w:val="28"/>
          <w:szCs w:val="28"/>
          <w:lang w:eastAsia="ru-RU"/>
        </w:rPr>
      </w:pPr>
      <w:r w:rsidRPr="00FA3C41">
        <w:rPr>
          <w:rFonts w:ascii="Times New Roman" w:eastAsia="Times New Roman" w:hAnsi="Times New Roman" w:cs="Times New Roman"/>
          <w:bCs/>
          <w:sz w:val="28"/>
          <w:szCs w:val="28"/>
          <w:lang w:eastAsia="ru-RU"/>
        </w:rPr>
        <w:t xml:space="preserve">Открытого акционерного общества «Шеморданское  МПП ЖКХ Сабинского района» на 2018 – 2020 годы </w:t>
      </w:r>
    </w:p>
    <w:p w:rsidR="00FA3C41" w:rsidRPr="00FA3C41" w:rsidRDefault="00FA3C41" w:rsidP="00FA3C41">
      <w:pPr>
        <w:spacing w:after="0" w:line="240" w:lineRule="auto"/>
        <w:jc w:val="center"/>
        <w:rPr>
          <w:rFonts w:ascii="Times New Roman" w:eastAsia="Times New Roman" w:hAnsi="Times New Roman" w:cs="Times New Roman"/>
          <w:bCs/>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596"/>
        <w:gridCol w:w="3031"/>
        <w:gridCol w:w="912"/>
        <w:gridCol w:w="2576"/>
        <w:gridCol w:w="2121"/>
        <w:gridCol w:w="2121"/>
        <w:gridCol w:w="3293"/>
      </w:tblGrid>
      <w:tr w:rsidR="00FA3C41" w:rsidRPr="00FA3C41" w:rsidTr="00C127D2">
        <w:trPr>
          <w:trHeight w:val="20"/>
          <w:tblHeader/>
          <w:tblCellSpacing w:w="5" w:type="nil"/>
        </w:trPr>
        <w:tc>
          <w:tcPr>
            <w:tcW w:w="203" w:type="pct"/>
            <w:vMerge w:val="restart"/>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w:t>
            </w:r>
          </w:p>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п/п</w:t>
            </w:r>
          </w:p>
        </w:tc>
        <w:tc>
          <w:tcPr>
            <w:tcW w:w="1034" w:type="pct"/>
            <w:vMerge w:val="restart"/>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11" w:type="pct"/>
            <w:vMerge w:val="restart"/>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Год</w:t>
            </w:r>
          </w:p>
        </w:tc>
        <w:tc>
          <w:tcPr>
            <w:tcW w:w="879" w:type="pct"/>
            <w:vMerge w:val="restart"/>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Базовый уровень</w:t>
            </w:r>
          </w:p>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операционных</w:t>
            </w:r>
          </w:p>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расходов</w:t>
            </w:r>
          </w:p>
        </w:tc>
        <w:tc>
          <w:tcPr>
            <w:tcW w:w="724" w:type="pct"/>
            <w:vMerge w:val="restart"/>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Индекс</w:t>
            </w:r>
          </w:p>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эффективности</w:t>
            </w:r>
          </w:p>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операционных</w:t>
            </w:r>
          </w:p>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расходов</w:t>
            </w:r>
          </w:p>
        </w:tc>
        <w:tc>
          <w:tcPr>
            <w:tcW w:w="724" w:type="pct"/>
            <w:vMerge w:val="restart"/>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Нормативный</w:t>
            </w:r>
          </w:p>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уровень прибыли</w:t>
            </w:r>
          </w:p>
        </w:tc>
        <w:tc>
          <w:tcPr>
            <w:tcW w:w="1124" w:type="pct"/>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Показатели энергосбережения</w:t>
            </w:r>
          </w:p>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и энергетической эффективности</w:t>
            </w:r>
          </w:p>
        </w:tc>
      </w:tr>
      <w:tr w:rsidR="00FA3C41" w:rsidRPr="00FA3C41" w:rsidTr="00C127D2">
        <w:trPr>
          <w:trHeight w:val="20"/>
          <w:tblHeader/>
          <w:tblCellSpacing w:w="5" w:type="nil"/>
        </w:trPr>
        <w:tc>
          <w:tcPr>
            <w:tcW w:w="203" w:type="pct"/>
            <w:vMerge/>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p>
        </w:tc>
        <w:tc>
          <w:tcPr>
            <w:tcW w:w="1034" w:type="pct"/>
            <w:vMerge/>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p>
        </w:tc>
        <w:tc>
          <w:tcPr>
            <w:tcW w:w="311" w:type="pct"/>
            <w:vMerge/>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p>
        </w:tc>
        <w:tc>
          <w:tcPr>
            <w:tcW w:w="879" w:type="pct"/>
            <w:vMerge/>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p>
        </w:tc>
        <w:tc>
          <w:tcPr>
            <w:tcW w:w="724" w:type="pct"/>
            <w:vMerge/>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p>
        </w:tc>
        <w:tc>
          <w:tcPr>
            <w:tcW w:w="724" w:type="pct"/>
            <w:vMerge/>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p>
        </w:tc>
        <w:tc>
          <w:tcPr>
            <w:tcW w:w="1124" w:type="pct"/>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удельный расход</w:t>
            </w:r>
            <w:r w:rsidRPr="00FA3C41">
              <w:rPr>
                <w:rFonts w:ascii="Times New Roman" w:eastAsia="Times New Roman" w:hAnsi="Times New Roman" w:cs="Times New Roman"/>
                <w:lang w:eastAsia="ru-RU"/>
              </w:rPr>
              <w:br/>
              <w:t>электрической энергии</w:t>
            </w:r>
          </w:p>
        </w:tc>
      </w:tr>
      <w:tr w:rsidR="00FA3C41" w:rsidRPr="00FA3C41" w:rsidTr="00C127D2">
        <w:trPr>
          <w:trHeight w:val="20"/>
          <w:tblHeader/>
          <w:tblCellSpacing w:w="5" w:type="nil"/>
        </w:trPr>
        <w:tc>
          <w:tcPr>
            <w:tcW w:w="203" w:type="pct"/>
            <w:vMerge/>
          </w:tcPr>
          <w:p w:rsidR="00FA3C41" w:rsidRPr="00FA3C41" w:rsidRDefault="00FA3C41" w:rsidP="00FA3C41">
            <w:pPr>
              <w:spacing w:after="0" w:line="240" w:lineRule="auto"/>
              <w:jc w:val="center"/>
              <w:rPr>
                <w:rFonts w:ascii="Times New Roman" w:eastAsia="Times New Roman" w:hAnsi="Times New Roman" w:cs="Times New Roman"/>
                <w:lang w:eastAsia="ru-RU"/>
              </w:rPr>
            </w:pPr>
          </w:p>
        </w:tc>
        <w:tc>
          <w:tcPr>
            <w:tcW w:w="1034" w:type="pct"/>
            <w:vMerge/>
          </w:tcPr>
          <w:p w:rsidR="00FA3C41" w:rsidRPr="00FA3C41" w:rsidRDefault="00FA3C41" w:rsidP="00FA3C41">
            <w:pPr>
              <w:spacing w:after="0" w:line="240" w:lineRule="auto"/>
              <w:jc w:val="center"/>
              <w:rPr>
                <w:rFonts w:ascii="Times New Roman" w:eastAsia="Times New Roman" w:hAnsi="Times New Roman" w:cs="Times New Roman"/>
                <w:lang w:eastAsia="ru-RU"/>
              </w:rPr>
            </w:pPr>
          </w:p>
        </w:tc>
        <w:tc>
          <w:tcPr>
            <w:tcW w:w="311" w:type="pct"/>
            <w:vMerge/>
          </w:tcPr>
          <w:p w:rsidR="00FA3C41" w:rsidRPr="00FA3C41" w:rsidRDefault="00FA3C41" w:rsidP="00FA3C41">
            <w:pPr>
              <w:spacing w:after="0" w:line="240" w:lineRule="auto"/>
              <w:jc w:val="center"/>
              <w:rPr>
                <w:rFonts w:ascii="Times New Roman" w:eastAsia="Times New Roman" w:hAnsi="Times New Roman" w:cs="Times New Roman"/>
                <w:lang w:eastAsia="ru-RU"/>
              </w:rPr>
            </w:pPr>
          </w:p>
        </w:tc>
        <w:tc>
          <w:tcPr>
            <w:tcW w:w="879" w:type="pct"/>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тыс. руб.</w:t>
            </w:r>
          </w:p>
        </w:tc>
        <w:tc>
          <w:tcPr>
            <w:tcW w:w="724" w:type="pct"/>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w:t>
            </w:r>
          </w:p>
        </w:tc>
        <w:tc>
          <w:tcPr>
            <w:tcW w:w="724" w:type="pct"/>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w:t>
            </w:r>
          </w:p>
        </w:tc>
        <w:tc>
          <w:tcPr>
            <w:tcW w:w="1124" w:type="pct"/>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кВт·ч/куб.м</w:t>
            </w:r>
          </w:p>
        </w:tc>
      </w:tr>
      <w:tr w:rsidR="00FA3C41" w:rsidRPr="00FA3C41" w:rsidTr="00C127D2">
        <w:trPr>
          <w:trHeight w:val="20"/>
          <w:tblCellSpacing w:w="5" w:type="nil"/>
        </w:trPr>
        <w:tc>
          <w:tcPr>
            <w:tcW w:w="203" w:type="pct"/>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1</w:t>
            </w:r>
          </w:p>
        </w:tc>
        <w:tc>
          <w:tcPr>
            <w:tcW w:w="1034" w:type="pct"/>
          </w:tcPr>
          <w:p w:rsidR="00FA3C41" w:rsidRPr="00FA3C41" w:rsidRDefault="00FA3C41" w:rsidP="00FA3C41">
            <w:pPr>
              <w:spacing w:after="0" w:line="240" w:lineRule="auto"/>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Открытое акционерное общество «Шеморданское  МПП ЖКХ Сабинского района»</w:t>
            </w:r>
          </w:p>
        </w:tc>
        <w:tc>
          <w:tcPr>
            <w:tcW w:w="311" w:type="pct"/>
          </w:tcPr>
          <w:p w:rsidR="00FA3C41" w:rsidRPr="00FA3C41" w:rsidRDefault="00FA3C41" w:rsidP="00FA3C41">
            <w:pPr>
              <w:spacing w:after="0" w:line="240" w:lineRule="auto"/>
              <w:jc w:val="center"/>
              <w:rPr>
                <w:rFonts w:ascii="Times New Roman" w:eastAsia="Times New Roman" w:hAnsi="Times New Roman" w:cs="Times New Roman"/>
                <w:lang w:eastAsia="ru-RU"/>
              </w:rPr>
            </w:pPr>
          </w:p>
        </w:tc>
        <w:tc>
          <w:tcPr>
            <w:tcW w:w="879" w:type="pct"/>
          </w:tcPr>
          <w:p w:rsidR="00FA3C41" w:rsidRPr="00FA3C41" w:rsidRDefault="00FA3C41" w:rsidP="00FA3C41">
            <w:pPr>
              <w:spacing w:after="0" w:line="240" w:lineRule="auto"/>
              <w:jc w:val="center"/>
              <w:rPr>
                <w:rFonts w:ascii="Times New Roman" w:eastAsia="Times New Roman" w:hAnsi="Times New Roman" w:cs="Times New Roman"/>
                <w:lang w:eastAsia="ru-RU"/>
              </w:rPr>
            </w:pPr>
          </w:p>
        </w:tc>
        <w:tc>
          <w:tcPr>
            <w:tcW w:w="724" w:type="pct"/>
          </w:tcPr>
          <w:p w:rsidR="00FA3C41" w:rsidRPr="00FA3C41" w:rsidRDefault="00FA3C41" w:rsidP="00FA3C41">
            <w:pPr>
              <w:spacing w:after="0" w:line="240" w:lineRule="auto"/>
              <w:jc w:val="center"/>
              <w:rPr>
                <w:rFonts w:ascii="Times New Roman" w:eastAsia="Times New Roman" w:hAnsi="Times New Roman" w:cs="Times New Roman"/>
                <w:lang w:eastAsia="ru-RU"/>
              </w:rPr>
            </w:pPr>
          </w:p>
        </w:tc>
        <w:tc>
          <w:tcPr>
            <w:tcW w:w="724" w:type="pct"/>
          </w:tcPr>
          <w:p w:rsidR="00FA3C41" w:rsidRPr="00FA3C41" w:rsidRDefault="00FA3C41" w:rsidP="00FA3C41">
            <w:pPr>
              <w:spacing w:after="0" w:line="240" w:lineRule="auto"/>
              <w:jc w:val="center"/>
              <w:rPr>
                <w:rFonts w:ascii="Times New Roman" w:eastAsia="Times New Roman" w:hAnsi="Times New Roman" w:cs="Times New Roman"/>
                <w:lang w:eastAsia="ru-RU"/>
              </w:rPr>
            </w:pPr>
          </w:p>
        </w:tc>
        <w:tc>
          <w:tcPr>
            <w:tcW w:w="1124" w:type="pct"/>
          </w:tcPr>
          <w:p w:rsidR="00FA3C41" w:rsidRPr="00FA3C41" w:rsidRDefault="00FA3C41" w:rsidP="00FA3C41">
            <w:pPr>
              <w:spacing w:after="0" w:line="240" w:lineRule="auto"/>
              <w:jc w:val="center"/>
              <w:rPr>
                <w:rFonts w:ascii="Times New Roman" w:eastAsia="Times New Roman" w:hAnsi="Times New Roman" w:cs="Times New Roman"/>
                <w:lang w:eastAsia="ru-RU"/>
              </w:rPr>
            </w:pPr>
          </w:p>
        </w:tc>
      </w:tr>
      <w:tr w:rsidR="00FA3C41" w:rsidRPr="00FA3C41" w:rsidTr="00C127D2">
        <w:trPr>
          <w:trHeight w:val="20"/>
          <w:tblCellSpacing w:w="5" w:type="nil"/>
        </w:trPr>
        <w:tc>
          <w:tcPr>
            <w:tcW w:w="203" w:type="pct"/>
            <w:vMerge w:val="restart"/>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1.1</w:t>
            </w:r>
          </w:p>
        </w:tc>
        <w:tc>
          <w:tcPr>
            <w:tcW w:w="1034" w:type="pct"/>
            <w:vMerge w:val="restart"/>
            <w:vAlign w:val="center"/>
          </w:tcPr>
          <w:p w:rsidR="00FA3C41" w:rsidRPr="00FA3C41" w:rsidRDefault="00FA3C41" w:rsidP="00FA3C41">
            <w:pPr>
              <w:spacing w:after="0" w:line="240" w:lineRule="auto"/>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Захоронение твердых коммунальных отходов</w:t>
            </w:r>
          </w:p>
        </w:tc>
        <w:tc>
          <w:tcPr>
            <w:tcW w:w="311" w:type="pct"/>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2018</w:t>
            </w:r>
          </w:p>
        </w:tc>
        <w:tc>
          <w:tcPr>
            <w:tcW w:w="879" w:type="pct"/>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2386,15</w:t>
            </w:r>
          </w:p>
        </w:tc>
        <w:tc>
          <w:tcPr>
            <w:tcW w:w="724" w:type="pct"/>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1</w:t>
            </w:r>
          </w:p>
        </w:tc>
        <w:tc>
          <w:tcPr>
            <w:tcW w:w="724" w:type="pct"/>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w:t>
            </w:r>
          </w:p>
        </w:tc>
        <w:tc>
          <w:tcPr>
            <w:tcW w:w="1124" w:type="pct"/>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w:t>
            </w:r>
          </w:p>
        </w:tc>
      </w:tr>
      <w:tr w:rsidR="00FA3C41" w:rsidRPr="00FA3C41" w:rsidTr="00C127D2">
        <w:trPr>
          <w:trHeight w:val="20"/>
          <w:tblCellSpacing w:w="5" w:type="nil"/>
        </w:trPr>
        <w:tc>
          <w:tcPr>
            <w:tcW w:w="203" w:type="pct"/>
            <w:vMerge/>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p>
        </w:tc>
        <w:tc>
          <w:tcPr>
            <w:tcW w:w="1034" w:type="pct"/>
            <w:vMerge/>
          </w:tcPr>
          <w:p w:rsidR="00FA3C41" w:rsidRPr="00FA3C41" w:rsidRDefault="00FA3C41" w:rsidP="00FA3C41">
            <w:pPr>
              <w:spacing w:after="0" w:line="240" w:lineRule="auto"/>
              <w:rPr>
                <w:rFonts w:ascii="Times New Roman" w:eastAsia="Times New Roman" w:hAnsi="Times New Roman" w:cs="Times New Roman"/>
                <w:lang w:eastAsia="ru-RU"/>
              </w:rPr>
            </w:pPr>
          </w:p>
        </w:tc>
        <w:tc>
          <w:tcPr>
            <w:tcW w:w="311" w:type="pct"/>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2019</w:t>
            </w:r>
          </w:p>
        </w:tc>
        <w:tc>
          <w:tcPr>
            <w:tcW w:w="879" w:type="pct"/>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2470,96</w:t>
            </w:r>
          </w:p>
        </w:tc>
        <w:tc>
          <w:tcPr>
            <w:tcW w:w="724" w:type="pct"/>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1</w:t>
            </w:r>
          </w:p>
        </w:tc>
        <w:tc>
          <w:tcPr>
            <w:tcW w:w="724" w:type="pct"/>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w:t>
            </w:r>
          </w:p>
        </w:tc>
        <w:tc>
          <w:tcPr>
            <w:tcW w:w="1124" w:type="pct"/>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w:t>
            </w:r>
          </w:p>
        </w:tc>
      </w:tr>
      <w:tr w:rsidR="00FA3C41" w:rsidRPr="00FA3C41" w:rsidTr="00C127D2">
        <w:trPr>
          <w:trHeight w:val="20"/>
          <w:tblCellSpacing w:w="5" w:type="nil"/>
        </w:trPr>
        <w:tc>
          <w:tcPr>
            <w:tcW w:w="203" w:type="pct"/>
            <w:vMerge/>
            <w:vAlign w:val="center"/>
          </w:tcPr>
          <w:p w:rsidR="00FA3C41" w:rsidRPr="00FA3C41" w:rsidRDefault="00FA3C41" w:rsidP="00FA3C41">
            <w:pPr>
              <w:spacing w:after="0" w:line="240" w:lineRule="auto"/>
              <w:jc w:val="center"/>
              <w:rPr>
                <w:rFonts w:ascii="Times New Roman" w:eastAsia="Times New Roman" w:hAnsi="Times New Roman" w:cs="Times New Roman"/>
                <w:lang w:eastAsia="ru-RU"/>
              </w:rPr>
            </w:pPr>
          </w:p>
        </w:tc>
        <w:tc>
          <w:tcPr>
            <w:tcW w:w="1034" w:type="pct"/>
            <w:vMerge/>
          </w:tcPr>
          <w:p w:rsidR="00FA3C41" w:rsidRPr="00FA3C41" w:rsidRDefault="00FA3C41" w:rsidP="00FA3C41">
            <w:pPr>
              <w:spacing w:after="0" w:line="240" w:lineRule="auto"/>
              <w:rPr>
                <w:rFonts w:ascii="Times New Roman" w:eastAsia="Times New Roman" w:hAnsi="Times New Roman" w:cs="Times New Roman"/>
                <w:lang w:eastAsia="ru-RU"/>
              </w:rPr>
            </w:pPr>
          </w:p>
        </w:tc>
        <w:tc>
          <w:tcPr>
            <w:tcW w:w="311" w:type="pct"/>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2020</w:t>
            </w:r>
          </w:p>
        </w:tc>
        <w:tc>
          <w:tcPr>
            <w:tcW w:w="879" w:type="pct"/>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2529,42</w:t>
            </w:r>
          </w:p>
        </w:tc>
        <w:tc>
          <w:tcPr>
            <w:tcW w:w="724" w:type="pct"/>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1</w:t>
            </w:r>
          </w:p>
        </w:tc>
        <w:tc>
          <w:tcPr>
            <w:tcW w:w="724" w:type="pct"/>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w:t>
            </w:r>
          </w:p>
        </w:tc>
        <w:tc>
          <w:tcPr>
            <w:tcW w:w="1124" w:type="pct"/>
          </w:tcPr>
          <w:p w:rsidR="00FA3C41" w:rsidRPr="00FA3C41" w:rsidRDefault="00FA3C41" w:rsidP="00FA3C41">
            <w:pPr>
              <w:spacing w:after="0" w:line="240" w:lineRule="auto"/>
              <w:jc w:val="center"/>
              <w:rPr>
                <w:rFonts w:ascii="Times New Roman" w:eastAsia="Times New Roman" w:hAnsi="Times New Roman" w:cs="Times New Roman"/>
                <w:lang w:eastAsia="ru-RU"/>
              </w:rPr>
            </w:pPr>
            <w:r w:rsidRPr="00FA3C41">
              <w:rPr>
                <w:rFonts w:ascii="Times New Roman" w:eastAsia="Times New Roman" w:hAnsi="Times New Roman" w:cs="Times New Roman"/>
                <w:lang w:eastAsia="ru-RU"/>
              </w:rPr>
              <w:t>-</w:t>
            </w:r>
          </w:p>
        </w:tc>
      </w:tr>
    </w:tbl>
    <w:p w:rsidR="00FA3C41" w:rsidRDefault="00FA3C4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7C1F99" w:rsidRPr="00E575E4" w:rsidRDefault="007C1F99" w:rsidP="007C1F99">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29</w:t>
      </w:r>
    </w:p>
    <w:p w:rsidR="007C1F99" w:rsidRDefault="007C1F99" w:rsidP="007C1F99">
      <w:pPr>
        <w:spacing w:after="0" w:line="240" w:lineRule="auto"/>
        <w:ind w:left="10206"/>
        <w:rPr>
          <w:rFonts w:ascii="Times New Roman" w:eastAsia="Times New Roman" w:hAnsi="Times New Roman" w:cs="Times New Roman"/>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7C1F99" w:rsidRPr="007C1F99" w:rsidRDefault="007C1F99" w:rsidP="007C1F9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C1F99" w:rsidRPr="007C1F99" w:rsidRDefault="007C1F99" w:rsidP="007C1F9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C1F99" w:rsidRPr="007C1F99" w:rsidRDefault="007C1F99" w:rsidP="007C1F99">
      <w:pPr>
        <w:spacing w:after="0" w:line="240" w:lineRule="auto"/>
        <w:ind w:right="282"/>
        <w:jc w:val="center"/>
        <w:rPr>
          <w:rFonts w:ascii="Times New Roman" w:eastAsia="Times New Roman" w:hAnsi="Times New Roman" w:cs="Times New Roman"/>
          <w:bCs/>
          <w:sz w:val="28"/>
          <w:szCs w:val="28"/>
          <w:lang w:eastAsia="ru-RU"/>
        </w:rPr>
      </w:pPr>
      <w:r w:rsidRPr="007C1F99">
        <w:rPr>
          <w:rFonts w:ascii="Times New Roman" w:eastAsia="Times New Roman" w:hAnsi="Times New Roman" w:cs="Times New Roman"/>
          <w:bCs/>
          <w:color w:val="000000"/>
          <w:sz w:val="28"/>
          <w:szCs w:val="28"/>
          <w:lang w:eastAsia="ru-RU"/>
        </w:rPr>
        <w:t xml:space="preserve">Тарифы на питьевую воду и водоотведение </w:t>
      </w:r>
      <w:r w:rsidRPr="007C1F99">
        <w:rPr>
          <w:rFonts w:ascii="Times New Roman" w:eastAsia="Times New Roman" w:hAnsi="Times New Roman" w:cs="Times New Roman"/>
          <w:bCs/>
          <w:sz w:val="28"/>
          <w:szCs w:val="28"/>
          <w:lang w:eastAsia="ru-RU"/>
        </w:rPr>
        <w:t>для организаций,</w:t>
      </w:r>
      <w:r w:rsidRPr="007C1F99">
        <w:rPr>
          <w:rFonts w:ascii="Times New Roman" w:eastAsia="Times New Roman" w:hAnsi="Times New Roman" w:cs="Times New Roman"/>
          <w:bCs/>
          <w:sz w:val="28"/>
          <w:szCs w:val="28"/>
          <w:lang w:eastAsia="ru-RU"/>
        </w:rPr>
        <w:br/>
        <w:t>осуществляющих холодное водоснабжение и водоотведение, на 2019 год с календарной разбивкой</w:t>
      </w:r>
    </w:p>
    <w:p w:rsidR="007C1F99" w:rsidRPr="007C1F99" w:rsidRDefault="007C1F99" w:rsidP="007C1F99">
      <w:pPr>
        <w:spacing w:after="0" w:line="240" w:lineRule="auto"/>
        <w:ind w:right="282"/>
        <w:jc w:val="center"/>
        <w:rPr>
          <w:rFonts w:ascii="Times New Roman" w:eastAsia="Times New Roman" w:hAnsi="Times New Roman" w:cs="Times New Roman"/>
          <w:bCs/>
          <w:sz w:val="28"/>
          <w:szCs w:val="28"/>
          <w:lang w:eastAsia="ru-RU"/>
        </w:rPr>
      </w:pPr>
    </w:p>
    <w:p w:rsidR="007C1F99" w:rsidRPr="007C1F99" w:rsidRDefault="007C1F99" w:rsidP="007C1F99">
      <w:pPr>
        <w:spacing w:after="0" w:line="240" w:lineRule="auto"/>
        <w:ind w:right="282"/>
        <w:jc w:val="center"/>
        <w:rPr>
          <w:rFonts w:ascii="Times New Roman" w:eastAsia="Times New Roman" w:hAnsi="Times New Roman" w:cs="Times New Roman"/>
          <w:bCs/>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7227"/>
        <w:gridCol w:w="1712"/>
        <w:gridCol w:w="1629"/>
        <w:gridCol w:w="1757"/>
        <w:gridCol w:w="1780"/>
      </w:tblGrid>
      <w:tr w:rsidR="007C1F99" w:rsidRPr="007C1F99" w:rsidTr="00C127D2">
        <w:trPr>
          <w:trHeight w:val="340"/>
          <w:tblHeader/>
          <w:jc w:val="center"/>
        </w:trPr>
        <w:tc>
          <w:tcPr>
            <w:tcW w:w="230" w:type="pct"/>
            <w:vMerge w:val="restart"/>
            <w:tcBorders>
              <w:top w:val="single" w:sz="4" w:space="0" w:color="auto"/>
              <w:left w:val="single" w:sz="4" w:space="0" w:color="auto"/>
              <w:right w:val="single" w:sz="4" w:space="0" w:color="auto"/>
            </w:tcBorders>
            <w:shd w:val="clear" w:color="auto" w:fill="auto"/>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r w:rsidRPr="007C1F99">
              <w:rPr>
                <w:rFonts w:ascii="Times New Roman" w:eastAsia="Times New Roman" w:hAnsi="Times New Roman" w:cs="Times New Roman"/>
                <w:sz w:val="24"/>
                <w:szCs w:val="24"/>
                <w:lang w:eastAsia="ru-RU"/>
              </w:rPr>
              <w:t xml:space="preserve">№ </w:t>
            </w:r>
          </w:p>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r w:rsidRPr="007C1F99">
              <w:rPr>
                <w:rFonts w:ascii="Times New Roman" w:eastAsia="Times New Roman" w:hAnsi="Times New Roman" w:cs="Times New Roman"/>
                <w:sz w:val="24"/>
                <w:szCs w:val="24"/>
                <w:lang w:eastAsia="ru-RU"/>
              </w:rPr>
              <w:t>п/п</w:t>
            </w:r>
          </w:p>
        </w:tc>
        <w:tc>
          <w:tcPr>
            <w:tcW w:w="2444" w:type="pct"/>
            <w:vMerge w:val="restart"/>
            <w:tcBorders>
              <w:top w:val="single" w:sz="4" w:space="0" w:color="auto"/>
              <w:left w:val="single" w:sz="4" w:space="0" w:color="auto"/>
              <w:right w:val="single" w:sz="4" w:space="0" w:color="auto"/>
            </w:tcBorders>
            <w:shd w:val="clear" w:color="auto" w:fill="auto"/>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r w:rsidRPr="007C1F99">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(или) водоотведение</w:t>
            </w:r>
          </w:p>
        </w:tc>
        <w:tc>
          <w:tcPr>
            <w:tcW w:w="1130" w:type="pct"/>
            <w:gridSpan w:val="2"/>
            <w:tcBorders>
              <w:top w:val="single" w:sz="4" w:space="0" w:color="auto"/>
              <w:left w:val="single" w:sz="4" w:space="0" w:color="auto"/>
              <w:right w:val="single" w:sz="4" w:space="0" w:color="auto"/>
            </w:tcBorders>
            <w:vAlign w:val="center"/>
          </w:tcPr>
          <w:p w:rsidR="007C1F99" w:rsidRPr="007C1F99" w:rsidRDefault="007C1F99" w:rsidP="007C1F99">
            <w:pPr>
              <w:spacing w:after="0" w:line="240" w:lineRule="auto"/>
              <w:ind w:left="32" w:right="62"/>
              <w:jc w:val="center"/>
              <w:rPr>
                <w:rFonts w:ascii="Times New Roman" w:eastAsia="Times New Roman" w:hAnsi="Times New Roman" w:cs="Times New Roman"/>
                <w:sz w:val="24"/>
                <w:szCs w:val="24"/>
                <w:lang w:eastAsia="ru-RU"/>
              </w:rPr>
            </w:pPr>
            <w:r w:rsidRPr="007C1F99">
              <w:rPr>
                <w:rFonts w:ascii="Times New Roman" w:eastAsia="Times New Roman" w:hAnsi="Times New Roman" w:cs="Times New Roman"/>
                <w:sz w:val="24"/>
                <w:szCs w:val="24"/>
                <w:lang w:eastAsia="ru-RU"/>
              </w:rPr>
              <w:t>Тариф на питьевую воду</w:t>
            </w:r>
          </w:p>
          <w:p w:rsidR="007C1F99" w:rsidRPr="007C1F99" w:rsidRDefault="007C1F99" w:rsidP="007C1F99">
            <w:pPr>
              <w:spacing w:after="0" w:line="240" w:lineRule="auto"/>
              <w:ind w:left="32" w:right="62"/>
              <w:jc w:val="center"/>
              <w:rPr>
                <w:rFonts w:ascii="Times New Roman" w:eastAsia="Times New Roman" w:hAnsi="Times New Roman" w:cs="Times New Roman"/>
                <w:sz w:val="24"/>
                <w:szCs w:val="24"/>
                <w:lang w:eastAsia="ru-RU"/>
              </w:rPr>
            </w:pPr>
            <w:r w:rsidRPr="007C1F99">
              <w:rPr>
                <w:rFonts w:ascii="Times New Roman" w:eastAsia="Times New Roman" w:hAnsi="Times New Roman" w:cs="Times New Roman"/>
                <w:sz w:val="24"/>
                <w:szCs w:val="24"/>
                <w:lang w:eastAsia="ru-RU"/>
              </w:rPr>
              <w:t>(одноставочный),</w:t>
            </w:r>
          </w:p>
          <w:p w:rsidR="007C1F99" w:rsidRPr="007C1F99" w:rsidRDefault="007C1F99" w:rsidP="007C1F99">
            <w:pPr>
              <w:spacing w:after="0" w:line="240" w:lineRule="auto"/>
              <w:ind w:left="32" w:right="62"/>
              <w:jc w:val="center"/>
              <w:rPr>
                <w:rFonts w:ascii="Times New Roman" w:eastAsia="Times New Roman" w:hAnsi="Times New Roman" w:cs="Times New Roman"/>
                <w:bCs/>
                <w:sz w:val="24"/>
                <w:szCs w:val="24"/>
                <w:lang w:eastAsia="ru-RU"/>
              </w:rPr>
            </w:pPr>
            <w:r w:rsidRPr="007C1F99">
              <w:rPr>
                <w:rFonts w:ascii="Times New Roman" w:eastAsia="Times New Roman" w:hAnsi="Times New Roman" w:cs="Times New Roman"/>
                <w:sz w:val="24"/>
                <w:szCs w:val="24"/>
                <w:lang w:eastAsia="ru-RU"/>
              </w:rPr>
              <w:t>руб./куб.м</w:t>
            </w:r>
          </w:p>
        </w:tc>
        <w:tc>
          <w:tcPr>
            <w:tcW w:w="1196" w:type="pct"/>
            <w:gridSpan w:val="2"/>
            <w:tcBorders>
              <w:top w:val="single" w:sz="4" w:space="0" w:color="auto"/>
              <w:left w:val="single" w:sz="4" w:space="0" w:color="auto"/>
              <w:right w:val="single" w:sz="4" w:space="0" w:color="auto"/>
            </w:tcBorders>
            <w:vAlign w:val="center"/>
          </w:tcPr>
          <w:p w:rsidR="007C1F99" w:rsidRPr="007C1F99" w:rsidRDefault="007C1F99" w:rsidP="007C1F99">
            <w:pPr>
              <w:spacing w:after="0" w:line="240" w:lineRule="auto"/>
              <w:ind w:left="32" w:right="62"/>
              <w:jc w:val="center"/>
              <w:rPr>
                <w:rFonts w:ascii="Times New Roman" w:eastAsia="Times New Roman" w:hAnsi="Times New Roman" w:cs="Times New Roman"/>
                <w:sz w:val="24"/>
                <w:szCs w:val="24"/>
                <w:lang w:eastAsia="ru-RU"/>
              </w:rPr>
            </w:pPr>
            <w:r w:rsidRPr="007C1F99">
              <w:rPr>
                <w:rFonts w:ascii="Times New Roman" w:eastAsia="Times New Roman" w:hAnsi="Times New Roman" w:cs="Times New Roman"/>
                <w:sz w:val="24"/>
                <w:szCs w:val="24"/>
                <w:lang w:eastAsia="ru-RU"/>
              </w:rPr>
              <w:t>Тариф на водоотведение</w:t>
            </w:r>
          </w:p>
          <w:p w:rsidR="007C1F99" w:rsidRPr="007C1F99" w:rsidRDefault="007C1F99" w:rsidP="007C1F99">
            <w:pPr>
              <w:spacing w:after="0" w:line="240" w:lineRule="auto"/>
              <w:ind w:left="32" w:right="62"/>
              <w:jc w:val="center"/>
              <w:rPr>
                <w:rFonts w:ascii="Times New Roman" w:eastAsia="Times New Roman" w:hAnsi="Times New Roman" w:cs="Times New Roman"/>
                <w:sz w:val="24"/>
                <w:szCs w:val="24"/>
                <w:lang w:eastAsia="ru-RU"/>
              </w:rPr>
            </w:pPr>
            <w:r w:rsidRPr="007C1F99">
              <w:rPr>
                <w:rFonts w:ascii="Times New Roman" w:eastAsia="Times New Roman" w:hAnsi="Times New Roman" w:cs="Times New Roman"/>
                <w:sz w:val="24"/>
                <w:szCs w:val="24"/>
                <w:lang w:eastAsia="ru-RU"/>
              </w:rPr>
              <w:t>(одноставочный),</w:t>
            </w:r>
          </w:p>
          <w:p w:rsidR="007C1F99" w:rsidRPr="007C1F99" w:rsidRDefault="007C1F99" w:rsidP="007C1F99">
            <w:pPr>
              <w:spacing w:after="0" w:line="240" w:lineRule="auto"/>
              <w:ind w:left="32" w:right="62"/>
              <w:jc w:val="center"/>
              <w:rPr>
                <w:rFonts w:ascii="Times New Roman" w:eastAsia="Times New Roman" w:hAnsi="Times New Roman" w:cs="Times New Roman"/>
                <w:sz w:val="24"/>
                <w:szCs w:val="24"/>
                <w:lang w:eastAsia="ru-RU"/>
              </w:rPr>
            </w:pPr>
            <w:r w:rsidRPr="007C1F99">
              <w:rPr>
                <w:rFonts w:ascii="Times New Roman" w:eastAsia="Times New Roman" w:hAnsi="Times New Roman" w:cs="Times New Roman"/>
                <w:sz w:val="24"/>
                <w:szCs w:val="24"/>
                <w:lang w:eastAsia="ru-RU"/>
              </w:rPr>
              <w:t>руб./куб.м</w:t>
            </w:r>
          </w:p>
        </w:tc>
      </w:tr>
      <w:tr w:rsidR="007C1F99" w:rsidRPr="007C1F99" w:rsidTr="00C127D2">
        <w:trPr>
          <w:trHeight w:val="340"/>
          <w:tblHeader/>
          <w:jc w:val="center"/>
        </w:trPr>
        <w:tc>
          <w:tcPr>
            <w:tcW w:w="230" w:type="pct"/>
            <w:vMerge/>
            <w:tcBorders>
              <w:left w:val="single" w:sz="4" w:space="0" w:color="auto"/>
              <w:right w:val="single" w:sz="4" w:space="0" w:color="auto"/>
            </w:tcBorders>
            <w:shd w:val="clear" w:color="auto" w:fill="auto"/>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p>
        </w:tc>
        <w:tc>
          <w:tcPr>
            <w:tcW w:w="2444" w:type="pct"/>
            <w:vMerge/>
            <w:tcBorders>
              <w:left w:val="single" w:sz="4" w:space="0" w:color="auto"/>
              <w:right w:val="single" w:sz="4" w:space="0" w:color="auto"/>
            </w:tcBorders>
            <w:shd w:val="clear" w:color="auto" w:fill="auto"/>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p>
        </w:tc>
        <w:tc>
          <w:tcPr>
            <w:tcW w:w="579" w:type="pct"/>
            <w:tcBorders>
              <w:top w:val="single" w:sz="4" w:space="0" w:color="auto"/>
              <w:left w:val="single" w:sz="4" w:space="0" w:color="auto"/>
              <w:right w:val="single" w:sz="4" w:space="0" w:color="auto"/>
            </w:tcBorders>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val="en-US" w:eastAsia="ru-RU"/>
              </w:rPr>
            </w:pPr>
            <w:r w:rsidRPr="007C1F99">
              <w:rPr>
                <w:rFonts w:ascii="Times New Roman" w:eastAsia="Times New Roman" w:hAnsi="Times New Roman" w:cs="Times New Roman"/>
                <w:sz w:val="24"/>
                <w:szCs w:val="24"/>
                <w:lang w:eastAsia="ru-RU"/>
              </w:rPr>
              <w:t>с 01.01.2019</w:t>
            </w:r>
          </w:p>
          <w:p w:rsidR="007C1F99" w:rsidRPr="007C1F99" w:rsidRDefault="007C1F99" w:rsidP="007C1F99">
            <w:pPr>
              <w:spacing w:after="0" w:line="240" w:lineRule="auto"/>
              <w:jc w:val="center"/>
              <w:rPr>
                <w:rFonts w:ascii="Times New Roman" w:eastAsia="Times New Roman" w:hAnsi="Times New Roman" w:cs="Times New Roman"/>
                <w:sz w:val="24"/>
                <w:szCs w:val="24"/>
                <w:lang w:val="en-US" w:eastAsia="ru-RU"/>
              </w:rPr>
            </w:pPr>
            <w:r w:rsidRPr="007C1F99">
              <w:rPr>
                <w:rFonts w:ascii="Times New Roman" w:eastAsia="Times New Roman" w:hAnsi="Times New Roman" w:cs="Times New Roman"/>
                <w:sz w:val="24"/>
                <w:szCs w:val="24"/>
                <w:lang w:eastAsia="ru-RU"/>
              </w:rPr>
              <w:t>по 30.06.2019</w:t>
            </w:r>
          </w:p>
        </w:tc>
        <w:tc>
          <w:tcPr>
            <w:tcW w:w="551" w:type="pct"/>
            <w:tcBorders>
              <w:top w:val="single" w:sz="4" w:space="0" w:color="auto"/>
              <w:left w:val="single" w:sz="4" w:space="0" w:color="auto"/>
              <w:right w:val="single" w:sz="4" w:space="0" w:color="auto"/>
            </w:tcBorders>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r w:rsidRPr="007C1F99">
              <w:rPr>
                <w:rFonts w:ascii="Times New Roman" w:eastAsia="Times New Roman" w:hAnsi="Times New Roman" w:cs="Times New Roman"/>
                <w:sz w:val="24"/>
                <w:szCs w:val="24"/>
                <w:lang w:eastAsia="ru-RU"/>
              </w:rPr>
              <w:t>с 01.07.2019</w:t>
            </w:r>
          </w:p>
          <w:p w:rsidR="007C1F99" w:rsidRPr="007C1F99" w:rsidRDefault="007C1F99" w:rsidP="007C1F99">
            <w:pPr>
              <w:spacing w:after="0" w:line="240" w:lineRule="auto"/>
              <w:jc w:val="center"/>
              <w:rPr>
                <w:rFonts w:ascii="Times New Roman" w:eastAsia="Times New Roman" w:hAnsi="Times New Roman" w:cs="Times New Roman"/>
                <w:sz w:val="24"/>
                <w:szCs w:val="24"/>
                <w:lang w:val="en-US" w:eastAsia="ru-RU"/>
              </w:rPr>
            </w:pPr>
            <w:r w:rsidRPr="007C1F99">
              <w:rPr>
                <w:rFonts w:ascii="Times New Roman" w:eastAsia="Times New Roman" w:hAnsi="Times New Roman" w:cs="Times New Roman"/>
                <w:sz w:val="24"/>
                <w:szCs w:val="24"/>
                <w:lang w:eastAsia="ru-RU"/>
              </w:rPr>
              <w:t>по 31.12.2019</w:t>
            </w:r>
          </w:p>
        </w:tc>
        <w:tc>
          <w:tcPr>
            <w:tcW w:w="594" w:type="pct"/>
            <w:tcBorders>
              <w:top w:val="single" w:sz="4" w:space="0" w:color="auto"/>
              <w:left w:val="single" w:sz="4" w:space="0" w:color="auto"/>
              <w:right w:val="single" w:sz="4" w:space="0" w:color="auto"/>
            </w:tcBorders>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val="en-US" w:eastAsia="ru-RU"/>
              </w:rPr>
            </w:pPr>
            <w:r w:rsidRPr="007C1F99">
              <w:rPr>
                <w:rFonts w:ascii="Times New Roman" w:eastAsia="Times New Roman" w:hAnsi="Times New Roman" w:cs="Times New Roman"/>
                <w:sz w:val="24"/>
                <w:szCs w:val="24"/>
                <w:lang w:eastAsia="ru-RU"/>
              </w:rPr>
              <w:t>с 01.01.2019</w:t>
            </w:r>
          </w:p>
          <w:p w:rsidR="007C1F99" w:rsidRPr="007C1F99" w:rsidRDefault="007C1F99" w:rsidP="007C1F99">
            <w:pPr>
              <w:spacing w:after="0" w:line="240" w:lineRule="auto"/>
              <w:jc w:val="center"/>
              <w:rPr>
                <w:rFonts w:ascii="Times New Roman" w:eastAsia="Times New Roman" w:hAnsi="Times New Roman" w:cs="Times New Roman"/>
                <w:sz w:val="24"/>
                <w:szCs w:val="24"/>
                <w:lang w:val="en-US" w:eastAsia="ru-RU"/>
              </w:rPr>
            </w:pPr>
            <w:r w:rsidRPr="007C1F99">
              <w:rPr>
                <w:rFonts w:ascii="Times New Roman" w:eastAsia="Times New Roman" w:hAnsi="Times New Roman" w:cs="Times New Roman"/>
                <w:sz w:val="24"/>
                <w:szCs w:val="24"/>
                <w:lang w:eastAsia="ru-RU"/>
              </w:rPr>
              <w:t>по 30.06.2019</w:t>
            </w:r>
          </w:p>
        </w:tc>
        <w:tc>
          <w:tcPr>
            <w:tcW w:w="602" w:type="pct"/>
            <w:tcBorders>
              <w:top w:val="single" w:sz="4" w:space="0" w:color="auto"/>
              <w:left w:val="single" w:sz="4" w:space="0" w:color="auto"/>
              <w:right w:val="single" w:sz="4" w:space="0" w:color="auto"/>
            </w:tcBorders>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r w:rsidRPr="007C1F99">
              <w:rPr>
                <w:rFonts w:ascii="Times New Roman" w:eastAsia="Times New Roman" w:hAnsi="Times New Roman" w:cs="Times New Roman"/>
                <w:sz w:val="24"/>
                <w:szCs w:val="24"/>
                <w:lang w:eastAsia="ru-RU"/>
              </w:rPr>
              <w:t>с 01.07.2019</w:t>
            </w:r>
          </w:p>
          <w:p w:rsidR="007C1F99" w:rsidRPr="007C1F99" w:rsidRDefault="007C1F99" w:rsidP="007C1F99">
            <w:pPr>
              <w:spacing w:after="0" w:line="240" w:lineRule="auto"/>
              <w:jc w:val="center"/>
              <w:rPr>
                <w:rFonts w:ascii="Times New Roman" w:eastAsia="Times New Roman" w:hAnsi="Times New Roman" w:cs="Times New Roman"/>
                <w:sz w:val="24"/>
                <w:szCs w:val="24"/>
                <w:lang w:val="en-US" w:eastAsia="ru-RU"/>
              </w:rPr>
            </w:pPr>
            <w:r w:rsidRPr="007C1F99">
              <w:rPr>
                <w:rFonts w:ascii="Times New Roman" w:eastAsia="Times New Roman" w:hAnsi="Times New Roman" w:cs="Times New Roman"/>
                <w:sz w:val="24"/>
                <w:szCs w:val="24"/>
                <w:lang w:eastAsia="ru-RU"/>
              </w:rPr>
              <w:t>по 31.12.2019</w:t>
            </w:r>
          </w:p>
        </w:tc>
      </w:tr>
      <w:tr w:rsidR="007C1F99" w:rsidRPr="007C1F99" w:rsidTr="00C127D2">
        <w:trPr>
          <w:trHeight w:val="340"/>
          <w:jc w:val="center"/>
        </w:trPr>
        <w:tc>
          <w:tcPr>
            <w:tcW w:w="230" w:type="pct"/>
            <w:tcBorders>
              <w:left w:val="single" w:sz="4" w:space="0" w:color="auto"/>
              <w:right w:val="single" w:sz="4" w:space="0" w:color="auto"/>
            </w:tcBorders>
            <w:shd w:val="clear" w:color="auto" w:fill="auto"/>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p>
        </w:tc>
        <w:tc>
          <w:tcPr>
            <w:tcW w:w="2444" w:type="pct"/>
            <w:tcBorders>
              <w:left w:val="single" w:sz="4" w:space="0" w:color="auto"/>
              <w:right w:val="single" w:sz="4" w:space="0" w:color="auto"/>
            </w:tcBorders>
            <w:shd w:val="clear" w:color="auto" w:fill="auto"/>
            <w:vAlign w:val="center"/>
          </w:tcPr>
          <w:p w:rsidR="007C1F99" w:rsidRPr="007C1F99" w:rsidRDefault="007C1F99" w:rsidP="007C1F99">
            <w:pPr>
              <w:spacing w:after="0" w:line="240" w:lineRule="auto"/>
              <w:rPr>
                <w:rFonts w:ascii="Times New Roman" w:eastAsia="Times New Roman" w:hAnsi="Times New Roman" w:cs="Times New Roman"/>
                <w:bCs/>
                <w:color w:val="000000"/>
                <w:sz w:val="24"/>
                <w:szCs w:val="24"/>
                <w:lang w:eastAsia="ru-RU"/>
              </w:rPr>
            </w:pPr>
            <w:r w:rsidRPr="007C1F99">
              <w:rPr>
                <w:rFonts w:ascii="Times New Roman" w:eastAsia="Times New Roman" w:hAnsi="Times New Roman" w:cs="Times New Roman"/>
                <w:bCs/>
                <w:color w:val="000000"/>
                <w:sz w:val="24"/>
                <w:szCs w:val="24"/>
                <w:lang w:eastAsia="ru-RU"/>
              </w:rPr>
              <w:t>Альметьевский муниципальный район</w:t>
            </w:r>
          </w:p>
        </w:tc>
        <w:tc>
          <w:tcPr>
            <w:tcW w:w="579" w:type="pct"/>
            <w:tcBorders>
              <w:top w:val="single" w:sz="4" w:space="0" w:color="auto"/>
              <w:left w:val="single" w:sz="4" w:space="0" w:color="auto"/>
              <w:right w:val="single" w:sz="4" w:space="0" w:color="auto"/>
            </w:tcBorders>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p>
        </w:tc>
        <w:tc>
          <w:tcPr>
            <w:tcW w:w="551" w:type="pct"/>
            <w:tcBorders>
              <w:top w:val="single" w:sz="4" w:space="0" w:color="auto"/>
              <w:left w:val="single" w:sz="4" w:space="0" w:color="auto"/>
              <w:right w:val="single" w:sz="4" w:space="0" w:color="auto"/>
            </w:tcBorders>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p>
        </w:tc>
        <w:tc>
          <w:tcPr>
            <w:tcW w:w="594" w:type="pct"/>
            <w:tcBorders>
              <w:top w:val="single" w:sz="4" w:space="0" w:color="auto"/>
              <w:left w:val="single" w:sz="4" w:space="0" w:color="auto"/>
              <w:right w:val="single" w:sz="4" w:space="0" w:color="auto"/>
            </w:tcBorders>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p>
        </w:tc>
        <w:tc>
          <w:tcPr>
            <w:tcW w:w="602" w:type="pct"/>
            <w:tcBorders>
              <w:top w:val="single" w:sz="4" w:space="0" w:color="auto"/>
              <w:left w:val="single" w:sz="4" w:space="0" w:color="auto"/>
              <w:right w:val="single" w:sz="4" w:space="0" w:color="auto"/>
            </w:tcBorders>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p>
        </w:tc>
      </w:tr>
      <w:tr w:rsidR="007C1F99" w:rsidRPr="007C1F99" w:rsidTr="00C127D2">
        <w:trPr>
          <w:trHeight w:val="340"/>
          <w:jc w:val="center"/>
        </w:trPr>
        <w:tc>
          <w:tcPr>
            <w:tcW w:w="230" w:type="pct"/>
            <w:tcBorders>
              <w:left w:val="single" w:sz="4" w:space="0" w:color="auto"/>
              <w:right w:val="single" w:sz="4" w:space="0" w:color="auto"/>
            </w:tcBorders>
            <w:shd w:val="clear" w:color="auto" w:fill="auto"/>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r w:rsidRPr="007C1F99">
              <w:rPr>
                <w:rFonts w:ascii="Times New Roman" w:eastAsia="Times New Roman" w:hAnsi="Times New Roman" w:cs="Times New Roman"/>
                <w:sz w:val="24"/>
                <w:szCs w:val="24"/>
                <w:lang w:eastAsia="ru-RU"/>
              </w:rPr>
              <w:t>1</w:t>
            </w:r>
          </w:p>
        </w:tc>
        <w:tc>
          <w:tcPr>
            <w:tcW w:w="2444" w:type="pct"/>
            <w:tcBorders>
              <w:left w:val="single" w:sz="4" w:space="0" w:color="auto"/>
              <w:right w:val="single" w:sz="4" w:space="0" w:color="auto"/>
            </w:tcBorders>
            <w:shd w:val="clear" w:color="auto" w:fill="auto"/>
            <w:vAlign w:val="center"/>
          </w:tcPr>
          <w:p w:rsidR="007C1F99" w:rsidRPr="007C1F99" w:rsidRDefault="007C1F99" w:rsidP="007C1F99">
            <w:pPr>
              <w:spacing w:after="0" w:line="240" w:lineRule="auto"/>
              <w:rPr>
                <w:rFonts w:ascii="Times New Roman" w:eastAsia="Times New Roman" w:hAnsi="Times New Roman" w:cs="Times New Roman"/>
                <w:color w:val="000000"/>
                <w:sz w:val="24"/>
                <w:szCs w:val="24"/>
                <w:lang w:eastAsia="ru-RU"/>
              </w:rPr>
            </w:pPr>
            <w:r w:rsidRPr="007C1F99">
              <w:rPr>
                <w:rFonts w:ascii="Times New Roman" w:eastAsia="Times New Roman" w:hAnsi="Times New Roman" w:cs="Times New Roman"/>
                <w:color w:val="000000"/>
                <w:sz w:val="24"/>
                <w:szCs w:val="24"/>
                <w:lang w:eastAsia="ru-RU"/>
              </w:rPr>
              <w:t>Общество с ограниченной ответственностью «ЖКХ-Миннибаево»*</w:t>
            </w:r>
          </w:p>
        </w:tc>
        <w:tc>
          <w:tcPr>
            <w:tcW w:w="579" w:type="pct"/>
            <w:tcBorders>
              <w:top w:val="single" w:sz="4" w:space="0" w:color="auto"/>
              <w:left w:val="single" w:sz="4" w:space="0" w:color="auto"/>
              <w:right w:val="single" w:sz="4" w:space="0" w:color="auto"/>
            </w:tcBorders>
            <w:vAlign w:val="center"/>
          </w:tcPr>
          <w:p w:rsidR="007C1F99" w:rsidRPr="007C1F99" w:rsidRDefault="007C1F99" w:rsidP="007C1F99">
            <w:pPr>
              <w:spacing w:after="0" w:line="240" w:lineRule="auto"/>
              <w:jc w:val="center"/>
              <w:outlineLvl w:val="2"/>
              <w:rPr>
                <w:rFonts w:ascii="Times New Roman" w:eastAsia="Times New Roman" w:hAnsi="Times New Roman" w:cs="Times New Roman"/>
                <w:bCs/>
                <w:sz w:val="24"/>
                <w:szCs w:val="24"/>
                <w:lang w:eastAsia="ru-RU"/>
              </w:rPr>
            </w:pPr>
            <w:r w:rsidRPr="007C1F99">
              <w:rPr>
                <w:rFonts w:ascii="Times New Roman" w:eastAsia="Times New Roman" w:hAnsi="Times New Roman" w:cs="Times New Roman"/>
                <w:bCs/>
                <w:sz w:val="24"/>
                <w:szCs w:val="24"/>
                <w:lang w:eastAsia="ru-RU"/>
              </w:rPr>
              <w:t>17,21</w:t>
            </w:r>
          </w:p>
        </w:tc>
        <w:tc>
          <w:tcPr>
            <w:tcW w:w="551" w:type="pct"/>
            <w:tcBorders>
              <w:top w:val="single" w:sz="4" w:space="0" w:color="auto"/>
              <w:left w:val="single" w:sz="4" w:space="0" w:color="auto"/>
              <w:right w:val="single" w:sz="4" w:space="0" w:color="auto"/>
            </w:tcBorders>
            <w:vAlign w:val="center"/>
          </w:tcPr>
          <w:p w:rsidR="007C1F99" w:rsidRPr="007C1F99" w:rsidRDefault="007C1F99" w:rsidP="007C1F99">
            <w:pPr>
              <w:spacing w:after="0" w:line="240" w:lineRule="auto"/>
              <w:jc w:val="center"/>
              <w:outlineLvl w:val="2"/>
              <w:rPr>
                <w:rFonts w:ascii="Times New Roman" w:eastAsia="Times New Roman" w:hAnsi="Times New Roman" w:cs="Times New Roman"/>
                <w:bCs/>
                <w:sz w:val="24"/>
                <w:szCs w:val="24"/>
                <w:lang w:eastAsia="ru-RU"/>
              </w:rPr>
            </w:pPr>
            <w:r w:rsidRPr="007C1F99">
              <w:rPr>
                <w:rFonts w:ascii="Times New Roman" w:eastAsia="Times New Roman" w:hAnsi="Times New Roman" w:cs="Times New Roman"/>
                <w:bCs/>
                <w:sz w:val="24"/>
                <w:szCs w:val="24"/>
                <w:lang w:eastAsia="ru-RU"/>
              </w:rPr>
              <w:t>17,62</w:t>
            </w:r>
          </w:p>
        </w:tc>
        <w:tc>
          <w:tcPr>
            <w:tcW w:w="594" w:type="pct"/>
            <w:tcBorders>
              <w:top w:val="single" w:sz="4" w:space="0" w:color="auto"/>
              <w:left w:val="single" w:sz="4" w:space="0" w:color="auto"/>
              <w:right w:val="single" w:sz="4" w:space="0" w:color="auto"/>
            </w:tcBorders>
            <w:vAlign w:val="center"/>
          </w:tcPr>
          <w:p w:rsidR="007C1F99" w:rsidRPr="007C1F99" w:rsidRDefault="007C1F99" w:rsidP="007C1F99">
            <w:pPr>
              <w:spacing w:after="0" w:line="240" w:lineRule="auto"/>
              <w:jc w:val="center"/>
              <w:rPr>
                <w:rFonts w:ascii="Times New Roman" w:eastAsia="Times New Roman" w:hAnsi="Times New Roman" w:cs="Times New Roman"/>
                <w:bCs/>
                <w:sz w:val="24"/>
                <w:szCs w:val="24"/>
                <w:lang w:eastAsia="ru-RU"/>
              </w:rPr>
            </w:pPr>
          </w:p>
        </w:tc>
        <w:tc>
          <w:tcPr>
            <w:tcW w:w="602" w:type="pct"/>
            <w:tcBorders>
              <w:top w:val="single" w:sz="4" w:space="0" w:color="auto"/>
              <w:left w:val="single" w:sz="4" w:space="0" w:color="auto"/>
              <w:right w:val="single" w:sz="4" w:space="0" w:color="auto"/>
            </w:tcBorders>
            <w:vAlign w:val="center"/>
          </w:tcPr>
          <w:p w:rsidR="007C1F99" w:rsidRPr="007C1F99" w:rsidRDefault="007C1F99" w:rsidP="007C1F99">
            <w:pPr>
              <w:spacing w:after="0" w:line="240" w:lineRule="auto"/>
              <w:jc w:val="center"/>
              <w:rPr>
                <w:rFonts w:ascii="Times New Roman" w:eastAsia="Times New Roman" w:hAnsi="Times New Roman" w:cs="Times New Roman"/>
                <w:bCs/>
                <w:sz w:val="24"/>
                <w:szCs w:val="24"/>
                <w:lang w:eastAsia="ru-RU"/>
              </w:rPr>
            </w:pPr>
          </w:p>
        </w:tc>
      </w:tr>
      <w:tr w:rsidR="007C1F99" w:rsidRPr="007C1F99" w:rsidTr="00C127D2">
        <w:trPr>
          <w:trHeight w:val="340"/>
          <w:jc w:val="center"/>
        </w:trPr>
        <w:tc>
          <w:tcPr>
            <w:tcW w:w="230" w:type="pct"/>
            <w:tcBorders>
              <w:left w:val="single" w:sz="4" w:space="0" w:color="auto"/>
              <w:right w:val="single" w:sz="4" w:space="0" w:color="auto"/>
            </w:tcBorders>
            <w:shd w:val="clear" w:color="auto" w:fill="auto"/>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p>
        </w:tc>
        <w:tc>
          <w:tcPr>
            <w:tcW w:w="2444" w:type="pct"/>
            <w:tcBorders>
              <w:left w:val="single" w:sz="4" w:space="0" w:color="auto"/>
              <w:right w:val="single" w:sz="4" w:space="0" w:color="auto"/>
            </w:tcBorders>
            <w:shd w:val="clear" w:color="auto" w:fill="auto"/>
            <w:vAlign w:val="center"/>
          </w:tcPr>
          <w:p w:rsidR="007C1F99" w:rsidRPr="007C1F99" w:rsidRDefault="007C1F99" w:rsidP="007C1F99">
            <w:pPr>
              <w:spacing w:after="0" w:line="240" w:lineRule="auto"/>
              <w:rPr>
                <w:rFonts w:ascii="Times New Roman" w:eastAsia="Times New Roman" w:hAnsi="Times New Roman" w:cs="Times New Roman"/>
                <w:sz w:val="24"/>
                <w:szCs w:val="24"/>
                <w:lang w:eastAsia="ru-RU"/>
              </w:rPr>
            </w:pPr>
            <w:r w:rsidRPr="007C1F99">
              <w:rPr>
                <w:rFonts w:ascii="Times New Roman" w:eastAsia="Times New Roman" w:hAnsi="Times New Roman" w:cs="Times New Roman"/>
                <w:sz w:val="24"/>
                <w:szCs w:val="24"/>
                <w:lang w:eastAsia="ru-RU"/>
              </w:rPr>
              <w:t>Муниципальнеое образование «город Казань»</w:t>
            </w:r>
          </w:p>
        </w:tc>
        <w:tc>
          <w:tcPr>
            <w:tcW w:w="579" w:type="pct"/>
            <w:tcBorders>
              <w:top w:val="single" w:sz="4" w:space="0" w:color="auto"/>
              <w:left w:val="single" w:sz="4" w:space="0" w:color="auto"/>
              <w:right w:val="single" w:sz="4" w:space="0" w:color="auto"/>
            </w:tcBorders>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p>
        </w:tc>
        <w:tc>
          <w:tcPr>
            <w:tcW w:w="551" w:type="pct"/>
            <w:tcBorders>
              <w:top w:val="single" w:sz="4" w:space="0" w:color="auto"/>
              <w:left w:val="single" w:sz="4" w:space="0" w:color="auto"/>
              <w:right w:val="single" w:sz="4" w:space="0" w:color="auto"/>
            </w:tcBorders>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p>
        </w:tc>
        <w:tc>
          <w:tcPr>
            <w:tcW w:w="594" w:type="pct"/>
            <w:tcBorders>
              <w:top w:val="single" w:sz="4" w:space="0" w:color="auto"/>
              <w:left w:val="single" w:sz="4" w:space="0" w:color="auto"/>
              <w:right w:val="single" w:sz="4" w:space="0" w:color="auto"/>
            </w:tcBorders>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p>
        </w:tc>
        <w:tc>
          <w:tcPr>
            <w:tcW w:w="602" w:type="pct"/>
            <w:tcBorders>
              <w:top w:val="single" w:sz="4" w:space="0" w:color="auto"/>
              <w:left w:val="single" w:sz="4" w:space="0" w:color="auto"/>
              <w:right w:val="single" w:sz="4" w:space="0" w:color="auto"/>
            </w:tcBorders>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p>
        </w:tc>
      </w:tr>
      <w:tr w:rsidR="007C1F99" w:rsidRPr="007C1F99" w:rsidTr="00C127D2">
        <w:trPr>
          <w:trHeight w:val="340"/>
          <w:jc w:val="center"/>
        </w:trPr>
        <w:tc>
          <w:tcPr>
            <w:tcW w:w="230" w:type="pct"/>
            <w:tcBorders>
              <w:left w:val="single" w:sz="4" w:space="0" w:color="auto"/>
              <w:right w:val="single" w:sz="4" w:space="0" w:color="auto"/>
            </w:tcBorders>
            <w:shd w:val="clear" w:color="auto" w:fill="auto"/>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p>
        </w:tc>
        <w:tc>
          <w:tcPr>
            <w:tcW w:w="2444" w:type="pct"/>
            <w:tcBorders>
              <w:left w:val="single" w:sz="4" w:space="0" w:color="auto"/>
              <w:right w:val="single" w:sz="4" w:space="0" w:color="auto"/>
            </w:tcBorders>
            <w:shd w:val="clear" w:color="auto" w:fill="auto"/>
            <w:vAlign w:val="center"/>
          </w:tcPr>
          <w:p w:rsidR="007C1F99" w:rsidRPr="007C1F99" w:rsidRDefault="007C1F99" w:rsidP="007C1F99">
            <w:pPr>
              <w:spacing w:after="0" w:line="240" w:lineRule="auto"/>
              <w:rPr>
                <w:rFonts w:ascii="Times New Roman" w:eastAsia="Times New Roman" w:hAnsi="Times New Roman" w:cs="Times New Roman"/>
                <w:sz w:val="24"/>
                <w:szCs w:val="24"/>
                <w:lang w:eastAsia="ru-RU"/>
              </w:rPr>
            </w:pPr>
            <w:r w:rsidRPr="007C1F99">
              <w:rPr>
                <w:rFonts w:ascii="Times New Roman" w:eastAsia="Times New Roman" w:hAnsi="Times New Roman" w:cs="Times New Roman"/>
                <w:sz w:val="24"/>
                <w:szCs w:val="24"/>
                <w:lang w:eastAsia="ru-RU"/>
              </w:rPr>
              <w:t>Чистопольский муниципальный район</w:t>
            </w:r>
          </w:p>
        </w:tc>
        <w:tc>
          <w:tcPr>
            <w:tcW w:w="579" w:type="pct"/>
            <w:tcBorders>
              <w:top w:val="single" w:sz="4" w:space="0" w:color="auto"/>
              <w:left w:val="single" w:sz="4" w:space="0" w:color="auto"/>
              <w:bottom w:val="single" w:sz="4" w:space="0" w:color="auto"/>
              <w:right w:val="single" w:sz="4" w:space="0" w:color="auto"/>
            </w:tcBorders>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p>
        </w:tc>
        <w:tc>
          <w:tcPr>
            <w:tcW w:w="551" w:type="pct"/>
            <w:tcBorders>
              <w:top w:val="single" w:sz="4" w:space="0" w:color="auto"/>
              <w:left w:val="single" w:sz="4" w:space="0" w:color="auto"/>
              <w:bottom w:val="single" w:sz="4" w:space="0" w:color="auto"/>
              <w:right w:val="single" w:sz="4" w:space="0" w:color="auto"/>
            </w:tcBorders>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p>
        </w:tc>
        <w:tc>
          <w:tcPr>
            <w:tcW w:w="594" w:type="pct"/>
            <w:tcBorders>
              <w:top w:val="single" w:sz="4" w:space="0" w:color="auto"/>
              <w:left w:val="single" w:sz="4" w:space="0" w:color="auto"/>
              <w:bottom w:val="single" w:sz="4" w:space="0" w:color="auto"/>
              <w:right w:val="single" w:sz="4" w:space="0" w:color="auto"/>
            </w:tcBorders>
            <w:vAlign w:val="center"/>
          </w:tcPr>
          <w:p w:rsidR="007C1F99" w:rsidRPr="007C1F99" w:rsidRDefault="007C1F99" w:rsidP="007C1F99">
            <w:pPr>
              <w:spacing w:after="0" w:line="240" w:lineRule="auto"/>
              <w:jc w:val="center"/>
              <w:outlineLvl w:val="2"/>
              <w:rPr>
                <w:rFonts w:ascii="Times New Roman" w:eastAsia="Times New Roman" w:hAnsi="Times New Roman" w:cs="Times New Roman"/>
                <w:bCs/>
                <w:sz w:val="24"/>
                <w:szCs w:val="24"/>
                <w:lang w:eastAsia="ru-RU"/>
              </w:rPr>
            </w:pPr>
          </w:p>
        </w:tc>
        <w:tc>
          <w:tcPr>
            <w:tcW w:w="602" w:type="pct"/>
            <w:tcBorders>
              <w:top w:val="single" w:sz="4" w:space="0" w:color="auto"/>
              <w:left w:val="single" w:sz="4" w:space="0" w:color="auto"/>
              <w:bottom w:val="single" w:sz="4" w:space="0" w:color="auto"/>
              <w:right w:val="single" w:sz="4" w:space="0" w:color="auto"/>
            </w:tcBorders>
            <w:vAlign w:val="center"/>
          </w:tcPr>
          <w:p w:rsidR="007C1F99" w:rsidRPr="007C1F99" w:rsidRDefault="007C1F99" w:rsidP="007C1F99">
            <w:pPr>
              <w:spacing w:after="0" w:line="240" w:lineRule="auto"/>
              <w:jc w:val="center"/>
              <w:outlineLvl w:val="2"/>
              <w:rPr>
                <w:rFonts w:ascii="Times New Roman" w:eastAsia="Times New Roman" w:hAnsi="Times New Roman" w:cs="Times New Roman"/>
                <w:bCs/>
                <w:sz w:val="24"/>
                <w:szCs w:val="24"/>
                <w:lang w:eastAsia="ru-RU"/>
              </w:rPr>
            </w:pPr>
          </w:p>
        </w:tc>
      </w:tr>
      <w:tr w:rsidR="007C1F99" w:rsidRPr="007C1F99" w:rsidTr="00C127D2">
        <w:trPr>
          <w:trHeight w:val="340"/>
          <w:jc w:val="center"/>
        </w:trPr>
        <w:tc>
          <w:tcPr>
            <w:tcW w:w="230" w:type="pct"/>
            <w:tcBorders>
              <w:left w:val="single" w:sz="4" w:space="0" w:color="auto"/>
              <w:right w:val="single" w:sz="4" w:space="0" w:color="auto"/>
            </w:tcBorders>
            <w:shd w:val="clear" w:color="auto" w:fill="auto"/>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r w:rsidRPr="007C1F99">
              <w:rPr>
                <w:rFonts w:ascii="Times New Roman" w:eastAsia="Times New Roman" w:hAnsi="Times New Roman" w:cs="Times New Roman"/>
                <w:sz w:val="24"/>
                <w:szCs w:val="24"/>
                <w:lang w:eastAsia="ru-RU"/>
              </w:rPr>
              <w:t>2</w:t>
            </w:r>
          </w:p>
        </w:tc>
        <w:tc>
          <w:tcPr>
            <w:tcW w:w="2444" w:type="pct"/>
            <w:tcBorders>
              <w:left w:val="single" w:sz="4" w:space="0" w:color="auto"/>
              <w:right w:val="single" w:sz="4" w:space="0" w:color="auto"/>
            </w:tcBorders>
            <w:shd w:val="clear" w:color="auto" w:fill="auto"/>
            <w:vAlign w:val="center"/>
          </w:tcPr>
          <w:p w:rsidR="007C1F99" w:rsidRPr="007C1F99" w:rsidRDefault="007C1F99" w:rsidP="007C1F99">
            <w:pPr>
              <w:spacing w:after="0" w:line="240" w:lineRule="auto"/>
              <w:rPr>
                <w:rFonts w:ascii="Times New Roman" w:eastAsia="Times New Roman" w:hAnsi="Times New Roman" w:cs="Times New Roman"/>
                <w:sz w:val="24"/>
                <w:szCs w:val="24"/>
                <w:lang w:eastAsia="ru-RU"/>
              </w:rPr>
            </w:pPr>
            <w:r w:rsidRPr="007C1F99">
              <w:rPr>
                <w:rFonts w:ascii="Times New Roman" w:eastAsia="Times New Roman" w:hAnsi="Times New Roman" w:cs="Times New Roman"/>
                <w:sz w:val="24"/>
                <w:szCs w:val="24"/>
                <w:lang w:eastAsia="ru-RU"/>
              </w:rPr>
              <w:t>Общество с ограниченной ответственностью «Чистопольское сельское жилищно-коммунальное хозяйство»*</w:t>
            </w:r>
          </w:p>
        </w:tc>
        <w:tc>
          <w:tcPr>
            <w:tcW w:w="579" w:type="pct"/>
            <w:tcBorders>
              <w:top w:val="single" w:sz="4" w:space="0" w:color="auto"/>
              <w:left w:val="single" w:sz="4" w:space="0" w:color="auto"/>
              <w:bottom w:val="single" w:sz="4" w:space="0" w:color="auto"/>
              <w:right w:val="single" w:sz="4" w:space="0" w:color="auto"/>
            </w:tcBorders>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r w:rsidRPr="007C1F99">
              <w:rPr>
                <w:rFonts w:ascii="Times New Roman" w:eastAsia="Times New Roman" w:hAnsi="Times New Roman" w:cs="Times New Roman"/>
                <w:sz w:val="24"/>
                <w:szCs w:val="24"/>
                <w:lang w:eastAsia="ru-RU"/>
              </w:rPr>
              <w:t>37,18</w:t>
            </w:r>
          </w:p>
        </w:tc>
        <w:tc>
          <w:tcPr>
            <w:tcW w:w="551" w:type="pct"/>
            <w:tcBorders>
              <w:top w:val="single" w:sz="4" w:space="0" w:color="auto"/>
              <w:left w:val="single" w:sz="4" w:space="0" w:color="auto"/>
              <w:bottom w:val="single" w:sz="4" w:space="0" w:color="auto"/>
              <w:right w:val="single" w:sz="4" w:space="0" w:color="auto"/>
            </w:tcBorders>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r w:rsidRPr="007C1F99">
              <w:rPr>
                <w:rFonts w:ascii="Times New Roman" w:eastAsia="Times New Roman" w:hAnsi="Times New Roman" w:cs="Times New Roman"/>
                <w:sz w:val="24"/>
                <w:szCs w:val="24"/>
                <w:lang w:eastAsia="ru-RU"/>
              </w:rPr>
              <w:t>38,60</w:t>
            </w:r>
          </w:p>
        </w:tc>
        <w:tc>
          <w:tcPr>
            <w:tcW w:w="594" w:type="pct"/>
            <w:tcBorders>
              <w:top w:val="single" w:sz="4" w:space="0" w:color="auto"/>
              <w:left w:val="single" w:sz="4" w:space="0" w:color="auto"/>
              <w:bottom w:val="single" w:sz="4" w:space="0" w:color="auto"/>
              <w:right w:val="single" w:sz="4" w:space="0" w:color="auto"/>
            </w:tcBorders>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r w:rsidRPr="007C1F99">
              <w:rPr>
                <w:rFonts w:ascii="Times New Roman" w:eastAsia="Times New Roman" w:hAnsi="Times New Roman" w:cs="Times New Roman"/>
                <w:sz w:val="24"/>
                <w:szCs w:val="24"/>
                <w:lang w:eastAsia="ru-RU"/>
              </w:rPr>
              <w:t>10,46</w:t>
            </w:r>
          </w:p>
        </w:tc>
        <w:tc>
          <w:tcPr>
            <w:tcW w:w="602" w:type="pct"/>
            <w:tcBorders>
              <w:top w:val="single" w:sz="4" w:space="0" w:color="auto"/>
              <w:left w:val="single" w:sz="4" w:space="0" w:color="auto"/>
              <w:bottom w:val="single" w:sz="4" w:space="0" w:color="auto"/>
              <w:right w:val="single" w:sz="4" w:space="0" w:color="auto"/>
            </w:tcBorders>
            <w:vAlign w:val="center"/>
          </w:tcPr>
          <w:p w:rsidR="007C1F99" w:rsidRPr="007C1F99" w:rsidRDefault="007C1F99" w:rsidP="007C1F99">
            <w:pPr>
              <w:spacing w:after="0" w:line="240" w:lineRule="auto"/>
              <w:jc w:val="center"/>
              <w:rPr>
                <w:rFonts w:ascii="Times New Roman" w:eastAsia="Times New Roman" w:hAnsi="Times New Roman" w:cs="Times New Roman"/>
                <w:sz w:val="24"/>
                <w:szCs w:val="24"/>
                <w:lang w:eastAsia="ru-RU"/>
              </w:rPr>
            </w:pPr>
            <w:r w:rsidRPr="007C1F99">
              <w:rPr>
                <w:rFonts w:ascii="Times New Roman" w:eastAsia="Times New Roman" w:hAnsi="Times New Roman" w:cs="Times New Roman"/>
                <w:sz w:val="24"/>
                <w:szCs w:val="24"/>
                <w:lang w:eastAsia="ru-RU"/>
              </w:rPr>
              <w:t>10,46</w:t>
            </w:r>
          </w:p>
        </w:tc>
      </w:tr>
    </w:tbl>
    <w:p w:rsidR="007C1F99" w:rsidRPr="007C1F99" w:rsidRDefault="007C1F99" w:rsidP="007C1F99">
      <w:pPr>
        <w:spacing w:after="0" w:line="240" w:lineRule="auto"/>
        <w:ind w:right="140"/>
        <w:rPr>
          <w:rFonts w:ascii="Times New Roman" w:eastAsia="Times New Roman" w:hAnsi="Times New Roman" w:cs="Times New Roman"/>
          <w:sz w:val="10"/>
          <w:szCs w:val="10"/>
          <w:lang w:eastAsia="ru-RU"/>
        </w:rPr>
      </w:pPr>
    </w:p>
    <w:p w:rsidR="007C1F99" w:rsidRPr="007C1F99" w:rsidRDefault="007C1F99" w:rsidP="007C1F99">
      <w:pPr>
        <w:spacing w:after="0" w:line="240" w:lineRule="auto"/>
        <w:ind w:right="140"/>
        <w:rPr>
          <w:rFonts w:ascii="Times New Roman" w:eastAsia="Times New Roman" w:hAnsi="Times New Roman" w:cs="Times New Roman"/>
          <w:sz w:val="24"/>
          <w:szCs w:val="24"/>
          <w:lang w:val="en-US" w:eastAsia="ru-RU"/>
        </w:rPr>
      </w:pPr>
      <w:r w:rsidRPr="007C1F99">
        <w:rPr>
          <w:rFonts w:ascii="Times New Roman" w:eastAsia="Times New Roman" w:hAnsi="Times New Roman" w:cs="Times New Roman"/>
          <w:sz w:val="24"/>
          <w:szCs w:val="24"/>
          <w:lang w:eastAsia="ru-RU"/>
        </w:rPr>
        <w:t>&lt;*&gt;Применяет упрощенную систему налогообложения.</w:t>
      </w:r>
    </w:p>
    <w:p w:rsidR="00120709" w:rsidRDefault="0012070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20709" w:rsidRPr="00E575E4" w:rsidRDefault="00120709" w:rsidP="00120709">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30</w:t>
      </w:r>
    </w:p>
    <w:p w:rsidR="00120709" w:rsidRDefault="00120709" w:rsidP="00120709">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120709" w:rsidRPr="00120709" w:rsidRDefault="00120709" w:rsidP="0012070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20709" w:rsidRPr="00120709" w:rsidRDefault="00120709" w:rsidP="0012070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20709" w:rsidRPr="00120709" w:rsidRDefault="00120709" w:rsidP="00120709">
      <w:pPr>
        <w:spacing w:after="0" w:line="240" w:lineRule="auto"/>
        <w:ind w:right="282"/>
        <w:jc w:val="center"/>
        <w:rPr>
          <w:rFonts w:ascii="Times New Roman" w:eastAsia="Times New Roman" w:hAnsi="Times New Roman" w:cs="Times New Roman"/>
          <w:bCs/>
          <w:color w:val="000000"/>
          <w:sz w:val="28"/>
          <w:szCs w:val="28"/>
          <w:lang w:eastAsia="ru-RU"/>
        </w:rPr>
      </w:pPr>
      <w:r w:rsidRPr="00120709">
        <w:rPr>
          <w:rFonts w:ascii="Times New Roman" w:eastAsia="Times New Roman" w:hAnsi="Times New Roman" w:cs="Times New Roman"/>
          <w:bCs/>
          <w:color w:val="000000"/>
          <w:sz w:val="28"/>
          <w:szCs w:val="28"/>
          <w:lang w:eastAsia="ru-RU"/>
        </w:rPr>
        <w:t>Тарифы на питьевую воду и водоотведение для Общества с ограниченной ответственностью «Заинский Водоканал», осуществляющего холодное водоснабжение и водоотведение, на 2019 – 2023 годы с календарной разбивкой</w:t>
      </w:r>
    </w:p>
    <w:p w:rsidR="00120709" w:rsidRPr="00120709" w:rsidRDefault="00120709" w:rsidP="00120709">
      <w:pPr>
        <w:spacing w:after="0" w:line="240" w:lineRule="auto"/>
        <w:ind w:right="140"/>
        <w:jc w:val="center"/>
        <w:rPr>
          <w:rFonts w:ascii="Times New Roman" w:eastAsia="Times New Roman" w:hAnsi="Times New Roman" w:cs="Times New Roman"/>
          <w:sz w:val="28"/>
          <w:szCs w:val="28"/>
          <w:lang w:eastAsia="ru-RU"/>
        </w:rPr>
      </w:pPr>
    </w:p>
    <w:p w:rsidR="00120709" w:rsidRPr="00120709" w:rsidRDefault="00120709" w:rsidP="00120709">
      <w:pPr>
        <w:spacing w:after="0" w:line="240" w:lineRule="auto"/>
        <w:ind w:right="140"/>
        <w:jc w:val="center"/>
        <w:rPr>
          <w:rFonts w:ascii="Times New Roman" w:eastAsia="Times New Roman" w:hAnsi="Times New Roman" w:cs="Times New Roman"/>
          <w:sz w:val="28"/>
          <w:szCs w:val="28"/>
          <w:lang w:eastAsia="ru-RU"/>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5982"/>
        <w:gridCol w:w="2093"/>
        <w:gridCol w:w="3074"/>
        <w:gridCol w:w="2969"/>
      </w:tblGrid>
      <w:tr w:rsidR="00120709" w:rsidRPr="00120709" w:rsidTr="00C127D2">
        <w:trPr>
          <w:trHeight w:val="340"/>
          <w:tblHeader/>
          <w:jc w:val="center"/>
        </w:trPr>
        <w:tc>
          <w:tcPr>
            <w:tcW w:w="292"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sz w:val="24"/>
                <w:szCs w:val="24"/>
                <w:lang w:eastAsia="ru-RU"/>
              </w:rPr>
              <w:t>№ п/п</w:t>
            </w:r>
          </w:p>
        </w:tc>
        <w:tc>
          <w:tcPr>
            <w:tcW w:w="199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698" w:type="pct"/>
            <w:shd w:val="clear" w:color="auto" w:fill="auto"/>
            <w:vAlign w:val="center"/>
          </w:tcPr>
          <w:p w:rsidR="00120709" w:rsidRPr="00120709" w:rsidRDefault="00120709" w:rsidP="00120709">
            <w:pPr>
              <w:spacing w:after="0" w:line="240" w:lineRule="auto"/>
              <w:ind w:right="-155"/>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Год</w:t>
            </w:r>
          </w:p>
        </w:tc>
        <w:tc>
          <w:tcPr>
            <w:tcW w:w="1025" w:type="pct"/>
            <w:shd w:val="clear" w:color="auto" w:fill="auto"/>
            <w:vAlign w:val="center"/>
          </w:tcPr>
          <w:p w:rsidR="00120709" w:rsidRPr="00120709" w:rsidRDefault="00120709" w:rsidP="00120709">
            <w:pPr>
              <w:spacing w:after="0" w:line="240" w:lineRule="auto"/>
              <w:ind w:left="-141" w:right="-75"/>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Тариф на питьевую воду</w:t>
            </w:r>
          </w:p>
          <w:p w:rsidR="00120709" w:rsidRPr="00120709" w:rsidRDefault="00120709" w:rsidP="00120709">
            <w:pPr>
              <w:spacing w:after="0" w:line="240" w:lineRule="auto"/>
              <w:ind w:left="-141" w:right="-75"/>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(одноставочный),</w:t>
            </w:r>
          </w:p>
          <w:p w:rsidR="00120709" w:rsidRPr="00120709" w:rsidRDefault="00120709" w:rsidP="00120709">
            <w:pPr>
              <w:spacing w:after="0" w:line="240" w:lineRule="auto"/>
              <w:ind w:left="-141" w:right="-75"/>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sz w:val="24"/>
                <w:szCs w:val="24"/>
                <w:lang w:eastAsia="ru-RU"/>
              </w:rPr>
              <w:t>руб./куб.м</w:t>
            </w:r>
          </w:p>
        </w:tc>
        <w:tc>
          <w:tcPr>
            <w:tcW w:w="990" w:type="pct"/>
            <w:shd w:val="clear" w:color="auto" w:fill="auto"/>
            <w:vAlign w:val="center"/>
          </w:tcPr>
          <w:p w:rsidR="00120709" w:rsidRPr="00120709" w:rsidRDefault="00120709" w:rsidP="00120709">
            <w:pPr>
              <w:spacing w:after="0" w:line="240" w:lineRule="auto"/>
              <w:ind w:right="-75"/>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Тариф на водоотведение</w:t>
            </w:r>
          </w:p>
          <w:p w:rsidR="00120709" w:rsidRPr="00120709" w:rsidRDefault="00120709" w:rsidP="00120709">
            <w:pPr>
              <w:spacing w:after="0" w:line="240" w:lineRule="auto"/>
              <w:ind w:right="-75"/>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sz w:val="24"/>
                <w:szCs w:val="24"/>
                <w:lang w:eastAsia="ru-RU"/>
              </w:rPr>
              <w:t>(одноставочный), руб./куб.м</w:t>
            </w:r>
          </w:p>
        </w:tc>
      </w:tr>
      <w:tr w:rsidR="00120709" w:rsidRPr="00120709" w:rsidTr="00C127D2">
        <w:trPr>
          <w:trHeight w:val="340"/>
          <w:jc w:val="center"/>
        </w:trPr>
        <w:tc>
          <w:tcPr>
            <w:tcW w:w="292"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c>
          <w:tcPr>
            <w:tcW w:w="1995" w:type="pct"/>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Заинский муниципальный район</w:t>
            </w: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val="en-US" w:eastAsia="ru-RU"/>
              </w:rPr>
            </w:pP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val="en-US" w:eastAsia="ru-RU"/>
              </w:rPr>
            </w:pPr>
          </w:p>
        </w:tc>
      </w:tr>
      <w:tr w:rsidR="00120709" w:rsidRPr="00120709" w:rsidTr="00C127D2">
        <w:trPr>
          <w:trHeight w:val="340"/>
          <w:jc w:val="center"/>
        </w:trPr>
        <w:tc>
          <w:tcPr>
            <w:tcW w:w="292"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1</w:t>
            </w:r>
          </w:p>
        </w:tc>
        <w:tc>
          <w:tcPr>
            <w:tcW w:w="1995" w:type="pct"/>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Общество с ограниченной ответственностью «Заинский Водоканал»</w:t>
            </w: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r>
      <w:tr w:rsidR="00120709" w:rsidRPr="00120709" w:rsidTr="00C127D2">
        <w:trPr>
          <w:trHeight w:val="340"/>
          <w:jc w:val="center"/>
        </w:trPr>
        <w:tc>
          <w:tcPr>
            <w:tcW w:w="292" w:type="pct"/>
            <w:vMerge w:val="restar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1.1</w:t>
            </w:r>
          </w:p>
        </w:tc>
        <w:tc>
          <w:tcPr>
            <w:tcW w:w="1995" w:type="pct"/>
            <w:vMerge w:val="restart"/>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sz w:val="24"/>
                <w:szCs w:val="24"/>
                <w:lang w:eastAsia="ru-RU"/>
              </w:rPr>
              <w:t>Население (тарифы указаны с учетом НДС)*</w:t>
            </w: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с 01.01.2019</w:t>
            </w:r>
          </w:p>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по 30.06.2019</w:t>
            </w: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39,14</w:t>
            </w: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24,78</w:t>
            </w:r>
          </w:p>
        </w:tc>
      </w:tr>
      <w:tr w:rsidR="00120709" w:rsidRPr="00120709" w:rsidTr="00C127D2">
        <w:trPr>
          <w:trHeight w:val="340"/>
          <w:jc w:val="center"/>
        </w:trPr>
        <w:tc>
          <w:tcPr>
            <w:tcW w:w="292" w:type="pct"/>
            <w:vMerge/>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с 01.07.2019</w:t>
            </w:r>
          </w:p>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sz w:val="24"/>
                <w:szCs w:val="24"/>
                <w:lang w:eastAsia="ru-RU"/>
              </w:rPr>
              <w:t>по 31.12.2019</w:t>
            </w: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39,65</w:t>
            </w: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24,85</w:t>
            </w:r>
          </w:p>
        </w:tc>
      </w:tr>
      <w:tr w:rsidR="00120709" w:rsidRPr="00120709" w:rsidTr="00C127D2">
        <w:trPr>
          <w:trHeight w:val="340"/>
          <w:jc w:val="center"/>
        </w:trPr>
        <w:tc>
          <w:tcPr>
            <w:tcW w:w="292" w:type="pct"/>
            <w:vMerge/>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с 01.01.2020</w:t>
            </w:r>
          </w:p>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sz w:val="24"/>
                <w:szCs w:val="24"/>
                <w:lang w:eastAsia="ru-RU"/>
              </w:rPr>
              <w:t>по 30.06.2020</w:t>
            </w: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39,65</w:t>
            </w: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24,85</w:t>
            </w:r>
          </w:p>
        </w:tc>
      </w:tr>
      <w:tr w:rsidR="00120709" w:rsidRPr="00120709" w:rsidTr="00C127D2">
        <w:trPr>
          <w:trHeight w:val="340"/>
          <w:jc w:val="center"/>
        </w:trPr>
        <w:tc>
          <w:tcPr>
            <w:tcW w:w="292" w:type="pct"/>
            <w:vMerge/>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с 01.07.2020</w:t>
            </w:r>
          </w:p>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sz w:val="24"/>
                <w:szCs w:val="24"/>
                <w:lang w:eastAsia="ru-RU"/>
              </w:rPr>
              <w:t>по 31.12.2020</w:t>
            </w: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41,28</w:t>
            </w: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26,14</w:t>
            </w:r>
          </w:p>
        </w:tc>
      </w:tr>
      <w:tr w:rsidR="00120709" w:rsidRPr="00120709" w:rsidTr="00C127D2">
        <w:trPr>
          <w:trHeight w:val="340"/>
          <w:jc w:val="center"/>
        </w:trPr>
        <w:tc>
          <w:tcPr>
            <w:tcW w:w="292" w:type="pct"/>
            <w:vMerge/>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с 01.01.2021</w:t>
            </w:r>
          </w:p>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sz w:val="24"/>
                <w:szCs w:val="24"/>
                <w:lang w:eastAsia="ru-RU"/>
              </w:rPr>
              <w:t>по 30.06.2021</w:t>
            </w: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41,28</w:t>
            </w: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26,14</w:t>
            </w:r>
          </w:p>
        </w:tc>
      </w:tr>
      <w:tr w:rsidR="00120709" w:rsidRPr="00120709" w:rsidTr="00C127D2">
        <w:trPr>
          <w:trHeight w:val="340"/>
          <w:jc w:val="center"/>
        </w:trPr>
        <w:tc>
          <w:tcPr>
            <w:tcW w:w="292" w:type="pct"/>
            <w:vMerge/>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с 01.07.2021</w:t>
            </w:r>
          </w:p>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sz w:val="24"/>
                <w:szCs w:val="24"/>
                <w:lang w:eastAsia="ru-RU"/>
              </w:rPr>
              <w:t>по 31.12.2021</w:t>
            </w: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42,19</w:t>
            </w: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26,47</w:t>
            </w:r>
          </w:p>
        </w:tc>
      </w:tr>
      <w:tr w:rsidR="00120709" w:rsidRPr="00120709" w:rsidTr="00C127D2">
        <w:trPr>
          <w:trHeight w:val="340"/>
          <w:jc w:val="center"/>
        </w:trPr>
        <w:tc>
          <w:tcPr>
            <w:tcW w:w="292" w:type="pct"/>
            <w:vMerge/>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с 01.01.2022</w:t>
            </w:r>
          </w:p>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по 30.06.2022</w:t>
            </w: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42,19</w:t>
            </w: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26,47</w:t>
            </w:r>
          </w:p>
        </w:tc>
      </w:tr>
      <w:tr w:rsidR="00120709" w:rsidRPr="00120709" w:rsidTr="00C127D2">
        <w:trPr>
          <w:trHeight w:val="340"/>
          <w:jc w:val="center"/>
        </w:trPr>
        <w:tc>
          <w:tcPr>
            <w:tcW w:w="292" w:type="pct"/>
            <w:vMerge/>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с 01.07.2022</w:t>
            </w:r>
          </w:p>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по 31.12.2022</w:t>
            </w: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43,91</w:t>
            </w: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27,82</w:t>
            </w:r>
          </w:p>
        </w:tc>
      </w:tr>
      <w:tr w:rsidR="00120709" w:rsidRPr="00120709" w:rsidTr="00C127D2">
        <w:trPr>
          <w:trHeight w:val="340"/>
          <w:jc w:val="center"/>
        </w:trPr>
        <w:tc>
          <w:tcPr>
            <w:tcW w:w="292" w:type="pct"/>
            <w:vMerge/>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с 01.01.2023</w:t>
            </w:r>
          </w:p>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lastRenderedPageBreak/>
              <w:t>по 30.06.2023</w:t>
            </w: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lastRenderedPageBreak/>
              <w:t>43,91</w:t>
            </w: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27,82</w:t>
            </w:r>
          </w:p>
        </w:tc>
      </w:tr>
      <w:tr w:rsidR="00120709" w:rsidRPr="00120709" w:rsidTr="00C127D2">
        <w:trPr>
          <w:trHeight w:val="340"/>
          <w:jc w:val="center"/>
        </w:trPr>
        <w:tc>
          <w:tcPr>
            <w:tcW w:w="292" w:type="pct"/>
            <w:vMerge/>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с 01.07.2023</w:t>
            </w:r>
          </w:p>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по 31.12.2023</w:t>
            </w: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44,90</w:t>
            </w: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28,20</w:t>
            </w:r>
          </w:p>
        </w:tc>
      </w:tr>
      <w:tr w:rsidR="00120709" w:rsidRPr="00120709" w:rsidTr="00C127D2">
        <w:trPr>
          <w:trHeight w:val="340"/>
          <w:jc w:val="center"/>
        </w:trPr>
        <w:tc>
          <w:tcPr>
            <w:tcW w:w="292" w:type="pct"/>
            <w:vMerge w:val="restar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1.2</w:t>
            </w:r>
          </w:p>
        </w:tc>
        <w:tc>
          <w:tcPr>
            <w:tcW w:w="1995" w:type="pct"/>
            <w:vMerge w:val="restart"/>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Иные потребители (тарифы указаны без учета НДС)</w:t>
            </w: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с 01.01.2019</w:t>
            </w:r>
          </w:p>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по 30.06.2019</w:t>
            </w: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32,62</w:t>
            </w: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20,65</w:t>
            </w:r>
          </w:p>
        </w:tc>
      </w:tr>
      <w:tr w:rsidR="00120709" w:rsidRPr="00120709" w:rsidTr="00C127D2">
        <w:trPr>
          <w:trHeight w:val="340"/>
          <w:jc w:val="center"/>
        </w:trPr>
        <w:tc>
          <w:tcPr>
            <w:tcW w:w="292" w:type="pct"/>
            <w:vMerge/>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с 01.07.2019</w:t>
            </w:r>
          </w:p>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sz w:val="24"/>
                <w:szCs w:val="24"/>
                <w:lang w:eastAsia="ru-RU"/>
              </w:rPr>
              <w:t>по 31.12.2019</w:t>
            </w: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33,04</w:t>
            </w: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20,71</w:t>
            </w:r>
          </w:p>
        </w:tc>
      </w:tr>
      <w:tr w:rsidR="00120709" w:rsidRPr="00120709" w:rsidTr="00C127D2">
        <w:trPr>
          <w:trHeight w:val="340"/>
          <w:jc w:val="center"/>
        </w:trPr>
        <w:tc>
          <w:tcPr>
            <w:tcW w:w="292" w:type="pct"/>
            <w:vMerge/>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с 01.01.2020</w:t>
            </w:r>
          </w:p>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sz w:val="24"/>
                <w:szCs w:val="24"/>
                <w:lang w:eastAsia="ru-RU"/>
              </w:rPr>
              <w:t>по 30.06.2020</w:t>
            </w: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33,04</w:t>
            </w: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20,71</w:t>
            </w:r>
          </w:p>
        </w:tc>
      </w:tr>
      <w:tr w:rsidR="00120709" w:rsidRPr="00120709" w:rsidTr="00C127D2">
        <w:trPr>
          <w:trHeight w:val="340"/>
          <w:jc w:val="center"/>
        </w:trPr>
        <w:tc>
          <w:tcPr>
            <w:tcW w:w="292" w:type="pct"/>
            <w:vMerge/>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с 01.07.2020</w:t>
            </w:r>
          </w:p>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sz w:val="24"/>
                <w:szCs w:val="24"/>
                <w:lang w:eastAsia="ru-RU"/>
              </w:rPr>
              <w:t>по 31.12.2020</w:t>
            </w: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34,40</w:t>
            </w: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21,78</w:t>
            </w:r>
          </w:p>
        </w:tc>
      </w:tr>
      <w:tr w:rsidR="00120709" w:rsidRPr="00120709" w:rsidTr="00C127D2">
        <w:trPr>
          <w:trHeight w:val="340"/>
          <w:jc w:val="center"/>
        </w:trPr>
        <w:tc>
          <w:tcPr>
            <w:tcW w:w="292" w:type="pct"/>
            <w:vMerge/>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с 01.01.2021</w:t>
            </w:r>
          </w:p>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sz w:val="24"/>
                <w:szCs w:val="24"/>
                <w:lang w:eastAsia="ru-RU"/>
              </w:rPr>
              <w:t>по 30.06.2021</w:t>
            </w: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34,40</w:t>
            </w: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21,78</w:t>
            </w:r>
          </w:p>
        </w:tc>
      </w:tr>
      <w:tr w:rsidR="00120709" w:rsidRPr="00120709" w:rsidTr="00C127D2">
        <w:trPr>
          <w:trHeight w:val="340"/>
          <w:jc w:val="center"/>
        </w:trPr>
        <w:tc>
          <w:tcPr>
            <w:tcW w:w="292" w:type="pct"/>
            <w:vMerge/>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с 01.07.2021</w:t>
            </w:r>
          </w:p>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sz w:val="24"/>
                <w:szCs w:val="24"/>
                <w:lang w:eastAsia="ru-RU"/>
              </w:rPr>
              <w:t>по 31.12.2021</w:t>
            </w: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35,16</w:t>
            </w: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22,06</w:t>
            </w:r>
          </w:p>
        </w:tc>
      </w:tr>
      <w:tr w:rsidR="00120709" w:rsidRPr="00120709" w:rsidTr="00C127D2">
        <w:trPr>
          <w:trHeight w:val="340"/>
          <w:jc w:val="center"/>
        </w:trPr>
        <w:tc>
          <w:tcPr>
            <w:tcW w:w="292" w:type="pct"/>
            <w:vMerge/>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с 01.01.2022</w:t>
            </w:r>
          </w:p>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по 30.06.2022</w:t>
            </w: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35,16</w:t>
            </w: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22,06</w:t>
            </w:r>
          </w:p>
        </w:tc>
      </w:tr>
      <w:tr w:rsidR="00120709" w:rsidRPr="00120709" w:rsidTr="00C127D2">
        <w:trPr>
          <w:trHeight w:val="340"/>
          <w:jc w:val="center"/>
        </w:trPr>
        <w:tc>
          <w:tcPr>
            <w:tcW w:w="292" w:type="pct"/>
            <w:vMerge/>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с 01.07.2022</w:t>
            </w:r>
          </w:p>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по 31.12.2022</w:t>
            </w: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36,59</w:t>
            </w: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23,18</w:t>
            </w:r>
          </w:p>
        </w:tc>
      </w:tr>
      <w:tr w:rsidR="00120709" w:rsidRPr="00120709" w:rsidTr="00C127D2">
        <w:trPr>
          <w:trHeight w:val="340"/>
          <w:jc w:val="center"/>
        </w:trPr>
        <w:tc>
          <w:tcPr>
            <w:tcW w:w="292" w:type="pct"/>
            <w:vMerge/>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с 01.01.2023</w:t>
            </w:r>
          </w:p>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по 30.06.2023</w:t>
            </w: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36,59</w:t>
            </w: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23,18</w:t>
            </w:r>
          </w:p>
        </w:tc>
      </w:tr>
      <w:tr w:rsidR="00120709" w:rsidRPr="00120709" w:rsidTr="00C127D2">
        <w:trPr>
          <w:trHeight w:val="340"/>
          <w:jc w:val="center"/>
        </w:trPr>
        <w:tc>
          <w:tcPr>
            <w:tcW w:w="292" w:type="pct"/>
            <w:vMerge/>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120709" w:rsidRPr="00120709" w:rsidRDefault="00120709" w:rsidP="00120709">
            <w:pPr>
              <w:spacing w:after="0" w:line="240" w:lineRule="auto"/>
              <w:rPr>
                <w:rFonts w:ascii="Times New Roman" w:eastAsia="Times New Roman" w:hAnsi="Times New Roman" w:cs="Times New Roman"/>
                <w:bCs/>
                <w:sz w:val="24"/>
                <w:szCs w:val="24"/>
                <w:lang w:eastAsia="ru-RU"/>
              </w:rPr>
            </w:pPr>
          </w:p>
        </w:tc>
        <w:tc>
          <w:tcPr>
            <w:tcW w:w="698"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с 01.07.2023</w:t>
            </w:r>
          </w:p>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по 31.12.2023</w:t>
            </w:r>
          </w:p>
        </w:tc>
        <w:tc>
          <w:tcPr>
            <w:tcW w:w="1025"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37,42</w:t>
            </w:r>
          </w:p>
        </w:tc>
        <w:tc>
          <w:tcPr>
            <w:tcW w:w="990" w:type="pct"/>
            <w:shd w:val="clear" w:color="auto" w:fill="auto"/>
            <w:vAlign w:val="center"/>
          </w:tcPr>
          <w:p w:rsidR="00120709" w:rsidRPr="00120709" w:rsidRDefault="00120709" w:rsidP="00120709">
            <w:pPr>
              <w:spacing w:after="0" w:line="240" w:lineRule="auto"/>
              <w:jc w:val="center"/>
              <w:rPr>
                <w:rFonts w:ascii="Times New Roman" w:eastAsia="Times New Roman" w:hAnsi="Times New Roman" w:cs="Times New Roman"/>
                <w:bCs/>
                <w:sz w:val="24"/>
                <w:szCs w:val="24"/>
                <w:lang w:eastAsia="ru-RU"/>
              </w:rPr>
            </w:pPr>
            <w:r w:rsidRPr="00120709">
              <w:rPr>
                <w:rFonts w:ascii="Times New Roman" w:eastAsia="Times New Roman" w:hAnsi="Times New Roman" w:cs="Times New Roman"/>
                <w:bCs/>
                <w:sz w:val="24"/>
                <w:szCs w:val="24"/>
                <w:lang w:eastAsia="ru-RU"/>
              </w:rPr>
              <w:t>23,50</w:t>
            </w:r>
          </w:p>
        </w:tc>
      </w:tr>
    </w:tbl>
    <w:p w:rsidR="00120709" w:rsidRPr="00120709" w:rsidRDefault="00120709" w:rsidP="00120709">
      <w:pPr>
        <w:spacing w:after="0" w:line="240" w:lineRule="auto"/>
        <w:ind w:right="140"/>
        <w:rPr>
          <w:rFonts w:ascii="Times New Roman" w:eastAsia="Times New Roman" w:hAnsi="Times New Roman" w:cs="Times New Roman"/>
          <w:sz w:val="10"/>
          <w:szCs w:val="10"/>
          <w:lang w:eastAsia="ru-RU"/>
        </w:rPr>
      </w:pPr>
    </w:p>
    <w:p w:rsidR="00120709" w:rsidRPr="00120709" w:rsidRDefault="00120709" w:rsidP="00120709">
      <w:pPr>
        <w:spacing w:after="0" w:line="240" w:lineRule="auto"/>
        <w:ind w:right="140"/>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120709" w:rsidRDefault="00120709" w:rsidP="00120709">
      <w:pPr>
        <w:spacing w:after="0" w:line="240" w:lineRule="auto"/>
        <w:ind w:left="10206"/>
        <w:rPr>
          <w:rFonts w:ascii="Times New Roman" w:eastAsia="Times New Roman" w:hAnsi="Times New Roman" w:cs="Times New Roman"/>
          <w:szCs w:val="24"/>
          <w:u w:val="single"/>
          <w:lang w:eastAsia="ru-RU"/>
        </w:rPr>
      </w:pPr>
    </w:p>
    <w:p w:rsidR="00120709" w:rsidRDefault="0012070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20709" w:rsidRPr="00E575E4" w:rsidRDefault="00120709" w:rsidP="00120709">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31</w:t>
      </w:r>
    </w:p>
    <w:p w:rsidR="00120709" w:rsidRDefault="00120709" w:rsidP="00120709">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120709" w:rsidRPr="00120709" w:rsidRDefault="00120709" w:rsidP="0012070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20709" w:rsidRPr="00120709" w:rsidRDefault="00120709" w:rsidP="0012070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20709" w:rsidRPr="00120709" w:rsidRDefault="00120709" w:rsidP="00120709">
      <w:pPr>
        <w:spacing w:after="0" w:line="240" w:lineRule="auto"/>
        <w:jc w:val="center"/>
        <w:rPr>
          <w:rFonts w:ascii="Times New Roman" w:eastAsia="Times New Roman" w:hAnsi="Times New Roman" w:cs="Times New Roman"/>
          <w:sz w:val="28"/>
          <w:szCs w:val="28"/>
          <w:lang w:eastAsia="ru-RU"/>
        </w:rPr>
      </w:pPr>
      <w:r w:rsidRPr="00120709">
        <w:rPr>
          <w:rFonts w:ascii="Times New Roman" w:eastAsia="Times New Roman" w:hAnsi="Times New Roman" w:cs="Times New Roman"/>
          <w:sz w:val="28"/>
          <w:szCs w:val="28"/>
          <w:lang w:eastAsia="ru-RU"/>
        </w:rPr>
        <w:t>Долгосрочные параметры регулирования тарифов на питьевую воду и водоотведение</w:t>
      </w:r>
      <w:r w:rsidRPr="00120709">
        <w:rPr>
          <w:rFonts w:ascii="Times New Roman" w:eastAsia="Times New Roman" w:hAnsi="Times New Roman" w:cs="Times New Roman"/>
          <w:sz w:val="28"/>
          <w:szCs w:val="28"/>
          <w:lang w:eastAsia="ru-RU"/>
        </w:rPr>
        <w:br/>
        <w:t>для Общества с ограниченной ответственностью «Заинский Водоканал», осуществляющего холодное водоснабжение</w:t>
      </w:r>
      <w:r w:rsidRPr="00120709">
        <w:rPr>
          <w:rFonts w:ascii="Times New Roman" w:eastAsia="Times New Roman" w:hAnsi="Times New Roman" w:cs="Times New Roman"/>
          <w:sz w:val="28"/>
          <w:szCs w:val="28"/>
          <w:lang w:eastAsia="ru-RU"/>
        </w:rPr>
        <w:br/>
        <w:t>и водоотведение, на 2019 - 2023 годы</w:t>
      </w:r>
    </w:p>
    <w:p w:rsidR="00120709" w:rsidRPr="00120709" w:rsidRDefault="00120709" w:rsidP="00120709">
      <w:pPr>
        <w:spacing w:after="0" w:line="240" w:lineRule="auto"/>
        <w:jc w:val="center"/>
        <w:rPr>
          <w:rFonts w:ascii="Times New Roman" w:eastAsia="Times New Roman" w:hAnsi="Times New Roman" w:cs="Times New Roman"/>
          <w:sz w:val="28"/>
          <w:szCs w:val="28"/>
          <w:lang w:eastAsia="ru-RU"/>
        </w:rPr>
      </w:pPr>
    </w:p>
    <w:p w:rsidR="00120709" w:rsidRPr="00120709" w:rsidRDefault="00120709" w:rsidP="00120709">
      <w:pPr>
        <w:spacing w:after="0" w:line="240" w:lineRule="auto"/>
        <w:jc w:val="center"/>
        <w:rPr>
          <w:rFonts w:ascii="Times New Roman" w:eastAsia="Times New Roman" w:hAnsi="Times New Roman" w:cs="Times New Roman"/>
          <w:sz w:val="28"/>
          <w:szCs w:val="28"/>
          <w:lang w:eastAsia="ru-RU"/>
        </w:rPr>
      </w:pPr>
    </w:p>
    <w:tbl>
      <w:tblPr>
        <w:tblW w:w="5113"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45"/>
        <w:gridCol w:w="3122"/>
        <w:gridCol w:w="839"/>
        <w:gridCol w:w="2373"/>
        <w:gridCol w:w="1957"/>
        <w:gridCol w:w="1957"/>
        <w:gridCol w:w="1399"/>
        <w:gridCol w:w="2589"/>
      </w:tblGrid>
      <w:tr w:rsidR="00120709" w:rsidRPr="00120709" w:rsidTr="00C127D2">
        <w:trPr>
          <w:trHeight w:val="340"/>
          <w:tblHeader/>
          <w:tblCellSpacing w:w="5" w:type="nil"/>
          <w:jc w:val="center"/>
        </w:trPr>
        <w:tc>
          <w:tcPr>
            <w:tcW w:w="249" w:type="pct"/>
            <w:vMerge w:val="restart"/>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w:t>
            </w:r>
          </w:p>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п/п</w:t>
            </w:r>
          </w:p>
        </w:tc>
        <w:tc>
          <w:tcPr>
            <w:tcW w:w="1042" w:type="pct"/>
            <w:vMerge w:val="restart"/>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вид тарифа</w:t>
            </w:r>
          </w:p>
        </w:tc>
        <w:tc>
          <w:tcPr>
            <w:tcW w:w="280" w:type="pct"/>
            <w:vMerge w:val="restart"/>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Год</w:t>
            </w:r>
          </w:p>
        </w:tc>
        <w:tc>
          <w:tcPr>
            <w:tcW w:w="792" w:type="pct"/>
            <w:vMerge w:val="restart"/>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Базовый уровень</w:t>
            </w:r>
          </w:p>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операционных</w:t>
            </w:r>
          </w:p>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расходов</w:t>
            </w:r>
          </w:p>
        </w:tc>
        <w:tc>
          <w:tcPr>
            <w:tcW w:w="653" w:type="pct"/>
            <w:vMerge w:val="restart"/>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Индекс</w:t>
            </w:r>
          </w:p>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эффективности</w:t>
            </w:r>
          </w:p>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операционных</w:t>
            </w:r>
          </w:p>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расходов</w:t>
            </w:r>
          </w:p>
        </w:tc>
        <w:tc>
          <w:tcPr>
            <w:tcW w:w="653" w:type="pct"/>
            <w:vMerge w:val="restart"/>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Нормативный</w:t>
            </w:r>
          </w:p>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уровень прибыли</w:t>
            </w:r>
          </w:p>
        </w:tc>
        <w:tc>
          <w:tcPr>
            <w:tcW w:w="1331" w:type="pct"/>
            <w:gridSpan w:val="2"/>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Показатели энергосбережения</w:t>
            </w:r>
          </w:p>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и энергетической эффективности</w:t>
            </w:r>
          </w:p>
        </w:tc>
      </w:tr>
      <w:tr w:rsidR="00120709" w:rsidRPr="00120709" w:rsidTr="00C127D2">
        <w:trPr>
          <w:trHeight w:val="340"/>
          <w:tblHeader/>
          <w:tblCellSpacing w:w="5" w:type="nil"/>
          <w:jc w:val="center"/>
        </w:trPr>
        <w:tc>
          <w:tcPr>
            <w:tcW w:w="249" w:type="pct"/>
            <w:vMerge/>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1042" w:type="pct"/>
            <w:vMerge/>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280" w:type="pct"/>
            <w:vMerge/>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792" w:type="pct"/>
            <w:vMerge/>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653" w:type="pct"/>
            <w:vMerge/>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653" w:type="pct"/>
            <w:vMerge/>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467" w:type="pct"/>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уровень потерь воды</w:t>
            </w:r>
          </w:p>
        </w:tc>
        <w:tc>
          <w:tcPr>
            <w:tcW w:w="864" w:type="pct"/>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удельный расход электрической энергии</w:t>
            </w:r>
          </w:p>
        </w:tc>
      </w:tr>
      <w:tr w:rsidR="00120709" w:rsidRPr="00120709" w:rsidTr="00C127D2">
        <w:trPr>
          <w:trHeight w:val="340"/>
          <w:tblHeader/>
          <w:tblCellSpacing w:w="5" w:type="nil"/>
          <w:jc w:val="center"/>
        </w:trPr>
        <w:tc>
          <w:tcPr>
            <w:tcW w:w="249" w:type="pct"/>
            <w:vMerge/>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1042" w:type="pct"/>
            <w:vMerge/>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280" w:type="pct"/>
            <w:vMerge/>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792" w:type="pct"/>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тыс. руб.</w:t>
            </w:r>
          </w:p>
        </w:tc>
        <w:tc>
          <w:tcPr>
            <w:tcW w:w="653" w:type="pct"/>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w:t>
            </w:r>
          </w:p>
        </w:tc>
        <w:tc>
          <w:tcPr>
            <w:tcW w:w="653" w:type="pct"/>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w:t>
            </w:r>
          </w:p>
        </w:tc>
        <w:tc>
          <w:tcPr>
            <w:tcW w:w="467" w:type="pct"/>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w:t>
            </w:r>
          </w:p>
        </w:tc>
        <w:tc>
          <w:tcPr>
            <w:tcW w:w="864" w:type="pct"/>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кВт·ч/куб.м</w:t>
            </w:r>
          </w:p>
        </w:tc>
      </w:tr>
      <w:tr w:rsidR="00120709" w:rsidRPr="00120709" w:rsidTr="00C127D2">
        <w:trPr>
          <w:trHeight w:val="340"/>
          <w:tblCellSpacing w:w="5" w:type="nil"/>
          <w:jc w:val="center"/>
        </w:trPr>
        <w:tc>
          <w:tcPr>
            <w:tcW w:w="249" w:type="pct"/>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w:t>
            </w:r>
          </w:p>
        </w:tc>
        <w:tc>
          <w:tcPr>
            <w:tcW w:w="1042" w:type="pct"/>
          </w:tcPr>
          <w:p w:rsidR="00120709" w:rsidRPr="00120709" w:rsidRDefault="00120709" w:rsidP="00120709">
            <w:pPr>
              <w:spacing w:after="0" w:line="240" w:lineRule="auto"/>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Общество с ограниченной ответственностью «Заинский Водоканал»</w:t>
            </w:r>
          </w:p>
        </w:tc>
        <w:tc>
          <w:tcPr>
            <w:tcW w:w="280"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792"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467"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864"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r>
      <w:tr w:rsidR="00120709" w:rsidRPr="00120709" w:rsidTr="00C127D2">
        <w:trPr>
          <w:trHeight w:val="340"/>
          <w:tblCellSpacing w:w="5" w:type="nil"/>
          <w:jc w:val="center"/>
        </w:trPr>
        <w:tc>
          <w:tcPr>
            <w:tcW w:w="249" w:type="pct"/>
            <w:vMerge w:val="restart"/>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1.1</w:t>
            </w:r>
          </w:p>
        </w:tc>
        <w:tc>
          <w:tcPr>
            <w:tcW w:w="1042" w:type="pct"/>
            <w:vMerge w:val="restart"/>
            <w:vAlign w:val="center"/>
          </w:tcPr>
          <w:p w:rsidR="00120709" w:rsidRPr="00120709" w:rsidRDefault="00120709" w:rsidP="00120709">
            <w:pPr>
              <w:spacing w:after="0" w:line="240" w:lineRule="auto"/>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Питьевая вода</w:t>
            </w:r>
          </w:p>
        </w:tc>
        <w:tc>
          <w:tcPr>
            <w:tcW w:w="280"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2019</w:t>
            </w:r>
          </w:p>
        </w:tc>
        <w:tc>
          <w:tcPr>
            <w:tcW w:w="792" w:type="pct"/>
            <w:vAlign w:val="bottom"/>
          </w:tcPr>
          <w:p w:rsidR="00120709" w:rsidRPr="00120709" w:rsidRDefault="00120709" w:rsidP="00120709">
            <w:pPr>
              <w:spacing w:after="0" w:line="240" w:lineRule="auto"/>
              <w:jc w:val="center"/>
              <w:rPr>
                <w:rFonts w:ascii="Times New Roman" w:eastAsia="Times New Roman" w:hAnsi="Times New Roman" w:cs="Times New Roman"/>
                <w:color w:val="000000"/>
                <w:sz w:val="24"/>
                <w:szCs w:val="24"/>
                <w:lang w:eastAsia="ru-RU"/>
              </w:rPr>
            </w:pPr>
            <w:r w:rsidRPr="00120709">
              <w:rPr>
                <w:rFonts w:ascii="Times New Roman" w:eastAsia="Times New Roman" w:hAnsi="Times New Roman" w:cs="Times New Roman"/>
                <w:color w:val="000000"/>
                <w:sz w:val="24"/>
                <w:szCs w:val="24"/>
                <w:lang w:eastAsia="ru-RU"/>
              </w:rPr>
              <w:t>37 623,70</w:t>
            </w: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w:t>
            </w: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w:t>
            </w:r>
          </w:p>
        </w:tc>
        <w:tc>
          <w:tcPr>
            <w:tcW w:w="467"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19,9</w:t>
            </w:r>
          </w:p>
        </w:tc>
        <w:tc>
          <w:tcPr>
            <w:tcW w:w="864" w:type="pct"/>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1,03</w:t>
            </w:r>
          </w:p>
        </w:tc>
      </w:tr>
      <w:tr w:rsidR="00120709" w:rsidRPr="00120709" w:rsidTr="00C127D2">
        <w:trPr>
          <w:trHeight w:val="340"/>
          <w:tblCellSpacing w:w="5" w:type="nil"/>
          <w:jc w:val="center"/>
        </w:trPr>
        <w:tc>
          <w:tcPr>
            <w:tcW w:w="249" w:type="pct"/>
            <w:vMerge/>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1042" w:type="pct"/>
            <w:vMerge/>
          </w:tcPr>
          <w:p w:rsidR="00120709" w:rsidRPr="00120709" w:rsidRDefault="00120709" w:rsidP="00120709">
            <w:pPr>
              <w:spacing w:after="0" w:line="240" w:lineRule="auto"/>
              <w:rPr>
                <w:rFonts w:ascii="Times New Roman" w:eastAsia="Times New Roman" w:hAnsi="Times New Roman" w:cs="Times New Roman"/>
                <w:sz w:val="24"/>
                <w:szCs w:val="24"/>
                <w:lang w:eastAsia="ru-RU"/>
              </w:rPr>
            </w:pPr>
          </w:p>
        </w:tc>
        <w:tc>
          <w:tcPr>
            <w:tcW w:w="280"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2020</w:t>
            </w:r>
          </w:p>
        </w:tc>
        <w:tc>
          <w:tcPr>
            <w:tcW w:w="792" w:type="pct"/>
            <w:vAlign w:val="bottom"/>
          </w:tcPr>
          <w:p w:rsidR="00120709" w:rsidRPr="00120709" w:rsidRDefault="00120709" w:rsidP="00120709">
            <w:pPr>
              <w:spacing w:after="0" w:line="240" w:lineRule="auto"/>
              <w:jc w:val="center"/>
              <w:rPr>
                <w:rFonts w:ascii="Times New Roman" w:eastAsia="Times New Roman" w:hAnsi="Times New Roman" w:cs="Times New Roman"/>
                <w:color w:val="000000"/>
                <w:sz w:val="24"/>
                <w:szCs w:val="24"/>
                <w:lang w:eastAsia="ru-RU"/>
              </w:rPr>
            </w:pPr>
            <w:r w:rsidRPr="00120709">
              <w:rPr>
                <w:rFonts w:ascii="Times New Roman" w:eastAsia="Times New Roman" w:hAnsi="Times New Roman" w:cs="Times New Roman"/>
                <w:color w:val="000000"/>
                <w:sz w:val="24"/>
                <w:szCs w:val="24"/>
                <w:lang w:eastAsia="ru-RU"/>
              </w:rPr>
              <w:t>38 513,87</w:t>
            </w: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w:t>
            </w: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w:t>
            </w:r>
          </w:p>
        </w:tc>
        <w:tc>
          <w:tcPr>
            <w:tcW w:w="467"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19,9</w:t>
            </w:r>
          </w:p>
        </w:tc>
        <w:tc>
          <w:tcPr>
            <w:tcW w:w="864"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1,03</w:t>
            </w:r>
          </w:p>
        </w:tc>
      </w:tr>
      <w:tr w:rsidR="00120709" w:rsidRPr="00120709" w:rsidTr="00C127D2">
        <w:trPr>
          <w:trHeight w:val="340"/>
          <w:tblCellSpacing w:w="5" w:type="nil"/>
          <w:jc w:val="center"/>
        </w:trPr>
        <w:tc>
          <w:tcPr>
            <w:tcW w:w="249" w:type="pct"/>
            <w:vMerge/>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1042" w:type="pct"/>
            <w:vMerge/>
          </w:tcPr>
          <w:p w:rsidR="00120709" w:rsidRPr="00120709" w:rsidRDefault="00120709" w:rsidP="00120709">
            <w:pPr>
              <w:spacing w:after="0" w:line="240" w:lineRule="auto"/>
              <w:rPr>
                <w:rFonts w:ascii="Times New Roman" w:eastAsia="Times New Roman" w:hAnsi="Times New Roman" w:cs="Times New Roman"/>
                <w:sz w:val="24"/>
                <w:szCs w:val="24"/>
                <w:lang w:eastAsia="ru-RU"/>
              </w:rPr>
            </w:pPr>
          </w:p>
        </w:tc>
        <w:tc>
          <w:tcPr>
            <w:tcW w:w="280"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2021</w:t>
            </w:r>
          </w:p>
        </w:tc>
        <w:tc>
          <w:tcPr>
            <w:tcW w:w="792" w:type="pct"/>
            <w:vAlign w:val="bottom"/>
          </w:tcPr>
          <w:p w:rsidR="00120709" w:rsidRPr="00120709" w:rsidRDefault="00120709" w:rsidP="00120709">
            <w:pPr>
              <w:spacing w:after="0" w:line="240" w:lineRule="auto"/>
              <w:jc w:val="center"/>
              <w:rPr>
                <w:rFonts w:ascii="Times New Roman" w:eastAsia="Times New Roman" w:hAnsi="Times New Roman" w:cs="Times New Roman"/>
                <w:color w:val="000000"/>
                <w:sz w:val="24"/>
                <w:szCs w:val="24"/>
                <w:lang w:eastAsia="ru-RU"/>
              </w:rPr>
            </w:pPr>
            <w:r w:rsidRPr="00120709">
              <w:rPr>
                <w:rFonts w:ascii="Times New Roman" w:eastAsia="Times New Roman" w:hAnsi="Times New Roman" w:cs="Times New Roman"/>
                <w:color w:val="000000"/>
                <w:sz w:val="24"/>
                <w:szCs w:val="24"/>
                <w:lang w:eastAsia="ru-RU"/>
              </w:rPr>
              <w:t>39 653,88</w:t>
            </w: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w:t>
            </w: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w:t>
            </w:r>
          </w:p>
        </w:tc>
        <w:tc>
          <w:tcPr>
            <w:tcW w:w="467"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19,9</w:t>
            </w:r>
          </w:p>
        </w:tc>
        <w:tc>
          <w:tcPr>
            <w:tcW w:w="864"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1,03</w:t>
            </w:r>
          </w:p>
        </w:tc>
      </w:tr>
      <w:tr w:rsidR="00120709" w:rsidRPr="00120709" w:rsidTr="00C127D2">
        <w:trPr>
          <w:trHeight w:val="340"/>
          <w:tblCellSpacing w:w="5" w:type="nil"/>
          <w:jc w:val="center"/>
        </w:trPr>
        <w:tc>
          <w:tcPr>
            <w:tcW w:w="249" w:type="pct"/>
            <w:vMerge/>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1042" w:type="pct"/>
            <w:vMerge/>
          </w:tcPr>
          <w:p w:rsidR="00120709" w:rsidRPr="00120709" w:rsidRDefault="00120709" w:rsidP="00120709">
            <w:pPr>
              <w:spacing w:after="0" w:line="240" w:lineRule="auto"/>
              <w:rPr>
                <w:rFonts w:ascii="Times New Roman" w:eastAsia="Times New Roman" w:hAnsi="Times New Roman" w:cs="Times New Roman"/>
                <w:sz w:val="24"/>
                <w:szCs w:val="24"/>
                <w:lang w:eastAsia="ru-RU"/>
              </w:rPr>
            </w:pPr>
          </w:p>
        </w:tc>
        <w:tc>
          <w:tcPr>
            <w:tcW w:w="280"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2022</w:t>
            </w:r>
          </w:p>
        </w:tc>
        <w:tc>
          <w:tcPr>
            <w:tcW w:w="792" w:type="pct"/>
            <w:vAlign w:val="bottom"/>
          </w:tcPr>
          <w:p w:rsidR="00120709" w:rsidRPr="00120709" w:rsidRDefault="00120709" w:rsidP="00120709">
            <w:pPr>
              <w:spacing w:after="0" w:line="240" w:lineRule="auto"/>
              <w:jc w:val="center"/>
              <w:rPr>
                <w:rFonts w:ascii="Times New Roman" w:eastAsia="Times New Roman" w:hAnsi="Times New Roman" w:cs="Times New Roman"/>
                <w:color w:val="000000"/>
                <w:sz w:val="24"/>
                <w:szCs w:val="24"/>
                <w:lang w:eastAsia="ru-RU"/>
              </w:rPr>
            </w:pPr>
            <w:r w:rsidRPr="00120709">
              <w:rPr>
                <w:rFonts w:ascii="Times New Roman" w:eastAsia="Times New Roman" w:hAnsi="Times New Roman" w:cs="Times New Roman"/>
                <w:color w:val="000000"/>
                <w:sz w:val="24"/>
                <w:szCs w:val="24"/>
                <w:lang w:eastAsia="ru-RU"/>
              </w:rPr>
              <w:t>40 827,64</w:t>
            </w: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w:t>
            </w: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w:t>
            </w:r>
          </w:p>
        </w:tc>
        <w:tc>
          <w:tcPr>
            <w:tcW w:w="467"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19,9</w:t>
            </w:r>
          </w:p>
        </w:tc>
        <w:tc>
          <w:tcPr>
            <w:tcW w:w="864"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1,03</w:t>
            </w:r>
          </w:p>
        </w:tc>
      </w:tr>
      <w:tr w:rsidR="00120709" w:rsidRPr="00120709" w:rsidTr="00C127D2">
        <w:trPr>
          <w:trHeight w:val="340"/>
          <w:tblCellSpacing w:w="5" w:type="nil"/>
          <w:jc w:val="center"/>
        </w:trPr>
        <w:tc>
          <w:tcPr>
            <w:tcW w:w="249" w:type="pct"/>
            <w:vMerge/>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1042" w:type="pct"/>
            <w:vMerge/>
          </w:tcPr>
          <w:p w:rsidR="00120709" w:rsidRPr="00120709" w:rsidRDefault="00120709" w:rsidP="00120709">
            <w:pPr>
              <w:spacing w:after="0" w:line="240" w:lineRule="auto"/>
              <w:rPr>
                <w:rFonts w:ascii="Times New Roman" w:eastAsia="Times New Roman" w:hAnsi="Times New Roman" w:cs="Times New Roman"/>
                <w:sz w:val="24"/>
                <w:szCs w:val="24"/>
                <w:lang w:eastAsia="ru-RU"/>
              </w:rPr>
            </w:pPr>
          </w:p>
        </w:tc>
        <w:tc>
          <w:tcPr>
            <w:tcW w:w="280"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2023</w:t>
            </w:r>
          </w:p>
        </w:tc>
        <w:tc>
          <w:tcPr>
            <w:tcW w:w="792" w:type="pct"/>
            <w:vAlign w:val="bottom"/>
          </w:tcPr>
          <w:p w:rsidR="00120709" w:rsidRPr="00120709" w:rsidRDefault="00120709" w:rsidP="00120709">
            <w:pPr>
              <w:spacing w:after="0" w:line="240" w:lineRule="auto"/>
              <w:jc w:val="center"/>
              <w:rPr>
                <w:rFonts w:ascii="Times New Roman" w:eastAsia="Times New Roman" w:hAnsi="Times New Roman" w:cs="Times New Roman"/>
                <w:color w:val="000000"/>
                <w:sz w:val="24"/>
                <w:szCs w:val="24"/>
                <w:lang w:eastAsia="ru-RU"/>
              </w:rPr>
            </w:pPr>
            <w:r w:rsidRPr="00120709">
              <w:rPr>
                <w:rFonts w:ascii="Times New Roman" w:eastAsia="Times New Roman" w:hAnsi="Times New Roman" w:cs="Times New Roman"/>
                <w:color w:val="000000"/>
                <w:sz w:val="24"/>
                <w:szCs w:val="24"/>
                <w:lang w:eastAsia="ru-RU"/>
              </w:rPr>
              <w:t>42 036,14</w:t>
            </w: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w:t>
            </w: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w:t>
            </w:r>
          </w:p>
        </w:tc>
        <w:tc>
          <w:tcPr>
            <w:tcW w:w="467"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19,9</w:t>
            </w:r>
          </w:p>
        </w:tc>
        <w:tc>
          <w:tcPr>
            <w:tcW w:w="864"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1,03</w:t>
            </w:r>
          </w:p>
        </w:tc>
      </w:tr>
      <w:tr w:rsidR="00120709" w:rsidRPr="00120709" w:rsidTr="00C127D2">
        <w:trPr>
          <w:trHeight w:val="340"/>
          <w:tblCellSpacing w:w="5" w:type="nil"/>
          <w:jc w:val="center"/>
        </w:trPr>
        <w:tc>
          <w:tcPr>
            <w:tcW w:w="249" w:type="pct"/>
            <w:vMerge w:val="restart"/>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1.2</w:t>
            </w:r>
          </w:p>
        </w:tc>
        <w:tc>
          <w:tcPr>
            <w:tcW w:w="1042" w:type="pct"/>
            <w:vMerge w:val="restart"/>
            <w:vAlign w:val="center"/>
          </w:tcPr>
          <w:p w:rsidR="00120709" w:rsidRPr="00120709" w:rsidRDefault="00120709" w:rsidP="00120709">
            <w:pPr>
              <w:spacing w:after="0" w:line="240" w:lineRule="auto"/>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Водоотведение</w:t>
            </w:r>
          </w:p>
        </w:tc>
        <w:tc>
          <w:tcPr>
            <w:tcW w:w="280"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2019</w:t>
            </w:r>
          </w:p>
        </w:tc>
        <w:tc>
          <w:tcPr>
            <w:tcW w:w="792"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31 159,54</w:t>
            </w: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w:t>
            </w: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w:t>
            </w:r>
          </w:p>
        </w:tc>
        <w:tc>
          <w:tcPr>
            <w:tcW w:w="467"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w:t>
            </w:r>
          </w:p>
        </w:tc>
        <w:tc>
          <w:tcPr>
            <w:tcW w:w="864"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0,86</w:t>
            </w:r>
          </w:p>
        </w:tc>
      </w:tr>
      <w:tr w:rsidR="00120709" w:rsidRPr="00120709" w:rsidTr="00C127D2">
        <w:trPr>
          <w:trHeight w:val="340"/>
          <w:tblCellSpacing w:w="5" w:type="nil"/>
          <w:jc w:val="center"/>
        </w:trPr>
        <w:tc>
          <w:tcPr>
            <w:tcW w:w="249" w:type="pct"/>
            <w:vMerge/>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1042" w:type="pct"/>
            <w:vMerge/>
          </w:tcPr>
          <w:p w:rsidR="00120709" w:rsidRPr="00120709" w:rsidRDefault="00120709" w:rsidP="00120709">
            <w:pPr>
              <w:spacing w:after="0" w:line="240" w:lineRule="auto"/>
              <w:rPr>
                <w:rFonts w:ascii="Times New Roman" w:eastAsia="Times New Roman" w:hAnsi="Times New Roman" w:cs="Times New Roman"/>
                <w:sz w:val="24"/>
                <w:szCs w:val="24"/>
                <w:lang w:eastAsia="ru-RU"/>
              </w:rPr>
            </w:pPr>
          </w:p>
        </w:tc>
        <w:tc>
          <w:tcPr>
            <w:tcW w:w="280"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2020</w:t>
            </w:r>
          </w:p>
        </w:tc>
        <w:tc>
          <w:tcPr>
            <w:tcW w:w="792"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31 896,77</w:t>
            </w: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w:t>
            </w: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w:t>
            </w:r>
          </w:p>
        </w:tc>
        <w:tc>
          <w:tcPr>
            <w:tcW w:w="467"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w:t>
            </w:r>
          </w:p>
        </w:tc>
        <w:tc>
          <w:tcPr>
            <w:tcW w:w="864"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0,86</w:t>
            </w:r>
          </w:p>
        </w:tc>
      </w:tr>
      <w:tr w:rsidR="00120709" w:rsidRPr="00120709" w:rsidTr="00C127D2">
        <w:trPr>
          <w:trHeight w:val="340"/>
          <w:tblCellSpacing w:w="5" w:type="nil"/>
          <w:jc w:val="center"/>
        </w:trPr>
        <w:tc>
          <w:tcPr>
            <w:tcW w:w="249" w:type="pct"/>
            <w:vMerge/>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1042" w:type="pct"/>
            <w:vMerge/>
          </w:tcPr>
          <w:p w:rsidR="00120709" w:rsidRPr="00120709" w:rsidRDefault="00120709" w:rsidP="00120709">
            <w:pPr>
              <w:spacing w:after="0" w:line="240" w:lineRule="auto"/>
              <w:rPr>
                <w:rFonts w:ascii="Times New Roman" w:eastAsia="Times New Roman" w:hAnsi="Times New Roman" w:cs="Times New Roman"/>
                <w:sz w:val="24"/>
                <w:szCs w:val="24"/>
                <w:lang w:eastAsia="ru-RU"/>
              </w:rPr>
            </w:pPr>
          </w:p>
        </w:tc>
        <w:tc>
          <w:tcPr>
            <w:tcW w:w="280"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2021</w:t>
            </w:r>
          </w:p>
        </w:tc>
        <w:tc>
          <w:tcPr>
            <w:tcW w:w="792"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32 840,91</w:t>
            </w: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w:t>
            </w: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w:t>
            </w:r>
          </w:p>
        </w:tc>
        <w:tc>
          <w:tcPr>
            <w:tcW w:w="467"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w:t>
            </w:r>
          </w:p>
        </w:tc>
        <w:tc>
          <w:tcPr>
            <w:tcW w:w="864"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0,86</w:t>
            </w:r>
          </w:p>
        </w:tc>
      </w:tr>
      <w:tr w:rsidR="00120709" w:rsidRPr="00120709" w:rsidTr="00C127D2">
        <w:trPr>
          <w:trHeight w:val="340"/>
          <w:tblCellSpacing w:w="5" w:type="nil"/>
          <w:jc w:val="center"/>
        </w:trPr>
        <w:tc>
          <w:tcPr>
            <w:tcW w:w="249" w:type="pct"/>
            <w:vMerge/>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1042" w:type="pct"/>
            <w:vMerge/>
          </w:tcPr>
          <w:p w:rsidR="00120709" w:rsidRPr="00120709" w:rsidRDefault="00120709" w:rsidP="00120709">
            <w:pPr>
              <w:spacing w:after="0" w:line="240" w:lineRule="auto"/>
              <w:rPr>
                <w:rFonts w:ascii="Times New Roman" w:eastAsia="Times New Roman" w:hAnsi="Times New Roman" w:cs="Times New Roman"/>
                <w:sz w:val="24"/>
                <w:szCs w:val="24"/>
                <w:lang w:eastAsia="ru-RU"/>
              </w:rPr>
            </w:pPr>
          </w:p>
        </w:tc>
        <w:tc>
          <w:tcPr>
            <w:tcW w:w="280"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2022</w:t>
            </w:r>
          </w:p>
        </w:tc>
        <w:tc>
          <w:tcPr>
            <w:tcW w:w="792"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33 813,01</w:t>
            </w: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w:t>
            </w: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w:t>
            </w:r>
          </w:p>
        </w:tc>
        <w:tc>
          <w:tcPr>
            <w:tcW w:w="467"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w:t>
            </w:r>
          </w:p>
        </w:tc>
        <w:tc>
          <w:tcPr>
            <w:tcW w:w="864"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0,86</w:t>
            </w:r>
          </w:p>
        </w:tc>
      </w:tr>
      <w:tr w:rsidR="00120709" w:rsidRPr="00120709" w:rsidTr="00C127D2">
        <w:trPr>
          <w:trHeight w:val="340"/>
          <w:tblCellSpacing w:w="5" w:type="nil"/>
          <w:jc w:val="center"/>
        </w:trPr>
        <w:tc>
          <w:tcPr>
            <w:tcW w:w="249" w:type="pct"/>
            <w:vMerge/>
            <w:vAlign w:val="center"/>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p>
        </w:tc>
        <w:tc>
          <w:tcPr>
            <w:tcW w:w="1042" w:type="pct"/>
            <w:vMerge/>
          </w:tcPr>
          <w:p w:rsidR="00120709" w:rsidRPr="00120709" w:rsidRDefault="00120709" w:rsidP="00120709">
            <w:pPr>
              <w:spacing w:after="0" w:line="240" w:lineRule="auto"/>
              <w:rPr>
                <w:rFonts w:ascii="Times New Roman" w:eastAsia="Times New Roman" w:hAnsi="Times New Roman" w:cs="Times New Roman"/>
                <w:sz w:val="24"/>
                <w:szCs w:val="24"/>
                <w:lang w:eastAsia="ru-RU"/>
              </w:rPr>
            </w:pPr>
          </w:p>
        </w:tc>
        <w:tc>
          <w:tcPr>
            <w:tcW w:w="280"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2023</w:t>
            </w:r>
          </w:p>
        </w:tc>
        <w:tc>
          <w:tcPr>
            <w:tcW w:w="792"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34 813,87</w:t>
            </w: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1</w:t>
            </w:r>
          </w:p>
        </w:tc>
        <w:tc>
          <w:tcPr>
            <w:tcW w:w="653"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w:t>
            </w:r>
          </w:p>
        </w:tc>
        <w:tc>
          <w:tcPr>
            <w:tcW w:w="467"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w:t>
            </w:r>
          </w:p>
        </w:tc>
        <w:tc>
          <w:tcPr>
            <w:tcW w:w="864" w:type="pct"/>
          </w:tcPr>
          <w:p w:rsidR="00120709" w:rsidRPr="00120709" w:rsidRDefault="00120709" w:rsidP="00120709">
            <w:pPr>
              <w:spacing w:after="0" w:line="240" w:lineRule="auto"/>
              <w:jc w:val="center"/>
              <w:rPr>
                <w:rFonts w:ascii="Times New Roman" w:eastAsia="Times New Roman" w:hAnsi="Times New Roman" w:cs="Times New Roman"/>
                <w:sz w:val="24"/>
                <w:szCs w:val="24"/>
                <w:lang w:eastAsia="ru-RU"/>
              </w:rPr>
            </w:pPr>
            <w:r w:rsidRPr="00120709">
              <w:rPr>
                <w:rFonts w:ascii="Times New Roman" w:eastAsia="Times New Roman" w:hAnsi="Times New Roman" w:cs="Times New Roman"/>
                <w:sz w:val="24"/>
                <w:szCs w:val="24"/>
                <w:lang w:eastAsia="ru-RU"/>
              </w:rPr>
              <w:t>0,86</w:t>
            </w:r>
          </w:p>
        </w:tc>
      </w:tr>
    </w:tbl>
    <w:p w:rsidR="00BE74D2" w:rsidRDefault="00BE74D2">
      <w:pPr>
        <w:rPr>
          <w:rFonts w:ascii="Times New Roman" w:eastAsia="Times New Roman" w:hAnsi="Times New Roman" w:cs="Times New Roman"/>
          <w:sz w:val="28"/>
          <w:szCs w:val="28"/>
          <w:lang w:eastAsia="ru-RU"/>
        </w:rPr>
      </w:pPr>
    </w:p>
    <w:p w:rsidR="00313359" w:rsidRDefault="0031335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13359" w:rsidRPr="00E575E4" w:rsidRDefault="00313359" w:rsidP="00313359">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32</w:t>
      </w:r>
    </w:p>
    <w:p w:rsidR="00313359" w:rsidRDefault="00313359" w:rsidP="00313359">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313359" w:rsidRPr="00313359" w:rsidRDefault="00313359" w:rsidP="0031335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13359" w:rsidRPr="00313359" w:rsidRDefault="00313359" w:rsidP="0031335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13359" w:rsidRPr="00313359" w:rsidRDefault="00313359" w:rsidP="00313359">
      <w:pPr>
        <w:spacing w:after="0" w:line="240" w:lineRule="auto"/>
        <w:ind w:right="282"/>
        <w:jc w:val="center"/>
        <w:rPr>
          <w:rFonts w:ascii="Times New Roman" w:eastAsia="Times New Roman" w:hAnsi="Times New Roman" w:cs="Times New Roman"/>
          <w:bCs/>
          <w:color w:val="000000"/>
          <w:sz w:val="28"/>
          <w:szCs w:val="28"/>
          <w:lang w:eastAsia="ru-RU"/>
        </w:rPr>
      </w:pPr>
      <w:r w:rsidRPr="00313359">
        <w:rPr>
          <w:rFonts w:ascii="Times New Roman" w:eastAsia="Times New Roman" w:hAnsi="Times New Roman" w:cs="Times New Roman"/>
          <w:bCs/>
          <w:color w:val="000000"/>
          <w:sz w:val="28"/>
          <w:szCs w:val="28"/>
          <w:lang w:eastAsia="ru-RU"/>
        </w:rPr>
        <w:t>Тарифы на транспортировку питьевой воды и транспортировку сточных вод для Акционерного общества</w:t>
      </w:r>
      <w:r w:rsidRPr="00313359">
        <w:rPr>
          <w:rFonts w:ascii="Times New Roman" w:eastAsia="Times New Roman" w:hAnsi="Times New Roman" w:cs="Times New Roman"/>
          <w:bCs/>
          <w:color w:val="000000"/>
          <w:sz w:val="28"/>
          <w:szCs w:val="28"/>
          <w:lang w:eastAsia="ru-RU"/>
        </w:rPr>
        <w:br/>
        <w:t>«Судоходная компания «Татфлот», осуществляющего холодное водоснабжение и водоотведение,</w:t>
      </w:r>
    </w:p>
    <w:p w:rsidR="00313359" w:rsidRPr="00313359" w:rsidRDefault="00313359" w:rsidP="00313359">
      <w:pPr>
        <w:spacing w:after="0" w:line="240" w:lineRule="auto"/>
        <w:ind w:right="282"/>
        <w:jc w:val="center"/>
        <w:rPr>
          <w:rFonts w:ascii="Times New Roman" w:eastAsia="Times New Roman" w:hAnsi="Times New Roman" w:cs="Times New Roman"/>
          <w:bCs/>
          <w:color w:val="000000"/>
          <w:sz w:val="28"/>
          <w:szCs w:val="28"/>
          <w:lang w:eastAsia="ru-RU"/>
        </w:rPr>
      </w:pPr>
      <w:r w:rsidRPr="00313359">
        <w:rPr>
          <w:rFonts w:ascii="Times New Roman" w:eastAsia="Times New Roman" w:hAnsi="Times New Roman" w:cs="Times New Roman"/>
          <w:bCs/>
          <w:color w:val="000000"/>
          <w:sz w:val="28"/>
          <w:szCs w:val="28"/>
          <w:lang w:eastAsia="ru-RU"/>
        </w:rPr>
        <w:t>на 2019 – 2023 годы с календарной разбивкой</w:t>
      </w:r>
    </w:p>
    <w:p w:rsidR="00313359" w:rsidRPr="00313359" w:rsidRDefault="00313359" w:rsidP="00313359">
      <w:pPr>
        <w:spacing w:after="0" w:line="240" w:lineRule="auto"/>
        <w:ind w:right="140"/>
        <w:jc w:val="center"/>
        <w:rPr>
          <w:rFonts w:ascii="Times New Roman" w:eastAsia="Times New Roman" w:hAnsi="Times New Roman" w:cs="Times New Roman"/>
          <w:sz w:val="28"/>
          <w:szCs w:val="28"/>
          <w:lang w:eastAsia="ru-RU"/>
        </w:rPr>
      </w:pPr>
    </w:p>
    <w:p w:rsidR="00313359" w:rsidRPr="00313359" w:rsidRDefault="00313359" w:rsidP="00313359">
      <w:pPr>
        <w:spacing w:after="0" w:line="240" w:lineRule="auto"/>
        <w:ind w:right="140"/>
        <w:jc w:val="center"/>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777"/>
        <w:gridCol w:w="2090"/>
        <w:gridCol w:w="3332"/>
        <w:gridCol w:w="3047"/>
      </w:tblGrid>
      <w:tr w:rsidR="00313359" w:rsidRPr="00313359" w:rsidTr="00C127D2">
        <w:trPr>
          <w:trHeight w:val="510"/>
          <w:tblHeader/>
          <w:jc w:val="center"/>
        </w:trPr>
        <w:tc>
          <w:tcPr>
            <w:tcW w:w="0" w:type="auto"/>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sz w:val="24"/>
                <w:szCs w:val="24"/>
                <w:lang w:eastAsia="ru-RU"/>
              </w:rPr>
              <w:t>№</w:t>
            </w:r>
            <w:r w:rsidRPr="00313359">
              <w:rPr>
                <w:rFonts w:ascii="Times New Roman" w:eastAsia="Times New Roman" w:hAnsi="Times New Roman" w:cs="Times New Roman"/>
                <w:sz w:val="24"/>
                <w:szCs w:val="24"/>
                <w:lang w:eastAsia="ru-RU"/>
              </w:rPr>
              <w:br/>
              <w:t>п/п</w:t>
            </w:r>
          </w:p>
        </w:tc>
        <w:tc>
          <w:tcPr>
            <w:tcW w:w="5965" w:type="dxa"/>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2129" w:type="dxa"/>
            <w:shd w:val="clear" w:color="auto" w:fill="auto"/>
            <w:vAlign w:val="center"/>
          </w:tcPr>
          <w:p w:rsidR="00313359" w:rsidRPr="00313359" w:rsidRDefault="00313359" w:rsidP="00313359">
            <w:pPr>
              <w:spacing w:after="0" w:line="240" w:lineRule="auto"/>
              <w:ind w:right="-155"/>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Год</w:t>
            </w:r>
          </w:p>
        </w:tc>
        <w:tc>
          <w:tcPr>
            <w:tcW w:w="3401" w:type="dxa"/>
            <w:vAlign w:val="center"/>
          </w:tcPr>
          <w:p w:rsidR="00313359" w:rsidRPr="00313359" w:rsidRDefault="00313359" w:rsidP="00313359">
            <w:pPr>
              <w:spacing w:after="0" w:line="240" w:lineRule="auto"/>
              <w:ind w:right="-75"/>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Тариф на</w:t>
            </w:r>
            <w:r w:rsidRPr="00313359">
              <w:rPr>
                <w:rFonts w:ascii="Times New Roman" w:eastAsia="Times New Roman" w:hAnsi="Times New Roman" w:cs="Times New Roman"/>
                <w:sz w:val="24"/>
                <w:szCs w:val="24"/>
                <w:lang w:eastAsia="ru-RU"/>
              </w:rPr>
              <w:br/>
              <w:t>транспортировку</w:t>
            </w:r>
            <w:r w:rsidRPr="00313359">
              <w:rPr>
                <w:rFonts w:ascii="Times New Roman" w:eastAsia="Times New Roman" w:hAnsi="Times New Roman" w:cs="Times New Roman"/>
                <w:sz w:val="24"/>
                <w:szCs w:val="24"/>
                <w:lang w:eastAsia="ru-RU"/>
              </w:rPr>
              <w:br/>
              <w:t>питьевой воды</w:t>
            </w:r>
          </w:p>
          <w:p w:rsidR="00313359" w:rsidRPr="00313359" w:rsidRDefault="00313359" w:rsidP="00313359">
            <w:pPr>
              <w:spacing w:after="0" w:line="240" w:lineRule="auto"/>
              <w:ind w:right="-75"/>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(одноставочный), руб./куб.м</w:t>
            </w:r>
          </w:p>
        </w:tc>
        <w:tc>
          <w:tcPr>
            <w:tcW w:w="3102" w:type="dxa"/>
            <w:vAlign w:val="center"/>
          </w:tcPr>
          <w:p w:rsidR="00313359" w:rsidRPr="00313359" w:rsidRDefault="00313359" w:rsidP="00313359">
            <w:pPr>
              <w:spacing w:after="0" w:line="240" w:lineRule="auto"/>
              <w:ind w:right="-75"/>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Тариф на</w:t>
            </w:r>
            <w:r w:rsidRPr="00313359">
              <w:rPr>
                <w:rFonts w:ascii="Times New Roman" w:eastAsia="Times New Roman" w:hAnsi="Times New Roman" w:cs="Times New Roman"/>
                <w:sz w:val="24"/>
                <w:szCs w:val="24"/>
                <w:lang w:eastAsia="ru-RU"/>
              </w:rPr>
              <w:br/>
              <w:t>транспортировку</w:t>
            </w:r>
            <w:r w:rsidRPr="00313359">
              <w:rPr>
                <w:rFonts w:ascii="Times New Roman" w:eastAsia="Times New Roman" w:hAnsi="Times New Roman" w:cs="Times New Roman"/>
                <w:sz w:val="24"/>
                <w:szCs w:val="24"/>
                <w:lang w:eastAsia="ru-RU"/>
              </w:rPr>
              <w:br/>
              <w:t>сточных вод</w:t>
            </w:r>
          </w:p>
          <w:p w:rsidR="00313359" w:rsidRPr="00313359" w:rsidRDefault="00313359" w:rsidP="00313359">
            <w:pPr>
              <w:spacing w:after="0" w:line="240" w:lineRule="auto"/>
              <w:ind w:right="-75"/>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(одноставочный), руб./куб.м</w:t>
            </w:r>
          </w:p>
        </w:tc>
      </w:tr>
      <w:tr w:rsidR="00313359" w:rsidRPr="00313359" w:rsidTr="00C127D2">
        <w:trPr>
          <w:trHeight w:val="510"/>
          <w:jc w:val="center"/>
        </w:trPr>
        <w:tc>
          <w:tcPr>
            <w:tcW w:w="0" w:type="auto"/>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p>
        </w:tc>
        <w:tc>
          <w:tcPr>
            <w:tcW w:w="5965" w:type="dxa"/>
            <w:shd w:val="clear" w:color="auto" w:fill="auto"/>
            <w:vAlign w:val="center"/>
          </w:tcPr>
          <w:p w:rsidR="00313359" w:rsidRPr="00313359" w:rsidRDefault="00313359" w:rsidP="00313359">
            <w:pPr>
              <w:spacing w:after="0" w:line="240" w:lineRule="auto"/>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Муниципальное образование «город Казань»</w:t>
            </w:r>
          </w:p>
        </w:tc>
        <w:tc>
          <w:tcPr>
            <w:tcW w:w="2129" w:type="dxa"/>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3401"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p>
        </w:tc>
        <w:tc>
          <w:tcPr>
            <w:tcW w:w="3102"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p>
        </w:tc>
      </w:tr>
      <w:tr w:rsidR="00313359" w:rsidRPr="00313359" w:rsidTr="00C127D2">
        <w:trPr>
          <w:trHeight w:val="510"/>
          <w:jc w:val="center"/>
        </w:trPr>
        <w:tc>
          <w:tcPr>
            <w:tcW w:w="0" w:type="auto"/>
            <w:vMerge w:val="restart"/>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1</w:t>
            </w:r>
          </w:p>
        </w:tc>
        <w:tc>
          <w:tcPr>
            <w:tcW w:w="5965" w:type="dxa"/>
            <w:vMerge w:val="restart"/>
            <w:shd w:val="clear" w:color="auto" w:fill="auto"/>
            <w:vAlign w:val="center"/>
          </w:tcPr>
          <w:p w:rsidR="00313359" w:rsidRPr="00313359" w:rsidRDefault="00313359" w:rsidP="00313359">
            <w:pPr>
              <w:spacing w:after="0" w:line="240" w:lineRule="auto"/>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Акционерное общество «Судоходная компания «Татфлот» (тарифы указываются без учета НДС)</w:t>
            </w:r>
          </w:p>
        </w:tc>
        <w:tc>
          <w:tcPr>
            <w:tcW w:w="2129" w:type="dxa"/>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с 01.01.2019</w:t>
            </w:r>
          </w:p>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по 30.06.2019</w:t>
            </w:r>
          </w:p>
        </w:tc>
        <w:tc>
          <w:tcPr>
            <w:tcW w:w="3401"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3,09</w:t>
            </w:r>
          </w:p>
        </w:tc>
        <w:tc>
          <w:tcPr>
            <w:tcW w:w="3102"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5,12</w:t>
            </w:r>
          </w:p>
        </w:tc>
      </w:tr>
      <w:tr w:rsidR="00313359" w:rsidRPr="00313359" w:rsidTr="00C127D2">
        <w:trPr>
          <w:trHeight w:val="510"/>
          <w:jc w:val="center"/>
        </w:trPr>
        <w:tc>
          <w:tcPr>
            <w:tcW w:w="0" w:type="auto"/>
            <w:vMerge/>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p>
        </w:tc>
        <w:tc>
          <w:tcPr>
            <w:tcW w:w="5965" w:type="dxa"/>
            <w:vMerge/>
            <w:shd w:val="clear" w:color="auto" w:fill="auto"/>
            <w:vAlign w:val="center"/>
          </w:tcPr>
          <w:p w:rsidR="00313359" w:rsidRPr="00313359" w:rsidRDefault="00313359" w:rsidP="00313359">
            <w:pPr>
              <w:spacing w:after="0" w:line="240" w:lineRule="auto"/>
              <w:rPr>
                <w:rFonts w:ascii="Times New Roman" w:eastAsia="Times New Roman" w:hAnsi="Times New Roman" w:cs="Times New Roman"/>
                <w:bCs/>
                <w:sz w:val="24"/>
                <w:szCs w:val="24"/>
                <w:lang w:eastAsia="ru-RU"/>
              </w:rPr>
            </w:pPr>
          </w:p>
        </w:tc>
        <w:tc>
          <w:tcPr>
            <w:tcW w:w="2129" w:type="dxa"/>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с 01.07.2019</w:t>
            </w:r>
          </w:p>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sz w:val="24"/>
                <w:szCs w:val="24"/>
                <w:lang w:eastAsia="ru-RU"/>
              </w:rPr>
              <w:t>по 31.12.2019</w:t>
            </w:r>
          </w:p>
        </w:tc>
        <w:tc>
          <w:tcPr>
            <w:tcW w:w="3401"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3,16</w:t>
            </w:r>
          </w:p>
        </w:tc>
        <w:tc>
          <w:tcPr>
            <w:tcW w:w="3102"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5,26</w:t>
            </w:r>
          </w:p>
        </w:tc>
      </w:tr>
      <w:tr w:rsidR="00313359" w:rsidRPr="00313359" w:rsidTr="00C127D2">
        <w:trPr>
          <w:trHeight w:val="510"/>
          <w:jc w:val="center"/>
        </w:trPr>
        <w:tc>
          <w:tcPr>
            <w:tcW w:w="0" w:type="auto"/>
            <w:vMerge/>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p>
        </w:tc>
        <w:tc>
          <w:tcPr>
            <w:tcW w:w="5965" w:type="dxa"/>
            <w:vMerge/>
            <w:shd w:val="clear" w:color="auto" w:fill="auto"/>
            <w:vAlign w:val="center"/>
          </w:tcPr>
          <w:p w:rsidR="00313359" w:rsidRPr="00313359" w:rsidRDefault="00313359" w:rsidP="00313359">
            <w:pPr>
              <w:spacing w:after="0" w:line="240" w:lineRule="auto"/>
              <w:rPr>
                <w:rFonts w:ascii="Times New Roman" w:eastAsia="Times New Roman" w:hAnsi="Times New Roman" w:cs="Times New Roman"/>
                <w:bCs/>
                <w:sz w:val="24"/>
                <w:szCs w:val="24"/>
                <w:lang w:eastAsia="ru-RU"/>
              </w:rPr>
            </w:pPr>
          </w:p>
        </w:tc>
        <w:tc>
          <w:tcPr>
            <w:tcW w:w="2129" w:type="dxa"/>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с 01.01.2020</w:t>
            </w:r>
          </w:p>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sz w:val="24"/>
                <w:szCs w:val="24"/>
                <w:lang w:eastAsia="ru-RU"/>
              </w:rPr>
              <w:t>по 30.06.2020</w:t>
            </w:r>
          </w:p>
        </w:tc>
        <w:tc>
          <w:tcPr>
            <w:tcW w:w="3401"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3,16</w:t>
            </w:r>
          </w:p>
        </w:tc>
        <w:tc>
          <w:tcPr>
            <w:tcW w:w="3102"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5,26</w:t>
            </w:r>
          </w:p>
        </w:tc>
      </w:tr>
      <w:tr w:rsidR="00313359" w:rsidRPr="00313359" w:rsidTr="00C127D2">
        <w:trPr>
          <w:trHeight w:val="510"/>
          <w:jc w:val="center"/>
        </w:trPr>
        <w:tc>
          <w:tcPr>
            <w:tcW w:w="0" w:type="auto"/>
            <w:vMerge/>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p>
        </w:tc>
        <w:tc>
          <w:tcPr>
            <w:tcW w:w="5965" w:type="dxa"/>
            <w:vMerge/>
            <w:shd w:val="clear" w:color="auto" w:fill="auto"/>
            <w:vAlign w:val="center"/>
          </w:tcPr>
          <w:p w:rsidR="00313359" w:rsidRPr="00313359" w:rsidRDefault="00313359" w:rsidP="00313359">
            <w:pPr>
              <w:spacing w:after="0" w:line="240" w:lineRule="auto"/>
              <w:rPr>
                <w:rFonts w:ascii="Times New Roman" w:eastAsia="Times New Roman" w:hAnsi="Times New Roman" w:cs="Times New Roman"/>
                <w:bCs/>
                <w:sz w:val="24"/>
                <w:szCs w:val="24"/>
                <w:lang w:eastAsia="ru-RU"/>
              </w:rPr>
            </w:pPr>
          </w:p>
        </w:tc>
        <w:tc>
          <w:tcPr>
            <w:tcW w:w="2129" w:type="dxa"/>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с 01.07.2020</w:t>
            </w:r>
          </w:p>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sz w:val="24"/>
                <w:szCs w:val="24"/>
                <w:lang w:eastAsia="ru-RU"/>
              </w:rPr>
              <w:t>по 31.12.2020</w:t>
            </w:r>
          </w:p>
        </w:tc>
        <w:tc>
          <w:tcPr>
            <w:tcW w:w="3401"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3,22</w:t>
            </w:r>
          </w:p>
        </w:tc>
        <w:tc>
          <w:tcPr>
            <w:tcW w:w="3102"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5,37</w:t>
            </w:r>
          </w:p>
        </w:tc>
      </w:tr>
      <w:tr w:rsidR="00313359" w:rsidRPr="00313359" w:rsidTr="00C127D2">
        <w:trPr>
          <w:trHeight w:val="510"/>
          <w:jc w:val="center"/>
        </w:trPr>
        <w:tc>
          <w:tcPr>
            <w:tcW w:w="0" w:type="auto"/>
            <w:vMerge/>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p>
        </w:tc>
        <w:tc>
          <w:tcPr>
            <w:tcW w:w="5965" w:type="dxa"/>
            <w:vMerge/>
            <w:shd w:val="clear" w:color="auto" w:fill="auto"/>
            <w:vAlign w:val="center"/>
          </w:tcPr>
          <w:p w:rsidR="00313359" w:rsidRPr="00313359" w:rsidRDefault="00313359" w:rsidP="00313359">
            <w:pPr>
              <w:spacing w:after="0" w:line="240" w:lineRule="auto"/>
              <w:rPr>
                <w:rFonts w:ascii="Times New Roman" w:eastAsia="Times New Roman" w:hAnsi="Times New Roman" w:cs="Times New Roman"/>
                <w:bCs/>
                <w:sz w:val="24"/>
                <w:szCs w:val="24"/>
                <w:lang w:eastAsia="ru-RU"/>
              </w:rPr>
            </w:pPr>
          </w:p>
        </w:tc>
        <w:tc>
          <w:tcPr>
            <w:tcW w:w="2129" w:type="dxa"/>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с 01.01.2021</w:t>
            </w:r>
          </w:p>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sz w:val="24"/>
                <w:szCs w:val="24"/>
                <w:lang w:eastAsia="ru-RU"/>
              </w:rPr>
              <w:t>по 30.06.2021</w:t>
            </w:r>
          </w:p>
        </w:tc>
        <w:tc>
          <w:tcPr>
            <w:tcW w:w="3401"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3,22</w:t>
            </w:r>
          </w:p>
        </w:tc>
        <w:tc>
          <w:tcPr>
            <w:tcW w:w="3102"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5,37</w:t>
            </w:r>
          </w:p>
        </w:tc>
      </w:tr>
      <w:tr w:rsidR="00313359" w:rsidRPr="00313359" w:rsidTr="00C127D2">
        <w:trPr>
          <w:trHeight w:val="510"/>
          <w:jc w:val="center"/>
        </w:trPr>
        <w:tc>
          <w:tcPr>
            <w:tcW w:w="0" w:type="auto"/>
            <w:vMerge/>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p>
        </w:tc>
        <w:tc>
          <w:tcPr>
            <w:tcW w:w="5965" w:type="dxa"/>
            <w:vMerge/>
            <w:shd w:val="clear" w:color="auto" w:fill="auto"/>
            <w:vAlign w:val="center"/>
          </w:tcPr>
          <w:p w:rsidR="00313359" w:rsidRPr="00313359" w:rsidRDefault="00313359" w:rsidP="00313359">
            <w:pPr>
              <w:spacing w:after="0" w:line="240" w:lineRule="auto"/>
              <w:rPr>
                <w:rFonts w:ascii="Times New Roman" w:eastAsia="Times New Roman" w:hAnsi="Times New Roman" w:cs="Times New Roman"/>
                <w:bCs/>
                <w:sz w:val="24"/>
                <w:szCs w:val="24"/>
                <w:lang w:eastAsia="ru-RU"/>
              </w:rPr>
            </w:pPr>
          </w:p>
        </w:tc>
        <w:tc>
          <w:tcPr>
            <w:tcW w:w="2129" w:type="dxa"/>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с 01.07.2021</w:t>
            </w:r>
          </w:p>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sz w:val="24"/>
                <w:szCs w:val="24"/>
                <w:lang w:eastAsia="ru-RU"/>
              </w:rPr>
              <w:t>по 31.12.2021</w:t>
            </w:r>
          </w:p>
        </w:tc>
        <w:tc>
          <w:tcPr>
            <w:tcW w:w="3401"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3,33</w:t>
            </w:r>
          </w:p>
        </w:tc>
        <w:tc>
          <w:tcPr>
            <w:tcW w:w="3102"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5,57</w:t>
            </w:r>
          </w:p>
        </w:tc>
      </w:tr>
      <w:tr w:rsidR="00313359" w:rsidRPr="00313359" w:rsidTr="00C127D2">
        <w:trPr>
          <w:trHeight w:val="510"/>
          <w:jc w:val="center"/>
        </w:trPr>
        <w:tc>
          <w:tcPr>
            <w:tcW w:w="0" w:type="auto"/>
            <w:vMerge/>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p>
        </w:tc>
        <w:tc>
          <w:tcPr>
            <w:tcW w:w="5965" w:type="dxa"/>
            <w:vMerge/>
            <w:shd w:val="clear" w:color="auto" w:fill="auto"/>
            <w:vAlign w:val="center"/>
          </w:tcPr>
          <w:p w:rsidR="00313359" w:rsidRPr="00313359" w:rsidRDefault="00313359" w:rsidP="00313359">
            <w:pPr>
              <w:spacing w:after="0" w:line="240" w:lineRule="auto"/>
              <w:rPr>
                <w:rFonts w:ascii="Times New Roman" w:eastAsia="Times New Roman" w:hAnsi="Times New Roman" w:cs="Times New Roman"/>
                <w:bCs/>
                <w:sz w:val="24"/>
                <w:szCs w:val="24"/>
                <w:lang w:eastAsia="ru-RU"/>
              </w:rPr>
            </w:pPr>
          </w:p>
        </w:tc>
        <w:tc>
          <w:tcPr>
            <w:tcW w:w="2129" w:type="dxa"/>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с 01.01.2022</w:t>
            </w:r>
          </w:p>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по 30.06.2022</w:t>
            </w:r>
          </w:p>
        </w:tc>
        <w:tc>
          <w:tcPr>
            <w:tcW w:w="3401"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3,33</w:t>
            </w:r>
          </w:p>
        </w:tc>
        <w:tc>
          <w:tcPr>
            <w:tcW w:w="3102"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5,57</w:t>
            </w:r>
          </w:p>
        </w:tc>
      </w:tr>
      <w:tr w:rsidR="00313359" w:rsidRPr="00313359" w:rsidTr="00C127D2">
        <w:trPr>
          <w:trHeight w:val="510"/>
          <w:jc w:val="center"/>
        </w:trPr>
        <w:tc>
          <w:tcPr>
            <w:tcW w:w="0" w:type="auto"/>
            <w:vMerge/>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p>
        </w:tc>
        <w:tc>
          <w:tcPr>
            <w:tcW w:w="5965" w:type="dxa"/>
            <w:vMerge/>
            <w:shd w:val="clear" w:color="auto" w:fill="auto"/>
            <w:vAlign w:val="center"/>
          </w:tcPr>
          <w:p w:rsidR="00313359" w:rsidRPr="00313359" w:rsidRDefault="00313359" w:rsidP="00313359">
            <w:pPr>
              <w:spacing w:after="0" w:line="240" w:lineRule="auto"/>
              <w:rPr>
                <w:rFonts w:ascii="Times New Roman" w:eastAsia="Times New Roman" w:hAnsi="Times New Roman" w:cs="Times New Roman"/>
                <w:bCs/>
                <w:sz w:val="24"/>
                <w:szCs w:val="24"/>
                <w:lang w:eastAsia="ru-RU"/>
              </w:rPr>
            </w:pPr>
          </w:p>
        </w:tc>
        <w:tc>
          <w:tcPr>
            <w:tcW w:w="2129" w:type="dxa"/>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с 01.07.2022</w:t>
            </w:r>
          </w:p>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по 31.12.2022</w:t>
            </w:r>
          </w:p>
        </w:tc>
        <w:tc>
          <w:tcPr>
            <w:tcW w:w="3401"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3,39</w:t>
            </w:r>
          </w:p>
        </w:tc>
        <w:tc>
          <w:tcPr>
            <w:tcW w:w="3102"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5,68</w:t>
            </w:r>
          </w:p>
        </w:tc>
      </w:tr>
      <w:tr w:rsidR="00313359" w:rsidRPr="00313359" w:rsidTr="00C127D2">
        <w:trPr>
          <w:trHeight w:val="510"/>
          <w:jc w:val="center"/>
        </w:trPr>
        <w:tc>
          <w:tcPr>
            <w:tcW w:w="0" w:type="auto"/>
            <w:vMerge/>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p>
        </w:tc>
        <w:tc>
          <w:tcPr>
            <w:tcW w:w="5965" w:type="dxa"/>
            <w:vMerge/>
            <w:shd w:val="clear" w:color="auto" w:fill="auto"/>
            <w:vAlign w:val="center"/>
          </w:tcPr>
          <w:p w:rsidR="00313359" w:rsidRPr="00313359" w:rsidRDefault="00313359" w:rsidP="00313359">
            <w:pPr>
              <w:spacing w:after="0" w:line="240" w:lineRule="auto"/>
              <w:rPr>
                <w:rFonts w:ascii="Times New Roman" w:eastAsia="Times New Roman" w:hAnsi="Times New Roman" w:cs="Times New Roman"/>
                <w:bCs/>
                <w:sz w:val="24"/>
                <w:szCs w:val="24"/>
                <w:lang w:eastAsia="ru-RU"/>
              </w:rPr>
            </w:pPr>
          </w:p>
        </w:tc>
        <w:tc>
          <w:tcPr>
            <w:tcW w:w="2129" w:type="dxa"/>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с 01.01.2023</w:t>
            </w:r>
          </w:p>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по 30.06.2023</w:t>
            </w:r>
          </w:p>
        </w:tc>
        <w:tc>
          <w:tcPr>
            <w:tcW w:w="3401"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3,39</w:t>
            </w:r>
          </w:p>
        </w:tc>
        <w:tc>
          <w:tcPr>
            <w:tcW w:w="3102"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5,68</w:t>
            </w:r>
          </w:p>
        </w:tc>
      </w:tr>
      <w:tr w:rsidR="00313359" w:rsidRPr="00313359" w:rsidTr="00C127D2">
        <w:trPr>
          <w:trHeight w:val="510"/>
          <w:jc w:val="center"/>
        </w:trPr>
        <w:tc>
          <w:tcPr>
            <w:tcW w:w="0" w:type="auto"/>
            <w:vMerge/>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p>
        </w:tc>
        <w:tc>
          <w:tcPr>
            <w:tcW w:w="5965" w:type="dxa"/>
            <w:vMerge/>
            <w:shd w:val="clear" w:color="auto" w:fill="auto"/>
            <w:vAlign w:val="center"/>
          </w:tcPr>
          <w:p w:rsidR="00313359" w:rsidRPr="00313359" w:rsidRDefault="00313359" w:rsidP="00313359">
            <w:pPr>
              <w:spacing w:after="0" w:line="240" w:lineRule="auto"/>
              <w:rPr>
                <w:rFonts w:ascii="Times New Roman" w:eastAsia="Times New Roman" w:hAnsi="Times New Roman" w:cs="Times New Roman"/>
                <w:bCs/>
                <w:sz w:val="24"/>
                <w:szCs w:val="24"/>
                <w:lang w:eastAsia="ru-RU"/>
              </w:rPr>
            </w:pPr>
          </w:p>
        </w:tc>
        <w:tc>
          <w:tcPr>
            <w:tcW w:w="2129" w:type="dxa"/>
            <w:shd w:val="clear" w:color="auto" w:fill="auto"/>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с 01.07.2023</w:t>
            </w:r>
          </w:p>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по 31.12.2023</w:t>
            </w:r>
          </w:p>
        </w:tc>
        <w:tc>
          <w:tcPr>
            <w:tcW w:w="3401"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3,50</w:t>
            </w:r>
          </w:p>
        </w:tc>
        <w:tc>
          <w:tcPr>
            <w:tcW w:w="3102" w:type="dxa"/>
            <w:vAlign w:val="center"/>
          </w:tcPr>
          <w:p w:rsidR="00313359" w:rsidRPr="00313359" w:rsidRDefault="00313359" w:rsidP="00313359">
            <w:pPr>
              <w:spacing w:after="0" w:line="240" w:lineRule="auto"/>
              <w:jc w:val="center"/>
              <w:rPr>
                <w:rFonts w:ascii="Times New Roman" w:eastAsia="Times New Roman" w:hAnsi="Times New Roman" w:cs="Times New Roman"/>
                <w:bCs/>
                <w:sz w:val="24"/>
                <w:szCs w:val="24"/>
                <w:lang w:eastAsia="ru-RU"/>
              </w:rPr>
            </w:pPr>
            <w:r w:rsidRPr="00313359">
              <w:rPr>
                <w:rFonts w:ascii="Times New Roman" w:eastAsia="Times New Roman" w:hAnsi="Times New Roman" w:cs="Times New Roman"/>
                <w:bCs/>
                <w:sz w:val="24"/>
                <w:szCs w:val="24"/>
                <w:lang w:eastAsia="ru-RU"/>
              </w:rPr>
              <w:t>5,90</w:t>
            </w:r>
          </w:p>
        </w:tc>
      </w:tr>
    </w:tbl>
    <w:p w:rsidR="00313359" w:rsidRDefault="00313359">
      <w:pPr>
        <w:rPr>
          <w:rFonts w:ascii="Times New Roman" w:eastAsia="Times New Roman" w:hAnsi="Times New Roman" w:cs="Times New Roman"/>
          <w:sz w:val="28"/>
          <w:szCs w:val="28"/>
          <w:lang w:eastAsia="ru-RU"/>
        </w:rPr>
      </w:pPr>
    </w:p>
    <w:p w:rsidR="00313359" w:rsidRDefault="0031335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13359" w:rsidRPr="00E575E4" w:rsidRDefault="00313359" w:rsidP="00313359">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33</w:t>
      </w:r>
    </w:p>
    <w:p w:rsidR="00313359" w:rsidRDefault="00313359" w:rsidP="00313359">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313359" w:rsidRPr="00313359" w:rsidRDefault="00313359" w:rsidP="0031335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13359" w:rsidRPr="00313359" w:rsidRDefault="00313359" w:rsidP="0031335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13359" w:rsidRPr="00313359" w:rsidRDefault="00313359" w:rsidP="00313359">
      <w:pPr>
        <w:spacing w:after="0" w:line="240" w:lineRule="auto"/>
        <w:jc w:val="center"/>
        <w:rPr>
          <w:rFonts w:ascii="Times New Roman" w:eastAsia="Times New Roman" w:hAnsi="Times New Roman" w:cs="Times New Roman"/>
          <w:sz w:val="28"/>
          <w:szCs w:val="28"/>
          <w:lang w:eastAsia="ru-RU"/>
        </w:rPr>
      </w:pPr>
      <w:r w:rsidRPr="00313359">
        <w:rPr>
          <w:rFonts w:ascii="Times New Roman" w:eastAsia="Times New Roman" w:hAnsi="Times New Roman" w:cs="Times New Roman"/>
          <w:sz w:val="28"/>
          <w:szCs w:val="28"/>
          <w:lang w:eastAsia="ru-RU"/>
        </w:rPr>
        <w:t>Долгосрочные параметры регулирования тарифов на транспортировку питьевой воды и транспортировку сточных вод для Акционерного общества «Судоходная компания «Татфлот», осуществляющего холодное водоснабжение и водоотведение, на 2019 - 2023 годы</w:t>
      </w:r>
    </w:p>
    <w:p w:rsidR="00313359" w:rsidRPr="00313359" w:rsidRDefault="00313359" w:rsidP="00313359">
      <w:pPr>
        <w:spacing w:after="0" w:line="240" w:lineRule="auto"/>
        <w:jc w:val="center"/>
        <w:rPr>
          <w:rFonts w:ascii="Times New Roman" w:eastAsia="Times New Roman" w:hAnsi="Times New Roman" w:cs="Times New Roman"/>
          <w:sz w:val="28"/>
          <w:szCs w:val="28"/>
          <w:lang w:eastAsia="ru-RU"/>
        </w:rPr>
      </w:pPr>
    </w:p>
    <w:p w:rsidR="00313359" w:rsidRPr="00313359" w:rsidRDefault="00313359" w:rsidP="00313359">
      <w:pPr>
        <w:spacing w:after="0" w:line="240" w:lineRule="auto"/>
        <w:jc w:val="center"/>
        <w:rPr>
          <w:rFonts w:ascii="Times New Roman" w:eastAsia="Times New Roman" w:hAnsi="Times New Roman" w:cs="Times New Roman"/>
          <w:sz w:val="28"/>
          <w:szCs w:val="28"/>
          <w:lang w:eastAsia="ru-RU"/>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68"/>
        <w:gridCol w:w="2889"/>
        <w:gridCol w:w="867"/>
        <w:gridCol w:w="2455"/>
        <w:gridCol w:w="2028"/>
        <w:gridCol w:w="2028"/>
        <w:gridCol w:w="1444"/>
        <w:gridCol w:w="2171"/>
      </w:tblGrid>
      <w:tr w:rsidR="00313359" w:rsidRPr="00313359" w:rsidTr="00C127D2">
        <w:trPr>
          <w:trHeight w:val="20"/>
          <w:tblHeader/>
          <w:tblCellSpacing w:w="5" w:type="nil"/>
          <w:jc w:val="center"/>
        </w:trPr>
        <w:tc>
          <w:tcPr>
            <w:tcW w:w="262" w:type="pct"/>
            <w:vMerge w:val="restart"/>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п/п</w:t>
            </w:r>
          </w:p>
        </w:tc>
        <w:tc>
          <w:tcPr>
            <w:tcW w:w="986" w:type="pct"/>
            <w:vMerge w:val="restart"/>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вид тарифа</w:t>
            </w:r>
          </w:p>
        </w:tc>
        <w:tc>
          <w:tcPr>
            <w:tcW w:w="296" w:type="pct"/>
            <w:vMerge w:val="restart"/>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Год</w:t>
            </w:r>
          </w:p>
        </w:tc>
        <w:tc>
          <w:tcPr>
            <w:tcW w:w="838" w:type="pct"/>
            <w:vMerge w:val="restart"/>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Базовый уровень</w:t>
            </w:r>
          </w:p>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операционных</w:t>
            </w:r>
          </w:p>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расходов</w:t>
            </w:r>
          </w:p>
        </w:tc>
        <w:tc>
          <w:tcPr>
            <w:tcW w:w="692" w:type="pct"/>
            <w:vMerge w:val="restart"/>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Индекс</w:t>
            </w:r>
          </w:p>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эффективности</w:t>
            </w:r>
          </w:p>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операционных</w:t>
            </w:r>
          </w:p>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расходов</w:t>
            </w:r>
          </w:p>
        </w:tc>
        <w:tc>
          <w:tcPr>
            <w:tcW w:w="692" w:type="pct"/>
            <w:vMerge w:val="restart"/>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Нормативный</w:t>
            </w:r>
          </w:p>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уровень прибыли</w:t>
            </w:r>
          </w:p>
        </w:tc>
        <w:tc>
          <w:tcPr>
            <w:tcW w:w="1234" w:type="pct"/>
            <w:gridSpan w:val="2"/>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Показатели энергосбережения</w:t>
            </w:r>
          </w:p>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и энергетической эффективности</w:t>
            </w:r>
          </w:p>
        </w:tc>
      </w:tr>
      <w:tr w:rsidR="00313359" w:rsidRPr="00313359" w:rsidTr="00C127D2">
        <w:trPr>
          <w:trHeight w:val="20"/>
          <w:tblHeader/>
          <w:tblCellSpacing w:w="5" w:type="nil"/>
          <w:jc w:val="center"/>
        </w:trPr>
        <w:tc>
          <w:tcPr>
            <w:tcW w:w="262" w:type="pct"/>
            <w:vMerge/>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986" w:type="pct"/>
            <w:vMerge/>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296" w:type="pct"/>
            <w:vMerge/>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838" w:type="pct"/>
            <w:vMerge/>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692" w:type="pct"/>
            <w:vMerge/>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692" w:type="pct"/>
            <w:vMerge/>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493" w:type="pct"/>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уровень потерь воды</w:t>
            </w:r>
          </w:p>
        </w:tc>
        <w:tc>
          <w:tcPr>
            <w:tcW w:w="741" w:type="pct"/>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удельный расход электрической энергии</w:t>
            </w:r>
          </w:p>
        </w:tc>
      </w:tr>
      <w:tr w:rsidR="00313359" w:rsidRPr="00313359" w:rsidTr="00C127D2">
        <w:trPr>
          <w:trHeight w:val="20"/>
          <w:tblHeader/>
          <w:tblCellSpacing w:w="5" w:type="nil"/>
          <w:jc w:val="center"/>
        </w:trPr>
        <w:tc>
          <w:tcPr>
            <w:tcW w:w="262" w:type="pct"/>
            <w:vMerge/>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986" w:type="pct"/>
            <w:vMerge/>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296" w:type="pct"/>
            <w:vMerge/>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838" w:type="pct"/>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тыс. руб.</w:t>
            </w:r>
          </w:p>
        </w:tc>
        <w:tc>
          <w:tcPr>
            <w:tcW w:w="692" w:type="pct"/>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692" w:type="pct"/>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493" w:type="pct"/>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741" w:type="pct"/>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кВт·ч/куб.м</w:t>
            </w:r>
          </w:p>
        </w:tc>
      </w:tr>
      <w:tr w:rsidR="00313359" w:rsidRPr="00313359" w:rsidTr="00C127D2">
        <w:trPr>
          <w:trHeight w:val="20"/>
          <w:tblCellSpacing w:w="5" w:type="nil"/>
          <w:jc w:val="center"/>
        </w:trPr>
        <w:tc>
          <w:tcPr>
            <w:tcW w:w="262" w:type="pct"/>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1</w:t>
            </w:r>
          </w:p>
        </w:tc>
        <w:tc>
          <w:tcPr>
            <w:tcW w:w="986" w:type="pct"/>
          </w:tcPr>
          <w:p w:rsidR="00313359" w:rsidRPr="00313359" w:rsidRDefault="00313359" w:rsidP="00313359">
            <w:pPr>
              <w:spacing w:after="0" w:line="240" w:lineRule="auto"/>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Акционерное общество «Судоходная компания «Татфлот»</w:t>
            </w:r>
          </w:p>
        </w:tc>
        <w:tc>
          <w:tcPr>
            <w:tcW w:w="296"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838"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493"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741"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r>
      <w:tr w:rsidR="00313359" w:rsidRPr="00313359" w:rsidTr="00C127D2">
        <w:trPr>
          <w:trHeight w:val="20"/>
          <w:tblCellSpacing w:w="5" w:type="nil"/>
          <w:jc w:val="center"/>
        </w:trPr>
        <w:tc>
          <w:tcPr>
            <w:tcW w:w="262" w:type="pct"/>
            <w:vMerge w:val="restart"/>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1.1</w:t>
            </w:r>
          </w:p>
        </w:tc>
        <w:tc>
          <w:tcPr>
            <w:tcW w:w="986" w:type="pct"/>
            <w:vMerge w:val="restart"/>
            <w:vAlign w:val="center"/>
          </w:tcPr>
          <w:p w:rsidR="00313359" w:rsidRPr="00313359" w:rsidRDefault="00313359" w:rsidP="00313359">
            <w:pPr>
              <w:spacing w:after="0" w:line="240" w:lineRule="auto"/>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Транспортировка питьевой воды</w:t>
            </w:r>
          </w:p>
        </w:tc>
        <w:tc>
          <w:tcPr>
            <w:tcW w:w="296"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2019</w:t>
            </w:r>
          </w:p>
        </w:tc>
        <w:tc>
          <w:tcPr>
            <w:tcW w:w="838" w:type="pct"/>
            <w:vAlign w:val="bottom"/>
          </w:tcPr>
          <w:p w:rsidR="00313359" w:rsidRPr="00313359" w:rsidRDefault="00313359" w:rsidP="00313359">
            <w:pPr>
              <w:spacing w:after="0" w:line="240" w:lineRule="auto"/>
              <w:jc w:val="center"/>
              <w:rPr>
                <w:rFonts w:ascii="Times New Roman" w:eastAsia="Times New Roman" w:hAnsi="Times New Roman" w:cs="Times New Roman"/>
                <w:color w:val="000000"/>
                <w:sz w:val="24"/>
                <w:szCs w:val="24"/>
                <w:lang w:eastAsia="ru-RU"/>
              </w:rPr>
            </w:pPr>
            <w:r w:rsidRPr="00313359">
              <w:rPr>
                <w:rFonts w:ascii="Times New Roman" w:eastAsia="Times New Roman" w:hAnsi="Times New Roman" w:cs="Times New Roman"/>
                <w:color w:val="000000"/>
                <w:sz w:val="24"/>
                <w:szCs w:val="24"/>
                <w:lang w:eastAsia="ru-RU"/>
              </w:rPr>
              <w:t>265,85</w:t>
            </w: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1</w:t>
            </w: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493"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741"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r>
      <w:tr w:rsidR="00313359" w:rsidRPr="00313359" w:rsidTr="00C127D2">
        <w:trPr>
          <w:trHeight w:val="20"/>
          <w:tblCellSpacing w:w="5" w:type="nil"/>
          <w:jc w:val="center"/>
        </w:trPr>
        <w:tc>
          <w:tcPr>
            <w:tcW w:w="262" w:type="pct"/>
            <w:vMerge/>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986" w:type="pct"/>
            <w:vMerge/>
          </w:tcPr>
          <w:p w:rsidR="00313359" w:rsidRPr="00313359" w:rsidRDefault="00313359" w:rsidP="00313359">
            <w:pPr>
              <w:spacing w:after="0" w:line="240" w:lineRule="auto"/>
              <w:rPr>
                <w:rFonts w:ascii="Times New Roman" w:eastAsia="Times New Roman" w:hAnsi="Times New Roman" w:cs="Times New Roman"/>
                <w:sz w:val="24"/>
                <w:szCs w:val="24"/>
                <w:lang w:eastAsia="ru-RU"/>
              </w:rPr>
            </w:pPr>
          </w:p>
        </w:tc>
        <w:tc>
          <w:tcPr>
            <w:tcW w:w="296"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2020</w:t>
            </w:r>
          </w:p>
        </w:tc>
        <w:tc>
          <w:tcPr>
            <w:tcW w:w="838" w:type="pct"/>
            <w:vAlign w:val="bottom"/>
          </w:tcPr>
          <w:p w:rsidR="00313359" w:rsidRPr="00313359" w:rsidRDefault="00313359" w:rsidP="00313359">
            <w:pPr>
              <w:spacing w:after="0" w:line="240" w:lineRule="auto"/>
              <w:jc w:val="center"/>
              <w:rPr>
                <w:rFonts w:ascii="Times New Roman" w:eastAsia="Times New Roman" w:hAnsi="Times New Roman" w:cs="Times New Roman"/>
                <w:color w:val="000000"/>
                <w:sz w:val="24"/>
                <w:szCs w:val="24"/>
                <w:lang w:eastAsia="ru-RU"/>
              </w:rPr>
            </w:pPr>
            <w:r w:rsidRPr="00313359">
              <w:rPr>
                <w:rFonts w:ascii="Times New Roman" w:eastAsia="Times New Roman" w:hAnsi="Times New Roman" w:cs="Times New Roman"/>
                <w:color w:val="000000"/>
                <w:sz w:val="24"/>
                <w:szCs w:val="24"/>
                <w:lang w:eastAsia="ru-RU"/>
              </w:rPr>
              <w:t>272,14</w:t>
            </w: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1</w:t>
            </w: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493"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741"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r>
      <w:tr w:rsidR="00313359" w:rsidRPr="00313359" w:rsidTr="00C127D2">
        <w:trPr>
          <w:trHeight w:val="20"/>
          <w:tblCellSpacing w:w="5" w:type="nil"/>
          <w:jc w:val="center"/>
        </w:trPr>
        <w:tc>
          <w:tcPr>
            <w:tcW w:w="262" w:type="pct"/>
            <w:vMerge/>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986" w:type="pct"/>
            <w:vMerge/>
          </w:tcPr>
          <w:p w:rsidR="00313359" w:rsidRPr="00313359" w:rsidRDefault="00313359" w:rsidP="00313359">
            <w:pPr>
              <w:spacing w:after="0" w:line="240" w:lineRule="auto"/>
              <w:rPr>
                <w:rFonts w:ascii="Times New Roman" w:eastAsia="Times New Roman" w:hAnsi="Times New Roman" w:cs="Times New Roman"/>
                <w:sz w:val="24"/>
                <w:szCs w:val="24"/>
                <w:lang w:eastAsia="ru-RU"/>
              </w:rPr>
            </w:pPr>
          </w:p>
        </w:tc>
        <w:tc>
          <w:tcPr>
            <w:tcW w:w="296"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2021</w:t>
            </w:r>
          </w:p>
        </w:tc>
        <w:tc>
          <w:tcPr>
            <w:tcW w:w="838" w:type="pct"/>
            <w:vAlign w:val="bottom"/>
          </w:tcPr>
          <w:p w:rsidR="00313359" w:rsidRPr="00313359" w:rsidRDefault="00313359" w:rsidP="00313359">
            <w:pPr>
              <w:spacing w:after="0" w:line="240" w:lineRule="auto"/>
              <w:jc w:val="center"/>
              <w:rPr>
                <w:rFonts w:ascii="Times New Roman" w:eastAsia="Times New Roman" w:hAnsi="Times New Roman" w:cs="Times New Roman"/>
                <w:color w:val="000000"/>
                <w:sz w:val="24"/>
                <w:szCs w:val="24"/>
                <w:lang w:eastAsia="ru-RU"/>
              </w:rPr>
            </w:pPr>
            <w:r w:rsidRPr="00313359">
              <w:rPr>
                <w:rFonts w:ascii="Times New Roman" w:eastAsia="Times New Roman" w:hAnsi="Times New Roman" w:cs="Times New Roman"/>
                <w:color w:val="000000"/>
                <w:sz w:val="24"/>
                <w:szCs w:val="24"/>
                <w:lang w:eastAsia="ru-RU"/>
              </w:rPr>
              <w:t>280,2</w:t>
            </w: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1</w:t>
            </w: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493"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741"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r>
      <w:tr w:rsidR="00313359" w:rsidRPr="00313359" w:rsidTr="00C127D2">
        <w:trPr>
          <w:trHeight w:val="20"/>
          <w:tblCellSpacing w:w="5" w:type="nil"/>
          <w:jc w:val="center"/>
        </w:trPr>
        <w:tc>
          <w:tcPr>
            <w:tcW w:w="262" w:type="pct"/>
            <w:vMerge/>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986" w:type="pct"/>
            <w:vMerge/>
          </w:tcPr>
          <w:p w:rsidR="00313359" w:rsidRPr="00313359" w:rsidRDefault="00313359" w:rsidP="00313359">
            <w:pPr>
              <w:spacing w:after="0" w:line="240" w:lineRule="auto"/>
              <w:rPr>
                <w:rFonts w:ascii="Times New Roman" w:eastAsia="Times New Roman" w:hAnsi="Times New Roman" w:cs="Times New Roman"/>
                <w:sz w:val="24"/>
                <w:szCs w:val="24"/>
                <w:lang w:eastAsia="ru-RU"/>
              </w:rPr>
            </w:pPr>
          </w:p>
        </w:tc>
        <w:tc>
          <w:tcPr>
            <w:tcW w:w="296"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2022</w:t>
            </w:r>
          </w:p>
        </w:tc>
        <w:tc>
          <w:tcPr>
            <w:tcW w:w="838" w:type="pct"/>
            <w:vAlign w:val="bottom"/>
          </w:tcPr>
          <w:p w:rsidR="00313359" w:rsidRPr="00313359" w:rsidRDefault="00313359" w:rsidP="00313359">
            <w:pPr>
              <w:spacing w:after="0" w:line="240" w:lineRule="auto"/>
              <w:jc w:val="center"/>
              <w:rPr>
                <w:rFonts w:ascii="Times New Roman" w:eastAsia="Times New Roman" w:hAnsi="Times New Roman" w:cs="Times New Roman"/>
                <w:color w:val="000000"/>
                <w:sz w:val="24"/>
                <w:szCs w:val="24"/>
                <w:lang w:eastAsia="ru-RU"/>
              </w:rPr>
            </w:pPr>
            <w:r w:rsidRPr="00313359">
              <w:rPr>
                <w:rFonts w:ascii="Times New Roman" w:eastAsia="Times New Roman" w:hAnsi="Times New Roman" w:cs="Times New Roman"/>
                <w:color w:val="000000"/>
                <w:sz w:val="24"/>
                <w:szCs w:val="24"/>
                <w:lang w:eastAsia="ru-RU"/>
              </w:rPr>
              <w:t>288,49</w:t>
            </w: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1</w:t>
            </w: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493"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741"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r>
      <w:tr w:rsidR="00313359" w:rsidRPr="00313359" w:rsidTr="00C127D2">
        <w:trPr>
          <w:trHeight w:val="20"/>
          <w:tblCellSpacing w:w="5" w:type="nil"/>
          <w:jc w:val="center"/>
        </w:trPr>
        <w:tc>
          <w:tcPr>
            <w:tcW w:w="262" w:type="pct"/>
            <w:vMerge/>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986" w:type="pct"/>
            <w:vMerge/>
          </w:tcPr>
          <w:p w:rsidR="00313359" w:rsidRPr="00313359" w:rsidRDefault="00313359" w:rsidP="00313359">
            <w:pPr>
              <w:spacing w:after="0" w:line="240" w:lineRule="auto"/>
              <w:rPr>
                <w:rFonts w:ascii="Times New Roman" w:eastAsia="Times New Roman" w:hAnsi="Times New Roman" w:cs="Times New Roman"/>
                <w:sz w:val="24"/>
                <w:szCs w:val="24"/>
                <w:lang w:eastAsia="ru-RU"/>
              </w:rPr>
            </w:pPr>
          </w:p>
        </w:tc>
        <w:tc>
          <w:tcPr>
            <w:tcW w:w="296"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2023</w:t>
            </w:r>
          </w:p>
        </w:tc>
        <w:tc>
          <w:tcPr>
            <w:tcW w:w="838" w:type="pct"/>
            <w:vAlign w:val="bottom"/>
          </w:tcPr>
          <w:p w:rsidR="00313359" w:rsidRPr="00313359" w:rsidRDefault="00313359" w:rsidP="00313359">
            <w:pPr>
              <w:spacing w:after="0" w:line="240" w:lineRule="auto"/>
              <w:jc w:val="center"/>
              <w:rPr>
                <w:rFonts w:ascii="Times New Roman" w:eastAsia="Times New Roman" w:hAnsi="Times New Roman" w:cs="Times New Roman"/>
                <w:color w:val="000000"/>
                <w:sz w:val="24"/>
                <w:szCs w:val="24"/>
                <w:lang w:eastAsia="ru-RU"/>
              </w:rPr>
            </w:pPr>
            <w:r w:rsidRPr="00313359">
              <w:rPr>
                <w:rFonts w:ascii="Times New Roman" w:eastAsia="Times New Roman" w:hAnsi="Times New Roman" w:cs="Times New Roman"/>
                <w:color w:val="000000"/>
                <w:sz w:val="24"/>
                <w:szCs w:val="24"/>
                <w:lang w:eastAsia="ru-RU"/>
              </w:rPr>
              <w:t>297,03</w:t>
            </w: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1</w:t>
            </w: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493"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741"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r>
      <w:tr w:rsidR="00313359" w:rsidRPr="00313359" w:rsidTr="00C127D2">
        <w:trPr>
          <w:trHeight w:val="20"/>
          <w:tblCellSpacing w:w="5" w:type="nil"/>
          <w:jc w:val="center"/>
        </w:trPr>
        <w:tc>
          <w:tcPr>
            <w:tcW w:w="262" w:type="pct"/>
            <w:vMerge w:val="restart"/>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1.2</w:t>
            </w:r>
          </w:p>
        </w:tc>
        <w:tc>
          <w:tcPr>
            <w:tcW w:w="986" w:type="pct"/>
            <w:vMerge w:val="restart"/>
            <w:vAlign w:val="center"/>
          </w:tcPr>
          <w:p w:rsidR="00313359" w:rsidRPr="00313359" w:rsidRDefault="00313359" w:rsidP="00313359">
            <w:pPr>
              <w:spacing w:after="0" w:line="240" w:lineRule="auto"/>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Транспортировка сточных вод</w:t>
            </w:r>
          </w:p>
        </w:tc>
        <w:tc>
          <w:tcPr>
            <w:tcW w:w="296"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2019</w:t>
            </w:r>
          </w:p>
        </w:tc>
        <w:tc>
          <w:tcPr>
            <w:tcW w:w="838" w:type="pct"/>
            <w:vAlign w:val="bottom"/>
          </w:tcPr>
          <w:p w:rsidR="00313359" w:rsidRPr="00313359" w:rsidRDefault="00313359" w:rsidP="00313359">
            <w:pPr>
              <w:spacing w:after="0" w:line="240" w:lineRule="auto"/>
              <w:jc w:val="center"/>
              <w:rPr>
                <w:rFonts w:ascii="Times New Roman" w:eastAsia="Times New Roman" w:hAnsi="Times New Roman" w:cs="Times New Roman"/>
                <w:color w:val="000000"/>
                <w:sz w:val="24"/>
                <w:szCs w:val="24"/>
                <w:lang w:eastAsia="ru-RU"/>
              </w:rPr>
            </w:pPr>
            <w:r w:rsidRPr="00313359">
              <w:rPr>
                <w:rFonts w:ascii="Times New Roman" w:eastAsia="Times New Roman" w:hAnsi="Times New Roman" w:cs="Times New Roman"/>
                <w:color w:val="000000"/>
                <w:sz w:val="24"/>
                <w:szCs w:val="24"/>
                <w:lang w:eastAsia="ru-RU"/>
              </w:rPr>
              <w:t>455,69</w:t>
            </w: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1</w:t>
            </w: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493"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741"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0,14</w:t>
            </w:r>
          </w:p>
        </w:tc>
      </w:tr>
      <w:tr w:rsidR="00313359" w:rsidRPr="00313359" w:rsidTr="00C127D2">
        <w:trPr>
          <w:trHeight w:val="20"/>
          <w:tblCellSpacing w:w="5" w:type="nil"/>
          <w:jc w:val="center"/>
        </w:trPr>
        <w:tc>
          <w:tcPr>
            <w:tcW w:w="262" w:type="pct"/>
            <w:vMerge/>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986" w:type="pct"/>
            <w:vMerge/>
          </w:tcPr>
          <w:p w:rsidR="00313359" w:rsidRPr="00313359" w:rsidRDefault="00313359" w:rsidP="00313359">
            <w:pPr>
              <w:spacing w:after="0" w:line="240" w:lineRule="auto"/>
              <w:rPr>
                <w:rFonts w:ascii="Times New Roman" w:eastAsia="Times New Roman" w:hAnsi="Times New Roman" w:cs="Times New Roman"/>
                <w:sz w:val="24"/>
                <w:szCs w:val="24"/>
                <w:lang w:eastAsia="ru-RU"/>
              </w:rPr>
            </w:pPr>
          </w:p>
        </w:tc>
        <w:tc>
          <w:tcPr>
            <w:tcW w:w="296"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2020</w:t>
            </w:r>
          </w:p>
        </w:tc>
        <w:tc>
          <w:tcPr>
            <w:tcW w:w="838" w:type="pct"/>
            <w:vAlign w:val="bottom"/>
          </w:tcPr>
          <w:p w:rsidR="00313359" w:rsidRPr="00313359" w:rsidRDefault="00313359" w:rsidP="00313359">
            <w:pPr>
              <w:spacing w:after="0" w:line="240" w:lineRule="auto"/>
              <w:jc w:val="center"/>
              <w:rPr>
                <w:rFonts w:ascii="Times New Roman" w:eastAsia="Times New Roman" w:hAnsi="Times New Roman" w:cs="Times New Roman"/>
                <w:color w:val="000000"/>
                <w:sz w:val="24"/>
                <w:szCs w:val="24"/>
                <w:lang w:eastAsia="ru-RU"/>
              </w:rPr>
            </w:pPr>
            <w:r w:rsidRPr="00313359">
              <w:rPr>
                <w:rFonts w:ascii="Times New Roman" w:eastAsia="Times New Roman" w:hAnsi="Times New Roman" w:cs="Times New Roman"/>
                <w:color w:val="000000"/>
                <w:sz w:val="24"/>
                <w:szCs w:val="24"/>
                <w:lang w:eastAsia="ru-RU"/>
              </w:rPr>
              <w:t>466,47</w:t>
            </w: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1</w:t>
            </w: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493"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741"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0,14</w:t>
            </w:r>
          </w:p>
        </w:tc>
      </w:tr>
      <w:tr w:rsidR="00313359" w:rsidRPr="00313359" w:rsidTr="00C127D2">
        <w:trPr>
          <w:trHeight w:val="20"/>
          <w:tblCellSpacing w:w="5" w:type="nil"/>
          <w:jc w:val="center"/>
        </w:trPr>
        <w:tc>
          <w:tcPr>
            <w:tcW w:w="262" w:type="pct"/>
            <w:vMerge/>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986" w:type="pct"/>
            <w:vMerge/>
          </w:tcPr>
          <w:p w:rsidR="00313359" w:rsidRPr="00313359" w:rsidRDefault="00313359" w:rsidP="00313359">
            <w:pPr>
              <w:spacing w:after="0" w:line="240" w:lineRule="auto"/>
              <w:rPr>
                <w:rFonts w:ascii="Times New Roman" w:eastAsia="Times New Roman" w:hAnsi="Times New Roman" w:cs="Times New Roman"/>
                <w:sz w:val="24"/>
                <w:szCs w:val="24"/>
                <w:lang w:eastAsia="ru-RU"/>
              </w:rPr>
            </w:pPr>
          </w:p>
        </w:tc>
        <w:tc>
          <w:tcPr>
            <w:tcW w:w="296"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2021</w:t>
            </w:r>
          </w:p>
        </w:tc>
        <w:tc>
          <w:tcPr>
            <w:tcW w:w="838" w:type="pct"/>
            <w:vAlign w:val="bottom"/>
          </w:tcPr>
          <w:p w:rsidR="00313359" w:rsidRPr="00313359" w:rsidRDefault="00313359" w:rsidP="00313359">
            <w:pPr>
              <w:spacing w:after="0" w:line="240" w:lineRule="auto"/>
              <w:jc w:val="center"/>
              <w:rPr>
                <w:rFonts w:ascii="Times New Roman" w:eastAsia="Times New Roman" w:hAnsi="Times New Roman" w:cs="Times New Roman"/>
                <w:color w:val="000000"/>
                <w:sz w:val="24"/>
                <w:szCs w:val="24"/>
                <w:lang w:eastAsia="ru-RU"/>
              </w:rPr>
            </w:pPr>
            <w:r w:rsidRPr="00313359">
              <w:rPr>
                <w:rFonts w:ascii="Times New Roman" w:eastAsia="Times New Roman" w:hAnsi="Times New Roman" w:cs="Times New Roman"/>
                <w:color w:val="000000"/>
                <w:sz w:val="24"/>
                <w:szCs w:val="24"/>
                <w:lang w:eastAsia="ru-RU"/>
              </w:rPr>
              <w:t>480,28</w:t>
            </w: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1</w:t>
            </w: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493"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741"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0,14</w:t>
            </w:r>
          </w:p>
        </w:tc>
      </w:tr>
      <w:tr w:rsidR="00313359" w:rsidRPr="00313359" w:rsidTr="00C127D2">
        <w:trPr>
          <w:trHeight w:val="20"/>
          <w:tblCellSpacing w:w="5" w:type="nil"/>
          <w:jc w:val="center"/>
        </w:trPr>
        <w:tc>
          <w:tcPr>
            <w:tcW w:w="262" w:type="pct"/>
            <w:vMerge/>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986" w:type="pct"/>
            <w:vMerge/>
          </w:tcPr>
          <w:p w:rsidR="00313359" w:rsidRPr="00313359" w:rsidRDefault="00313359" w:rsidP="00313359">
            <w:pPr>
              <w:spacing w:after="0" w:line="240" w:lineRule="auto"/>
              <w:rPr>
                <w:rFonts w:ascii="Times New Roman" w:eastAsia="Times New Roman" w:hAnsi="Times New Roman" w:cs="Times New Roman"/>
                <w:sz w:val="24"/>
                <w:szCs w:val="24"/>
                <w:lang w:eastAsia="ru-RU"/>
              </w:rPr>
            </w:pPr>
          </w:p>
        </w:tc>
        <w:tc>
          <w:tcPr>
            <w:tcW w:w="296"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2022</w:t>
            </w:r>
          </w:p>
        </w:tc>
        <w:tc>
          <w:tcPr>
            <w:tcW w:w="838" w:type="pct"/>
            <w:vAlign w:val="bottom"/>
          </w:tcPr>
          <w:p w:rsidR="00313359" w:rsidRPr="00313359" w:rsidRDefault="00313359" w:rsidP="00313359">
            <w:pPr>
              <w:spacing w:after="0" w:line="240" w:lineRule="auto"/>
              <w:jc w:val="center"/>
              <w:rPr>
                <w:rFonts w:ascii="Times New Roman" w:eastAsia="Times New Roman" w:hAnsi="Times New Roman" w:cs="Times New Roman"/>
                <w:color w:val="000000"/>
                <w:sz w:val="24"/>
                <w:szCs w:val="24"/>
                <w:lang w:eastAsia="ru-RU"/>
              </w:rPr>
            </w:pPr>
            <w:r w:rsidRPr="00313359">
              <w:rPr>
                <w:rFonts w:ascii="Times New Roman" w:eastAsia="Times New Roman" w:hAnsi="Times New Roman" w:cs="Times New Roman"/>
                <w:color w:val="000000"/>
                <w:sz w:val="24"/>
                <w:szCs w:val="24"/>
                <w:lang w:eastAsia="ru-RU"/>
              </w:rPr>
              <w:t>494,49</w:t>
            </w: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1</w:t>
            </w: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493"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741"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0,14</w:t>
            </w:r>
          </w:p>
        </w:tc>
      </w:tr>
      <w:tr w:rsidR="00313359" w:rsidRPr="00313359" w:rsidTr="00C127D2">
        <w:trPr>
          <w:trHeight w:val="20"/>
          <w:tblCellSpacing w:w="5" w:type="nil"/>
          <w:jc w:val="center"/>
        </w:trPr>
        <w:tc>
          <w:tcPr>
            <w:tcW w:w="262" w:type="pct"/>
            <w:vMerge/>
            <w:vAlign w:val="center"/>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p>
        </w:tc>
        <w:tc>
          <w:tcPr>
            <w:tcW w:w="986" w:type="pct"/>
            <w:vMerge/>
          </w:tcPr>
          <w:p w:rsidR="00313359" w:rsidRPr="00313359" w:rsidRDefault="00313359" w:rsidP="00313359">
            <w:pPr>
              <w:spacing w:after="0" w:line="240" w:lineRule="auto"/>
              <w:rPr>
                <w:rFonts w:ascii="Times New Roman" w:eastAsia="Times New Roman" w:hAnsi="Times New Roman" w:cs="Times New Roman"/>
                <w:sz w:val="24"/>
                <w:szCs w:val="24"/>
                <w:lang w:eastAsia="ru-RU"/>
              </w:rPr>
            </w:pPr>
          </w:p>
        </w:tc>
        <w:tc>
          <w:tcPr>
            <w:tcW w:w="296"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2023</w:t>
            </w:r>
          </w:p>
        </w:tc>
        <w:tc>
          <w:tcPr>
            <w:tcW w:w="838" w:type="pct"/>
            <w:vAlign w:val="bottom"/>
          </w:tcPr>
          <w:p w:rsidR="00313359" w:rsidRPr="00313359" w:rsidRDefault="00313359" w:rsidP="00313359">
            <w:pPr>
              <w:spacing w:after="0" w:line="240" w:lineRule="auto"/>
              <w:jc w:val="center"/>
              <w:rPr>
                <w:rFonts w:ascii="Times New Roman" w:eastAsia="Times New Roman" w:hAnsi="Times New Roman" w:cs="Times New Roman"/>
                <w:color w:val="000000"/>
                <w:sz w:val="24"/>
                <w:szCs w:val="24"/>
                <w:lang w:eastAsia="ru-RU"/>
              </w:rPr>
            </w:pPr>
            <w:r w:rsidRPr="00313359">
              <w:rPr>
                <w:rFonts w:ascii="Times New Roman" w:eastAsia="Times New Roman" w:hAnsi="Times New Roman" w:cs="Times New Roman"/>
                <w:color w:val="000000"/>
                <w:sz w:val="24"/>
                <w:szCs w:val="24"/>
                <w:lang w:eastAsia="ru-RU"/>
              </w:rPr>
              <w:t>509,13</w:t>
            </w: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1</w:t>
            </w:r>
          </w:p>
        </w:tc>
        <w:tc>
          <w:tcPr>
            <w:tcW w:w="692"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493"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w:t>
            </w:r>
          </w:p>
        </w:tc>
        <w:tc>
          <w:tcPr>
            <w:tcW w:w="741" w:type="pct"/>
          </w:tcPr>
          <w:p w:rsidR="00313359" w:rsidRPr="00313359" w:rsidRDefault="00313359" w:rsidP="00313359">
            <w:pPr>
              <w:spacing w:after="0" w:line="240" w:lineRule="auto"/>
              <w:jc w:val="center"/>
              <w:rPr>
                <w:rFonts w:ascii="Times New Roman" w:eastAsia="Times New Roman" w:hAnsi="Times New Roman" w:cs="Times New Roman"/>
                <w:sz w:val="24"/>
                <w:szCs w:val="24"/>
                <w:lang w:eastAsia="ru-RU"/>
              </w:rPr>
            </w:pPr>
            <w:r w:rsidRPr="00313359">
              <w:rPr>
                <w:rFonts w:ascii="Times New Roman" w:eastAsia="Times New Roman" w:hAnsi="Times New Roman" w:cs="Times New Roman"/>
                <w:sz w:val="24"/>
                <w:szCs w:val="24"/>
                <w:lang w:eastAsia="ru-RU"/>
              </w:rPr>
              <w:t>0,14</w:t>
            </w:r>
          </w:p>
        </w:tc>
      </w:tr>
    </w:tbl>
    <w:p w:rsidR="00313359" w:rsidRPr="00313359" w:rsidRDefault="00313359" w:rsidP="00313359">
      <w:pPr>
        <w:spacing w:after="0" w:line="240" w:lineRule="auto"/>
        <w:rPr>
          <w:rFonts w:ascii="Times New Roman" w:eastAsia="Times New Roman" w:hAnsi="Times New Roman" w:cs="Times New Roman"/>
          <w:sz w:val="28"/>
          <w:szCs w:val="28"/>
          <w:lang w:eastAsia="ru-RU"/>
        </w:rPr>
      </w:pPr>
    </w:p>
    <w:p w:rsidR="00313359" w:rsidRPr="00313359" w:rsidRDefault="00313359" w:rsidP="0031335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D3806" w:rsidRPr="00E575E4" w:rsidRDefault="00313359" w:rsidP="006D3806">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br w:type="page"/>
      </w:r>
      <w:r w:rsidR="006D3806" w:rsidRPr="000F55BA">
        <w:rPr>
          <w:rFonts w:ascii="Times New Roman" w:eastAsia="Times New Roman" w:hAnsi="Times New Roman" w:cs="Times New Roman"/>
          <w:sz w:val="24"/>
          <w:szCs w:val="24"/>
          <w:lang w:eastAsia="ru-RU"/>
        </w:rPr>
        <w:lastRenderedPageBreak/>
        <w:t xml:space="preserve">Приложение </w:t>
      </w:r>
      <w:r w:rsidR="006D3806">
        <w:rPr>
          <w:rFonts w:ascii="Times New Roman" w:eastAsia="Times New Roman" w:hAnsi="Times New Roman" w:cs="Times New Roman"/>
          <w:sz w:val="24"/>
          <w:szCs w:val="24"/>
          <w:lang w:eastAsia="ru-RU"/>
        </w:rPr>
        <w:t>34</w:t>
      </w:r>
    </w:p>
    <w:p w:rsidR="006D3806" w:rsidRDefault="006D3806" w:rsidP="006D3806">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6D3806" w:rsidRPr="006D3806" w:rsidRDefault="006D3806" w:rsidP="006D380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D3806" w:rsidRPr="006D3806" w:rsidRDefault="006D3806" w:rsidP="006D380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D3806" w:rsidRPr="006D3806" w:rsidRDefault="006D3806" w:rsidP="006D3806">
      <w:pPr>
        <w:spacing w:after="0" w:line="240" w:lineRule="auto"/>
        <w:ind w:right="282"/>
        <w:jc w:val="center"/>
        <w:rPr>
          <w:rFonts w:ascii="Times New Roman" w:eastAsia="Times New Roman" w:hAnsi="Times New Roman" w:cs="Times New Roman"/>
          <w:bCs/>
          <w:color w:val="000000"/>
          <w:sz w:val="28"/>
          <w:szCs w:val="28"/>
          <w:lang w:eastAsia="ru-RU"/>
        </w:rPr>
      </w:pPr>
      <w:r w:rsidRPr="006D3806">
        <w:rPr>
          <w:rFonts w:ascii="Times New Roman" w:eastAsia="Times New Roman" w:hAnsi="Times New Roman" w:cs="Times New Roman"/>
          <w:bCs/>
          <w:color w:val="000000"/>
          <w:sz w:val="28"/>
          <w:szCs w:val="28"/>
          <w:lang w:eastAsia="ru-RU"/>
        </w:rPr>
        <w:t>Тарифы на питьевую воду для Общества с ограниченной ответственностью «Жилкомплекс-ТМ»,</w:t>
      </w:r>
      <w:r w:rsidRPr="006D3806">
        <w:rPr>
          <w:rFonts w:ascii="Times New Roman" w:eastAsia="Times New Roman" w:hAnsi="Times New Roman" w:cs="Times New Roman"/>
          <w:bCs/>
          <w:color w:val="000000"/>
          <w:sz w:val="28"/>
          <w:szCs w:val="28"/>
          <w:lang w:eastAsia="ru-RU"/>
        </w:rPr>
        <w:br/>
        <w:t>осуществляющего холодное водоснабжение, на 2019 – 2023 годы с календарной разбивкой</w:t>
      </w:r>
    </w:p>
    <w:p w:rsidR="006D3806" w:rsidRPr="006D3806" w:rsidRDefault="006D3806" w:rsidP="006D3806">
      <w:pPr>
        <w:spacing w:after="0" w:line="240" w:lineRule="auto"/>
        <w:ind w:right="140"/>
        <w:jc w:val="center"/>
        <w:rPr>
          <w:rFonts w:ascii="Times New Roman" w:eastAsia="Times New Roman" w:hAnsi="Times New Roman" w:cs="Times New Roman"/>
          <w:sz w:val="28"/>
          <w:szCs w:val="28"/>
          <w:lang w:eastAsia="ru-RU"/>
        </w:rPr>
      </w:pPr>
    </w:p>
    <w:p w:rsidR="006D3806" w:rsidRPr="006D3806" w:rsidRDefault="006D3806" w:rsidP="006D3806">
      <w:pPr>
        <w:spacing w:after="0" w:line="240" w:lineRule="auto"/>
        <w:ind w:right="140"/>
        <w:jc w:val="center"/>
        <w:rPr>
          <w:rFonts w:ascii="Times New Roman" w:eastAsia="Times New Roman"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5901"/>
        <w:gridCol w:w="3109"/>
        <w:gridCol w:w="5036"/>
      </w:tblGrid>
      <w:tr w:rsidR="006D3806" w:rsidRPr="006D3806" w:rsidTr="00C127D2">
        <w:trPr>
          <w:trHeight w:val="510"/>
          <w:tblHeader/>
          <w:jc w:val="center"/>
        </w:trPr>
        <w:tc>
          <w:tcPr>
            <w:tcW w:w="250"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bCs/>
                <w:sz w:val="24"/>
                <w:szCs w:val="24"/>
                <w:lang w:eastAsia="ru-RU"/>
              </w:rPr>
            </w:pPr>
            <w:r w:rsidRPr="006D3806">
              <w:rPr>
                <w:rFonts w:ascii="Times New Roman" w:eastAsia="Times New Roman" w:hAnsi="Times New Roman" w:cs="Times New Roman"/>
                <w:sz w:val="24"/>
                <w:szCs w:val="24"/>
                <w:lang w:eastAsia="ru-RU"/>
              </w:rPr>
              <w:t>№</w:t>
            </w:r>
            <w:r w:rsidRPr="006D3806">
              <w:rPr>
                <w:rFonts w:ascii="Times New Roman" w:eastAsia="Times New Roman" w:hAnsi="Times New Roman" w:cs="Times New Roman"/>
                <w:sz w:val="24"/>
                <w:szCs w:val="24"/>
                <w:lang w:eastAsia="ru-RU"/>
              </w:rPr>
              <w:br/>
              <w:t>п/п</w:t>
            </w:r>
          </w:p>
        </w:tc>
        <w:tc>
          <w:tcPr>
            <w:tcW w:w="1995"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Наименование</w:t>
            </w:r>
          </w:p>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муниципального образования,</w:t>
            </w:r>
          </w:p>
          <w:p w:rsidR="006D3806" w:rsidRPr="006D3806" w:rsidRDefault="006D3806" w:rsidP="006D3806">
            <w:pPr>
              <w:spacing w:after="0" w:line="240" w:lineRule="auto"/>
              <w:jc w:val="center"/>
              <w:rPr>
                <w:rFonts w:ascii="Times New Roman" w:eastAsia="Times New Roman" w:hAnsi="Times New Roman" w:cs="Times New Roman"/>
                <w:bCs/>
                <w:sz w:val="24"/>
                <w:szCs w:val="24"/>
                <w:lang w:eastAsia="ru-RU"/>
              </w:rPr>
            </w:pPr>
            <w:r w:rsidRPr="006D3806">
              <w:rPr>
                <w:rFonts w:ascii="Times New Roman" w:eastAsia="Times New Roman" w:hAnsi="Times New Roman" w:cs="Times New Roman"/>
                <w:sz w:val="24"/>
                <w:szCs w:val="24"/>
                <w:lang w:eastAsia="ru-RU"/>
              </w:rPr>
              <w:t>организации, осуществляющей холодное водоснабжение и водоотведение</w:t>
            </w:r>
          </w:p>
        </w:tc>
        <w:tc>
          <w:tcPr>
            <w:tcW w:w="1051" w:type="pct"/>
            <w:shd w:val="clear" w:color="auto" w:fill="auto"/>
            <w:vAlign w:val="center"/>
          </w:tcPr>
          <w:p w:rsidR="006D3806" w:rsidRPr="006D3806" w:rsidRDefault="006D3806" w:rsidP="006D3806">
            <w:pPr>
              <w:spacing w:after="0" w:line="240" w:lineRule="auto"/>
              <w:ind w:right="-155"/>
              <w:jc w:val="center"/>
              <w:rPr>
                <w:rFonts w:ascii="Times New Roman" w:eastAsia="Times New Roman" w:hAnsi="Times New Roman" w:cs="Times New Roman"/>
                <w:bCs/>
                <w:sz w:val="24"/>
                <w:szCs w:val="24"/>
                <w:lang w:eastAsia="ru-RU"/>
              </w:rPr>
            </w:pPr>
            <w:r w:rsidRPr="006D3806">
              <w:rPr>
                <w:rFonts w:ascii="Times New Roman" w:eastAsia="Times New Roman" w:hAnsi="Times New Roman" w:cs="Times New Roman"/>
                <w:bCs/>
                <w:sz w:val="24"/>
                <w:szCs w:val="24"/>
                <w:lang w:eastAsia="ru-RU"/>
              </w:rPr>
              <w:t>Год</w:t>
            </w:r>
          </w:p>
        </w:tc>
        <w:tc>
          <w:tcPr>
            <w:tcW w:w="1703" w:type="pct"/>
            <w:shd w:val="clear" w:color="auto" w:fill="auto"/>
            <w:vAlign w:val="center"/>
          </w:tcPr>
          <w:p w:rsidR="006D3806" w:rsidRPr="006D3806" w:rsidRDefault="006D3806" w:rsidP="006D3806">
            <w:pPr>
              <w:spacing w:after="0" w:line="240" w:lineRule="auto"/>
              <w:ind w:left="-141" w:right="-75"/>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Тариф на питьевую воду</w:t>
            </w:r>
          </w:p>
          <w:p w:rsidR="006D3806" w:rsidRPr="006D3806" w:rsidRDefault="006D3806" w:rsidP="006D3806">
            <w:pPr>
              <w:spacing w:after="0" w:line="240" w:lineRule="auto"/>
              <w:ind w:left="-141" w:right="-75"/>
              <w:jc w:val="center"/>
              <w:rPr>
                <w:rFonts w:ascii="Times New Roman" w:eastAsia="Times New Roman" w:hAnsi="Times New Roman" w:cs="Times New Roman"/>
                <w:bCs/>
                <w:sz w:val="24"/>
                <w:szCs w:val="24"/>
                <w:lang w:eastAsia="ru-RU"/>
              </w:rPr>
            </w:pPr>
            <w:r w:rsidRPr="006D3806">
              <w:rPr>
                <w:rFonts w:ascii="Times New Roman" w:eastAsia="Times New Roman" w:hAnsi="Times New Roman" w:cs="Times New Roman"/>
                <w:sz w:val="24"/>
                <w:szCs w:val="24"/>
                <w:lang w:eastAsia="ru-RU"/>
              </w:rPr>
              <w:t>(одноставочный), руб./куб.м</w:t>
            </w:r>
          </w:p>
        </w:tc>
      </w:tr>
      <w:tr w:rsidR="006D3806" w:rsidRPr="006D3806" w:rsidTr="00C127D2">
        <w:trPr>
          <w:trHeight w:val="510"/>
          <w:tblHeader/>
          <w:jc w:val="center"/>
        </w:trPr>
        <w:tc>
          <w:tcPr>
            <w:tcW w:w="250"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p>
        </w:tc>
        <w:tc>
          <w:tcPr>
            <w:tcW w:w="1995" w:type="pct"/>
            <w:shd w:val="clear" w:color="auto" w:fill="auto"/>
            <w:vAlign w:val="center"/>
          </w:tcPr>
          <w:p w:rsidR="006D3806" w:rsidRPr="006D3806" w:rsidRDefault="006D3806" w:rsidP="006D3806">
            <w:pPr>
              <w:spacing w:after="0" w:line="240" w:lineRule="auto"/>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Муниципальное образование «город Казань»</w:t>
            </w:r>
          </w:p>
        </w:tc>
        <w:tc>
          <w:tcPr>
            <w:tcW w:w="1051" w:type="pct"/>
            <w:shd w:val="clear" w:color="auto" w:fill="auto"/>
            <w:vAlign w:val="center"/>
          </w:tcPr>
          <w:p w:rsidR="006D3806" w:rsidRPr="006D3806" w:rsidRDefault="006D3806" w:rsidP="006D3806">
            <w:pPr>
              <w:spacing w:after="0" w:line="240" w:lineRule="auto"/>
              <w:ind w:right="-155"/>
              <w:jc w:val="center"/>
              <w:rPr>
                <w:rFonts w:ascii="Times New Roman" w:eastAsia="Times New Roman" w:hAnsi="Times New Roman" w:cs="Times New Roman"/>
                <w:bCs/>
                <w:sz w:val="24"/>
                <w:szCs w:val="24"/>
                <w:lang w:eastAsia="ru-RU"/>
              </w:rPr>
            </w:pPr>
          </w:p>
        </w:tc>
        <w:tc>
          <w:tcPr>
            <w:tcW w:w="1703" w:type="pct"/>
            <w:shd w:val="clear" w:color="auto" w:fill="auto"/>
            <w:vAlign w:val="center"/>
          </w:tcPr>
          <w:p w:rsidR="006D3806" w:rsidRPr="006D3806" w:rsidRDefault="006D3806" w:rsidP="006D3806">
            <w:pPr>
              <w:spacing w:after="0" w:line="240" w:lineRule="auto"/>
              <w:ind w:left="-141" w:right="-75"/>
              <w:jc w:val="center"/>
              <w:rPr>
                <w:rFonts w:ascii="Times New Roman" w:eastAsia="Times New Roman" w:hAnsi="Times New Roman" w:cs="Times New Roman"/>
                <w:sz w:val="24"/>
                <w:szCs w:val="24"/>
                <w:lang w:eastAsia="ru-RU"/>
              </w:rPr>
            </w:pPr>
          </w:p>
        </w:tc>
      </w:tr>
      <w:tr w:rsidR="006D3806" w:rsidRPr="006D3806" w:rsidTr="00C127D2">
        <w:trPr>
          <w:trHeight w:val="510"/>
          <w:jc w:val="center"/>
        </w:trPr>
        <w:tc>
          <w:tcPr>
            <w:tcW w:w="250" w:type="pct"/>
            <w:vMerge w:val="restar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bCs/>
                <w:sz w:val="24"/>
                <w:szCs w:val="24"/>
                <w:lang w:eastAsia="ru-RU"/>
              </w:rPr>
            </w:pPr>
            <w:r w:rsidRPr="006D3806">
              <w:rPr>
                <w:rFonts w:ascii="Times New Roman" w:eastAsia="Times New Roman" w:hAnsi="Times New Roman" w:cs="Times New Roman"/>
                <w:bCs/>
                <w:sz w:val="24"/>
                <w:szCs w:val="24"/>
                <w:lang w:eastAsia="ru-RU"/>
              </w:rPr>
              <w:t>1</w:t>
            </w:r>
          </w:p>
        </w:tc>
        <w:tc>
          <w:tcPr>
            <w:tcW w:w="1995" w:type="pct"/>
            <w:vMerge w:val="restart"/>
            <w:shd w:val="clear" w:color="auto" w:fill="auto"/>
            <w:vAlign w:val="center"/>
          </w:tcPr>
          <w:p w:rsidR="006D3806" w:rsidRPr="006D3806" w:rsidRDefault="006D3806" w:rsidP="006D3806">
            <w:pPr>
              <w:spacing w:after="0" w:line="240" w:lineRule="auto"/>
              <w:rPr>
                <w:rFonts w:ascii="Times New Roman" w:eastAsia="Times New Roman" w:hAnsi="Times New Roman" w:cs="Times New Roman"/>
                <w:bCs/>
                <w:sz w:val="24"/>
                <w:szCs w:val="24"/>
                <w:lang w:eastAsia="ru-RU"/>
              </w:rPr>
            </w:pPr>
            <w:r w:rsidRPr="006D3806">
              <w:rPr>
                <w:rFonts w:ascii="Times New Roman" w:eastAsia="Times New Roman" w:hAnsi="Times New Roman" w:cs="Times New Roman"/>
                <w:bCs/>
                <w:sz w:val="24"/>
                <w:szCs w:val="24"/>
                <w:lang w:eastAsia="ru-RU"/>
              </w:rPr>
              <w:t>Общество с ограниченной ответственностью «Жилкомплекс-ТМ»* (для потребителей Высокогорского муниципального района)</w:t>
            </w:r>
          </w:p>
        </w:tc>
        <w:tc>
          <w:tcPr>
            <w:tcW w:w="1051"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bCs/>
                <w:sz w:val="24"/>
                <w:szCs w:val="24"/>
                <w:lang w:eastAsia="ru-RU"/>
              </w:rPr>
            </w:pPr>
            <w:r w:rsidRPr="006D3806">
              <w:rPr>
                <w:rFonts w:ascii="Times New Roman" w:eastAsia="Times New Roman" w:hAnsi="Times New Roman" w:cs="Times New Roman"/>
                <w:bCs/>
                <w:sz w:val="24"/>
                <w:szCs w:val="24"/>
                <w:lang w:eastAsia="ru-RU"/>
              </w:rPr>
              <w:t>с 01.01.2019</w:t>
            </w:r>
          </w:p>
          <w:p w:rsidR="006D3806" w:rsidRPr="006D3806" w:rsidRDefault="006D3806" w:rsidP="006D3806">
            <w:pPr>
              <w:spacing w:after="0" w:line="240" w:lineRule="auto"/>
              <w:jc w:val="center"/>
              <w:rPr>
                <w:rFonts w:ascii="Times New Roman" w:eastAsia="Times New Roman" w:hAnsi="Times New Roman" w:cs="Times New Roman"/>
                <w:bCs/>
                <w:sz w:val="24"/>
                <w:szCs w:val="24"/>
                <w:lang w:eastAsia="ru-RU"/>
              </w:rPr>
            </w:pPr>
            <w:r w:rsidRPr="006D3806">
              <w:rPr>
                <w:rFonts w:ascii="Times New Roman" w:eastAsia="Times New Roman" w:hAnsi="Times New Roman" w:cs="Times New Roman"/>
                <w:bCs/>
                <w:sz w:val="24"/>
                <w:szCs w:val="24"/>
                <w:lang w:eastAsia="ru-RU"/>
              </w:rPr>
              <w:t>по 30.06.2019</w:t>
            </w:r>
          </w:p>
        </w:tc>
        <w:tc>
          <w:tcPr>
            <w:tcW w:w="1703"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13,86</w:t>
            </w:r>
          </w:p>
        </w:tc>
      </w:tr>
      <w:tr w:rsidR="006D3806" w:rsidRPr="006D3806" w:rsidTr="00C127D2">
        <w:trPr>
          <w:trHeight w:val="510"/>
          <w:jc w:val="center"/>
        </w:trPr>
        <w:tc>
          <w:tcPr>
            <w:tcW w:w="250" w:type="pct"/>
            <w:vMerge/>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6D3806" w:rsidRPr="006D3806" w:rsidRDefault="006D3806" w:rsidP="006D3806">
            <w:pPr>
              <w:spacing w:after="0" w:line="240" w:lineRule="auto"/>
              <w:rPr>
                <w:rFonts w:ascii="Times New Roman" w:eastAsia="Times New Roman" w:hAnsi="Times New Roman" w:cs="Times New Roman"/>
                <w:bCs/>
                <w:sz w:val="24"/>
                <w:szCs w:val="24"/>
                <w:lang w:eastAsia="ru-RU"/>
              </w:rPr>
            </w:pPr>
          </w:p>
        </w:tc>
        <w:tc>
          <w:tcPr>
            <w:tcW w:w="1051"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с 01.07.2019</w:t>
            </w:r>
          </w:p>
          <w:p w:rsidR="006D3806" w:rsidRPr="006D3806" w:rsidRDefault="006D3806" w:rsidP="006D3806">
            <w:pPr>
              <w:spacing w:after="0" w:line="240" w:lineRule="auto"/>
              <w:jc w:val="center"/>
              <w:rPr>
                <w:rFonts w:ascii="Times New Roman" w:eastAsia="Times New Roman" w:hAnsi="Times New Roman" w:cs="Times New Roman"/>
                <w:bCs/>
                <w:sz w:val="24"/>
                <w:szCs w:val="24"/>
                <w:lang w:eastAsia="ru-RU"/>
              </w:rPr>
            </w:pPr>
            <w:r w:rsidRPr="006D3806">
              <w:rPr>
                <w:rFonts w:ascii="Times New Roman" w:eastAsia="Times New Roman" w:hAnsi="Times New Roman" w:cs="Times New Roman"/>
                <w:sz w:val="24"/>
                <w:szCs w:val="24"/>
                <w:lang w:eastAsia="ru-RU"/>
              </w:rPr>
              <w:t>по 31.12.2019</w:t>
            </w:r>
          </w:p>
        </w:tc>
        <w:tc>
          <w:tcPr>
            <w:tcW w:w="1703"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13,86</w:t>
            </w:r>
          </w:p>
        </w:tc>
      </w:tr>
      <w:tr w:rsidR="006D3806" w:rsidRPr="006D3806" w:rsidTr="00C127D2">
        <w:trPr>
          <w:trHeight w:val="510"/>
          <w:jc w:val="center"/>
        </w:trPr>
        <w:tc>
          <w:tcPr>
            <w:tcW w:w="250" w:type="pct"/>
            <w:vMerge/>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6D3806" w:rsidRPr="006D3806" w:rsidRDefault="006D3806" w:rsidP="006D3806">
            <w:pPr>
              <w:spacing w:after="0" w:line="240" w:lineRule="auto"/>
              <w:rPr>
                <w:rFonts w:ascii="Times New Roman" w:eastAsia="Times New Roman" w:hAnsi="Times New Roman" w:cs="Times New Roman"/>
                <w:bCs/>
                <w:sz w:val="24"/>
                <w:szCs w:val="24"/>
                <w:lang w:eastAsia="ru-RU"/>
              </w:rPr>
            </w:pPr>
          </w:p>
        </w:tc>
        <w:tc>
          <w:tcPr>
            <w:tcW w:w="1051"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с 01.01.2020</w:t>
            </w:r>
          </w:p>
          <w:p w:rsidR="006D3806" w:rsidRPr="006D3806" w:rsidRDefault="006D3806" w:rsidP="006D3806">
            <w:pPr>
              <w:spacing w:after="0" w:line="240" w:lineRule="auto"/>
              <w:jc w:val="center"/>
              <w:rPr>
                <w:rFonts w:ascii="Times New Roman" w:eastAsia="Times New Roman" w:hAnsi="Times New Roman" w:cs="Times New Roman"/>
                <w:bCs/>
                <w:sz w:val="24"/>
                <w:szCs w:val="24"/>
                <w:lang w:eastAsia="ru-RU"/>
              </w:rPr>
            </w:pPr>
            <w:r w:rsidRPr="006D3806">
              <w:rPr>
                <w:rFonts w:ascii="Times New Roman" w:eastAsia="Times New Roman" w:hAnsi="Times New Roman" w:cs="Times New Roman"/>
                <w:sz w:val="24"/>
                <w:szCs w:val="24"/>
                <w:lang w:eastAsia="ru-RU"/>
              </w:rPr>
              <w:t>по 30.06.2020</w:t>
            </w:r>
          </w:p>
        </w:tc>
        <w:tc>
          <w:tcPr>
            <w:tcW w:w="1703"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13,86</w:t>
            </w:r>
          </w:p>
        </w:tc>
      </w:tr>
      <w:tr w:rsidR="006D3806" w:rsidRPr="006D3806" w:rsidTr="00C127D2">
        <w:trPr>
          <w:trHeight w:val="510"/>
          <w:jc w:val="center"/>
        </w:trPr>
        <w:tc>
          <w:tcPr>
            <w:tcW w:w="250" w:type="pct"/>
            <w:vMerge/>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6D3806" w:rsidRPr="006D3806" w:rsidRDefault="006D3806" w:rsidP="006D3806">
            <w:pPr>
              <w:spacing w:after="0" w:line="240" w:lineRule="auto"/>
              <w:rPr>
                <w:rFonts w:ascii="Times New Roman" w:eastAsia="Times New Roman" w:hAnsi="Times New Roman" w:cs="Times New Roman"/>
                <w:bCs/>
                <w:sz w:val="24"/>
                <w:szCs w:val="24"/>
                <w:lang w:eastAsia="ru-RU"/>
              </w:rPr>
            </w:pPr>
          </w:p>
        </w:tc>
        <w:tc>
          <w:tcPr>
            <w:tcW w:w="1051"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с 01.07.2020</w:t>
            </w:r>
          </w:p>
          <w:p w:rsidR="006D3806" w:rsidRPr="006D3806" w:rsidRDefault="006D3806" w:rsidP="006D3806">
            <w:pPr>
              <w:spacing w:after="0" w:line="240" w:lineRule="auto"/>
              <w:jc w:val="center"/>
              <w:rPr>
                <w:rFonts w:ascii="Times New Roman" w:eastAsia="Times New Roman" w:hAnsi="Times New Roman" w:cs="Times New Roman"/>
                <w:bCs/>
                <w:sz w:val="24"/>
                <w:szCs w:val="24"/>
                <w:lang w:eastAsia="ru-RU"/>
              </w:rPr>
            </w:pPr>
            <w:r w:rsidRPr="006D3806">
              <w:rPr>
                <w:rFonts w:ascii="Times New Roman" w:eastAsia="Times New Roman" w:hAnsi="Times New Roman" w:cs="Times New Roman"/>
                <w:sz w:val="24"/>
                <w:szCs w:val="24"/>
                <w:lang w:eastAsia="ru-RU"/>
              </w:rPr>
              <w:t>по 31.12.2020</w:t>
            </w:r>
          </w:p>
        </w:tc>
        <w:tc>
          <w:tcPr>
            <w:tcW w:w="1703"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14,57</w:t>
            </w:r>
          </w:p>
        </w:tc>
      </w:tr>
      <w:tr w:rsidR="006D3806" w:rsidRPr="006D3806" w:rsidTr="00C127D2">
        <w:trPr>
          <w:trHeight w:val="510"/>
          <w:jc w:val="center"/>
        </w:trPr>
        <w:tc>
          <w:tcPr>
            <w:tcW w:w="250" w:type="pct"/>
            <w:vMerge/>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6D3806" w:rsidRPr="006D3806" w:rsidRDefault="006D3806" w:rsidP="006D3806">
            <w:pPr>
              <w:spacing w:after="0" w:line="240" w:lineRule="auto"/>
              <w:rPr>
                <w:rFonts w:ascii="Times New Roman" w:eastAsia="Times New Roman" w:hAnsi="Times New Roman" w:cs="Times New Roman"/>
                <w:bCs/>
                <w:sz w:val="24"/>
                <w:szCs w:val="24"/>
                <w:lang w:eastAsia="ru-RU"/>
              </w:rPr>
            </w:pPr>
          </w:p>
        </w:tc>
        <w:tc>
          <w:tcPr>
            <w:tcW w:w="1051"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с 01.01.2021</w:t>
            </w:r>
          </w:p>
          <w:p w:rsidR="006D3806" w:rsidRPr="006D3806" w:rsidRDefault="006D3806" w:rsidP="006D3806">
            <w:pPr>
              <w:spacing w:after="0" w:line="240" w:lineRule="auto"/>
              <w:jc w:val="center"/>
              <w:rPr>
                <w:rFonts w:ascii="Times New Roman" w:eastAsia="Times New Roman" w:hAnsi="Times New Roman" w:cs="Times New Roman"/>
                <w:bCs/>
                <w:sz w:val="24"/>
                <w:szCs w:val="24"/>
                <w:lang w:eastAsia="ru-RU"/>
              </w:rPr>
            </w:pPr>
            <w:r w:rsidRPr="006D3806">
              <w:rPr>
                <w:rFonts w:ascii="Times New Roman" w:eastAsia="Times New Roman" w:hAnsi="Times New Roman" w:cs="Times New Roman"/>
                <w:sz w:val="24"/>
                <w:szCs w:val="24"/>
                <w:lang w:eastAsia="ru-RU"/>
              </w:rPr>
              <w:t>по 30.06.2021</w:t>
            </w:r>
          </w:p>
        </w:tc>
        <w:tc>
          <w:tcPr>
            <w:tcW w:w="1703"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14,57</w:t>
            </w:r>
          </w:p>
        </w:tc>
      </w:tr>
      <w:tr w:rsidR="006D3806" w:rsidRPr="006D3806" w:rsidTr="00C127D2">
        <w:trPr>
          <w:trHeight w:val="510"/>
          <w:jc w:val="center"/>
        </w:trPr>
        <w:tc>
          <w:tcPr>
            <w:tcW w:w="250" w:type="pct"/>
            <w:vMerge/>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6D3806" w:rsidRPr="006D3806" w:rsidRDefault="006D3806" w:rsidP="006D3806">
            <w:pPr>
              <w:spacing w:after="0" w:line="240" w:lineRule="auto"/>
              <w:rPr>
                <w:rFonts w:ascii="Times New Roman" w:eastAsia="Times New Roman" w:hAnsi="Times New Roman" w:cs="Times New Roman"/>
                <w:bCs/>
                <w:sz w:val="24"/>
                <w:szCs w:val="24"/>
                <w:lang w:eastAsia="ru-RU"/>
              </w:rPr>
            </w:pPr>
          </w:p>
        </w:tc>
        <w:tc>
          <w:tcPr>
            <w:tcW w:w="1051"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с 01.07.2021</w:t>
            </w:r>
          </w:p>
          <w:p w:rsidR="006D3806" w:rsidRPr="006D3806" w:rsidRDefault="006D3806" w:rsidP="006D3806">
            <w:pPr>
              <w:spacing w:after="0" w:line="240" w:lineRule="auto"/>
              <w:jc w:val="center"/>
              <w:rPr>
                <w:rFonts w:ascii="Times New Roman" w:eastAsia="Times New Roman" w:hAnsi="Times New Roman" w:cs="Times New Roman"/>
                <w:bCs/>
                <w:sz w:val="24"/>
                <w:szCs w:val="24"/>
                <w:lang w:eastAsia="ru-RU"/>
              </w:rPr>
            </w:pPr>
            <w:r w:rsidRPr="006D3806">
              <w:rPr>
                <w:rFonts w:ascii="Times New Roman" w:eastAsia="Times New Roman" w:hAnsi="Times New Roman" w:cs="Times New Roman"/>
                <w:sz w:val="24"/>
                <w:szCs w:val="24"/>
                <w:lang w:eastAsia="ru-RU"/>
              </w:rPr>
              <w:t>по 31.12.2021</w:t>
            </w:r>
          </w:p>
        </w:tc>
        <w:tc>
          <w:tcPr>
            <w:tcW w:w="1703"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14,68</w:t>
            </w:r>
          </w:p>
        </w:tc>
      </w:tr>
      <w:tr w:rsidR="006D3806" w:rsidRPr="006D3806" w:rsidTr="00C127D2">
        <w:trPr>
          <w:trHeight w:val="510"/>
          <w:jc w:val="center"/>
        </w:trPr>
        <w:tc>
          <w:tcPr>
            <w:tcW w:w="250" w:type="pct"/>
            <w:vMerge/>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6D3806" w:rsidRPr="006D3806" w:rsidRDefault="006D3806" w:rsidP="006D3806">
            <w:pPr>
              <w:spacing w:after="0" w:line="240" w:lineRule="auto"/>
              <w:rPr>
                <w:rFonts w:ascii="Times New Roman" w:eastAsia="Times New Roman" w:hAnsi="Times New Roman" w:cs="Times New Roman"/>
                <w:bCs/>
                <w:sz w:val="24"/>
                <w:szCs w:val="24"/>
                <w:lang w:eastAsia="ru-RU"/>
              </w:rPr>
            </w:pPr>
          </w:p>
        </w:tc>
        <w:tc>
          <w:tcPr>
            <w:tcW w:w="1051"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с 01.01.2022</w:t>
            </w:r>
          </w:p>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по 30.06.2022</w:t>
            </w:r>
          </w:p>
        </w:tc>
        <w:tc>
          <w:tcPr>
            <w:tcW w:w="1703"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14,68</w:t>
            </w:r>
          </w:p>
        </w:tc>
      </w:tr>
      <w:tr w:rsidR="006D3806" w:rsidRPr="006D3806" w:rsidTr="00C127D2">
        <w:trPr>
          <w:trHeight w:val="510"/>
          <w:jc w:val="center"/>
        </w:trPr>
        <w:tc>
          <w:tcPr>
            <w:tcW w:w="250" w:type="pct"/>
            <w:vMerge/>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6D3806" w:rsidRPr="006D3806" w:rsidRDefault="006D3806" w:rsidP="006D3806">
            <w:pPr>
              <w:spacing w:after="0" w:line="240" w:lineRule="auto"/>
              <w:rPr>
                <w:rFonts w:ascii="Times New Roman" w:eastAsia="Times New Roman" w:hAnsi="Times New Roman" w:cs="Times New Roman"/>
                <w:bCs/>
                <w:sz w:val="24"/>
                <w:szCs w:val="24"/>
                <w:lang w:eastAsia="ru-RU"/>
              </w:rPr>
            </w:pPr>
          </w:p>
        </w:tc>
        <w:tc>
          <w:tcPr>
            <w:tcW w:w="1051"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с 01.07.2022</w:t>
            </w:r>
          </w:p>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по 31.12.2022</w:t>
            </w:r>
          </w:p>
        </w:tc>
        <w:tc>
          <w:tcPr>
            <w:tcW w:w="1703"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15,42</w:t>
            </w:r>
          </w:p>
        </w:tc>
      </w:tr>
      <w:tr w:rsidR="006D3806" w:rsidRPr="006D3806" w:rsidTr="00C127D2">
        <w:trPr>
          <w:trHeight w:val="510"/>
          <w:jc w:val="center"/>
        </w:trPr>
        <w:tc>
          <w:tcPr>
            <w:tcW w:w="250" w:type="pct"/>
            <w:vMerge/>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6D3806" w:rsidRPr="006D3806" w:rsidRDefault="006D3806" w:rsidP="006D3806">
            <w:pPr>
              <w:spacing w:after="0" w:line="240" w:lineRule="auto"/>
              <w:rPr>
                <w:rFonts w:ascii="Times New Roman" w:eastAsia="Times New Roman" w:hAnsi="Times New Roman" w:cs="Times New Roman"/>
                <w:bCs/>
                <w:sz w:val="24"/>
                <w:szCs w:val="24"/>
                <w:lang w:eastAsia="ru-RU"/>
              </w:rPr>
            </w:pPr>
          </w:p>
        </w:tc>
        <w:tc>
          <w:tcPr>
            <w:tcW w:w="1051"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с 01.01.2023</w:t>
            </w:r>
          </w:p>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по 30.06.2023</w:t>
            </w:r>
          </w:p>
        </w:tc>
        <w:tc>
          <w:tcPr>
            <w:tcW w:w="1703"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15,42</w:t>
            </w:r>
          </w:p>
        </w:tc>
      </w:tr>
      <w:tr w:rsidR="006D3806" w:rsidRPr="006D3806" w:rsidTr="00C127D2">
        <w:trPr>
          <w:trHeight w:val="510"/>
          <w:jc w:val="center"/>
        </w:trPr>
        <w:tc>
          <w:tcPr>
            <w:tcW w:w="250" w:type="pct"/>
            <w:vMerge/>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bCs/>
                <w:sz w:val="24"/>
                <w:szCs w:val="24"/>
                <w:lang w:eastAsia="ru-RU"/>
              </w:rPr>
            </w:pPr>
          </w:p>
        </w:tc>
        <w:tc>
          <w:tcPr>
            <w:tcW w:w="1995" w:type="pct"/>
            <w:vMerge/>
            <w:shd w:val="clear" w:color="auto" w:fill="auto"/>
            <w:vAlign w:val="center"/>
          </w:tcPr>
          <w:p w:rsidR="006D3806" w:rsidRPr="006D3806" w:rsidRDefault="006D3806" w:rsidP="006D3806">
            <w:pPr>
              <w:spacing w:after="0" w:line="240" w:lineRule="auto"/>
              <w:rPr>
                <w:rFonts w:ascii="Times New Roman" w:eastAsia="Times New Roman" w:hAnsi="Times New Roman" w:cs="Times New Roman"/>
                <w:bCs/>
                <w:sz w:val="24"/>
                <w:szCs w:val="24"/>
                <w:lang w:eastAsia="ru-RU"/>
              </w:rPr>
            </w:pPr>
          </w:p>
        </w:tc>
        <w:tc>
          <w:tcPr>
            <w:tcW w:w="1051"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с 01.07.2023</w:t>
            </w:r>
          </w:p>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по 31.12.2023</w:t>
            </w:r>
          </w:p>
        </w:tc>
        <w:tc>
          <w:tcPr>
            <w:tcW w:w="1703" w:type="pct"/>
            <w:shd w:val="clear" w:color="auto" w:fill="auto"/>
            <w:vAlign w:val="center"/>
          </w:tcPr>
          <w:p w:rsidR="006D3806" w:rsidRPr="006D3806" w:rsidRDefault="006D3806" w:rsidP="006D3806">
            <w:pPr>
              <w:spacing w:after="0" w:line="240" w:lineRule="auto"/>
              <w:jc w:val="center"/>
              <w:rPr>
                <w:rFonts w:ascii="Times New Roman" w:eastAsia="Times New Roman" w:hAnsi="Times New Roman" w:cs="Times New Roman"/>
                <w:bCs/>
                <w:sz w:val="24"/>
                <w:szCs w:val="24"/>
                <w:lang w:eastAsia="ru-RU"/>
              </w:rPr>
            </w:pPr>
            <w:r w:rsidRPr="006D3806">
              <w:rPr>
                <w:rFonts w:ascii="Times New Roman" w:eastAsia="Times New Roman" w:hAnsi="Times New Roman" w:cs="Times New Roman"/>
                <w:bCs/>
                <w:sz w:val="24"/>
                <w:szCs w:val="24"/>
                <w:lang w:eastAsia="ru-RU"/>
              </w:rPr>
              <w:t>15,55</w:t>
            </w:r>
          </w:p>
        </w:tc>
      </w:tr>
    </w:tbl>
    <w:p w:rsidR="006D3806" w:rsidRPr="006D3806" w:rsidRDefault="006D3806" w:rsidP="006D3806">
      <w:pPr>
        <w:spacing w:after="0" w:line="240" w:lineRule="auto"/>
        <w:ind w:right="140"/>
        <w:rPr>
          <w:rFonts w:ascii="Times New Roman" w:eastAsia="Times New Roman" w:hAnsi="Times New Roman" w:cs="Times New Roman"/>
          <w:sz w:val="10"/>
          <w:szCs w:val="10"/>
          <w:lang w:eastAsia="ru-RU"/>
        </w:rPr>
      </w:pPr>
    </w:p>
    <w:p w:rsidR="006D3806" w:rsidRPr="006D3806" w:rsidRDefault="006D3806" w:rsidP="006D3806">
      <w:pPr>
        <w:spacing w:after="0" w:line="240" w:lineRule="auto"/>
        <w:ind w:right="140"/>
        <w:rPr>
          <w:rFonts w:ascii="Times New Roman" w:eastAsia="Times New Roman" w:hAnsi="Times New Roman" w:cs="Times New Roman"/>
          <w:sz w:val="24"/>
          <w:lang w:eastAsia="ru-RU"/>
        </w:rPr>
      </w:pPr>
      <w:r w:rsidRPr="006D3806">
        <w:rPr>
          <w:rFonts w:ascii="Times New Roman" w:eastAsia="Times New Roman" w:hAnsi="Times New Roman" w:cs="Times New Roman"/>
          <w:sz w:val="24"/>
          <w:lang w:eastAsia="ru-RU"/>
        </w:rPr>
        <w:t>&lt;*&gt;Применяет упрощенную систему налогообложения.</w:t>
      </w:r>
    </w:p>
    <w:p w:rsidR="006D3806" w:rsidRDefault="006D380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D3806" w:rsidRPr="00E575E4" w:rsidRDefault="006D3806" w:rsidP="006D3806">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35</w:t>
      </w:r>
    </w:p>
    <w:p w:rsidR="006D3806" w:rsidRDefault="006D3806" w:rsidP="006D3806">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6D3806" w:rsidRPr="006D3806" w:rsidRDefault="006D3806" w:rsidP="006D380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D3806" w:rsidRPr="006D3806" w:rsidRDefault="006D3806" w:rsidP="006D3806">
      <w:pPr>
        <w:spacing w:after="0" w:line="240" w:lineRule="auto"/>
        <w:jc w:val="center"/>
        <w:rPr>
          <w:rFonts w:ascii="Times New Roman" w:eastAsia="Times New Roman" w:hAnsi="Times New Roman" w:cs="Times New Roman"/>
          <w:sz w:val="28"/>
          <w:szCs w:val="28"/>
          <w:lang w:eastAsia="ru-RU"/>
        </w:rPr>
      </w:pPr>
      <w:r w:rsidRPr="006D3806">
        <w:rPr>
          <w:rFonts w:ascii="Times New Roman" w:eastAsia="Times New Roman" w:hAnsi="Times New Roman" w:cs="Times New Roman"/>
          <w:sz w:val="28"/>
          <w:szCs w:val="28"/>
          <w:lang w:eastAsia="ru-RU"/>
        </w:rPr>
        <w:t>Долгосрочные параметры регулирования тарифов на питьевую воду для Общества с ограниченной ответственностью «Жилкомплекс-ТМ», осуществляющего холодное водоснабжение, на 2019 - 2023 годы</w:t>
      </w:r>
    </w:p>
    <w:p w:rsidR="006D3806" w:rsidRPr="006D3806" w:rsidRDefault="006D3806" w:rsidP="006D3806">
      <w:pPr>
        <w:spacing w:after="0" w:line="240" w:lineRule="auto"/>
        <w:jc w:val="center"/>
        <w:rPr>
          <w:rFonts w:ascii="Times New Roman" w:eastAsia="Times New Roman" w:hAnsi="Times New Roman" w:cs="Times New Roman"/>
          <w:sz w:val="28"/>
          <w:szCs w:val="28"/>
          <w:lang w:eastAsia="ru-RU"/>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36"/>
        <w:gridCol w:w="2943"/>
        <w:gridCol w:w="827"/>
        <w:gridCol w:w="2344"/>
        <w:gridCol w:w="1931"/>
        <w:gridCol w:w="1931"/>
        <w:gridCol w:w="1380"/>
        <w:gridCol w:w="2558"/>
      </w:tblGrid>
      <w:tr w:rsidR="006D3806" w:rsidRPr="006D3806" w:rsidTr="00C127D2">
        <w:trPr>
          <w:trHeight w:val="20"/>
          <w:tblHeader/>
          <w:tblCellSpacing w:w="5" w:type="nil"/>
          <w:jc w:val="center"/>
        </w:trPr>
        <w:tc>
          <w:tcPr>
            <w:tcW w:w="251" w:type="pct"/>
            <w:vMerge w:val="restart"/>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w:t>
            </w:r>
          </w:p>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п/п</w:t>
            </w:r>
          </w:p>
        </w:tc>
        <w:tc>
          <w:tcPr>
            <w:tcW w:w="1004" w:type="pct"/>
            <w:vMerge w:val="restart"/>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вид тарифа</w:t>
            </w:r>
          </w:p>
        </w:tc>
        <w:tc>
          <w:tcPr>
            <w:tcW w:w="282" w:type="pct"/>
            <w:vMerge w:val="restart"/>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Год</w:t>
            </w:r>
          </w:p>
        </w:tc>
        <w:tc>
          <w:tcPr>
            <w:tcW w:w="800" w:type="pct"/>
            <w:vMerge w:val="restart"/>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Базовый уровень</w:t>
            </w:r>
          </w:p>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операционных</w:t>
            </w:r>
          </w:p>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расходов</w:t>
            </w:r>
          </w:p>
        </w:tc>
        <w:tc>
          <w:tcPr>
            <w:tcW w:w="659" w:type="pct"/>
            <w:vMerge w:val="restart"/>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Индекс</w:t>
            </w:r>
          </w:p>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эффективности</w:t>
            </w:r>
          </w:p>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операционных</w:t>
            </w:r>
          </w:p>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расходов</w:t>
            </w:r>
          </w:p>
        </w:tc>
        <w:tc>
          <w:tcPr>
            <w:tcW w:w="659" w:type="pct"/>
            <w:vMerge w:val="restart"/>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Нормативный</w:t>
            </w:r>
          </w:p>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уровень прибыли</w:t>
            </w:r>
          </w:p>
        </w:tc>
        <w:tc>
          <w:tcPr>
            <w:tcW w:w="1344" w:type="pct"/>
            <w:gridSpan w:val="2"/>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Показатели энергосбережения</w:t>
            </w:r>
          </w:p>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и энергетической эффективности</w:t>
            </w:r>
          </w:p>
        </w:tc>
      </w:tr>
      <w:tr w:rsidR="006D3806" w:rsidRPr="006D3806" w:rsidTr="00C127D2">
        <w:trPr>
          <w:trHeight w:val="20"/>
          <w:tblHeader/>
          <w:tblCellSpacing w:w="5" w:type="nil"/>
          <w:jc w:val="center"/>
        </w:trPr>
        <w:tc>
          <w:tcPr>
            <w:tcW w:w="251" w:type="pct"/>
            <w:vMerge/>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p>
        </w:tc>
        <w:tc>
          <w:tcPr>
            <w:tcW w:w="1004" w:type="pct"/>
            <w:vMerge/>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p>
        </w:tc>
        <w:tc>
          <w:tcPr>
            <w:tcW w:w="282" w:type="pct"/>
            <w:vMerge/>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p>
        </w:tc>
        <w:tc>
          <w:tcPr>
            <w:tcW w:w="800" w:type="pct"/>
            <w:vMerge/>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p>
        </w:tc>
        <w:tc>
          <w:tcPr>
            <w:tcW w:w="659" w:type="pct"/>
            <w:vMerge/>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p>
        </w:tc>
        <w:tc>
          <w:tcPr>
            <w:tcW w:w="659" w:type="pct"/>
            <w:vMerge/>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p>
        </w:tc>
        <w:tc>
          <w:tcPr>
            <w:tcW w:w="471" w:type="pct"/>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уровень потерь воды</w:t>
            </w:r>
          </w:p>
        </w:tc>
        <w:tc>
          <w:tcPr>
            <w:tcW w:w="873" w:type="pct"/>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удельный расход электрической энергии</w:t>
            </w:r>
          </w:p>
        </w:tc>
      </w:tr>
      <w:tr w:rsidR="006D3806" w:rsidRPr="006D3806" w:rsidTr="00C127D2">
        <w:trPr>
          <w:trHeight w:val="20"/>
          <w:tblHeader/>
          <w:tblCellSpacing w:w="5" w:type="nil"/>
          <w:jc w:val="center"/>
        </w:trPr>
        <w:tc>
          <w:tcPr>
            <w:tcW w:w="251" w:type="pct"/>
            <w:vMerge/>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p>
        </w:tc>
        <w:tc>
          <w:tcPr>
            <w:tcW w:w="1004" w:type="pct"/>
            <w:vMerge/>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p>
        </w:tc>
        <w:tc>
          <w:tcPr>
            <w:tcW w:w="282" w:type="pct"/>
            <w:vMerge/>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p>
        </w:tc>
        <w:tc>
          <w:tcPr>
            <w:tcW w:w="800"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 xml:space="preserve">  тыс. руб.   </w:t>
            </w:r>
          </w:p>
        </w:tc>
        <w:tc>
          <w:tcPr>
            <w:tcW w:w="659"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 xml:space="preserve">    %    </w:t>
            </w:r>
          </w:p>
        </w:tc>
        <w:tc>
          <w:tcPr>
            <w:tcW w:w="659"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w:t>
            </w:r>
          </w:p>
        </w:tc>
        <w:tc>
          <w:tcPr>
            <w:tcW w:w="471"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w:t>
            </w:r>
          </w:p>
        </w:tc>
        <w:tc>
          <w:tcPr>
            <w:tcW w:w="873"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кВт·ч/куб.м</w:t>
            </w:r>
          </w:p>
        </w:tc>
      </w:tr>
      <w:tr w:rsidR="006D3806" w:rsidRPr="006D3806" w:rsidTr="00C127D2">
        <w:trPr>
          <w:trHeight w:val="20"/>
          <w:tblCellSpacing w:w="5" w:type="nil"/>
          <w:jc w:val="center"/>
        </w:trPr>
        <w:tc>
          <w:tcPr>
            <w:tcW w:w="251" w:type="pct"/>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1</w:t>
            </w:r>
          </w:p>
        </w:tc>
        <w:tc>
          <w:tcPr>
            <w:tcW w:w="1004" w:type="pct"/>
          </w:tcPr>
          <w:p w:rsidR="006D3806" w:rsidRPr="006D3806" w:rsidRDefault="006D3806" w:rsidP="006D3806">
            <w:pPr>
              <w:spacing w:after="0" w:line="240" w:lineRule="auto"/>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 xml:space="preserve">Общество с ограниченной ответственностью «Жилкомплекс-ТМ»* </w:t>
            </w:r>
          </w:p>
          <w:p w:rsidR="006D3806" w:rsidRPr="006D3806" w:rsidRDefault="006D3806" w:rsidP="006D3806">
            <w:pPr>
              <w:spacing w:after="0" w:line="240" w:lineRule="auto"/>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(для потребителей Высокогорского муниципального района)</w:t>
            </w:r>
          </w:p>
        </w:tc>
        <w:tc>
          <w:tcPr>
            <w:tcW w:w="282"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p>
        </w:tc>
        <w:tc>
          <w:tcPr>
            <w:tcW w:w="800" w:type="pct"/>
            <w:vAlign w:val="bottom"/>
          </w:tcPr>
          <w:p w:rsidR="006D3806" w:rsidRPr="006D3806" w:rsidRDefault="006D3806" w:rsidP="006D3806">
            <w:pPr>
              <w:spacing w:after="0" w:line="240" w:lineRule="auto"/>
              <w:jc w:val="center"/>
              <w:rPr>
                <w:rFonts w:ascii="Times New Roman" w:eastAsia="Times New Roman" w:hAnsi="Times New Roman" w:cs="Times New Roman"/>
                <w:color w:val="000000"/>
                <w:sz w:val="24"/>
                <w:szCs w:val="24"/>
                <w:lang w:eastAsia="ru-RU"/>
              </w:rPr>
            </w:pPr>
          </w:p>
        </w:tc>
        <w:tc>
          <w:tcPr>
            <w:tcW w:w="659"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p>
        </w:tc>
        <w:tc>
          <w:tcPr>
            <w:tcW w:w="659"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p>
        </w:tc>
        <w:tc>
          <w:tcPr>
            <w:tcW w:w="471"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p>
        </w:tc>
        <w:tc>
          <w:tcPr>
            <w:tcW w:w="873"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p>
        </w:tc>
      </w:tr>
      <w:tr w:rsidR="006D3806" w:rsidRPr="006D3806" w:rsidTr="00C127D2">
        <w:trPr>
          <w:trHeight w:val="20"/>
          <w:tblCellSpacing w:w="5" w:type="nil"/>
          <w:jc w:val="center"/>
        </w:trPr>
        <w:tc>
          <w:tcPr>
            <w:tcW w:w="251" w:type="pct"/>
            <w:vMerge w:val="restart"/>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1.1</w:t>
            </w:r>
          </w:p>
        </w:tc>
        <w:tc>
          <w:tcPr>
            <w:tcW w:w="1004" w:type="pct"/>
            <w:vMerge w:val="restart"/>
            <w:vAlign w:val="center"/>
          </w:tcPr>
          <w:p w:rsidR="006D3806" w:rsidRPr="006D3806" w:rsidRDefault="006D3806" w:rsidP="006D3806">
            <w:pPr>
              <w:spacing w:after="0" w:line="240" w:lineRule="auto"/>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Питьевая вода</w:t>
            </w:r>
          </w:p>
        </w:tc>
        <w:tc>
          <w:tcPr>
            <w:tcW w:w="282"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2019</w:t>
            </w:r>
          </w:p>
        </w:tc>
        <w:tc>
          <w:tcPr>
            <w:tcW w:w="800" w:type="pct"/>
            <w:vAlign w:val="bottom"/>
          </w:tcPr>
          <w:p w:rsidR="006D3806" w:rsidRPr="006D3806" w:rsidRDefault="006D3806" w:rsidP="006D3806">
            <w:pPr>
              <w:spacing w:after="0" w:line="240" w:lineRule="auto"/>
              <w:jc w:val="center"/>
              <w:rPr>
                <w:rFonts w:ascii="Times New Roman" w:eastAsia="Times New Roman" w:hAnsi="Times New Roman" w:cs="Times New Roman"/>
                <w:color w:val="000000"/>
                <w:sz w:val="24"/>
                <w:szCs w:val="24"/>
                <w:lang w:eastAsia="ru-RU"/>
              </w:rPr>
            </w:pPr>
            <w:r w:rsidRPr="006D3806">
              <w:rPr>
                <w:rFonts w:ascii="Times New Roman" w:eastAsia="Times New Roman" w:hAnsi="Times New Roman" w:cs="Times New Roman"/>
                <w:color w:val="000000"/>
                <w:sz w:val="24"/>
                <w:szCs w:val="24"/>
                <w:lang w:eastAsia="ru-RU"/>
              </w:rPr>
              <w:t>218,41</w:t>
            </w:r>
          </w:p>
        </w:tc>
        <w:tc>
          <w:tcPr>
            <w:tcW w:w="659"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1</w:t>
            </w:r>
          </w:p>
        </w:tc>
        <w:tc>
          <w:tcPr>
            <w:tcW w:w="659"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w:t>
            </w:r>
          </w:p>
        </w:tc>
        <w:tc>
          <w:tcPr>
            <w:tcW w:w="471"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w:t>
            </w:r>
          </w:p>
        </w:tc>
        <w:tc>
          <w:tcPr>
            <w:tcW w:w="873"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0,58</w:t>
            </w:r>
          </w:p>
        </w:tc>
      </w:tr>
      <w:tr w:rsidR="006D3806" w:rsidRPr="006D3806" w:rsidTr="00C127D2">
        <w:trPr>
          <w:trHeight w:val="20"/>
          <w:tblCellSpacing w:w="5" w:type="nil"/>
          <w:jc w:val="center"/>
        </w:trPr>
        <w:tc>
          <w:tcPr>
            <w:tcW w:w="251" w:type="pct"/>
            <w:vMerge/>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p>
        </w:tc>
        <w:tc>
          <w:tcPr>
            <w:tcW w:w="1004" w:type="pct"/>
            <w:vMerge/>
          </w:tcPr>
          <w:p w:rsidR="006D3806" w:rsidRPr="006D3806" w:rsidRDefault="006D3806" w:rsidP="006D3806">
            <w:pPr>
              <w:spacing w:after="0" w:line="240" w:lineRule="auto"/>
              <w:rPr>
                <w:rFonts w:ascii="Times New Roman" w:eastAsia="Times New Roman" w:hAnsi="Times New Roman" w:cs="Times New Roman"/>
                <w:sz w:val="24"/>
                <w:szCs w:val="24"/>
                <w:lang w:eastAsia="ru-RU"/>
              </w:rPr>
            </w:pPr>
          </w:p>
        </w:tc>
        <w:tc>
          <w:tcPr>
            <w:tcW w:w="282"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2020</w:t>
            </w:r>
          </w:p>
        </w:tc>
        <w:tc>
          <w:tcPr>
            <w:tcW w:w="800" w:type="pct"/>
            <w:vAlign w:val="bottom"/>
          </w:tcPr>
          <w:p w:rsidR="006D3806" w:rsidRPr="006D3806" w:rsidRDefault="006D3806" w:rsidP="006D3806">
            <w:pPr>
              <w:spacing w:after="0" w:line="240" w:lineRule="auto"/>
              <w:jc w:val="center"/>
              <w:rPr>
                <w:rFonts w:ascii="Times New Roman" w:eastAsia="Times New Roman" w:hAnsi="Times New Roman" w:cs="Times New Roman"/>
                <w:color w:val="000000"/>
                <w:sz w:val="24"/>
                <w:szCs w:val="24"/>
                <w:lang w:eastAsia="ru-RU"/>
              </w:rPr>
            </w:pPr>
            <w:r w:rsidRPr="006D3806">
              <w:rPr>
                <w:rFonts w:ascii="Times New Roman" w:eastAsia="Times New Roman" w:hAnsi="Times New Roman" w:cs="Times New Roman"/>
                <w:color w:val="000000"/>
                <w:sz w:val="24"/>
                <w:szCs w:val="24"/>
                <w:lang w:eastAsia="ru-RU"/>
              </w:rPr>
              <w:t>223,57</w:t>
            </w:r>
          </w:p>
        </w:tc>
        <w:tc>
          <w:tcPr>
            <w:tcW w:w="659"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1</w:t>
            </w:r>
          </w:p>
        </w:tc>
        <w:tc>
          <w:tcPr>
            <w:tcW w:w="659"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w:t>
            </w:r>
          </w:p>
        </w:tc>
        <w:tc>
          <w:tcPr>
            <w:tcW w:w="471"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w:t>
            </w:r>
          </w:p>
        </w:tc>
        <w:tc>
          <w:tcPr>
            <w:tcW w:w="873"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0,58</w:t>
            </w:r>
          </w:p>
        </w:tc>
      </w:tr>
      <w:tr w:rsidR="006D3806" w:rsidRPr="006D3806" w:rsidTr="00C127D2">
        <w:trPr>
          <w:trHeight w:val="20"/>
          <w:tblCellSpacing w:w="5" w:type="nil"/>
          <w:jc w:val="center"/>
        </w:trPr>
        <w:tc>
          <w:tcPr>
            <w:tcW w:w="251" w:type="pct"/>
            <w:vMerge/>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p>
        </w:tc>
        <w:tc>
          <w:tcPr>
            <w:tcW w:w="1004" w:type="pct"/>
            <w:vMerge/>
          </w:tcPr>
          <w:p w:rsidR="006D3806" w:rsidRPr="006D3806" w:rsidRDefault="006D3806" w:rsidP="006D3806">
            <w:pPr>
              <w:spacing w:after="0" w:line="240" w:lineRule="auto"/>
              <w:rPr>
                <w:rFonts w:ascii="Times New Roman" w:eastAsia="Times New Roman" w:hAnsi="Times New Roman" w:cs="Times New Roman"/>
                <w:sz w:val="24"/>
                <w:szCs w:val="24"/>
                <w:lang w:eastAsia="ru-RU"/>
              </w:rPr>
            </w:pPr>
          </w:p>
        </w:tc>
        <w:tc>
          <w:tcPr>
            <w:tcW w:w="282"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2021</w:t>
            </w:r>
          </w:p>
        </w:tc>
        <w:tc>
          <w:tcPr>
            <w:tcW w:w="800" w:type="pct"/>
            <w:vAlign w:val="bottom"/>
          </w:tcPr>
          <w:p w:rsidR="006D3806" w:rsidRPr="006D3806" w:rsidRDefault="006D3806" w:rsidP="006D3806">
            <w:pPr>
              <w:spacing w:after="0" w:line="240" w:lineRule="auto"/>
              <w:jc w:val="center"/>
              <w:rPr>
                <w:rFonts w:ascii="Times New Roman" w:eastAsia="Times New Roman" w:hAnsi="Times New Roman" w:cs="Times New Roman"/>
                <w:color w:val="000000"/>
                <w:sz w:val="24"/>
                <w:szCs w:val="24"/>
                <w:lang w:eastAsia="ru-RU"/>
              </w:rPr>
            </w:pPr>
            <w:r w:rsidRPr="006D3806">
              <w:rPr>
                <w:rFonts w:ascii="Times New Roman" w:eastAsia="Times New Roman" w:hAnsi="Times New Roman" w:cs="Times New Roman"/>
                <w:color w:val="000000"/>
                <w:sz w:val="24"/>
                <w:szCs w:val="24"/>
                <w:lang w:eastAsia="ru-RU"/>
              </w:rPr>
              <w:t>230,19</w:t>
            </w:r>
          </w:p>
        </w:tc>
        <w:tc>
          <w:tcPr>
            <w:tcW w:w="659"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1</w:t>
            </w:r>
          </w:p>
        </w:tc>
        <w:tc>
          <w:tcPr>
            <w:tcW w:w="659"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w:t>
            </w:r>
          </w:p>
        </w:tc>
        <w:tc>
          <w:tcPr>
            <w:tcW w:w="471"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w:t>
            </w:r>
          </w:p>
        </w:tc>
        <w:tc>
          <w:tcPr>
            <w:tcW w:w="873"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0,58</w:t>
            </w:r>
          </w:p>
        </w:tc>
      </w:tr>
      <w:tr w:rsidR="006D3806" w:rsidRPr="006D3806" w:rsidTr="00C127D2">
        <w:trPr>
          <w:trHeight w:val="20"/>
          <w:tblCellSpacing w:w="5" w:type="nil"/>
          <w:jc w:val="center"/>
        </w:trPr>
        <w:tc>
          <w:tcPr>
            <w:tcW w:w="251" w:type="pct"/>
            <w:vMerge/>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p>
        </w:tc>
        <w:tc>
          <w:tcPr>
            <w:tcW w:w="1004" w:type="pct"/>
            <w:vMerge/>
          </w:tcPr>
          <w:p w:rsidR="006D3806" w:rsidRPr="006D3806" w:rsidRDefault="006D3806" w:rsidP="006D3806">
            <w:pPr>
              <w:spacing w:after="0" w:line="240" w:lineRule="auto"/>
              <w:rPr>
                <w:rFonts w:ascii="Times New Roman" w:eastAsia="Times New Roman" w:hAnsi="Times New Roman" w:cs="Times New Roman"/>
                <w:sz w:val="24"/>
                <w:szCs w:val="24"/>
                <w:lang w:eastAsia="ru-RU"/>
              </w:rPr>
            </w:pPr>
          </w:p>
        </w:tc>
        <w:tc>
          <w:tcPr>
            <w:tcW w:w="282"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2022</w:t>
            </w:r>
          </w:p>
        </w:tc>
        <w:tc>
          <w:tcPr>
            <w:tcW w:w="800" w:type="pct"/>
            <w:vAlign w:val="bottom"/>
          </w:tcPr>
          <w:p w:rsidR="006D3806" w:rsidRPr="006D3806" w:rsidRDefault="006D3806" w:rsidP="006D3806">
            <w:pPr>
              <w:spacing w:after="0" w:line="240" w:lineRule="auto"/>
              <w:jc w:val="center"/>
              <w:rPr>
                <w:rFonts w:ascii="Times New Roman" w:eastAsia="Times New Roman" w:hAnsi="Times New Roman" w:cs="Times New Roman"/>
                <w:color w:val="000000"/>
                <w:sz w:val="24"/>
                <w:szCs w:val="24"/>
                <w:lang w:eastAsia="ru-RU"/>
              </w:rPr>
            </w:pPr>
            <w:r w:rsidRPr="006D3806">
              <w:rPr>
                <w:rFonts w:ascii="Times New Roman" w:eastAsia="Times New Roman" w:hAnsi="Times New Roman" w:cs="Times New Roman"/>
                <w:color w:val="000000"/>
                <w:sz w:val="24"/>
                <w:szCs w:val="24"/>
                <w:lang w:eastAsia="ru-RU"/>
              </w:rPr>
              <w:t>237,00</w:t>
            </w:r>
          </w:p>
        </w:tc>
        <w:tc>
          <w:tcPr>
            <w:tcW w:w="659"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1</w:t>
            </w:r>
          </w:p>
        </w:tc>
        <w:tc>
          <w:tcPr>
            <w:tcW w:w="659"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w:t>
            </w:r>
          </w:p>
        </w:tc>
        <w:tc>
          <w:tcPr>
            <w:tcW w:w="471"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w:t>
            </w:r>
          </w:p>
        </w:tc>
        <w:tc>
          <w:tcPr>
            <w:tcW w:w="873"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0,58</w:t>
            </w:r>
          </w:p>
        </w:tc>
      </w:tr>
      <w:tr w:rsidR="006D3806" w:rsidRPr="006D3806" w:rsidTr="00C127D2">
        <w:trPr>
          <w:trHeight w:val="20"/>
          <w:tblCellSpacing w:w="5" w:type="nil"/>
          <w:jc w:val="center"/>
        </w:trPr>
        <w:tc>
          <w:tcPr>
            <w:tcW w:w="251" w:type="pct"/>
            <w:vMerge/>
            <w:vAlign w:val="center"/>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p>
        </w:tc>
        <w:tc>
          <w:tcPr>
            <w:tcW w:w="1004" w:type="pct"/>
            <w:vMerge/>
          </w:tcPr>
          <w:p w:rsidR="006D3806" w:rsidRPr="006D3806" w:rsidRDefault="006D3806" w:rsidP="006D3806">
            <w:pPr>
              <w:spacing w:after="0" w:line="240" w:lineRule="auto"/>
              <w:rPr>
                <w:rFonts w:ascii="Times New Roman" w:eastAsia="Times New Roman" w:hAnsi="Times New Roman" w:cs="Times New Roman"/>
                <w:sz w:val="24"/>
                <w:szCs w:val="24"/>
                <w:lang w:eastAsia="ru-RU"/>
              </w:rPr>
            </w:pPr>
          </w:p>
        </w:tc>
        <w:tc>
          <w:tcPr>
            <w:tcW w:w="282"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2023</w:t>
            </w:r>
          </w:p>
        </w:tc>
        <w:tc>
          <w:tcPr>
            <w:tcW w:w="800" w:type="pct"/>
            <w:vAlign w:val="bottom"/>
          </w:tcPr>
          <w:p w:rsidR="006D3806" w:rsidRPr="006D3806" w:rsidRDefault="006D3806" w:rsidP="006D3806">
            <w:pPr>
              <w:spacing w:after="0" w:line="240" w:lineRule="auto"/>
              <w:jc w:val="center"/>
              <w:rPr>
                <w:rFonts w:ascii="Times New Roman" w:eastAsia="Times New Roman" w:hAnsi="Times New Roman" w:cs="Times New Roman"/>
                <w:color w:val="000000"/>
                <w:sz w:val="24"/>
                <w:szCs w:val="24"/>
                <w:lang w:eastAsia="ru-RU"/>
              </w:rPr>
            </w:pPr>
            <w:r w:rsidRPr="006D3806">
              <w:rPr>
                <w:rFonts w:ascii="Times New Roman" w:eastAsia="Times New Roman" w:hAnsi="Times New Roman" w:cs="Times New Roman"/>
                <w:color w:val="000000"/>
                <w:sz w:val="24"/>
                <w:szCs w:val="24"/>
                <w:lang w:eastAsia="ru-RU"/>
              </w:rPr>
              <w:t>244,02</w:t>
            </w:r>
          </w:p>
        </w:tc>
        <w:tc>
          <w:tcPr>
            <w:tcW w:w="659"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1</w:t>
            </w:r>
          </w:p>
        </w:tc>
        <w:tc>
          <w:tcPr>
            <w:tcW w:w="659"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w:t>
            </w:r>
          </w:p>
        </w:tc>
        <w:tc>
          <w:tcPr>
            <w:tcW w:w="471"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w:t>
            </w:r>
          </w:p>
        </w:tc>
        <w:tc>
          <w:tcPr>
            <w:tcW w:w="873" w:type="pct"/>
          </w:tcPr>
          <w:p w:rsidR="006D3806" w:rsidRPr="006D3806" w:rsidRDefault="006D3806" w:rsidP="006D3806">
            <w:pPr>
              <w:spacing w:after="0" w:line="240" w:lineRule="auto"/>
              <w:jc w:val="center"/>
              <w:rPr>
                <w:rFonts w:ascii="Times New Roman" w:eastAsia="Times New Roman" w:hAnsi="Times New Roman" w:cs="Times New Roman"/>
                <w:sz w:val="24"/>
                <w:szCs w:val="24"/>
                <w:lang w:eastAsia="ru-RU"/>
              </w:rPr>
            </w:pPr>
            <w:r w:rsidRPr="006D3806">
              <w:rPr>
                <w:rFonts w:ascii="Times New Roman" w:eastAsia="Times New Roman" w:hAnsi="Times New Roman" w:cs="Times New Roman"/>
                <w:sz w:val="24"/>
                <w:szCs w:val="24"/>
                <w:lang w:eastAsia="ru-RU"/>
              </w:rPr>
              <w:t>0,58</w:t>
            </w:r>
          </w:p>
        </w:tc>
      </w:tr>
    </w:tbl>
    <w:p w:rsidR="00342811" w:rsidRDefault="00342811">
      <w:pPr>
        <w:rPr>
          <w:rFonts w:ascii="Times New Roman" w:eastAsia="Times New Roman" w:hAnsi="Times New Roman" w:cs="Times New Roman"/>
          <w:sz w:val="28"/>
          <w:szCs w:val="28"/>
          <w:lang w:eastAsia="ru-RU"/>
        </w:rPr>
      </w:pPr>
    </w:p>
    <w:p w:rsidR="00342811" w:rsidRDefault="0034281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42811" w:rsidRPr="00E575E4" w:rsidRDefault="00342811" w:rsidP="00342811">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36</w:t>
      </w:r>
    </w:p>
    <w:p w:rsidR="00342811" w:rsidRDefault="00342811" w:rsidP="00342811">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A53924" w:rsidRPr="00A53924" w:rsidRDefault="00A53924" w:rsidP="00A5392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53924" w:rsidRPr="00A53924" w:rsidRDefault="00A53924" w:rsidP="00A53924">
      <w:pPr>
        <w:spacing w:after="0" w:line="240" w:lineRule="auto"/>
        <w:ind w:right="282"/>
        <w:jc w:val="center"/>
        <w:rPr>
          <w:rFonts w:ascii="Times New Roman" w:eastAsia="Times New Roman" w:hAnsi="Times New Roman" w:cs="Times New Roman"/>
          <w:bCs/>
          <w:color w:val="000000"/>
          <w:sz w:val="28"/>
          <w:szCs w:val="28"/>
          <w:lang w:eastAsia="ru-RU"/>
        </w:rPr>
      </w:pPr>
      <w:r w:rsidRPr="00A53924">
        <w:rPr>
          <w:rFonts w:ascii="Times New Roman" w:eastAsia="Times New Roman" w:hAnsi="Times New Roman" w:cs="Times New Roman"/>
          <w:bCs/>
          <w:color w:val="000000"/>
          <w:sz w:val="28"/>
          <w:szCs w:val="28"/>
          <w:lang w:eastAsia="ru-RU"/>
        </w:rPr>
        <w:t>Тарифы на транспортировку сточных вод для Акционерного общества «Химический завод им. Л.Я.Карпова», осуществляющего водоотведение, на 2019 – 2023 годы с календарной разбивкой</w:t>
      </w:r>
    </w:p>
    <w:p w:rsidR="00A53924" w:rsidRPr="00A53924" w:rsidRDefault="00A53924" w:rsidP="00A53924">
      <w:pPr>
        <w:spacing w:after="0" w:line="240" w:lineRule="auto"/>
        <w:ind w:right="140"/>
        <w:jc w:val="center"/>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970"/>
        <w:gridCol w:w="2232"/>
        <w:gridCol w:w="5044"/>
      </w:tblGrid>
      <w:tr w:rsidR="00A53924" w:rsidRPr="00A53924" w:rsidTr="00C127D2">
        <w:trPr>
          <w:trHeight w:val="20"/>
          <w:tblHeader/>
          <w:jc w:val="center"/>
        </w:trPr>
        <w:tc>
          <w:tcPr>
            <w:tcW w:w="0" w:type="auto"/>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r w:rsidRPr="00A53924">
              <w:rPr>
                <w:rFonts w:ascii="Times New Roman" w:eastAsia="Times New Roman" w:hAnsi="Times New Roman" w:cs="Times New Roman"/>
                <w:sz w:val="24"/>
                <w:szCs w:val="24"/>
                <w:lang w:eastAsia="ru-RU"/>
              </w:rPr>
              <w:t>№ п/п</w:t>
            </w:r>
          </w:p>
        </w:tc>
        <w:tc>
          <w:tcPr>
            <w:tcW w:w="7161" w:type="dxa"/>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r w:rsidRPr="00A53924">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2268" w:type="dxa"/>
            <w:shd w:val="clear" w:color="auto" w:fill="auto"/>
            <w:vAlign w:val="center"/>
          </w:tcPr>
          <w:p w:rsidR="00A53924" w:rsidRPr="00A53924" w:rsidRDefault="00A53924" w:rsidP="00A53924">
            <w:pPr>
              <w:spacing w:after="0" w:line="240" w:lineRule="auto"/>
              <w:ind w:right="-155"/>
              <w:jc w:val="center"/>
              <w:rPr>
                <w:rFonts w:ascii="Times New Roman" w:eastAsia="Times New Roman" w:hAnsi="Times New Roman" w:cs="Times New Roman"/>
                <w:bCs/>
                <w:sz w:val="24"/>
                <w:szCs w:val="24"/>
                <w:lang w:eastAsia="ru-RU"/>
              </w:rPr>
            </w:pPr>
            <w:r w:rsidRPr="00A53924">
              <w:rPr>
                <w:rFonts w:ascii="Times New Roman" w:eastAsia="Times New Roman" w:hAnsi="Times New Roman" w:cs="Times New Roman"/>
                <w:bCs/>
                <w:sz w:val="24"/>
                <w:szCs w:val="24"/>
                <w:lang w:eastAsia="ru-RU"/>
              </w:rPr>
              <w:t>Год</w:t>
            </w:r>
          </w:p>
        </w:tc>
        <w:tc>
          <w:tcPr>
            <w:tcW w:w="5164" w:type="dxa"/>
            <w:vAlign w:val="center"/>
          </w:tcPr>
          <w:p w:rsidR="00A53924" w:rsidRPr="00A53924" w:rsidRDefault="00A53924" w:rsidP="00A53924">
            <w:pPr>
              <w:spacing w:after="0" w:line="240" w:lineRule="auto"/>
              <w:ind w:right="-75"/>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Тариф на транспортировку сточных вод</w:t>
            </w:r>
          </w:p>
          <w:p w:rsidR="00A53924" w:rsidRPr="00A53924" w:rsidRDefault="00A53924" w:rsidP="00A53924">
            <w:pPr>
              <w:spacing w:after="0" w:line="240" w:lineRule="auto"/>
              <w:ind w:right="-75"/>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(одноставочный), руб./куб.м</w:t>
            </w:r>
          </w:p>
        </w:tc>
      </w:tr>
      <w:tr w:rsidR="00A53924" w:rsidRPr="00A53924" w:rsidTr="00C127D2">
        <w:trPr>
          <w:trHeight w:val="20"/>
          <w:jc w:val="center"/>
        </w:trPr>
        <w:tc>
          <w:tcPr>
            <w:tcW w:w="0" w:type="auto"/>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p>
        </w:tc>
        <w:tc>
          <w:tcPr>
            <w:tcW w:w="7161" w:type="dxa"/>
            <w:shd w:val="clear" w:color="auto" w:fill="auto"/>
            <w:vAlign w:val="center"/>
          </w:tcPr>
          <w:p w:rsidR="00A53924" w:rsidRPr="00A53924" w:rsidRDefault="00A53924" w:rsidP="00A53924">
            <w:pPr>
              <w:spacing w:after="0" w:line="240" w:lineRule="auto"/>
              <w:rPr>
                <w:rFonts w:ascii="Times New Roman" w:eastAsia="Times New Roman" w:hAnsi="Times New Roman" w:cs="Times New Roman"/>
                <w:bCs/>
                <w:sz w:val="24"/>
                <w:szCs w:val="24"/>
                <w:lang w:eastAsia="ru-RU"/>
              </w:rPr>
            </w:pPr>
            <w:r w:rsidRPr="00A53924">
              <w:rPr>
                <w:rFonts w:ascii="Times New Roman" w:eastAsia="Times New Roman" w:hAnsi="Times New Roman" w:cs="Times New Roman"/>
                <w:bCs/>
                <w:sz w:val="24"/>
                <w:szCs w:val="24"/>
                <w:lang w:eastAsia="ru-RU"/>
              </w:rPr>
              <w:t>Менделеевский муниципальный район</w:t>
            </w:r>
          </w:p>
        </w:tc>
        <w:tc>
          <w:tcPr>
            <w:tcW w:w="2268" w:type="dxa"/>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p>
        </w:tc>
        <w:tc>
          <w:tcPr>
            <w:tcW w:w="5164" w:type="dxa"/>
            <w:vAlign w:val="center"/>
          </w:tcPr>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p>
        </w:tc>
      </w:tr>
      <w:tr w:rsidR="00A53924" w:rsidRPr="00A53924" w:rsidTr="00C127D2">
        <w:trPr>
          <w:trHeight w:val="20"/>
          <w:jc w:val="center"/>
        </w:trPr>
        <w:tc>
          <w:tcPr>
            <w:tcW w:w="0" w:type="auto"/>
            <w:vMerge w:val="restart"/>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r w:rsidRPr="00A53924">
              <w:rPr>
                <w:rFonts w:ascii="Times New Roman" w:eastAsia="Times New Roman" w:hAnsi="Times New Roman" w:cs="Times New Roman"/>
                <w:bCs/>
                <w:sz w:val="24"/>
                <w:szCs w:val="24"/>
                <w:lang w:eastAsia="ru-RU"/>
              </w:rPr>
              <w:t>1</w:t>
            </w:r>
          </w:p>
        </w:tc>
        <w:tc>
          <w:tcPr>
            <w:tcW w:w="7161" w:type="dxa"/>
            <w:vMerge w:val="restart"/>
            <w:shd w:val="clear" w:color="auto" w:fill="auto"/>
            <w:vAlign w:val="center"/>
          </w:tcPr>
          <w:p w:rsidR="00A53924" w:rsidRPr="00A53924" w:rsidRDefault="00A53924" w:rsidP="00A53924">
            <w:pPr>
              <w:spacing w:after="0" w:line="240" w:lineRule="auto"/>
              <w:rPr>
                <w:rFonts w:ascii="Times New Roman" w:eastAsia="Times New Roman" w:hAnsi="Times New Roman" w:cs="Times New Roman"/>
                <w:sz w:val="24"/>
                <w:szCs w:val="24"/>
                <w:lang w:eastAsia="ru-RU"/>
              </w:rPr>
            </w:pPr>
            <w:r w:rsidRPr="00A53924">
              <w:rPr>
                <w:rFonts w:ascii="Times New Roman" w:eastAsia="Times New Roman" w:hAnsi="Times New Roman" w:cs="Times New Roman"/>
                <w:bCs/>
                <w:sz w:val="24"/>
                <w:szCs w:val="24"/>
                <w:lang w:eastAsia="ru-RU"/>
              </w:rPr>
              <w:t>Акционерное общество «Химический завод им. Л.Я.Карпова»</w:t>
            </w:r>
          </w:p>
          <w:p w:rsidR="00A53924" w:rsidRPr="00A53924" w:rsidRDefault="00A53924" w:rsidP="00A53924">
            <w:pPr>
              <w:spacing w:after="0" w:line="240" w:lineRule="auto"/>
              <w:rPr>
                <w:rFonts w:ascii="Times New Roman" w:eastAsia="Times New Roman" w:hAnsi="Times New Roman" w:cs="Times New Roman"/>
                <w:bCs/>
                <w:sz w:val="24"/>
                <w:szCs w:val="24"/>
                <w:lang w:eastAsia="ru-RU"/>
              </w:rPr>
            </w:pPr>
            <w:r w:rsidRPr="00A53924">
              <w:rPr>
                <w:rFonts w:ascii="Times New Roman" w:eastAsia="Times New Roman" w:hAnsi="Times New Roman" w:cs="Times New Roman"/>
                <w:bCs/>
                <w:sz w:val="24"/>
                <w:szCs w:val="24"/>
                <w:lang w:eastAsia="ru-RU"/>
              </w:rPr>
              <w:t>(тарифы указываются без учета НДС)</w:t>
            </w:r>
          </w:p>
        </w:tc>
        <w:tc>
          <w:tcPr>
            <w:tcW w:w="2268" w:type="dxa"/>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r w:rsidRPr="00A53924">
              <w:rPr>
                <w:rFonts w:ascii="Times New Roman" w:eastAsia="Times New Roman" w:hAnsi="Times New Roman" w:cs="Times New Roman"/>
                <w:bCs/>
                <w:sz w:val="24"/>
                <w:szCs w:val="24"/>
                <w:lang w:eastAsia="ru-RU"/>
              </w:rPr>
              <w:t>с 01.01.2019</w:t>
            </w:r>
          </w:p>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r w:rsidRPr="00A53924">
              <w:rPr>
                <w:rFonts w:ascii="Times New Roman" w:eastAsia="Times New Roman" w:hAnsi="Times New Roman" w:cs="Times New Roman"/>
                <w:bCs/>
                <w:sz w:val="24"/>
                <w:szCs w:val="24"/>
                <w:lang w:eastAsia="ru-RU"/>
              </w:rPr>
              <w:t>по 30.06.2019</w:t>
            </w:r>
          </w:p>
        </w:tc>
        <w:tc>
          <w:tcPr>
            <w:tcW w:w="5164" w:type="dxa"/>
            <w:vAlign w:val="center"/>
          </w:tcPr>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r w:rsidRPr="00A53924">
              <w:rPr>
                <w:rFonts w:ascii="Times New Roman" w:eastAsia="Times New Roman" w:hAnsi="Times New Roman" w:cs="Times New Roman"/>
                <w:bCs/>
                <w:sz w:val="24"/>
                <w:szCs w:val="24"/>
                <w:lang w:eastAsia="ru-RU"/>
              </w:rPr>
              <w:t>17,41</w:t>
            </w:r>
          </w:p>
        </w:tc>
      </w:tr>
      <w:tr w:rsidR="00A53924" w:rsidRPr="00A53924" w:rsidTr="00C127D2">
        <w:trPr>
          <w:trHeight w:val="20"/>
          <w:jc w:val="center"/>
        </w:trPr>
        <w:tc>
          <w:tcPr>
            <w:tcW w:w="0" w:type="auto"/>
            <w:vMerge/>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p>
        </w:tc>
        <w:tc>
          <w:tcPr>
            <w:tcW w:w="7161" w:type="dxa"/>
            <w:vMerge/>
            <w:shd w:val="clear" w:color="auto" w:fill="auto"/>
            <w:vAlign w:val="center"/>
          </w:tcPr>
          <w:p w:rsidR="00A53924" w:rsidRPr="00A53924" w:rsidRDefault="00A53924" w:rsidP="00A53924">
            <w:pPr>
              <w:spacing w:after="0" w:line="240" w:lineRule="auto"/>
              <w:rPr>
                <w:rFonts w:ascii="Times New Roman" w:eastAsia="Times New Roman" w:hAnsi="Times New Roman" w:cs="Times New Roman"/>
                <w:bCs/>
                <w:sz w:val="24"/>
                <w:szCs w:val="24"/>
                <w:lang w:eastAsia="ru-RU"/>
              </w:rPr>
            </w:pPr>
          </w:p>
        </w:tc>
        <w:tc>
          <w:tcPr>
            <w:tcW w:w="2268" w:type="dxa"/>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с 01.07.2019</w:t>
            </w:r>
          </w:p>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r w:rsidRPr="00A53924">
              <w:rPr>
                <w:rFonts w:ascii="Times New Roman" w:eastAsia="Times New Roman" w:hAnsi="Times New Roman" w:cs="Times New Roman"/>
                <w:sz w:val="24"/>
                <w:szCs w:val="24"/>
                <w:lang w:eastAsia="ru-RU"/>
              </w:rPr>
              <w:t>по 31.12.2019</w:t>
            </w:r>
          </w:p>
        </w:tc>
        <w:tc>
          <w:tcPr>
            <w:tcW w:w="5164" w:type="dxa"/>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17,70</w:t>
            </w:r>
          </w:p>
        </w:tc>
      </w:tr>
      <w:tr w:rsidR="00A53924" w:rsidRPr="00A53924" w:rsidTr="00C127D2">
        <w:trPr>
          <w:trHeight w:val="20"/>
          <w:jc w:val="center"/>
        </w:trPr>
        <w:tc>
          <w:tcPr>
            <w:tcW w:w="0" w:type="auto"/>
            <w:vMerge/>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p>
        </w:tc>
        <w:tc>
          <w:tcPr>
            <w:tcW w:w="7161" w:type="dxa"/>
            <w:vMerge/>
            <w:shd w:val="clear" w:color="auto" w:fill="auto"/>
            <w:vAlign w:val="center"/>
          </w:tcPr>
          <w:p w:rsidR="00A53924" w:rsidRPr="00A53924" w:rsidRDefault="00A53924" w:rsidP="00A53924">
            <w:pPr>
              <w:spacing w:after="0" w:line="240" w:lineRule="auto"/>
              <w:rPr>
                <w:rFonts w:ascii="Times New Roman" w:eastAsia="Times New Roman" w:hAnsi="Times New Roman" w:cs="Times New Roman"/>
                <w:bCs/>
                <w:sz w:val="24"/>
                <w:szCs w:val="24"/>
                <w:lang w:eastAsia="ru-RU"/>
              </w:rPr>
            </w:pPr>
          </w:p>
        </w:tc>
        <w:tc>
          <w:tcPr>
            <w:tcW w:w="2268" w:type="dxa"/>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с 01.01.2020</w:t>
            </w:r>
          </w:p>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r w:rsidRPr="00A53924">
              <w:rPr>
                <w:rFonts w:ascii="Times New Roman" w:eastAsia="Times New Roman" w:hAnsi="Times New Roman" w:cs="Times New Roman"/>
                <w:sz w:val="24"/>
                <w:szCs w:val="24"/>
                <w:lang w:eastAsia="ru-RU"/>
              </w:rPr>
              <w:t>по 30.06.2020</w:t>
            </w:r>
          </w:p>
        </w:tc>
        <w:tc>
          <w:tcPr>
            <w:tcW w:w="5164" w:type="dxa"/>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17,70</w:t>
            </w:r>
          </w:p>
        </w:tc>
      </w:tr>
      <w:tr w:rsidR="00A53924" w:rsidRPr="00A53924" w:rsidTr="00C127D2">
        <w:trPr>
          <w:trHeight w:val="20"/>
          <w:jc w:val="center"/>
        </w:trPr>
        <w:tc>
          <w:tcPr>
            <w:tcW w:w="0" w:type="auto"/>
            <w:vMerge/>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p>
        </w:tc>
        <w:tc>
          <w:tcPr>
            <w:tcW w:w="7161" w:type="dxa"/>
            <w:vMerge/>
            <w:shd w:val="clear" w:color="auto" w:fill="auto"/>
            <w:vAlign w:val="center"/>
          </w:tcPr>
          <w:p w:rsidR="00A53924" w:rsidRPr="00A53924" w:rsidRDefault="00A53924" w:rsidP="00A53924">
            <w:pPr>
              <w:spacing w:after="0" w:line="240" w:lineRule="auto"/>
              <w:rPr>
                <w:rFonts w:ascii="Times New Roman" w:eastAsia="Times New Roman" w:hAnsi="Times New Roman" w:cs="Times New Roman"/>
                <w:bCs/>
                <w:sz w:val="24"/>
                <w:szCs w:val="24"/>
                <w:lang w:eastAsia="ru-RU"/>
              </w:rPr>
            </w:pPr>
          </w:p>
        </w:tc>
        <w:tc>
          <w:tcPr>
            <w:tcW w:w="2268" w:type="dxa"/>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с 01.07.2020</w:t>
            </w:r>
          </w:p>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r w:rsidRPr="00A53924">
              <w:rPr>
                <w:rFonts w:ascii="Times New Roman" w:eastAsia="Times New Roman" w:hAnsi="Times New Roman" w:cs="Times New Roman"/>
                <w:sz w:val="24"/>
                <w:szCs w:val="24"/>
                <w:lang w:eastAsia="ru-RU"/>
              </w:rPr>
              <w:t>по 31.12.2020</w:t>
            </w:r>
          </w:p>
        </w:tc>
        <w:tc>
          <w:tcPr>
            <w:tcW w:w="5164" w:type="dxa"/>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18,21</w:t>
            </w:r>
          </w:p>
        </w:tc>
      </w:tr>
      <w:tr w:rsidR="00A53924" w:rsidRPr="00A53924" w:rsidTr="00C127D2">
        <w:trPr>
          <w:trHeight w:val="20"/>
          <w:jc w:val="center"/>
        </w:trPr>
        <w:tc>
          <w:tcPr>
            <w:tcW w:w="0" w:type="auto"/>
            <w:vMerge/>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p>
        </w:tc>
        <w:tc>
          <w:tcPr>
            <w:tcW w:w="7161" w:type="dxa"/>
            <w:vMerge/>
            <w:shd w:val="clear" w:color="auto" w:fill="auto"/>
            <w:vAlign w:val="center"/>
          </w:tcPr>
          <w:p w:rsidR="00A53924" w:rsidRPr="00A53924" w:rsidRDefault="00A53924" w:rsidP="00A53924">
            <w:pPr>
              <w:spacing w:after="0" w:line="240" w:lineRule="auto"/>
              <w:rPr>
                <w:rFonts w:ascii="Times New Roman" w:eastAsia="Times New Roman" w:hAnsi="Times New Roman" w:cs="Times New Roman"/>
                <w:bCs/>
                <w:sz w:val="24"/>
                <w:szCs w:val="24"/>
                <w:lang w:eastAsia="ru-RU"/>
              </w:rPr>
            </w:pPr>
          </w:p>
        </w:tc>
        <w:tc>
          <w:tcPr>
            <w:tcW w:w="2268" w:type="dxa"/>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с 01.01.2021</w:t>
            </w:r>
          </w:p>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r w:rsidRPr="00A53924">
              <w:rPr>
                <w:rFonts w:ascii="Times New Roman" w:eastAsia="Times New Roman" w:hAnsi="Times New Roman" w:cs="Times New Roman"/>
                <w:sz w:val="24"/>
                <w:szCs w:val="24"/>
                <w:lang w:eastAsia="ru-RU"/>
              </w:rPr>
              <w:t>по 30.06.2021</w:t>
            </w:r>
          </w:p>
        </w:tc>
        <w:tc>
          <w:tcPr>
            <w:tcW w:w="5164" w:type="dxa"/>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18,21</w:t>
            </w:r>
          </w:p>
        </w:tc>
      </w:tr>
      <w:tr w:rsidR="00A53924" w:rsidRPr="00A53924" w:rsidTr="00C127D2">
        <w:trPr>
          <w:trHeight w:val="20"/>
          <w:jc w:val="center"/>
        </w:trPr>
        <w:tc>
          <w:tcPr>
            <w:tcW w:w="0" w:type="auto"/>
            <w:vMerge/>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p>
        </w:tc>
        <w:tc>
          <w:tcPr>
            <w:tcW w:w="7161" w:type="dxa"/>
            <w:vMerge/>
            <w:shd w:val="clear" w:color="auto" w:fill="auto"/>
            <w:vAlign w:val="center"/>
          </w:tcPr>
          <w:p w:rsidR="00A53924" w:rsidRPr="00A53924" w:rsidRDefault="00A53924" w:rsidP="00A53924">
            <w:pPr>
              <w:spacing w:after="0" w:line="240" w:lineRule="auto"/>
              <w:rPr>
                <w:rFonts w:ascii="Times New Roman" w:eastAsia="Times New Roman" w:hAnsi="Times New Roman" w:cs="Times New Roman"/>
                <w:bCs/>
                <w:sz w:val="24"/>
                <w:szCs w:val="24"/>
                <w:lang w:eastAsia="ru-RU"/>
              </w:rPr>
            </w:pPr>
          </w:p>
        </w:tc>
        <w:tc>
          <w:tcPr>
            <w:tcW w:w="2268" w:type="dxa"/>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с 01.07.2021</w:t>
            </w:r>
          </w:p>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r w:rsidRPr="00A53924">
              <w:rPr>
                <w:rFonts w:ascii="Times New Roman" w:eastAsia="Times New Roman" w:hAnsi="Times New Roman" w:cs="Times New Roman"/>
                <w:sz w:val="24"/>
                <w:szCs w:val="24"/>
                <w:lang w:eastAsia="ru-RU"/>
              </w:rPr>
              <w:t>по 31.12.2021</w:t>
            </w:r>
          </w:p>
        </w:tc>
        <w:tc>
          <w:tcPr>
            <w:tcW w:w="5164" w:type="dxa"/>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18,68</w:t>
            </w:r>
          </w:p>
        </w:tc>
      </w:tr>
      <w:tr w:rsidR="00A53924" w:rsidRPr="00A53924" w:rsidTr="00C127D2">
        <w:trPr>
          <w:trHeight w:val="20"/>
          <w:jc w:val="center"/>
        </w:trPr>
        <w:tc>
          <w:tcPr>
            <w:tcW w:w="0" w:type="auto"/>
            <w:vMerge/>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p>
        </w:tc>
        <w:tc>
          <w:tcPr>
            <w:tcW w:w="7161" w:type="dxa"/>
            <w:vMerge/>
            <w:shd w:val="clear" w:color="auto" w:fill="auto"/>
            <w:vAlign w:val="center"/>
          </w:tcPr>
          <w:p w:rsidR="00A53924" w:rsidRPr="00A53924" w:rsidRDefault="00A53924" w:rsidP="00A53924">
            <w:pPr>
              <w:spacing w:after="0" w:line="240" w:lineRule="auto"/>
              <w:rPr>
                <w:rFonts w:ascii="Times New Roman" w:eastAsia="Times New Roman" w:hAnsi="Times New Roman" w:cs="Times New Roman"/>
                <w:bCs/>
                <w:sz w:val="24"/>
                <w:szCs w:val="24"/>
                <w:lang w:eastAsia="ru-RU"/>
              </w:rPr>
            </w:pPr>
          </w:p>
        </w:tc>
        <w:tc>
          <w:tcPr>
            <w:tcW w:w="2268" w:type="dxa"/>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с 01.01.2022</w:t>
            </w:r>
          </w:p>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по 30.06.2022</w:t>
            </w:r>
          </w:p>
        </w:tc>
        <w:tc>
          <w:tcPr>
            <w:tcW w:w="5164" w:type="dxa"/>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18,68</w:t>
            </w:r>
          </w:p>
        </w:tc>
      </w:tr>
      <w:tr w:rsidR="00A53924" w:rsidRPr="00A53924" w:rsidTr="00C127D2">
        <w:trPr>
          <w:trHeight w:val="20"/>
          <w:jc w:val="center"/>
        </w:trPr>
        <w:tc>
          <w:tcPr>
            <w:tcW w:w="0" w:type="auto"/>
            <w:vMerge/>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p>
        </w:tc>
        <w:tc>
          <w:tcPr>
            <w:tcW w:w="7161" w:type="dxa"/>
            <w:vMerge/>
            <w:shd w:val="clear" w:color="auto" w:fill="auto"/>
            <w:vAlign w:val="center"/>
          </w:tcPr>
          <w:p w:rsidR="00A53924" w:rsidRPr="00A53924" w:rsidRDefault="00A53924" w:rsidP="00A53924">
            <w:pPr>
              <w:spacing w:after="0" w:line="240" w:lineRule="auto"/>
              <w:rPr>
                <w:rFonts w:ascii="Times New Roman" w:eastAsia="Times New Roman" w:hAnsi="Times New Roman" w:cs="Times New Roman"/>
                <w:bCs/>
                <w:sz w:val="24"/>
                <w:szCs w:val="24"/>
                <w:lang w:eastAsia="ru-RU"/>
              </w:rPr>
            </w:pPr>
          </w:p>
        </w:tc>
        <w:tc>
          <w:tcPr>
            <w:tcW w:w="2268" w:type="dxa"/>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с 01.07.2022</w:t>
            </w:r>
          </w:p>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по 31.12.2022</w:t>
            </w:r>
          </w:p>
        </w:tc>
        <w:tc>
          <w:tcPr>
            <w:tcW w:w="5164" w:type="dxa"/>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19,22</w:t>
            </w:r>
          </w:p>
        </w:tc>
      </w:tr>
      <w:tr w:rsidR="00A53924" w:rsidRPr="00A53924" w:rsidTr="00C127D2">
        <w:trPr>
          <w:trHeight w:val="20"/>
          <w:jc w:val="center"/>
        </w:trPr>
        <w:tc>
          <w:tcPr>
            <w:tcW w:w="0" w:type="auto"/>
            <w:vMerge/>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p>
        </w:tc>
        <w:tc>
          <w:tcPr>
            <w:tcW w:w="7161" w:type="dxa"/>
            <w:vMerge/>
            <w:shd w:val="clear" w:color="auto" w:fill="auto"/>
            <w:vAlign w:val="center"/>
          </w:tcPr>
          <w:p w:rsidR="00A53924" w:rsidRPr="00A53924" w:rsidRDefault="00A53924" w:rsidP="00A53924">
            <w:pPr>
              <w:spacing w:after="0" w:line="240" w:lineRule="auto"/>
              <w:rPr>
                <w:rFonts w:ascii="Times New Roman" w:eastAsia="Times New Roman" w:hAnsi="Times New Roman" w:cs="Times New Roman"/>
                <w:bCs/>
                <w:sz w:val="24"/>
                <w:szCs w:val="24"/>
                <w:lang w:eastAsia="ru-RU"/>
              </w:rPr>
            </w:pPr>
          </w:p>
        </w:tc>
        <w:tc>
          <w:tcPr>
            <w:tcW w:w="2268" w:type="dxa"/>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с 01.01.2023</w:t>
            </w:r>
          </w:p>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по 30.06.2023</w:t>
            </w:r>
          </w:p>
        </w:tc>
        <w:tc>
          <w:tcPr>
            <w:tcW w:w="5164" w:type="dxa"/>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19,22</w:t>
            </w:r>
          </w:p>
        </w:tc>
      </w:tr>
      <w:tr w:rsidR="00A53924" w:rsidRPr="00A53924" w:rsidTr="00C127D2">
        <w:trPr>
          <w:trHeight w:val="20"/>
          <w:jc w:val="center"/>
        </w:trPr>
        <w:tc>
          <w:tcPr>
            <w:tcW w:w="0" w:type="auto"/>
            <w:vMerge/>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p>
        </w:tc>
        <w:tc>
          <w:tcPr>
            <w:tcW w:w="7161" w:type="dxa"/>
            <w:vMerge/>
            <w:shd w:val="clear" w:color="auto" w:fill="auto"/>
            <w:vAlign w:val="center"/>
          </w:tcPr>
          <w:p w:rsidR="00A53924" w:rsidRPr="00A53924" w:rsidRDefault="00A53924" w:rsidP="00A53924">
            <w:pPr>
              <w:spacing w:after="0" w:line="240" w:lineRule="auto"/>
              <w:rPr>
                <w:rFonts w:ascii="Times New Roman" w:eastAsia="Times New Roman" w:hAnsi="Times New Roman" w:cs="Times New Roman"/>
                <w:bCs/>
                <w:sz w:val="24"/>
                <w:szCs w:val="24"/>
                <w:lang w:eastAsia="ru-RU"/>
              </w:rPr>
            </w:pPr>
          </w:p>
        </w:tc>
        <w:tc>
          <w:tcPr>
            <w:tcW w:w="2268" w:type="dxa"/>
            <w:shd w:val="clear" w:color="auto" w:fill="auto"/>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с 01.07.2023</w:t>
            </w:r>
          </w:p>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по 31.12.2023</w:t>
            </w:r>
          </w:p>
        </w:tc>
        <w:tc>
          <w:tcPr>
            <w:tcW w:w="5164" w:type="dxa"/>
            <w:vAlign w:val="center"/>
          </w:tcPr>
          <w:p w:rsidR="00A53924" w:rsidRPr="00A53924" w:rsidRDefault="00A53924" w:rsidP="00A53924">
            <w:pPr>
              <w:spacing w:after="0" w:line="240" w:lineRule="auto"/>
              <w:jc w:val="center"/>
              <w:rPr>
                <w:rFonts w:ascii="Times New Roman" w:eastAsia="Times New Roman" w:hAnsi="Times New Roman" w:cs="Times New Roman"/>
                <w:bCs/>
                <w:sz w:val="24"/>
                <w:szCs w:val="24"/>
                <w:lang w:eastAsia="ru-RU"/>
              </w:rPr>
            </w:pPr>
            <w:r w:rsidRPr="00A53924">
              <w:rPr>
                <w:rFonts w:ascii="Times New Roman" w:eastAsia="Times New Roman" w:hAnsi="Times New Roman" w:cs="Times New Roman"/>
                <w:bCs/>
                <w:sz w:val="24"/>
                <w:szCs w:val="24"/>
                <w:lang w:eastAsia="ru-RU"/>
              </w:rPr>
              <w:t>19,72</w:t>
            </w:r>
          </w:p>
        </w:tc>
      </w:tr>
    </w:tbl>
    <w:p w:rsidR="00A53924" w:rsidRDefault="00A5392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53924" w:rsidRPr="00E575E4" w:rsidRDefault="00A53924" w:rsidP="00A53924">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37</w:t>
      </w:r>
    </w:p>
    <w:p w:rsidR="00A53924" w:rsidRDefault="00A53924" w:rsidP="00A53924">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A53924" w:rsidRPr="00A53924" w:rsidRDefault="00A53924" w:rsidP="00A5392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53924" w:rsidRPr="00A53924" w:rsidRDefault="00A53924" w:rsidP="00A5392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53924" w:rsidRPr="00A53924" w:rsidRDefault="00A53924" w:rsidP="00A53924">
      <w:pPr>
        <w:spacing w:after="0" w:line="240" w:lineRule="auto"/>
        <w:jc w:val="center"/>
        <w:rPr>
          <w:rFonts w:ascii="Times New Roman" w:eastAsia="Times New Roman" w:hAnsi="Times New Roman" w:cs="Times New Roman"/>
          <w:sz w:val="28"/>
          <w:szCs w:val="28"/>
          <w:lang w:eastAsia="ru-RU"/>
        </w:rPr>
      </w:pPr>
      <w:r w:rsidRPr="00A53924">
        <w:rPr>
          <w:rFonts w:ascii="Times New Roman" w:eastAsia="Times New Roman" w:hAnsi="Times New Roman" w:cs="Times New Roman"/>
          <w:sz w:val="28"/>
          <w:szCs w:val="28"/>
          <w:lang w:eastAsia="ru-RU"/>
        </w:rPr>
        <w:t>Долгосрочные параметры регулирования тарифов на транспортировку сточных вод для Акционерного общества «Химический завод им. Л.Я.Карпова», осуществляющего водоотведение, на 2019 - 2023 годы</w:t>
      </w:r>
    </w:p>
    <w:p w:rsidR="00A53924" w:rsidRPr="00A53924" w:rsidRDefault="00A53924" w:rsidP="00A53924">
      <w:pPr>
        <w:spacing w:after="0" w:line="240" w:lineRule="auto"/>
        <w:jc w:val="center"/>
        <w:rPr>
          <w:rFonts w:ascii="Times New Roman" w:eastAsia="Times New Roman" w:hAnsi="Times New Roman" w:cs="Times New Roman"/>
          <w:sz w:val="28"/>
          <w:szCs w:val="28"/>
          <w:lang w:eastAsia="ru-RU"/>
        </w:rPr>
      </w:pPr>
    </w:p>
    <w:p w:rsidR="00A53924" w:rsidRPr="00A53924" w:rsidRDefault="00A53924" w:rsidP="00A53924">
      <w:pPr>
        <w:spacing w:after="0" w:line="240" w:lineRule="auto"/>
        <w:jc w:val="center"/>
        <w:rPr>
          <w:rFonts w:ascii="Times New Roman" w:eastAsia="Times New Roman" w:hAnsi="Times New Roman" w:cs="Times New Roman"/>
          <w:sz w:val="28"/>
          <w:szCs w:val="28"/>
          <w:lang w:eastAsia="ru-RU"/>
        </w:rPr>
      </w:pPr>
    </w:p>
    <w:tbl>
      <w:tblPr>
        <w:tblW w:w="5145"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44"/>
        <w:gridCol w:w="3217"/>
        <w:gridCol w:w="838"/>
        <w:gridCol w:w="2373"/>
        <w:gridCol w:w="1957"/>
        <w:gridCol w:w="1957"/>
        <w:gridCol w:w="1399"/>
        <w:gridCol w:w="2590"/>
      </w:tblGrid>
      <w:tr w:rsidR="00A53924" w:rsidRPr="00A53924" w:rsidTr="00C127D2">
        <w:trPr>
          <w:trHeight w:val="20"/>
          <w:tblHeader/>
          <w:tblCellSpacing w:w="5" w:type="nil"/>
          <w:jc w:val="center"/>
        </w:trPr>
        <w:tc>
          <w:tcPr>
            <w:tcW w:w="247" w:type="pct"/>
            <w:vMerge w:val="restart"/>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w:t>
            </w:r>
          </w:p>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п/п</w:t>
            </w:r>
          </w:p>
        </w:tc>
        <w:tc>
          <w:tcPr>
            <w:tcW w:w="1067" w:type="pct"/>
            <w:vMerge w:val="restart"/>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вид тарифа</w:t>
            </w:r>
          </w:p>
        </w:tc>
        <w:tc>
          <w:tcPr>
            <w:tcW w:w="278" w:type="pct"/>
            <w:vMerge w:val="restart"/>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Год</w:t>
            </w:r>
          </w:p>
        </w:tc>
        <w:tc>
          <w:tcPr>
            <w:tcW w:w="787" w:type="pct"/>
            <w:vMerge w:val="restart"/>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Базовый уровень</w:t>
            </w:r>
          </w:p>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операционных</w:t>
            </w:r>
          </w:p>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расходов</w:t>
            </w:r>
          </w:p>
        </w:tc>
        <w:tc>
          <w:tcPr>
            <w:tcW w:w="649" w:type="pct"/>
            <w:vMerge w:val="restart"/>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Индекс</w:t>
            </w:r>
          </w:p>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эффективности</w:t>
            </w:r>
          </w:p>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операционных</w:t>
            </w:r>
          </w:p>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расходов</w:t>
            </w:r>
          </w:p>
        </w:tc>
        <w:tc>
          <w:tcPr>
            <w:tcW w:w="649" w:type="pct"/>
            <w:vMerge w:val="restart"/>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Нормативный</w:t>
            </w:r>
          </w:p>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уровень прибыли</w:t>
            </w:r>
          </w:p>
        </w:tc>
        <w:tc>
          <w:tcPr>
            <w:tcW w:w="1323" w:type="pct"/>
            <w:gridSpan w:val="2"/>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Показатели энергосбережения</w:t>
            </w:r>
          </w:p>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и энергетической эффективности</w:t>
            </w:r>
          </w:p>
        </w:tc>
      </w:tr>
      <w:tr w:rsidR="00A53924" w:rsidRPr="00A53924" w:rsidTr="00C127D2">
        <w:trPr>
          <w:trHeight w:val="20"/>
          <w:tblHeader/>
          <w:tblCellSpacing w:w="5" w:type="nil"/>
          <w:jc w:val="center"/>
        </w:trPr>
        <w:tc>
          <w:tcPr>
            <w:tcW w:w="247" w:type="pct"/>
            <w:vMerge/>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p>
        </w:tc>
        <w:tc>
          <w:tcPr>
            <w:tcW w:w="1067" w:type="pct"/>
            <w:vMerge/>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p>
        </w:tc>
        <w:tc>
          <w:tcPr>
            <w:tcW w:w="278" w:type="pct"/>
            <w:vMerge/>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p>
        </w:tc>
        <w:tc>
          <w:tcPr>
            <w:tcW w:w="787" w:type="pct"/>
            <w:vMerge/>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p>
        </w:tc>
        <w:tc>
          <w:tcPr>
            <w:tcW w:w="649" w:type="pct"/>
            <w:vMerge/>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p>
        </w:tc>
        <w:tc>
          <w:tcPr>
            <w:tcW w:w="649" w:type="pct"/>
            <w:vMerge/>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p>
        </w:tc>
        <w:tc>
          <w:tcPr>
            <w:tcW w:w="464" w:type="pct"/>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уровень потерь воды</w:t>
            </w:r>
          </w:p>
        </w:tc>
        <w:tc>
          <w:tcPr>
            <w:tcW w:w="859" w:type="pct"/>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удельный расход электрической энергии</w:t>
            </w:r>
          </w:p>
        </w:tc>
      </w:tr>
      <w:tr w:rsidR="00A53924" w:rsidRPr="00A53924" w:rsidTr="00C127D2">
        <w:trPr>
          <w:trHeight w:val="20"/>
          <w:tblHeader/>
          <w:tblCellSpacing w:w="5" w:type="nil"/>
          <w:jc w:val="center"/>
        </w:trPr>
        <w:tc>
          <w:tcPr>
            <w:tcW w:w="247" w:type="pct"/>
            <w:vMerge/>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p>
        </w:tc>
        <w:tc>
          <w:tcPr>
            <w:tcW w:w="1067" w:type="pct"/>
            <w:vMerge/>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p>
        </w:tc>
        <w:tc>
          <w:tcPr>
            <w:tcW w:w="278" w:type="pct"/>
            <w:vMerge/>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p>
        </w:tc>
        <w:tc>
          <w:tcPr>
            <w:tcW w:w="787" w:type="pct"/>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тыс. руб.</w:t>
            </w:r>
          </w:p>
        </w:tc>
        <w:tc>
          <w:tcPr>
            <w:tcW w:w="649" w:type="pct"/>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w:t>
            </w:r>
          </w:p>
        </w:tc>
        <w:tc>
          <w:tcPr>
            <w:tcW w:w="649" w:type="pct"/>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w:t>
            </w:r>
          </w:p>
        </w:tc>
        <w:tc>
          <w:tcPr>
            <w:tcW w:w="464" w:type="pct"/>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w:t>
            </w:r>
          </w:p>
        </w:tc>
        <w:tc>
          <w:tcPr>
            <w:tcW w:w="859" w:type="pct"/>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кВт·ч/куб.м</w:t>
            </w:r>
          </w:p>
        </w:tc>
      </w:tr>
      <w:tr w:rsidR="00A53924" w:rsidRPr="00A53924" w:rsidTr="00C127D2">
        <w:trPr>
          <w:trHeight w:val="20"/>
          <w:tblCellSpacing w:w="5" w:type="nil"/>
          <w:jc w:val="center"/>
        </w:trPr>
        <w:tc>
          <w:tcPr>
            <w:tcW w:w="247" w:type="pct"/>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1</w:t>
            </w:r>
          </w:p>
        </w:tc>
        <w:tc>
          <w:tcPr>
            <w:tcW w:w="1067" w:type="pct"/>
          </w:tcPr>
          <w:p w:rsidR="00A53924" w:rsidRPr="00A53924" w:rsidRDefault="00A53924" w:rsidP="00A53924">
            <w:pPr>
              <w:spacing w:after="0" w:line="240" w:lineRule="auto"/>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Акционерное общество «Химический завод им. Л.Я.Карпова»</w:t>
            </w:r>
          </w:p>
        </w:tc>
        <w:tc>
          <w:tcPr>
            <w:tcW w:w="278"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p>
        </w:tc>
        <w:tc>
          <w:tcPr>
            <w:tcW w:w="787" w:type="pct"/>
            <w:vAlign w:val="bottom"/>
          </w:tcPr>
          <w:p w:rsidR="00A53924" w:rsidRPr="00A53924" w:rsidRDefault="00A53924" w:rsidP="00A53924">
            <w:pPr>
              <w:spacing w:after="0" w:line="240" w:lineRule="auto"/>
              <w:jc w:val="center"/>
              <w:rPr>
                <w:rFonts w:ascii="Times New Roman" w:eastAsia="Times New Roman" w:hAnsi="Times New Roman" w:cs="Times New Roman"/>
                <w:color w:val="000000"/>
                <w:sz w:val="24"/>
                <w:szCs w:val="24"/>
                <w:lang w:eastAsia="ru-RU"/>
              </w:rPr>
            </w:pPr>
          </w:p>
        </w:tc>
        <w:tc>
          <w:tcPr>
            <w:tcW w:w="649"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p>
        </w:tc>
        <w:tc>
          <w:tcPr>
            <w:tcW w:w="649"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p>
        </w:tc>
        <w:tc>
          <w:tcPr>
            <w:tcW w:w="464"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p>
        </w:tc>
        <w:tc>
          <w:tcPr>
            <w:tcW w:w="859"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p>
        </w:tc>
      </w:tr>
      <w:tr w:rsidR="00A53924" w:rsidRPr="00A53924" w:rsidTr="00C127D2">
        <w:trPr>
          <w:trHeight w:val="20"/>
          <w:tblCellSpacing w:w="5" w:type="nil"/>
          <w:jc w:val="center"/>
        </w:trPr>
        <w:tc>
          <w:tcPr>
            <w:tcW w:w="247" w:type="pct"/>
            <w:vMerge w:val="restart"/>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1.1</w:t>
            </w:r>
          </w:p>
        </w:tc>
        <w:tc>
          <w:tcPr>
            <w:tcW w:w="1067" w:type="pct"/>
            <w:vMerge w:val="restart"/>
            <w:vAlign w:val="center"/>
          </w:tcPr>
          <w:p w:rsidR="00A53924" w:rsidRPr="00A53924" w:rsidRDefault="00A53924" w:rsidP="00A53924">
            <w:pPr>
              <w:spacing w:after="0" w:line="240" w:lineRule="auto"/>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Транспортировка сточных вод</w:t>
            </w:r>
          </w:p>
        </w:tc>
        <w:tc>
          <w:tcPr>
            <w:tcW w:w="278"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2019</w:t>
            </w:r>
          </w:p>
        </w:tc>
        <w:tc>
          <w:tcPr>
            <w:tcW w:w="787" w:type="pct"/>
            <w:vAlign w:val="bottom"/>
          </w:tcPr>
          <w:p w:rsidR="00A53924" w:rsidRPr="00A53924" w:rsidRDefault="00A53924" w:rsidP="00A53924">
            <w:pPr>
              <w:spacing w:after="0" w:line="240" w:lineRule="auto"/>
              <w:jc w:val="center"/>
              <w:rPr>
                <w:rFonts w:ascii="Times New Roman" w:eastAsia="Times New Roman" w:hAnsi="Times New Roman" w:cs="Times New Roman"/>
                <w:color w:val="000000"/>
                <w:sz w:val="24"/>
                <w:szCs w:val="24"/>
                <w:lang w:eastAsia="ru-RU"/>
              </w:rPr>
            </w:pPr>
            <w:r w:rsidRPr="00A53924">
              <w:rPr>
                <w:rFonts w:ascii="Times New Roman" w:eastAsia="Times New Roman" w:hAnsi="Times New Roman" w:cs="Times New Roman"/>
                <w:color w:val="000000"/>
                <w:sz w:val="24"/>
                <w:szCs w:val="24"/>
                <w:lang w:eastAsia="ru-RU"/>
              </w:rPr>
              <w:t>453,18</w:t>
            </w:r>
          </w:p>
        </w:tc>
        <w:tc>
          <w:tcPr>
            <w:tcW w:w="649"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1</w:t>
            </w:r>
          </w:p>
        </w:tc>
        <w:tc>
          <w:tcPr>
            <w:tcW w:w="649"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w:t>
            </w:r>
          </w:p>
        </w:tc>
        <w:tc>
          <w:tcPr>
            <w:tcW w:w="464"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w:t>
            </w:r>
          </w:p>
        </w:tc>
        <w:tc>
          <w:tcPr>
            <w:tcW w:w="859"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0,89</w:t>
            </w:r>
          </w:p>
        </w:tc>
      </w:tr>
      <w:tr w:rsidR="00A53924" w:rsidRPr="00A53924" w:rsidTr="00C127D2">
        <w:trPr>
          <w:trHeight w:val="20"/>
          <w:tblCellSpacing w:w="5" w:type="nil"/>
          <w:jc w:val="center"/>
        </w:trPr>
        <w:tc>
          <w:tcPr>
            <w:tcW w:w="247" w:type="pct"/>
            <w:vMerge/>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p>
        </w:tc>
        <w:tc>
          <w:tcPr>
            <w:tcW w:w="1067" w:type="pct"/>
            <w:vMerge/>
          </w:tcPr>
          <w:p w:rsidR="00A53924" w:rsidRPr="00A53924" w:rsidRDefault="00A53924" w:rsidP="00A53924">
            <w:pPr>
              <w:spacing w:after="0" w:line="240" w:lineRule="auto"/>
              <w:rPr>
                <w:rFonts w:ascii="Times New Roman" w:eastAsia="Times New Roman" w:hAnsi="Times New Roman" w:cs="Times New Roman"/>
                <w:sz w:val="24"/>
                <w:szCs w:val="24"/>
                <w:lang w:eastAsia="ru-RU"/>
              </w:rPr>
            </w:pPr>
          </w:p>
        </w:tc>
        <w:tc>
          <w:tcPr>
            <w:tcW w:w="278"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2020</w:t>
            </w:r>
          </w:p>
        </w:tc>
        <w:tc>
          <w:tcPr>
            <w:tcW w:w="787" w:type="pct"/>
            <w:vAlign w:val="bottom"/>
          </w:tcPr>
          <w:p w:rsidR="00A53924" w:rsidRPr="00A53924" w:rsidRDefault="00A53924" w:rsidP="00A53924">
            <w:pPr>
              <w:spacing w:after="0" w:line="240" w:lineRule="auto"/>
              <w:jc w:val="center"/>
              <w:rPr>
                <w:rFonts w:ascii="Times New Roman" w:eastAsia="Times New Roman" w:hAnsi="Times New Roman" w:cs="Times New Roman"/>
                <w:color w:val="000000"/>
                <w:sz w:val="24"/>
                <w:szCs w:val="24"/>
                <w:lang w:eastAsia="ru-RU"/>
              </w:rPr>
            </w:pPr>
            <w:r w:rsidRPr="00A53924">
              <w:rPr>
                <w:rFonts w:ascii="Times New Roman" w:eastAsia="Times New Roman" w:hAnsi="Times New Roman" w:cs="Times New Roman"/>
                <w:color w:val="000000"/>
                <w:sz w:val="24"/>
                <w:szCs w:val="24"/>
                <w:lang w:eastAsia="ru-RU"/>
              </w:rPr>
              <w:t>463,9</w:t>
            </w:r>
          </w:p>
        </w:tc>
        <w:tc>
          <w:tcPr>
            <w:tcW w:w="649"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1</w:t>
            </w:r>
          </w:p>
        </w:tc>
        <w:tc>
          <w:tcPr>
            <w:tcW w:w="649"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w:t>
            </w:r>
          </w:p>
        </w:tc>
        <w:tc>
          <w:tcPr>
            <w:tcW w:w="464"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w:t>
            </w:r>
          </w:p>
        </w:tc>
        <w:tc>
          <w:tcPr>
            <w:tcW w:w="859"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0,89</w:t>
            </w:r>
          </w:p>
        </w:tc>
      </w:tr>
      <w:tr w:rsidR="00A53924" w:rsidRPr="00A53924" w:rsidTr="00C127D2">
        <w:trPr>
          <w:trHeight w:val="20"/>
          <w:tblCellSpacing w:w="5" w:type="nil"/>
          <w:jc w:val="center"/>
        </w:trPr>
        <w:tc>
          <w:tcPr>
            <w:tcW w:w="247" w:type="pct"/>
            <w:vMerge/>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p>
        </w:tc>
        <w:tc>
          <w:tcPr>
            <w:tcW w:w="1067" w:type="pct"/>
            <w:vMerge/>
          </w:tcPr>
          <w:p w:rsidR="00A53924" w:rsidRPr="00A53924" w:rsidRDefault="00A53924" w:rsidP="00A53924">
            <w:pPr>
              <w:spacing w:after="0" w:line="240" w:lineRule="auto"/>
              <w:rPr>
                <w:rFonts w:ascii="Times New Roman" w:eastAsia="Times New Roman" w:hAnsi="Times New Roman" w:cs="Times New Roman"/>
                <w:sz w:val="24"/>
                <w:szCs w:val="24"/>
                <w:lang w:eastAsia="ru-RU"/>
              </w:rPr>
            </w:pPr>
          </w:p>
        </w:tc>
        <w:tc>
          <w:tcPr>
            <w:tcW w:w="278"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2021</w:t>
            </w:r>
          </w:p>
        </w:tc>
        <w:tc>
          <w:tcPr>
            <w:tcW w:w="787" w:type="pct"/>
            <w:vAlign w:val="bottom"/>
          </w:tcPr>
          <w:p w:rsidR="00A53924" w:rsidRPr="00A53924" w:rsidRDefault="00A53924" w:rsidP="00A53924">
            <w:pPr>
              <w:spacing w:after="0" w:line="240" w:lineRule="auto"/>
              <w:jc w:val="center"/>
              <w:rPr>
                <w:rFonts w:ascii="Times New Roman" w:eastAsia="Times New Roman" w:hAnsi="Times New Roman" w:cs="Times New Roman"/>
                <w:color w:val="000000"/>
                <w:sz w:val="24"/>
                <w:szCs w:val="24"/>
                <w:lang w:eastAsia="ru-RU"/>
              </w:rPr>
            </w:pPr>
            <w:r w:rsidRPr="00A53924">
              <w:rPr>
                <w:rFonts w:ascii="Times New Roman" w:eastAsia="Times New Roman" w:hAnsi="Times New Roman" w:cs="Times New Roman"/>
                <w:color w:val="000000"/>
                <w:sz w:val="24"/>
                <w:szCs w:val="24"/>
                <w:lang w:eastAsia="ru-RU"/>
              </w:rPr>
              <w:t>477,63</w:t>
            </w:r>
          </w:p>
        </w:tc>
        <w:tc>
          <w:tcPr>
            <w:tcW w:w="649"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1</w:t>
            </w:r>
          </w:p>
        </w:tc>
        <w:tc>
          <w:tcPr>
            <w:tcW w:w="649"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w:t>
            </w:r>
          </w:p>
        </w:tc>
        <w:tc>
          <w:tcPr>
            <w:tcW w:w="464"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w:t>
            </w:r>
          </w:p>
        </w:tc>
        <w:tc>
          <w:tcPr>
            <w:tcW w:w="859"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0,89</w:t>
            </w:r>
          </w:p>
        </w:tc>
      </w:tr>
      <w:tr w:rsidR="00A53924" w:rsidRPr="00A53924" w:rsidTr="00C127D2">
        <w:trPr>
          <w:trHeight w:val="20"/>
          <w:tblCellSpacing w:w="5" w:type="nil"/>
          <w:jc w:val="center"/>
        </w:trPr>
        <w:tc>
          <w:tcPr>
            <w:tcW w:w="247" w:type="pct"/>
            <w:vMerge/>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p>
        </w:tc>
        <w:tc>
          <w:tcPr>
            <w:tcW w:w="1067" w:type="pct"/>
            <w:vMerge/>
          </w:tcPr>
          <w:p w:rsidR="00A53924" w:rsidRPr="00A53924" w:rsidRDefault="00A53924" w:rsidP="00A53924">
            <w:pPr>
              <w:spacing w:after="0" w:line="240" w:lineRule="auto"/>
              <w:rPr>
                <w:rFonts w:ascii="Times New Roman" w:eastAsia="Times New Roman" w:hAnsi="Times New Roman" w:cs="Times New Roman"/>
                <w:sz w:val="24"/>
                <w:szCs w:val="24"/>
                <w:lang w:eastAsia="ru-RU"/>
              </w:rPr>
            </w:pPr>
          </w:p>
        </w:tc>
        <w:tc>
          <w:tcPr>
            <w:tcW w:w="278"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2022</w:t>
            </w:r>
          </w:p>
        </w:tc>
        <w:tc>
          <w:tcPr>
            <w:tcW w:w="787" w:type="pct"/>
            <w:vAlign w:val="bottom"/>
          </w:tcPr>
          <w:p w:rsidR="00A53924" w:rsidRPr="00A53924" w:rsidRDefault="00A53924" w:rsidP="00A53924">
            <w:pPr>
              <w:spacing w:after="0" w:line="240" w:lineRule="auto"/>
              <w:jc w:val="center"/>
              <w:rPr>
                <w:rFonts w:ascii="Times New Roman" w:eastAsia="Times New Roman" w:hAnsi="Times New Roman" w:cs="Times New Roman"/>
                <w:color w:val="000000"/>
                <w:sz w:val="24"/>
                <w:szCs w:val="24"/>
                <w:lang w:eastAsia="ru-RU"/>
              </w:rPr>
            </w:pPr>
            <w:r w:rsidRPr="00A53924">
              <w:rPr>
                <w:rFonts w:ascii="Times New Roman" w:eastAsia="Times New Roman" w:hAnsi="Times New Roman" w:cs="Times New Roman"/>
                <w:color w:val="000000"/>
                <w:sz w:val="24"/>
                <w:szCs w:val="24"/>
                <w:lang w:eastAsia="ru-RU"/>
              </w:rPr>
              <w:t>491,77</w:t>
            </w:r>
          </w:p>
        </w:tc>
        <w:tc>
          <w:tcPr>
            <w:tcW w:w="649"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1</w:t>
            </w:r>
          </w:p>
        </w:tc>
        <w:tc>
          <w:tcPr>
            <w:tcW w:w="649"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w:t>
            </w:r>
          </w:p>
        </w:tc>
        <w:tc>
          <w:tcPr>
            <w:tcW w:w="464"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w:t>
            </w:r>
          </w:p>
        </w:tc>
        <w:tc>
          <w:tcPr>
            <w:tcW w:w="859"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0,89</w:t>
            </w:r>
          </w:p>
        </w:tc>
      </w:tr>
      <w:tr w:rsidR="00A53924" w:rsidRPr="00A53924" w:rsidTr="00C127D2">
        <w:trPr>
          <w:trHeight w:val="20"/>
          <w:tblCellSpacing w:w="5" w:type="nil"/>
          <w:jc w:val="center"/>
        </w:trPr>
        <w:tc>
          <w:tcPr>
            <w:tcW w:w="247" w:type="pct"/>
            <w:vMerge/>
            <w:vAlign w:val="center"/>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p>
        </w:tc>
        <w:tc>
          <w:tcPr>
            <w:tcW w:w="1067" w:type="pct"/>
            <w:vMerge/>
          </w:tcPr>
          <w:p w:rsidR="00A53924" w:rsidRPr="00A53924" w:rsidRDefault="00A53924" w:rsidP="00A53924">
            <w:pPr>
              <w:spacing w:after="0" w:line="240" w:lineRule="auto"/>
              <w:rPr>
                <w:rFonts w:ascii="Times New Roman" w:eastAsia="Times New Roman" w:hAnsi="Times New Roman" w:cs="Times New Roman"/>
                <w:sz w:val="24"/>
                <w:szCs w:val="24"/>
                <w:lang w:eastAsia="ru-RU"/>
              </w:rPr>
            </w:pPr>
          </w:p>
        </w:tc>
        <w:tc>
          <w:tcPr>
            <w:tcW w:w="278"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2023</w:t>
            </w:r>
          </w:p>
        </w:tc>
        <w:tc>
          <w:tcPr>
            <w:tcW w:w="787" w:type="pct"/>
            <w:vAlign w:val="bottom"/>
          </w:tcPr>
          <w:p w:rsidR="00A53924" w:rsidRPr="00A53924" w:rsidRDefault="00A53924" w:rsidP="00A53924">
            <w:pPr>
              <w:spacing w:after="0" w:line="240" w:lineRule="auto"/>
              <w:jc w:val="center"/>
              <w:rPr>
                <w:rFonts w:ascii="Times New Roman" w:eastAsia="Times New Roman" w:hAnsi="Times New Roman" w:cs="Times New Roman"/>
                <w:color w:val="000000"/>
                <w:sz w:val="24"/>
                <w:szCs w:val="24"/>
                <w:lang w:eastAsia="ru-RU"/>
              </w:rPr>
            </w:pPr>
            <w:r w:rsidRPr="00A53924">
              <w:rPr>
                <w:rFonts w:ascii="Times New Roman" w:eastAsia="Times New Roman" w:hAnsi="Times New Roman" w:cs="Times New Roman"/>
                <w:color w:val="000000"/>
                <w:sz w:val="24"/>
                <w:szCs w:val="24"/>
                <w:lang w:eastAsia="ru-RU"/>
              </w:rPr>
              <w:t>506,32</w:t>
            </w:r>
          </w:p>
        </w:tc>
        <w:tc>
          <w:tcPr>
            <w:tcW w:w="649"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1</w:t>
            </w:r>
          </w:p>
        </w:tc>
        <w:tc>
          <w:tcPr>
            <w:tcW w:w="649"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w:t>
            </w:r>
          </w:p>
        </w:tc>
        <w:tc>
          <w:tcPr>
            <w:tcW w:w="464"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w:t>
            </w:r>
          </w:p>
        </w:tc>
        <w:tc>
          <w:tcPr>
            <w:tcW w:w="859" w:type="pct"/>
          </w:tcPr>
          <w:p w:rsidR="00A53924" w:rsidRPr="00A53924" w:rsidRDefault="00A53924" w:rsidP="00A53924">
            <w:pPr>
              <w:spacing w:after="0" w:line="240" w:lineRule="auto"/>
              <w:jc w:val="center"/>
              <w:rPr>
                <w:rFonts w:ascii="Times New Roman" w:eastAsia="Times New Roman" w:hAnsi="Times New Roman" w:cs="Times New Roman"/>
                <w:sz w:val="24"/>
                <w:szCs w:val="24"/>
                <w:lang w:eastAsia="ru-RU"/>
              </w:rPr>
            </w:pPr>
            <w:r w:rsidRPr="00A53924">
              <w:rPr>
                <w:rFonts w:ascii="Times New Roman" w:eastAsia="Times New Roman" w:hAnsi="Times New Roman" w:cs="Times New Roman"/>
                <w:sz w:val="24"/>
                <w:szCs w:val="24"/>
                <w:lang w:eastAsia="ru-RU"/>
              </w:rPr>
              <w:t>0,89</w:t>
            </w:r>
          </w:p>
        </w:tc>
      </w:tr>
    </w:tbl>
    <w:p w:rsidR="0032612A" w:rsidRPr="00E575E4" w:rsidRDefault="00A53924" w:rsidP="0032612A">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br w:type="page"/>
      </w:r>
      <w:r w:rsidR="0032612A" w:rsidRPr="000F55BA">
        <w:rPr>
          <w:rFonts w:ascii="Times New Roman" w:eastAsia="Times New Roman" w:hAnsi="Times New Roman" w:cs="Times New Roman"/>
          <w:sz w:val="24"/>
          <w:szCs w:val="24"/>
          <w:lang w:eastAsia="ru-RU"/>
        </w:rPr>
        <w:lastRenderedPageBreak/>
        <w:t xml:space="preserve">Приложение </w:t>
      </w:r>
      <w:r w:rsidR="0032612A">
        <w:rPr>
          <w:rFonts w:ascii="Times New Roman" w:eastAsia="Times New Roman" w:hAnsi="Times New Roman" w:cs="Times New Roman"/>
          <w:sz w:val="24"/>
          <w:szCs w:val="24"/>
          <w:lang w:eastAsia="ru-RU"/>
        </w:rPr>
        <w:t>38</w:t>
      </w:r>
    </w:p>
    <w:p w:rsidR="0032612A" w:rsidRDefault="0032612A" w:rsidP="0032612A">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32612A" w:rsidRPr="0032612A" w:rsidRDefault="0032612A" w:rsidP="0032612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2612A" w:rsidRPr="0032612A" w:rsidRDefault="0032612A" w:rsidP="0032612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2612A" w:rsidRPr="0032612A" w:rsidRDefault="0032612A" w:rsidP="0032612A">
      <w:pPr>
        <w:spacing w:after="0" w:line="240" w:lineRule="auto"/>
        <w:ind w:right="282"/>
        <w:jc w:val="center"/>
        <w:rPr>
          <w:rFonts w:ascii="Times New Roman" w:eastAsia="Times New Roman" w:hAnsi="Times New Roman" w:cs="Times New Roman"/>
          <w:bCs/>
          <w:color w:val="000000"/>
          <w:sz w:val="28"/>
          <w:szCs w:val="28"/>
          <w:lang w:eastAsia="ru-RU"/>
        </w:rPr>
      </w:pPr>
      <w:r w:rsidRPr="0032612A">
        <w:rPr>
          <w:rFonts w:ascii="Times New Roman" w:eastAsia="Times New Roman" w:hAnsi="Times New Roman" w:cs="Times New Roman"/>
          <w:bCs/>
          <w:color w:val="000000"/>
          <w:sz w:val="28"/>
          <w:szCs w:val="28"/>
          <w:lang w:eastAsia="ru-RU"/>
        </w:rPr>
        <w:t>Тарифы на водоотведение (поверхностные сточные воды), транспортировку питьевой воды, транспортировку сточных вод и техническую воду для  Общества с ограниченной ответственностью «Камэнергостройпром», осуществляющего холодное водоснабжение и водоотведение, на 2019 – 2023 годы с календарной разбивкой</w:t>
      </w:r>
    </w:p>
    <w:p w:rsidR="0032612A" w:rsidRPr="0032612A" w:rsidRDefault="0032612A" w:rsidP="0032612A">
      <w:pPr>
        <w:spacing w:after="0" w:line="240" w:lineRule="auto"/>
        <w:ind w:right="140"/>
        <w:jc w:val="center"/>
        <w:rPr>
          <w:rFonts w:ascii="Times New Roman" w:eastAsia="Times New Roman" w:hAnsi="Times New Roman" w:cs="Times New Roman"/>
          <w:sz w:val="28"/>
          <w:szCs w:val="28"/>
          <w:lang w:eastAsia="ru-RU"/>
        </w:rPr>
      </w:pPr>
    </w:p>
    <w:p w:rsidR="0032612A" w:rsidRPr="0032612A" w:rsidRDefault="0032612A" w:rsidP="0032612A">
      <w:pPr>
        <w:spacing w:after="0" w:line="240" w:lineRule="auto"/>
        <w:ind w:right="140"/>
        <w:jc w:val="center"/>
        <w:rPr>
          <w:rFonts w:ascii="Times New Roman" w:eastAsia="Times New Roman" w:hAnsi="Times New Roman" w:cs="Times New Roman"/>
          <w:sz w:val="28"/>
          <w:szCs w:val="28"/>
          <w:lang w:eastAsia="ru-RU"/>
        </w:rPr>
      </w:pPr>
    </w:p>
    <w:tbl>
      <w:tblPr>
        <w:tblW w:w="52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4258"/>
        <w:gridCol w:w="1707"/>
        <w:gridCol w:w="2129"/>
        <w:gridCol w:w="2098"/>
        <w:gridCol w:w="2228"/>
        <w:gridCol w:w="2296"/>
      </w:tblGrid>
      <w:tr w:rsidR="0032612A" w:rsidRPr="0032612A" w:rsidTr="00F90A4F">
        <w:trPr>
          <w:trHeight w:val="20"/>
          <w:tblHeader/>
          <w:jc w:val="center"/>
        </w:trPr>
        <w:tc>
          <w:tcPr>
            <w:tcW w:w="224" w:type="pct"/>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sz w:val="24"/>
                <w:szCs w:val="24"/>
                <w:lang w:eastAsia="ru-RU"/>
              </w:rPr>
              <w:t>№ п/п</w:t>
            </w:r>
          </w:p>
        </w:tc>
        <w:tc>
          <w:tcPr>
            <w:tcW w:w="1382" w:type="pct"/>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554" w:type="pct"/>
            <w:shd w:val="clear" w:color="auto" w:fill="auto"/>
            <w:vAlign w:val="center"/>
          </w:tcPr>
          <w:p w:rsidR="0032612A" w:rsidRPr="0032612A" w:rsidRDefault="0032612A" w:rsidP="0032612A">
            <w:pPr>
              <w:spacing w:after="0" w:line="240" w:lineRule="auto"/>
              <w:ind w:right="-155"/>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bCs/>
                <w:sz w:val="24"/>
                <w:szCs w:val="24"/>
                <w:lang w:eastAsia="ru-RU"/>
              </w:rPr>
              <w:t>Год</w:t>
            </w:r>
          </w:p>
        </w:tc>
        <w:tc>
          <w:tcPr>
            <w:tcW w:w="691" w:type="pct"/>
            <w:vAlign w:val="center"/>
          </w:tcPr>
          <w:p w:rsidR="0032612A" w:rsidRPr="0032612A" w:rsidRDefault="0032612A" w:rsidP="0032612A">
            <w:pPr>
              <w:spacing w:after="0" w:line="240" w:lineRule="auto"/>
              <w:ind w:right="-75"/>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Тариф на</w:t>
            </w:r>
          </w:p>
          <w:p w:rsidR="0032612A" w:rsidRPr="0032612A" w:rsidRDefault="0032612A" w:rsidP="0032612A">
            <w:pPr>
              <w:spacing w:after="0" w:line="240" w:lineRule="auto"/>
              <w:ind w:right="-75"/>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водоотведение (поверхностные сточные воды)</w:t>
            </w:r>
          </w:p>
          <w:p w:rsidR="0032612A" w:rsidRPr="0032612A" w:rsidRDefault="0032612A" w:rsidP="0032612A">
            <w:pPr>
              <w:spacing w:after="0" w:line="240" w:lineRule="auto"/>
              <w:ind w:right="-75"/>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(одноставочный), руб./куб.м</w:t>
            </w:r>
          </w:p>
        </w:tc>
        <w:tc>
          <w:tcPr>
            <w:tcW w:w="681" w:type="pct"/>
            <w:vAlign w:val="center"/>
          </w:tcPr>
          <w:p w:rsidR="0032612A" w:rsidRPr="0032612A" w:rsidRDefault="0032612A" w:rsidP="0032612A">
            <w:pPr>
              <w:spacing w:after="0" w:line="240" w:lineRule="auto"/>
              <w:ind w:right="-75"/>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Тариф на</w:t>
            </w:r>
          </w:p>
          <w:p w:rsidR="0032612A" w:rsidRPr="0032612A" w:rsidRDefault="0032612A" w:rsidP="0032612A">
            <w:pPr>
              <w:spacing w:after="0" w:line="240" w:lineRule="auto"/>
              <w:ind w:right="-75"/>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транспортировку питьевой воды</w:t>
            </w:r>
          </w:p>
          <w:p w:rsidR="0032612A" w:rsidRPr="0032612A" w:rsidRDefault="0032612A" w:rsidP="0032612A">
            <w:pPr>
              <w:spacing w:after="0" w:line="240" w:lineRule="auto"/>
              <w:ind w:right="-75"/>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(одноставочный), руб./куб.м</w:t>
            </w:r>
          </w:p>
        </w:tc>
        <w:tc>
          <w:tcPr>
            <w:tcW w:w="723" w:type="pct"/>
            <w:vAlign w:val="center"/>
          </w:tcPr>
          <w:p w:rsidR="0032612A" w:rsidRPr="0032612A" w:rsidRDefault="0032612A" w:rsidP="0032612A">
            <w:pPr>
              <w:spacing w:after="0" w:line="240" w:lineRule="auto"/>
              <w:ind w:right="-75"/>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Тариф на</w:t>
            </w:r>
          </w:p>
          <w:p w:rsidR="0032612A" w:rsidRPr="0032612A" w:rsidRDefault="0032612A" w:rsidP="0032612A">
            <w:pPr>
              <w:spacing w:after="0" w:line="240" w:lineRule="auto"/>
              <w:ind w:right="-75"/>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транспортировку сточных вод</w:t>
            </w:r>
          </w:p>
          <w:p w:rsidR="0032612A" w:rsidRPr="0032612A" w:rsidRDefault="0032612A" w:rsidP="0032612A">
            <w:pPr>
              <w:spacing w:after="0" w:line="240" w:lineRule="auto"/>
              <w:ind w:right="-75"/>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(одноставочный), руб./куб.м</w:t>
            </w:r>
          </w:p>
        </w:tc>
        <w:tc>
          <w:tcPr>
            <w:tcW w:w="745" w:type="pct"/>
            <w:vAlign w:val="center"/>
          </w:tcPr>
          <w:p w:rsidR="0032612A" w:rsidRPr="0032612A" w:rsidRDefault="0032612A" w:rsidP="0032612A">
            <w:pPr>
              <w:spacing w:after="0" w:line="240" w:lineRule="auto"/>
              <w:ind w:right="-75"/>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Тариф на</w:t>
            </w:r>
          </w:p>
          <w:p w:rsidR="0032612A" w:rsidRPr="0032612A" w:rsidRDefault="0032612A" w:rsidP="0032612A">
            <w:pPr>
              <w:spacing w:after="0" w:line="240" w:lineRule="auto"/>
              <w:ind w:right="-75"/>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техническую воду (одноставочный), руб./куб.м</w:t>
            </w:r>
          </w:p>
        </w:tc>
      </w:tr>
      <w:tr w:rsidR="0032612A" w:rsidRPr="0032612A" w:rsidTr="00F90A4F">
        <w:trPr>
          <w:trHeight w:val="20"/>
          <w:jc w:val="center"/>
        </w:trPr>
        <w:tc>
          <w:tcPr>
            <w:tcW w:w="224" w:type="pct"/>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1382" w:type="pct"/>
            <w:shd w:val="clear" w:color="auto" w:fill="auto"/>
            <w:vAlign w:val="center"/>
          </w:tcPr>
          <w:p w:rsidR="0032612A" w:rsidRPr="0032612A" w:rsidRDefault="0032612A" w:rsidP="0032612A">
            <w:pPr>
              <w:spacing w:after="0" w:line="240" w:lineRule="auto"/>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bCs/>
                <w:sz w:val="24"/>
                <w:szCs w:val="24"/>
                <w:lang w:eastAsia="ru-RU"/>
              </w:rPr>
              <w:t>Нижнекамский</w:t>
            </w:r>
          </w:p>
          <w:p w:rsidR="0032612A" w:rsidRPr="0032612A" w:rsidRDefault="0032612A" w:rsidP="0032612A">
            <w:pPr>
              <w:spacing w:after="0" w:line="240" w:lineRule="auto"/>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bCs/>
                <w:sz w:val="24"/>
                <w:szCs w:val="24"/>
                <w:lang w:eastAsia="ru-RU"/>
              </w:rPr>
              <w:t>муниципальный район</w:t>
            </w:r>
          </w:p>
        </w:tc>
        <w:tc>
          <w:tcPr>
            <w:tcW w:w="554" w:type="pct"/>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691" w:type="pct"/>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681" w:type="pct"/>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723" w:type="pct"/>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745" w:type="pct"/>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r>
      <w:tr w:rsidR="0032612A" w:rsidRPr="0032612A" w:rsidTr="00F90A4F">
        <w:trPr>
          <w:trHeight w:val="20"/>
          <w:jc w:val="center"/>
        </w:trPr>
        <w:tc>
          <w:tcPr>
            <w:tcW w:w="224" w:type="pct"/>
            <w:vMerge w:val="restart"/>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bCs/>
                <w:sz w:val="24"/>
                <w:szCs w:val="24"/>
                <w:lang w:eastAsia="ru-RU"/>
              </w:rPr>
              <w:t>1</w:t>
            </w:r>
          </w:p>
        </w:tc>
        <w:tc>
          <w:tcPr>
            <w:tcW w:w="1382" w:type="pct"/>
            <w:vMerge w:val="restart"/>
            <w:shd w:val="clear" w:color="auto" w:fill="auto"/>
            <w:vAlign w:val="center"/>
          </w:tcPr>
          <w:p w:rsidR="0032612A" w:rsidRPr="0032612A" w:rsidRDefault="0032612A" w:rsidP="0032612A">
            <w:pPr>
              <w:spacing w:after="0" w:line="240" w:lineRule="auto"/>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bCs/>
                <w:sz w:val="24"/>
                <w:szCs w:val="24"/>
                <w:lang w:eastAsia="ru-RU"/>
              </w:rPr>
              <w:t>Общество с ограниченной ответственностью «Камэнергостройпром»</w:t>
            </w:r>
            <w:r w:rsidRPr="0032612A">
              <w:rPr>
                <w:rFonts w:ascii="Times New Roman" w:eastAsia="Times New Roman" w:hAnsi="Times New Roman" w:cs="Times New Roman"/>
                <w:sz w:val="24"/>
                <w:szCs w:val="24"/>
                <w:lang w:eastAsia="ru-RU"/>
              </w:rPr>
              <w:br/>
            </w:r>
            <w:r w:rsidRPr="0032612A">
              <w:rPr>
                <w:rFonts w:ascii="Times New Roman" w:eastAsia="Times New Roman" w:hAnsi="Times New Roman" w:cs="Times New Roman"/>
                <w:bCs/>
                <w:sz w:val="24"/>
                <w:szCs w:val="24"/>
                <w:lang w:eastAsia="ru-RU"/>
              </w:rPr>
              <w:t>(тарифы указываются без учета НДС)</w:t>
            </w:r>
          </w:p>
        </w:tc>
        <w:tc>
          <w:tcPr>
            <w:tcW w:w="554" w:type="pct"/>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bCs/>
                <w:sz w:val="24"/>
                <w:szCs w:val="24"/>
                <w:lang w:eastAsia="ru-RU"/>
              </w:rPr>
              <w:t>с 01.01.2019</w:t>
            </w:r>
          </w:p>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bCs/>
                <w:sz w:val="24"/>
                <w:szCs w:val="24"/>
                <w:lang w:eastAsia="ru-RU"/>
              </w:rPr>
              <w:t>по 30.06.2019</w:t>
            </w:r>
          </w:p>
        </w:tc>
        <w:tc>
          <w:tcPr>
            <w:tcW w:w="691" w:type="pct"/>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bCs/>
                <w:sz w:val="24"/>
                <w:szCs w:val="24"/>
                <w:lang w:eastAsia="ru-RU"/>
              </w:rPr>
              <w:t>5,52</w:t>
            </w:r>
          </w:p>
        </w:tc>
        <w:tc>
          <w:tcPr>
            <w:tcW w:w="681"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5,89</w:t>
            </w:r>
          </w:p>
        </w:tc>
        <w:tc>
          <w:tcPr>
            <w:tcW w:w="723"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7,19</w:t>
            </w:r>
          </w:p>
        </w:tc>
        <w:tc>
          <w:tcPr>
            <w:tcW w:w="745" w:type="pct"/>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bCs/>
                <w:sz w:val="24"/>
                <w:szCs w:val="24"/>
                <w:lang w:eastAsia="ru-RU"/>
              </w:rPr>
              <w:t>12,51</w:t>
            </w:r>
          </w:p>
        </w:tc>
      </w:tr>
      <w:tr w:rsidR="0032612A" w:rsidRPr="0032612A" w:rsidTr="00F90A4F">
        <w:trPr>
          <w:trHeight w:val="20"/>
          <w:jc w:val="center"/>
        </w:trPr>
        <w:tc>
          <w:tcPr>
            <w:tcW w:w="224" w:type="pct"/>
            <w:vMerge/>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1382" w:type="pct"/>
            <w:vMerge/>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554" w:type="pct"/>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с 01.07.2019</w:t>
            </w:r>
          </w:p>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sz w:val="24"/>
                <w:szCs w:val="24"/>
                <w:lang w:eastAsia="ru-RU"/>
              </w:rPr>
              <w:t>по 31.12.2019</w:t>
            </w:r>
          </w:p>
        </w:tc>
        <w:tc>
          <w:tcPr>
            <w:tcW w:w="691"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5,66</w:t>
            </w:r>
          </w:p>
        </w:tc>
        <w:tc>
          <w:tcPr>
            <w:tcW w:w="681"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5,89</w:t>
            </w:r>
          </w:p>
        </w:tc>
        <w:tc>
          <w:tcPr>
            <w:tcW w:w="723"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7,19</w:t>
            </w:r>
          </w:p>
        </w:tc>
        <w:tc>
          <w:tcPr>
            <w:tcW w:w="745"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13,09</w:t>
            </w:r>
          </w:p>
        </w:tc>
      </w:tr>
      <w:tr w:rsidR="0032612A" w:rsidRPr="0032612A" w:rsidTr="00F90A4F">
        <w:trPr>
          <w:trHeight w:val="20"/>
          <w:jc w:val="center"/>
        </w:trPr>
        <w:tc>
          <w:tcPr>
            <w:tcW w:w="224" w:type="pct"/>
            <w:vMerge/>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1382" w:type="pct"/>
            <w:vMerge/>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554" w:type="pct"/>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с 01.01.2020</w:t>
            </w:r>
          </w:p>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sz w:val="24"/>
                <w:szCs w:val="24"/>
                <w:lang w:eastAsia="ru-RU"/>
              </w:rPr>
              <w:t>по 30.06.2020</w:t>
            </w:r>
          </w:p>
        </w:tc>
        <w:tc>
          <w:tcPr>
            <w:tcW w:w="691"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5,66</w:t>
            </w:r>
          </w:p>
        </w:tc>
        <w:tc>
          <w:tcPr>
            <w:tcW w:w="681"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5,89</w:t>
            </w:r>
          </w:p>
        </w:tc>
        <w:tc>
          <w:tcPr>
            <w:tcW w:w="723"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7,19</w:t>
            </w:r>
          </w:p>
        </w:tc>
        <w:tc>
          <w:tcPr>
            <w:tcW w:w="745"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13,09</w:t>
            </w:r>
          </w:p>
        </w:tc>
      </w:tr>
      <w:tr w:rsidR="0032612A" w:rsidRPr="0032612A" w:rsidTr="00F90A4F">
        <w:trPr>
          <w:trHeight w:val="20"/>
          <w:jc w:val="center"/>
        </w:trPr>
        <w:tc>
          <w:tcPr>
            <w:tcW w:w="224" w:type="pct"/>
            <w:vMerge/>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1382" w:type="pct"/>
            <w:vMerge/>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554" w:type="pct"/>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с 01.07.2020</w:t>
            </w:r>
          </w:p>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sz w:val="24"/>
                <w:szCs w:val="24"/>
                <w:lang w:eastAsia="ru-RU"/>
              </w:rPr>
              <w:t>по 31.12.2020</w:t>
            </w:r>
          </w:p>
        </w:tc>
        <w:tc>
          <w:tcPr>
            <w:tcW w:w="691"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5,78</w:t>
            </w:r>
          </w:p>
        </w:tc>
        <w:tc>
          <w:tcPr>
            <w:tcW w:w="681"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6,18</w:t>
            </w:r>
          </w:p>
        </w:tc>
        <w:tc>
          <w:tcPr>
            <w:tcW w:w="723"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7,52</w:t>
            </w:r>
          </w:p>
        </w:tc>
        <w:tc>
          <w:tcPr>
            <w:tcW w:w="745"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13,12</w:t>
            </w:r>
          </w:p>
        </w:tc>
      </w:tr>
      <w:tr w:rsidR="0032612A" w:rsidRPr="0032612A" w:rsidTr="00F90A4F">
        <w:trPr>
          <w:trHeight w:val="20"/>
          <w:jc w:val="center"/>
        </w:trPr>
        <w:tc>
          <w:tcPr>
            <w:tcW w:w="224" w:type="pct"/>
            <w:vMerge/>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1382" w:type="pct"/>
            <w:vMerge/>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554" w:type="pct"/>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с 01.01.2021</w:t>
            </w:r>
          </w:p>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sz w:val="24"/>
                <w:szCs w:val="24"/>
                <w:lang w:eastAsia="ru-RU"/>
              </w:rPr>
              <w:t>по 30.06.2021</w:t>
            </w:r>
          </w:p>
        </w:tc>
        <w:tc>
          <w:tcPr>
            <w:tcW w:w="691"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5,78</w:t>
            </w:r>
          </w:p>
        </w:tc>
        <w:tc>
          <w:tcPr>
            <w:tcW w:w="681"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6,18</w:t>
            </w:r>
          </w:p>
        </w:tc>
        <w:tc>
          <w:tcPr>
            <w:tcW w:w="723"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7,52</w:t>
            </w:r>
          </w:p>
        </w:tc>
        <w:tc>
          <w:tcPr>
            <w:tcW w:w="745"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13,12</w:t>
            </w:r>
          </w:p>
        </w:tc>
      </w:tr>
      <w:tr w:rsidR="0032612A" w:rsidRPr="0032612A" w:rsidTr="00F90A4F">
        <w:trPr>
          <w:trHeight w:val="20"/>
          <w:jc w:val="center"/>
        </w:trPr>
        <w:tc>
          <w:tcPr>
            <w:tcW w:w="224" w:type="pct"/>
            <w:vMerge/>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1382" w:type="pct"/>
            <w:vMerge/>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554" w:type="pct"/>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с 01.07.2021</w:t>
            </w:r>
          </w:p>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sz w:val="24"/>
                <w:szCs w:val="24"/>
                <w:lang w:eastAsia="ru-RU"/>
              </w:rPr>
              <w:t>по 31.12.2021</w:t>
            </w:r>
          </w:p>
        </w:tc>
        <w:tc>
          <w:tcPr>
            <w:tcW w:w="691" w:type="pct"/>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bCs/>
                <w:sz w:val="24"/>
                <w:szCs w:val="24"/>
                <w:lang w:eastAsia="ru-RU"/>
              </w:rPr>
              <w:t>6,00</w:t>
            </w:r>
          </w:p>
        </w:tc>
        <w:tc>
          <w:tcPr>
            <w:tcW w:w="681"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6,25</w:t>
            </w:r>
          </w:p>
        </w:tc>
        <w:tc>
          <w:tcPr>
            <w:tcW w:w="723"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7,62</w:t>
            </w:r>
          </w:p>
        </w:tc>
        <w:tc>
          <w:tcPr>
            <w:tcW w:w="745"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13,87</w:t>
            </w:r>
          </w:p>
        </w:tc>
      </w:tr>
      <w:tr w:rsidR="0032612A" w:rsidRPr="0032612A" w:rsidTr="00F90A4F">
        <w:trPr>
          <w:trHeight w:val="20"/>
          <w:jc w:val="center"/>
        </w:trPr>
        <w:tc>
          <w:tcPr>
            <w:tcW w:w="224" w:type="pct"/>
            <w:vMerge/>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1382" w:type="pct"/>
            <w:vMerge/>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554" w:type="pct"/>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с 01.01.2022</w:t>
            </w:r>
          </w:p>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по 30.06.2022</w:t>
            </w:r>
          </w:p>
        </w:tc>
        <w:tc>
          <w:tcPr>
            <w:tcW w:w="691" w:type="pct"/>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bCs/>
                <w:sz w:val="24"/>
                <w:szCs w:val="24"/>
                <w:lang w:eastAsia="ru-RU"/>
              </w:rPr>
              <w:t>6,00</w:t>
            </w:r>
          </w:p>
        </w:tc>
        <w:tc>
          <w:tcPr>
            <w:tcW w:w="681"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6,25</w:t>
            </w:r>
          </w:p>
        </w:tc>
        <w:tc>
          <w:tcPr>
            <w:tcW w:w="723"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7,62</w:t>
            </w:r>
          </w:p>
        </w:tc>
        <w:tc>
          <w:tcPr>
            <w:tcW w:w="745"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13,87</w:t>
            </w:r>
          </w:p>
        </w:tc>
      </w:tr>
      <w:tr w:rsidR="0032612A" w:rsidRPr="0032612A" w:rsidTr="00F90A4F">
        <w:trPr>
          <w:trHeight w:val="20"/>
          <w:jc w:val="center"/>
        </w:trPr>
        <w:tc>
          <w:tcPr>
            <w:tcW w:w="224" w:type="pct"/>
            <w:vMerge/>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1382" w:type="pct"/>
            <w:vMerge/>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554" w:type="pct"/>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с 01.07.2022</w:t>
            </w:r>
          </w:p>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по 31.12.2022</w:t>
            </w:r>
          </w:p>
        </w:tc>
        <w:tc>
          <w:tcPr>
            <w:tcW w:w="691" w:type="pct"/>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bCs/>
                <w:sz w:val="24"/>
                <w:szCs w:val="24"/>
                <w:lang w:eastAsia="ru-RU"/>
              </w:rPr>
              <w:t>6,13</w:t>
            </w:r>
          </w:p>
        </w:tc>
        <w:tc>
          <w:tcPr>
            <w:tcW w:w="681"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6,55</w:t>
            </w:r>
          </w:p>
        </w:tc>
        <w:tc>
          <w:tcPr>
            <w:tcW w:w="723"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7,96</w:t>
            </w:r>
          </w:p>
        </w:tc>
        <w:tc>
          <w:tcPr>
            <w:tcW w:w="745"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13,92</w:t>
            </w:r>
          </w:p>
        </w:tc>
      </w:tr>
      <w:tr w:rsidR="0032612A" w:rsidRPr="0032612A" w:rsidTr="00F90A4F">
        <w:trPr>
          <w:trHeight w:val="20"/>
          <w:jc w:val="center"/>
        </w:trPr>
        <w:tc>
          <w:tcPr>
            <w:tcW w:w="224" w:type="pct"/>
            <w:vMerge/>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1382" w:type="pct"/>
            <w:vMerge/>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554" w:type="pct"/>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с 01.01.2023</w:t>
            </w:r>
          </w:p>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по 30.06.2023</w:t>
            </w:r>
          </w:p>
        </w:tc>
        <w:tc>
          <w:tcPr>
            <w:tcW w:w="691" w:type="pct"/>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bCs/>
                <w:sz w:val="24"/>
                <w:szCs w:val="24"/>
                <w:lang w:eastAsia="ru-RU"/>
              </w:rPr>
              <w:t>6,13</w:t>
            </w:r>
          </w:p>
        </w:tc>
        <w:tc>
          <w:tcPr>
            <w:tcW w:w="681"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6,55</w:t>
            </w:r>
          </w:p>
        </w:tc>
        <w:tc>
          <w:tcPr>
            <w:tcW w:w="723"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7,96</w:t>
            </w:r>
          </w:p>
        </w:tc>
        <w:tc>
          <w:tcPr>
            <w:tcW w:w="745"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13,92</w:t>
            </w:r>
          </w:p>
        </w:tc>
      </w:tr>
      <w:tr w:rsidR="0032612A" w:rsidRPr="0032612A" w:rsidTr="00F90A4F">
        <w:trPr>
          <w:trHeight w:val="20"/>
          <w:jc w:val="center"/>
        </w:trPr>
        <w:tc>
          <w:tcPr>
            <w:tcW w:w="224" w:type="pct"/>
            <w:vMerge/>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1382" w:type="pct"/>
            <w:vMerge/>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p>
        </w:tc>
        <w:tc>
          <w:tcPr>
            <w:tcW w:w="554" w:type="pct"/>
            <w:shd w:val="clear" w:color="auto" w:fill="auto"/>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с 01.07.2023</w:t>
            </w:r>
          </w:p>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по 31.12.2023</w:t>
            </w:r>
          </w:p>
        </w:tc>
        <w:tc>
          <w:tcPr>
            <w:tcW w:w="691" w:type="pct"/>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bCs/>
                <w:sz w:val="24"/>
                <w:szCs w:val="24"/>
                <w:lang w:eastAsia="ru-RU"/>
              </w:rPr>
              <w:t>6,36</w:t>
            </w:r>
          </w:p>
        </w:tc>
        <w:tc>
          <w:tcPr>
            <w:tcW w:w="681" w:type="pct"/>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bCs/>
                <w:sz w:val="24"/>
                <w:szCs w:val="24"/>
                <w:lang w:eastAsia="ru-RU"/>
              </w:rPr>
              <w:t>6,63</w:t>
            </w:r>
          </w:p>
        </w:tc>
        <w:tc>
          <w:tcPr>
            <w:tcW w:w="723" w:type="pct"/>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bCs/>
                <w:sz w:val="24"/>
                <w:szCs w:val="24"/>
                <w:lang w:eastAsia="ru-RU"/>
              </w:rPr>
              <w:t>8,07</w:t>
            </w:r>
          </w:p>
        </w:tc>
        <w:tc>
          <w:tcPr>
            <w:tcW w:w="745" w:type="pct"/>
            <w:vAlign w:val="center"/>
          </w:tcPr>
          <w:p w:rsidR="0032612A" w:rsidRPr="0032612A" w:rsidRDefault="0032612A" w:rsidP="0032612A">
            <w:pPr>
              <w:spacing w:after="0" w:line="240" w:lineRule="auto"/>
              <w:jc w:val="center"/>
              <w:rPr>
                <w:rFonts w:ascii="Times New Roman" w:eastAsia="Times New Roman" w:hAnsi="Times New Roman" w:cs="Times New Roman"/>
                <w:bCs/>
                <w:sz w:val="24"/>
                <w:szCs w:val="24"/>
                <w:lang w:eastAsia="ru-RU"/>
              </w:rPr>
            </w:pPr>
            <w:r w:rsidRPr="0032612A">
              <w:rPr>
                <w:rFonts w:ascii="Times New Roman" w:eastAsia="Times New Roman" w:hAnsi="Times New Roman" w:cs="Times New Roman"/>
                <w:bCs/>
                <w:sz w:val="24"/>
                <w:szCs w:val="24"/>
                <w:lang w:eastAsia="ru-RU"/>
              </w:rPr>
              <w:t>14,69</w:t>
            </w:r>
          </w:p>
        </w:tc>
      </w:tr>
    </w:tbl>
    <w:p w:rsidR="0032612A" w:rsidRPr="00A53924" w:rsidRDefault="0032612A" w:rsidP="0032612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2612A" w:rsidRDefault="0032612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2612A" w:rsidRPr="00E575E4" w:rsidRDefault="0032612A" w:rsidP="0032612A">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39</w:t>
      </w:r>
    </w:p>
    <w:p w:rsidR="0032612A" w:rsidRDefault="0032612A" w:rsidP="0032612A">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32612A" w:rsidRPr="0032612A" w:rsidRDefault="0032612A" w:rsidP="0032612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2612A" w:rsidRPr="0032612A" w:rsidRDefault="0032612A" w:rsidP="0032612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2612A" w:rsidRPr="0032612A" w:rsidRDefault="0032612A" w:rsidP="0032612A">
      <w:pPr>
        <w:spacing w:after="0" w:line="240" w:lineRule="auto"/>
        <w:jc w:val="center"/>
        <w:rPr>
          <w:rFonts w:ascii="Times New Roman" w:eastAsia="Times New Roman" w:hAnsi="Times New Roman" w:cs="Times New Roman"/>
          <w:sz w:val="28"/>
          <w:szCs w:val="28"/>
          <w:lang w:eastAsia="ru-RU"/>
        </w:rPr>
      </w:pPr>
      <w:r w:rsidRPr="0032612A">
        <w:rPr>
          <w:rFonts w:ascii="Times New Roman" w:eastAsia="Times New Roman" w:hAnsi="Times New Roman" w:cs="Times New Roman"/>
          <w:sz w:val="28"/>
          <w:szCs w:val="28"/>
          <w:lang w:eastAsia="ru-RU"/>
        </w:rPr>
        <w:t>Долгосрочные параметры регулирования тарифов на водоотведение (поверхностные сточные воды), транспортировку питьевой воды, транспортировку сточных вод и техническую воду для Общества с ограниченной ответственностью «Камэнергостройпром», осуществляющего холодное водоснабжение и водоотведение, на 2019 - 2023 годы</w:t>
      </w:r>
    </w:p>
    <w:p w:rsidR="0032612A" w:rsidRPr="0032612A" w:rsidRDefault="0032612A" w:rsidP="0032612A">
      <w:pPr>
        <w:spacing w:after="0" w:line="240" w:lineRule="auto"/>
        <w:jc w:val="center"/>
        <w:rPr>
          <w:rFonts w:ascii="Times New Roman" w:eastAsia="Times New Roman" w:hAnsi="Times New Roman" w:cs="Times New Roman"/>
          <w:sz w:val="28"/>
          <w:szCs w:val="28"/>
          <w:lang w:eastAsia="ru-RU"/>
        </w:rPr>
      </w:pPr>
    </w:p>
    <w:p w:rsidR="0032612A" w:rsidRPr="0032612A" w:rsidRDefault="0032612A" w:rsidP="0032612A">
      <w:pPr>
        <w:spacing w:after="0" w:line="240" w:lineRule="auto"/>
        <w:jc w:val="center"/>
        <w:rPr>
          <w:rFonts w:ascii="Times New Roman" w:eastAsia="Times New Roman" w:hAnsi="Times New Roman" w:cs="Times New Roman"/>
          <w:sz w:val="28"/>
          <w:szCs w:val="28"/>
          <w:lang w:eastAsia="ru-RU"/>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45"/>
        <w:gridCol w:w="2792"/>
        <w:gridCol w:w="838"/>
        <w:gridCol w:w="2373"/>
        <w:gridCol w:w="1957"/>
        <w:gridCol w:w="1957"/>
        <w:gridCol w:w="1398"/>
        <w:gridCol w:w="2590"/>
      </w:tblGrid>
      <w:tr w:rsidR="0032612A" w:rsidRPr="0032612A" w:rsidTr="00F90A4F">
        <w:trPr>
          <w:trHeight w:val="20"/>
          <w:tblHeader/>
          <w:tblCellSpacing w:w="5" w:type="nil"/>
          <w:jc w:val="center"/>
        </w:trPr>
        <w:tc>
          <w:tcPr>
            <w:tcW w:w="254" w:type="pct"/>
            <w:vMerge w:val="restar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п/п</w:t>
            </w:r>
          </w:p>
        </w:tc>
        <w:tc>
          <w:tcPr>
            <w:tcW w:w="953" w:type="pct"/>
            <w:vMerge w:val="restar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вид тарифа</w:t>
            </w:r>
          </w:p>
        </w:tc>
        <w:tc>
          <w:tcPr>
            <w:tcW w:w="286" w:type="pct"/>
            <w:vMerge w:val="restar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Год</w:t>
            </w:r>
          </w:p>
        </w:tc>
        <w:tc>
          <w:tcPr>
            <w:tcW w:w="810" w:type="pct"/>
            <w:vMerge w:val="restar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Базовый уровень</w:t>
            </w:r>
          </w:p>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операционных</w:t>
            </w:r>
          </w:p>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расходов</w:t>
            </w:r>
          </w:p>
        </w:tc>
        <w:tc>
          <w:tcPr>
            <w:tcW w:w="668" w:type="pct"/>
            <w:vMerge w:val="restar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Индекс</w:t>
            </w:r>
          </w:p>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эффективности</w:t>
            </w:r>
          </w:p>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операционных</w:t>
            </w:r>
          </w:p>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расходов</w:t>
            </w:r>
          </w:p>
        </w:tc>
        <w:tc>
          <w:tcPr>
            <w:tcW w:w="668" w:type="pct"/>
            <w:vMerge w:val="restar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Нормативный</w:t>
            </w:r>
          </w:p>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уровень прибыли</w:t>
            </w:r>
          </w:p>
        </w:tc>
        <w:tc>
          <w:tcPr>
            <w:tcW w:w="1361" w:type="pct"/>
            <w:gridSpan w:val="2"/>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Показатели энергосбережения</w:t>
            </w:r>
          </w:p>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и энергетической эффективности</w:t>
            </w:r>
          </w:p>
        </w:tc>
      </w:tr>
      <w:tr w:rsidR="0032612A" w:rsidRPr="0032612A" w:rsidTr="00F90A4F">
        <w:trPr>
          <w:trHeight w:val="20"/>
          <w:tblHeader/>
          <w:tblCellSpacing w:w="5" w:type="nil"/>
          <w:jc w:val="center"/>
        </w:trPr>
        <w:tc>
          <w:tcPr>
            <w:tcW w:w="254"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953"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286"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810"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668"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668"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477"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уровень потерь воды</w:t>
            </w:r>
          </w:p>
        </w:tc>
        <w:tc>
          <w:tcPr>
            <w:tcW w:w="884"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удельный расход электрической энергии</w:t>
            </w:r>
          </w:p>
        </w:tc>
      </w:tr>
      <w:tr w:rsidR="0032612A" w:rsidRPr="0032612A" w:rsidTr="00F90A4F">
        <w:trPr>
          <w:trHeight w:val="20"/>
          <w:tblHeader/>
          <w:tblCellSpacing w:w="5" w:type="nil"/>
          <w:jc w:val="center"/>
        </w:trPr>
        <w:tc>
          <w:tcPr>
            <w:tcW w:w="254" w:type="pct"/>
            <w:vMerge/>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953" w:type="pct"/>
            <w:vMerge/>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286" w:type="pct"/>
            <w:vMerge/>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810"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тыс. руб.</w:t>
            </w:r>
          </w:p>
        </w:tc>
        <w:tc>
          <w:tcPr>
            <w:tcW w:w="668"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668"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кВт·ч/куб.м</w:t>
            </w:r>
          </w:p>
        </w:tc>
      </w:tr>
      <w:tr w:rsidR="0032612A" w:rsidRPr="0032612A" w:rsidTr="00F90A4F">
        <w:trPr>
          <w:trHeight w:val="20"/>
          <w:tblCellSpacing w:w="5" w:type="nil"/>
          <w:jc w:val="center"/>
        </w:trPr>
        <w:tc>
          <w:tcPr>
            <w:tcW w:w="254" w:type="pc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val="en-US" w:eastAsia="ru-RU"/>
              </w:rPr>
            </w:pPr>
            <w:r w:rsidRPr="0032612A">
              <w:rPr>
                <w:rFonts w:ascii="Times New Roman" w:eastAsia="Times New Roman" w:hAnsi="Times New Roman" w:cs="Times New Roman"/>
                <w:sz w:val="24"/>
                <w:szCs w:val="24"/>
                <w:lang w:val="en-US" w:eastAsia="ru-RU"/>
              </w:rPr>
              <w:t>1</w:t>
            </w:r>
          </w:p>
        </w:tc>
        <w:tc>
          <w:tcPr>
            <w:tcW w:w="953" w:type="pct"/>
          </w:tcPr>
          <w:p w:rsidR="0032612A" w:rsidRPr="0032612A" w:rsidRDefault="0032612A" w:rsidP="0032612A">
            <w:pPr>
              <w:spacing w:after="0" w:line="240" w:lineRule="auto"/>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Общество с ограниченной ответственностью «Камэнергостройпром»</w:t>
            </w: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r>
      <w:tr w:rsidR="0032612A" w:rsidRPr="0032612A" w:rsidTr="00F90A4F">
        <w:trPr>
          <w:trHeight w:val="20"/>
          <w:tblCellSpacing w:w="5" w:type="nil"/>
          <w:jc w:val="center"/>
        </w:trPr>
        <w:tc>
          <w:tcPr>
            <w:tcW w:w="254" w:type="pct"/>
            <w:vMerge w:val="restar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val="en-US" w:eastAsia="ru-RU"/>
              </w:rPr>
              <w:t>1</w:t>
            </w:r>
            <w:r w:rsidRPr="0032612A">
              <w:rPr>
                <w:rFonts w:ascii="Times New Roman" w:eastAsia="Times New Roman" w:hAnsi="Times New Roman" w:cs="Times New Roman"/>
                <w:sz w:val="24"/>
                <w:szCs w:val="24"/>
                <w:lang w:eastAsia="ru-RU"/>
              </w:rPr>
              <w:t>.1</w:t>
            </w:r>
          </w:p>
        </w:tc>
        <w:tc>
          <w:tcPr>
            <w:tcW w:w="953" w:type="pct"/>
            <w:vMerge w:val="restart"/>
            <w:vAlign w:val="center"/>
          </w:tcPr>
          <w:p w:rsidR="0032612A" w:rsidRPr="0032612A" w:rsidRDefault="0032612A" w:rsidP="0032612A">
            <w:pPr>
              <w:spacing w:after="0" w:line="240" w:lineRule="auto"/>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Водоотведение (поверхностные сточные воды)</w:t>
            </w: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2019</w:t>
            </w: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r w:rsidRPr="0032612A">
              <w:rPr>
                <w:rFonts w:ascii="Times New Roman" w:eastAsia="Times New Roman" w:hAnsi="Times New Roman" w:cs="Times New Roman"/>
                <w:color w:val="000000"/>
                <w:sz w:val="24"/>
                <w:szCs w:val="24"/>
                <w:lang w:eastAsia="ru-RU"/>
              </w:rPr>
              <w:t>1756,41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r>
      <w:tr w:rsidR="0032612A" w:rsidRPr="0032612A" w:rsidTr="00F90A4F">
        <w:trPr>
          <w:trHeight w:val="20"/>
          <w:tblCellSpacing w:w="5" w:type="nil"/>
          <w:jc w:val="center"/>
        </w:trPr>
        <w:tc>
          <w:tcPr>
            <w:tcW w:w="254"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953"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2020</w:t>
            </w: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r w:rsidRPr="0032612A">
              <w:rPr>
                <w:rFonts w:ascii="Times New Roman" w:eastAsia="Times New Roman" w:hAnsi="Times New Roman" w:cs="Times New Roman"/>
                <w:color w:val="000000"/>
                <w:sz w:val="24"/>
                <w:szCs w:val="24"/>
                <w:lang w:eastAsia="ru-RU"/>
              </w:rPr>
              <w:t>1798,56</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r>
      <w:tr w:rsidR="0032612A" w:rsidRPr="0032612A" w:rsidTr="00F90A4F">
        <w:trPr>
          <w:trHeight w:val="20"/>
          <w:tblCellSpacing w:w="5" w:type="nil"/>
          <w:jc w:val="center"/>
        </w:trPr>
        <w:tc>
          <w:tcPr>
            <w:tcW w:w="254"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953"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2021</w:t>
            </w: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r w:rsidRPr="0032612A">
              <w:rPr>
                <w:rFonts w:ascii="Times New Roman" w:eastAsia="Times New Roman" w:hAnsi="Times New Roman" w:cs="Times New Roman"/>
                <w:color w:val="000000"/>
                <w:sz w:val="24"/>
                <w:szCs w:val="24"/>
                <w:lang w:eastAsia="ru-RU"/>
              </w:rPr>
              <w:t>1852,52</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r>
      <w:tr w:rsidR="0032612A" w:rsidRPr="0032612A" w:rsidTr="00F90A4F">
        <w:trPr>
          <w:trHeight w:val="20"/>
          <w:tblCellSpacing w:w="5" w:type="nil"/>
          <w:jc w:val="center"/>
        </w:trPr>
        <w:tc>
          <w:tcPr>
            <w:tcW w:w="254"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953"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2022</w:t>
            </w: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r w:rsidRPr="0032612A">
              <w:rPr>
                <w:rFonts w:ascii="Times New Roman" w:eastAsia="Times New Roman" w:hAnsi="Times New Roman" w:cs="Times New Roman"/>
                <w:color w:val="000000"/>
                <w:sz w:val="24"/>
                <w:szCs w:val="24"/>
                <w:lang w:eastAsia="ru-RU"/>
              </w:rPr>
              <w:t>1908,10</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r>
      <w:tr w:rsidR="0032612A" w:rsidRPr="0032612A" w:rsidTr="00F90A4F">
        <w:trPr>
          <w:trHeight w:val="20"/>
          <w:tblCellSpacing w:w="5" w:type="nil"/>
          <w:jc w:val="center"/>
        </w:trPr>
        <w:tc>
          <w:tcPr>
            <w:tcW w:w="254"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953"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2023</w:t>
            </w: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r w:rsidRPr="0032612A">
              <w:rPr>
                <w:rFonts w:ascii="Times New Roman" w:eastAsia="Times New Roman" w:hAnsi="Times New Roman" w:cs="Times New Roman"/>
                <w:color w:val="000000"/>
                <w:sz w:val="24"/>
                <w:szCs w:val="24"/>
                <w:lang w:eastAsia="ru-RU"/>
              </w:rPr>
              <w:t>1965,34</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r>
      <w:tr w:rsidR="0032612A" w:rsidRPr="0032612A" w:rsidTr="00F90A4F">
        <w:trPr>
          <w:trHeight w:val="20"/>
          <w:tblCellSpacing w:w="5" w:type="nil"/>
          <w:jc w:val="center"/>
        </w:trPr>
        <w:tc>
          <w:tcPr>
            <w:tcW w:w="254" w:type="pct"/>
            <w:vMerge w:val="restar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val="en-US" w:eastAsia="ru-RU"/>
              </w:rPr>
              <w:t>1</w:t>
            </w:r>
            <w:r w:rsidRPr="0032612A">
              <w:rPr>
                <w:rFonts w:ascii="Times New Roman" w:eastAsia="Times New Roman" w:hAnsi="Times New Roman" w:cs="Times New Roman"/>
                <w:sz w:val="24"/>
                <w:szCs w:val="24"/>
                <w:lang w:eastAsia="ru-RU"/>
              </w:rPr>
              <w:t>.2</w:t>
            </w:r>
          </w:p>
        </w:tc>
        <w:tc>
          <w:tcPr>
            <w:tcW w:w="953" w:type="pct"/>
            <w:vMerge w:val="restart"/>
            <w:vAlign w:val="center"/>
          </w:tcPr>
          <w:p w:rsidR="0032612A" w:rsidRPr="0032612A" w:rsidRDefault="0032612A" w:rsidP="0032612A">
            <w:pPr>
              <w:spacing w:after="0" w:line="240" w:lineRule="auto"/>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Техническая вода</w:t>
            </w: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2019</w:t>
            </w: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r w:rsidRPr="0032612A">
              <w:rPr>
                <w:rFonts w:ascii="Times New Roman" w:eastAsia="Times New Roman" w:hAnsi="Times New Roman" w:cs="Times New Roman"/>
                <w:color w:val="000000"/>
                <w:sz w:val="24"/>
                <w:szCs w:val="24"/>
                <w:lang w:eastAsia="ru-RU"/>
              </w:rPr>
              <w:t>1 688,83</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0,47</w:t>
            </w:r>
          </w:p>
        </w:tc>
      </w:tr>
      <w:tr w:rsidR="0032612A" w:rsidRPr="0032612A" w:rsidTr="00F90A4F">
        <w:trPr>
          <w:trHeight w:val="20"/>
          <w:tblCellSpacing w:w="5" w:type="nil"/>
          <w:jc w:val="center"/>
        </w:trPr>
        <w:tc>
          <w:tcPr>
            <w:tcW w:w="254"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953" w:type="pct"/>
            <w:vMerge/>
          </w:tcPr>
          <w:p w:rsidR="0032612A" w:rsidRPr="0032612A" w:rsidRDefault="0032612A" w:rsidP="0032612A">
            <w:pPr>
              <w:spacing w:after="0" w:line="240" w:lineRule="auto"/>
              <w:rPr>
                <w:rFonts w:ascii="Times New Roman" w:eastAsia="Times New Roman" w:hAnsi="Times New Roman" w:cs="Times New Roman"/>
                <w:sz w:val="24"/>
                <w:szCs w:val="24"/>
                <w:lang w:eastAsia="ru-RU"/>
              </w:rPr>
            </w:pP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2020</w:t>
            </w: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r w:rsidRPr="0032612A">
              <w:rPr>
                <w:rFonts w:ascii="Times New Roman" w:eastAsia="Times New Roman" w:hAnsi="Times New Roman" w:cs="Times New Roman"/>
                <w:color w:val="000000"/>
                <w:sz w:val="24"/>
                <w:szCs w:val="24"/>
                <w:lang w:eastAsia="ru-RU"/>
              </w:rPr>
              <w:t>1729,36</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0,47</w:t>
            </w:r>
          </w:p>
        </w:tc>
      </w:tr>
      <w:tr w:rsidR="0032612A" w:rsidRPr="0032612A" w:rsidTr="00F90A4F">
        <w:trPr>
          <w:trHeight w:val="20"/>
          <w:tblCellSpacing w:w="5" w:type="nil"/>
          <w:jc w:val="center"/>
        </w:trPr>
        <w:tc>
          <w:tcPr>
            <w:tcW w:w="254"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953" w:type="pct"/>
            <w:vMerge/>
          </w:tcPr>
          <w:p w:rsidR="0032612A" w:rsidRPr="0032612A" w:rsidRDefault="0032612A" w:rsidP="0032612A">
            <w:pPr>
              <w:spacing w:after="0" w:line="240" w:lineRule="auto"/>
              <w:rPr>
                <w:rFonts w:ascii="Times New Roman" w:eastAsia="Times New Roman" w:hAnsi="Times New Roman" w:cs="Times New Roman"/>
                <w:sz w:val="24"/>
                <w:szCs w:val="24"/>
                <w:lang w:eastAsia="ru-RU"/>
              </w:rPr>
            </w:pP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2021</w:t>
            </w: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r w:rsidRPr="0032612A">
              <w:rPr>
                <w:rFonts w:ascii="Times New Roman" w:eastAsia="Times New Roman" w:hAnsi="Times New Roman" w:cs="Times New Roman"/>
                <w:color w:val="000000"/>
                <w:sz w:val="24"/>
                <w:szCs w:val="24"/>
                <w:lang w:eastAsia="ru-RU"/>
              </w:rPr>
              <w:t>1781,24</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0,47</w:t>
            </w:r>
          </w:p>
        </w:tc>
      </w:tr>
      <w:tr w:rsidR="0032612A" w:rsidRPr="0032612A" w:rsidTr="00F90A4F">
        <w:trPr>
          <w:trHeight w:val="20"/>
          <w:tblCellSpacing w:w="5" w:type="nil"/>
          <w:jc w:val="center"/>
        </w:trPr>
        <w:tc>
          <w:tcPr>
            <w:tcW w:w="254"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953" w:type="pct"/>
            <w:vMerge/>
          </w:tcPr>
          <w:p w:rsidR="0032612A" w:rsidRPr="0032612A" w:rsidRDefault="0032612A" w:rsidP="0032612A">
            <w:pPr>
              <w:spacing w:after="0" w:line="240" w:lineRule="auto"/>
              <w:rPr>
                <w:rFonts w:ascii="Times New Roman" w:eastAsia="Times New Roman" w:hAnsi="Times New Roman" w:cs="Times New Roman"/>
                <w:sz w:val="24"/>
                <w:szCs w:val="24"/>
                <w:lang w:eastAsia="ru-RU"/>
              </w:rPr>
            </w:pP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2022</w:t>
            </w: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r w:rsidRPr="0032612A">
              <w:rPr>
                <w:rFonts w:ascii="Times New Roman" w:eastAsia="Times New Roman" w:hAnsi="Times New Roman" w:cs="Times New Roman"/>
                <w:color w:val="000000"/>
                <w:sz w:val="24"/>
                <w:szCs w:val="24"/>
                <w:lang w:eastAsia="ru-RU"/>
              </w:rPr>
              <w:t>1834,68</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0,47</w:t>
            </w:r>
          </w:p>
        </w:tc>
      </w:tr>
      <w:tr w:rsidR="0032612A" w:rsidRPr="0032612A" w:rsidTr="00F90A4F">
        <w:trPr>
          <w:trHeight w:val="20"/>
          <w:tblCellSpacing w:w="5" w:type="nil"/>
          <w:jc w:val="center"/>
        </w:trPr>
        <w:tc>
          <w:tcPr>
            <w:tcW w:w="254"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953" w:type="pct"/>
            <w:vMerge/>
          </w:tcPr>
          <w:p w:rsidR="0032612A" w:rsidRPr="0032612A" w:rsidRDefault="0032612A" w:rsidP="0032612A">
            <w:pPr>
              <w:spacing w:after="0" w:line="240" w:lineRule="auto"/>
              <w:rPr>
                <w:rFonts w:ascii="Times New Roman" w:eastAsia="Times New Roman" w:hAnsi="Times New Roman" w:cs="Times New Roman"/>
                <w:sz w:val="24"/>
                <w:szCs w:val="24"/>
                <w:lang w:eastAsia="ru-RU"/>
              </w:rPr>
            </w:pP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2023</w:t>
            </w: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r w:rsidRPr="0032612A">
              <w:rPr>
                <w:rFonts w:ascii="Times New Roman" w:eastAsia="Times New Roman" w:hAnsi="Times New Roman" w:cs="Times New Roman"/>
                <w:color w:val="000000"/>
                <w:sz w:val="24"/>
                <w:szCs w:val="24"/>
                <w:lang w:eastAsia="ru-RU"/>
              </w:rPr>
              <w:t>1889,72</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0,47</w:t>
            </w:r>
          </w:p>
        </w:tc>
      </w:tr>
      <w:tr w:rsidR="0032612A" w:rsidRPr="0032612A" w:rsidTr="00F90A4F">
        <w:trPr>
          <w:trHeight w:val="20"/>
          <w:tblCellSpacing w:w="5" w:type="nil"/>
          <w:jc w:val="center"/>
        </w:trPr>
        <w:tc>
          <w:tcPr>
            <w:tcW w:w="254" w:type="pct"/>
            <w:vMerge w:val="restar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val="en-US" w:eastAsia="ru-RU"/>
              </w:rPr>
              <w:t>1</w:t>
            </w:r>
            <w:r w:rsidRPr="0032612A">
              <w:rPr>
                <w:rFonts w:ascii="Times New Roman" w:eastAsia="Times New Roman" w:hAnsi="Times New Roman" w:cs="Times New Roman"/>
                <w:sz w:val="24"/>
                <w:szCs w:val="24"/>
                <w:lang w:eastAsia="ru-RU"/>
              </w:rPr>
              <w:t>.3</w:t>
            </w:r>
          </w:p>
        </w:tc>
        <w:tc>
          <w:tcPr>
            <w:tcW w:w="953" w:type="pct"/>
            <w:vMerge w:val="restart"/>
          </w:tcPr>
          <w:p w:rsidR="0032612A" w:rsidRPr="0032612A" w:rsidRDefault="0032612A" w:rsidP="0032612A">
            <w:pPr>
              <w:spacing w:after="0" w:line="240" w:lineRule="auto"/>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Транспортировка питьевой воды</w:t>
            </w: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2019</w:t>
            </w: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r w:rsidRPr="0032612A">
              <w:rPr>
                <w:rFonts w:ascii="Times New Roman" w:eastAsia="Times New Roman" w:hAnsi="Times New Roman" w:cs="Times New Roman"/>
                <w:color w:val="000000"/>
                <w:sz w:val="24"/>
                <w:szCs w:val="24"/>
                <w:lang w:eastAsia="ru-RU"/>
              </w:rPr>
              <w:t>26,03</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0,04</w:t>
            </w:r>
          </w:p>
        </w:tc>
      </w:tr>
      <w:tr w:rsidR="0032612A" w:rsidRPr="0032612A" w:rsidTr="00F90A4F">
        <w:trPr>
          <w:trHeight w:val="20"/>
          <w:tblCellSpacing w:w="5" w:type="nil"/>
          <w:jc w:val="center"/>
        </w:trPr>
        <w:tc>
          <w:tcPr>
            <w:tcW w:w="254"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953" w:type="pct"/>
            <w:vMerge/>
          </w:tcPr>
          <w:p w:rsidR="0032612A" w:rsidRPr="0032612A" w:rsidRDefault="0032612A" w:rsidP="0032612A">
            <w:pPr>
              <w:spacing w:after="0" w:line="240" w:lineRule="auto"/>
              <w:rPr>
                <w:rFonts w:ascii="Times New Roman" w:eastAsia="Times New Roman" w:hAnsi="Times New Roman" w:cs="Times New Roman"/>
                <w:sz w:val="24"/>
                <w:szCs w:val="24"/>
                <w:lang w:eastAsia="ru-RU"/>
              </w:rPr>
            </w:pP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2020</w:t>
            </w: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r w:rsidRPr="0032612A">
              <w:rPr>
                <w:rFonts w:ascii="Times New Roman" w:eastAsia="Times New Roman" w:hAnsi="Times New Roman" w:cs="Times New Roman"/>
                <w:color w:val="000000"/>
                <w:sz w:val="24"/>
                <w:szCs w:val="24"/>
                <w:lang w:eastAsia="ru-RU"/>
              </w:rPr>
              <w:t>26,65</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0,04</w:t>
            </w:r>
          </w:p>
        </w:tc>
      </w:tr>
      <w:tr w:rsidR="0032612A" w:rsidRPr="0032612A" w:rsidTr="00F90A4F">
        <w:trPr>
          <w:trHeight w:val="20"/>
          <w:tblCellSpacing w:w="5" w:type="nil"/>
          <w:jc w:val="center"/>
        </w:trPr>
        <w:tc>
          <w:tcPr>
            <w:tcW w:w="254"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953" w:type="pct"/>
            <w:vMerge/>
          </w:tcPr>
          <w:p w:rsidR="0032612A" w:rsidRPr="0032612A" w:rsidRDefault="0032612A" w:rsidP="0032612A">
            <w:pPr>
              <w:spacing w:after="0" w:line="240" w:lineRule="auto"/>
              <w:rPr>
                <w:rFonts w:ascii="Times New Roman" w:eastAsia="Times New Roman" w:hAnsi="Times New Roman" w:cs="Times New Roman"/>
                <w:sz w:val="24"/>
                <w:szCs w:val="24"/>
                <w:lang w:eastAsia="ru-RU"/>
              </w:rPr>
            </w:pP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2021</w:t>
            </w: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r w:rsidRPr="0032612A">
              <w:rPr>
                <w:rFonts w:ascii="Times New Roman" w:eastAsia="Times New Roman" w:hAnsi="Times New Roman" w:cs="Times New Roman"/>
                <w:color w:val="000000"/>
                <w:sz w:val="24"/>
                <w:szCs w:val="24"/>
                <w:lang w:eastAsia="ru-RU"/>
              </w:rPr>
              <w:t>27,45</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0,04</w:t>
            </w:r>
          </w:p>
        </w:tc>
      </w:tr>
      <w:tr w:rsidR="0032612A" w:rsidRPr="0032612A" w:rsidTr="00F90A4F">
        <w:trPr>
          <w:trHeight w:val="20"/>
          <w:tblCellSpacing w:w="5" w:type="nil"/>
          <w:jc w:val="center"/>
        </w:trPr>
        <w:tc>
          <w:tcPr>
            <w:tcW w:w="254"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953" w:type="pct"/>
            <w:vMerge/>
          </w:tcPr>
          <w:p w:rsidR="0032612A" w:rsidRPr="0032612A" w:rsidRDefault="0032612A" w:rsidP="0032612A">
            <w:pPr>
              <w:spacing w:after="0" w:line="240" w:lineRule="auto"/>
              <w:rPr>
                <w:rFonts w:ascii="Times New Roman" w:eastAsia="Times New Roman" w:hAnsi="Times New Roman" w:cs="Times New Roman"/>
                <w:sz w:val="24"/>
                <w:szCs w:val="24"/>
                <w:lang w:eastAsia="ru-RU"/>
              </w:rPr>
            </w:pP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2022</w:t>
            </w: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r w:rsidRPr="0032612A">
              <w:rPr>
                <w:rFonts w:ascii="Times New Roman" w:eastAsia="Times New Roman" w:hAnsi="Times New Roman" w:cs="Times New Roman"/>
                <w:color w:val="000000"/>
                <w:sz w:val="24"/>
                <w:szCs w:val="24"/>
                <w:lang w:eastAsia="ru-RU"/>
              </w:rPr>
              <w:t>28,28</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0,04</w:t>
            </w:r>
          </w:p>
        </w:tc>
      </w:tr>
      <w:tr w:rsidR="0032612A" w:rsidRPr="0032612A" w:rsidTr="00F90A4F">
        <w:trPr>
          <w:trHeight w:val="20"/>
          <w:tblCellSpacing w:w="5" w:type="nil"/>
          <w:jc w:val="center"/>
        </w:trPr>
        <w:tc>
          <w:tcPr>
            <w:tcW w:w="254"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953" w:type="pct"/>
            <w:vMerge/>
          </w:tcPr>
          <w:p w:rsidR="0032612A" w:rsidRPr="0032612A" w:rsidRDefault="0032612A" w:rsidP="0032612A">
            <w:pPr>
              <w:spacing w:after="0" w:line="240" w:lineRule="auto"/>
              <w:rPr>
                <w:rFonts w:ascii="Times New Roman" w:eastAsia="Times New Roman" w:hAnsi="Times New Roman" w:cs="Times New Roman"/>
                <w:sz w:val="24"/>
                <w:szCs w:val="24"/>
                <w:lang w:eastAsia="ru-RU"/>
              </w:rPr>
            </w:pP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2023</w:t>
            </w: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r w:rsidRPr="0032612A">
              <w:rPr>
                <w:rFonts w:ascii="Times New Roman" w:eastAsia="Times New Roman" w:hAnsi="Times New Roman" w:cs="Times New Roman"/>
                <w:color w:val="000000"/>
                <w:sz w:val="24"/>
                <w:szCs w:val="24"/>
                <w:lang w:eastAsia="ru-RU"/>
              </w:rPr>
              <w:t>29,13</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0,04</w:t>
            </w:r>
          </w:p>
        </w:tc>
      </w:tr>
      <w:tr w:rsidR="0032612A" w:rsidRPr="0032612A" w:rsidTr="00F90A4F">
        <w:trPr>
          <w:trHeight w:val="20"/>
          <w:tblCellSpacing w:w="5" w:type="nil"/>
          <w:jc w:val="center"/>
        </w:trPr>
        <w:tc>
          <w:tcPr>
            <w:tcW w:w="254" w:type="pct"/>
            <w:vMerge w:val="restart"/>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val="en-US" w:eastAsia="ru-RU"/>
              </w:rPr>
              <w:t>1</w:t>
            </w:r>
            <w:r w:rsidRPr="0032612A">
              <w:rPr>
                <w:rFonts w:ascii="Times New Roman" w:eastAsia="Times New Roman" w:hAnsi="Times New Roman" w:cs="Times New Roman"/>
                <w:sz w:val="24"/>
                <w:szCs w:val="24"/>
                <w:lang w:eastAsia="ru-RU"/>
              </w:rPr>
              <w:t>.4</w:t>
            </w:r>
          </w:p>
        </w:tc>
        <w:tc>
          <w:tcPr>
            <w:tcW w:w="953" w:type="pct"/>
            <w:vMerge w:val="restart"/>
            <w:vAlign w:val="center"/>
          </w:tcPr>
          <w:p w:rsidR="0032612A" w:rsidRPr="0032612A" w:rsidRDefault="0032612A" w:rsidP="0032612A">
            <w:pPr>
              <w:spacing w:after="0" w:line="240" w:lineRule="auto"/>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Транспортировка сточных вод</w:t>
            </w: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2019</w:t>
            </w: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r w:rsidRPr="0032612A">
              <w:rPr>
                <w:rFonts w:ascii="Times New Roman" w:eastAsia="Times New Roman" w:hAnsi="Times New Roman" w:cs="Times New Roman"/>
                <w:color w:val="000000"/>
                <w:sz w:val="24"/>
                <w:szCs w:val="24"/>
                <w:lang w:eastAsia="ru-RU"/>
              </w:rPr>
              <w:t>132,34</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r>
      <w:tr w:rsidR="0032612A" w:rsidRPr="0032612A" w:rsidTr="00F90A4F">
        <w:trPr>
          <w:trHeight w:val="20"/>
          <w:tblCellSpacing w:w="5" w:type="nil"/>
          <w:jc w:val="center"/>
        </w:trPr>
        <w:tc>
          <w:tcPr>
            <w:tcW w:w="254"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953" w:type="pct"/>
            <w:vMerge/>
          </w:tcPr>
          <w:p w:rsidR="0032612A" w:rsidRPr="0032612A" w:rsidRDefault="0032612A" w:rsidP="0032612A">
            <w:pPr>
              <w:spacing w:after="0" w:line="240" w:lineRule="auto"/>
              <w:rPr>
                <w:rFonts w:ascii="Times New Roman" w:eastAsia="Times New Roman" w:hAnsi="Times New Roman" w:cs="Times New Roman"/>
                <w:sz w:val="24"/>
                <w:szCs w:val="24"/>
                <w:lang w:eastAsia="ru-RU"/>
              </w:rPr>
            </w:pP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2020</w:t>
            </w: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r w:rsidRPr="0032612A">
              <w:rPr>
                <w:rFonts w:ascii="Times New Roman" w:eastAsia="Times New Roman" w:hAnsi="Times New Roman" w:cs="Times New Roman"/>
                <w:color w:val="000000"/>
                <w:sz w:val="24"/>
                <w:szCs w:val="24"/>
                <w:lang w:eastAsia="ru-RU"/>
              </w:rPr>
              <w:t>135,52</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r>
      <w:tr w:rsidR="0032612A" w:rsidRPr="0032612A" w:rsidTr="00F90A4F">
        <w:trPr>
          <w:trHeight w:val="20"/>
          <w:tblCellSpacing w:w="5" w:type="nil"/>
          <w:jc w:val="center"/>
        </w:trPr>
        <w:tc>
          <w:tcPr>
            <w:tcW w:w="254"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953" w:type="pct"/>
            <w:vMerge/>
          </w:tcPr>
          <w:p w:rsidR="0032612A" w:rsidRPr="0032612A" w:rsidRDefault="0032612A" w:rsidP="0032612A">
            <w:pPr>
              <w:spacing w:after="0" w:line="240" w:lineRule="auto"/>
              <w:rPr>
                <w:rFonts w:ascii="Times New Roman" w:eastAsia="Times New Roman" w:hAnsi="Times New Roman" w:cs="Times New Roman"/>
                <w:sz w:val="24"/>
                <w:szCs w:val="24"/>
                <w:lang w:eastAsia="ru-RU"/>
              </w:rPr>
            </w:pP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2021</w:t>
            </w: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r w:rsidRPr="0032612A">
              <w:rPr>
                <w:rFonts w:ascii="Times New Roman" w:eastAsia="Times New Roman" w:hAnsi="Times New Roman" w:cs="Times New Roman"/>
                <w:color w:val="000000"/>
                <w:sz w:val="24"/>
                <w:szCs w:val="24"/>
                <w:lang w:eastAsia="ru-RU"/>
              </w:rPr>
              <w:t>139,58</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r>
      <w:tr w:rsidR="0032612A" w:rsidRPr="0032612A" w:rsidTr="00F90A4F">
        <w:trPr>
          <w:trHeight w:val="20"/>
          <w:tblCellSpacing w:w="5" w:type="nil"/>
          <w:jc w:val="center"/>
        </w:trPr>
        <w:tc>
          <w:tcPr>
            <w:tcW w:w="254"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953" w:type="pct"/>
            <w:vMerge/>
          </w:tcPr>
          <w:p w:rsidR="0032612A" w:rsidRPr="0032612A" w:rsidRDefault="0032612A" w:rsidP="0032612A">
            <w:pPr>
              <w:spacing w:after="0" w:line="240" w:lineRule="auto"/>
              <w:rPr>
                <w:rFonts w:ascii="Times New Roman" w:eastAsia="Times New Roman" w:hAnsi="Times New Roman" w:cs="Times New Roman"/>
                <w:sz w:val="24"/>
                <w:szCs w:val="24"/>
                <w:lang w:eastAsia="ru-RU"/>
              </w:rPr>
            </w:pP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2022</w:t>
            </w: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r w:rsidRPr="0032612A">
              <w:rPr>
                <w:rFonts w:ascii="Times New Roman" w:eastAsia="Times New Roman" w:hAnsi="Times New Roman" w:cs="Times New Roman"/>
                <w:color w:val="000000"/>
                <w:sz w:val="24"/>
                <w:szCs w:val="24"/>
                <w:lang w:eastAsia="ru-RU"/>
              </w:rPr>
              <w:t>143,77</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r>
      <w:tr w:rsidR="0032612A" w:rsidRPr="0032612A" w:rsidTr="00F90A4F">
        <w:trPr>
          <w:trHeight w:val="20"/>
          <w:tblCellSpacing w:w="5" w:type="nil"/>
          <w:jc w:val="center"/>
        </w:trPr>
        <w:tc>
          <w:tcPr>
            <w:tcW w:w="254" w:type="pct"/>
            <w:vMerge/>
            <w:vAlign w:val="center"/>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p>
        </w:tc>
        <w:tc>
          <w:tcPr>
            <w:tcW w:w="953" w:type="pct"/>
            <w:vMerge/>
          </w:tcPr>
          <w:p w:rsidR="0032612A" w:rsidRPr="0032612A" w:rsidRDefault="0032612A" w:rsidP="0032612A">
            <w:pPr>
              <w:spacing w:after="0" w:line="240" w:lineRule="auto"/>
              <w:rPr>
                <w:rFonts w:ascii="Times New Roman" w:eastAsia="Times New Roman" w:hAnsi="Times New Roman" w:cs="Times New Roman"/>
                <w:sz w:val="24"/>
                <w:szCs w:val="24"/>
                <w:lang w:eastAsia="ru-RU"/>
              </w:rPr>
            </w:pPr>
          </w:p>
        </w:tc>
        <w:tc>
          <w:tcPr>
            <w:tcW w:w="286"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2023</w:t>
            </w:r>
          </w:p>
        </w:tc>
        <w:tc>
          <w:tcPr>
            <w:tcW w:w="810" w:type="pct"/>
            <w:vAlign w:val="bottom"/>
          </w:tcPr>
          <w:p w:rsidR="0032612A" w:rsidRPr="0032612A" w:rsidRDefault="0032612A" w:rsidP="0032612A">
            <w:pPr>
              <w:spacing w:after="0" w:line="240" w:lineRule="auto"/>
              <w:jc w:val="center"/>
              <w:rPr>
                <w:rFonts w:ascii="Times New Roman" w:eastAsia="Times New Roman" w:hAnsi="Times New Roman" w:cs="Times New Roman"/>
                <w:color w:val="000000"/>
                <w:sz w:val="24"/>
                <w:szCs w:val="24"/>
                <w:lang w:eastAsia="ru-RU"/>
              </w:rPr>
            </w:pPr>
            <w:r w:rsidRPr="0032612A">
              <w:rPr>
                <w:rFonts w:ascii="Times New Roman" w:eastAsia="Times New Roman" w:hAnsi="Times New Roman" w:cs="Times New Roman"/>
                <w:color w:val="000000"/>
                <w:sz w:val="24"/>
                <w:szCs w:val="24"/>
                <w:lang w:eastAsia="ru-RU"/>
              </w:rPr>
              <w:t>148,08</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1</w:t>
            </w:r>
          </w:p>
        </w:tc>
        <w:tc>
          <w:tcPr>
            <w:tcW w:w="668"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477"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c>
          <w:tcPr>
            <w:tcW w:w="884" w:type="pct"/>
          </w:tcPr>
          <w:p w:rsidR="0032612A" w:rsidRPr="0032612A" w:rsidRDefault="0032612A" w:rsidP="0032612A">
            <w:pPr>
              <w:spacing w:after="0" w:line="240" w:lineRule="auto"/>
              <w:jc w:val="center"/>
              <w:rPr>
                <w:rFonts w:ascii="Times New Roman" w:eastAsia="Times New Roman" w:hAnsi="Times New Roman" w:cs="Times New Roman"/>
                <w:sz w:val="24"/>
                <w:szCs w:val="24"/>
                <w:lang w:eastAsia="ru-RU"/>
              </w:rPr>
            </w:pPr>
            <w:r w:rsidRPr="0032612A">
              <w:rPr>
                <w:rFonts w:ascii="Times New Roman" w:eastAsia="Times New Roman" w:hAnsi="Times New Roman" w:cs="Times New Roman"/>
                <w:sz w:val="24"/>
                <w:szCs w:val="24"/>
                <w:lang w:eastAsia="ru-RU"/>
              </w:rPr>
              <w:t>-</w:t>
            </w:r>
          </w:p>
        </w:tc>
      </w:tr>
    </w:tbl>
    <w:p w:rsidR="0032612A" w:rsidRPr="0032612A" w:rsidRDefault="0032612A" w:rsidP="0032612A">
      <w:pPr>
        <w:spacing w:after="0" w:line="240" w:lineRule="auto"/>
        <w:rPr>
          <w:rFonts w:ascii="Times New Roman" w:eastAsia="Times New Roman" w:hAnsi="Times New Roman" w:cs="Times New Roman"/>
          <w:sz w:val="28"/>
          <w:szCs w:val="28"/>
          <w:lang w:eastAsia="ru-RU"/>
        </w:rPr>
      </w:pPr>
    </w:p>
    <w:p w:rsidR="00871A01" w:rsidRDefault="00871A0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71A01" w:rsidRPr="00E575E4" w:rsidRDefault="00871A01" w:rsidP="00871A01">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40</w:t>
      </w:r>
    </w:p>
    <w:p w:rsidR="00871A01" w:rsidRDefault="00871A01" w:rsidP="00871A01">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871A01" w:rsidRPr="00871A01" w:rsidRDefault="00871A01" w:rsidP="00871A01">
      <w:pPr>
        <w:spacing w:after="0" w:line="240" w:lineRule="auto"/>
        <w:ind w:left="10206"/>
        <w:rPr>
          <w:rFonts w:ascii="Times New Roman" w:eastAsia="Times New Roman" w:hAnsi="Times New Roman" w:cs="Times New Roman"/>
          <w:sz w:val="14"/>
          <w:szCs w:val="24"/>
          <w:u w:val="single"/>
          <w:lang w:eastAsia="ru-RU"/>
        </w:rPr>
      </w:pPr>
    </w:p>
    <w:p w:rsidR="00871A01" w:rsidRPr="00871A01" w:rsidRDefault="00871A01" w:rsidP="00871A01">
      <w:pPr>
        <w:spacing w:after="0" w:line="240" w:lineRule="auto"/>
        <w:ind w:left="10206"/>
        <w:rPr>
          <w:rFonts w:ascii="Times New Roman" w:eastAsia="Times New Roman" w:hAnsi="Times New Roman" w:cs="Times New Roman"/>
          <w:sz w:val="24"/>
          <w:szCs w:val="24"/>
          <w:lang w:eastAsia="ru-RU"/>
        </w:rPr>
      </w:pPr>
      <w:r w:rsidRPr="00871A01">
        <w:rPr>
          <w:rFonts w:ascii="Times New Roman" w:eastAsia="Times New Roman" w:hAnsi="Times New Roman" w:cs="Times New Roman"/>
          <w:sz w:val="24"/>
          <w:szCs w:val="24"/>
          <w:lang w:eastAsia="ru-RU"/>
        </w:rPr>
        <w:t>Приложение 1 к постановлению Государственного комитета Республики Татарстан по тарифам</w:t>
      </w:r>
      <w:r w:rsidRPr="00871A01">
        <w:rPr>
          <w:rFonts w:ascii="Times New Roman" w:eastAsia="Times New Roman" w:hAnsi="Times New Roman" w:cs="Times New Roman"/>
          <w:sz w:val="24"/>
          <w:szCs w:val="24"/>
          <w:lang w:eastAsia="ru-RU"/>
        </w:rPr>
        <w:br/>
        <w:t xml:space="preserve">от </w:t>
      </w:r>
      <w:r w:rsidRPr="00871A01">
        <w:rPr>
          <w:rFonts w:ascii="Times New Roman" w:eastAsia="Times New Roman" w:hAnsi="Times New Roman" w:cs="Times New Roman"/>
          <w:sz w:val="24"/>
          <w:szCs w:val="24"/>
          <w:u w:val="single"/>
          <w:lang w:eastAsia="ru-RU"/>
        </w:rPr>
        <w:t>15.12.2016</w:t>
      </w:r>
      <w:r w:rsidRPr="00871A01">
        <w:rPr>
          <w:rFonts w:ascii="Times New Roman" w:eastAsia="Times New Roman" w:hAnsi="Times New Roman" w:cs="Times New Roman"/>
          <w:sz w:val="24"/>
          <w:szCs w:val="24"/>
          <w:lang w:eastAsia="ru-RU"/>
        </w:rPr>
        <w:t xml:space="preserve"> № </w:t>
      </w:r>
      <w:r w:rsidRPr="00871A01">
        <w:rPr>
          <w:rFonts w:ascii="Times New Roman" w:eastAsia="Times New Roman" w:hAnsi="Times New Roman" w:cs="Times New Roman"/>
          <w:sz w:val="24"/>
          <w:szCs w:val="24"/>
          <w:u w:val="single"/>
          <w:lang w:eastAsia="ru-RU"/>
        </w:rPr>
        <w:t>10-51/кс</w:t>
      </w:r>
    </w:p>
    <w:p w:rsidR="00871A01" w:rsidRPr="00871A01" w:rsidRDefault="00871A01" w:rsidP="00871A01">
      <w:pPr>
        <w:spacing w:after="0" w:line="240" w:lineRule="auto"/>
        <w:ind w:left="10206"/>
        <w:rPr>
          <w:rFonts w:ascii="Times New Roman" w:eastAsia="Times New Roman" w:hAnsi="Times New Roman" w:cs="Times New Roman"/>
          <w:sz w:val="24"/>
          <w:szCs w:val="24"/>
          <w:lang w:eastAsia="ru-RU"/>
        </w:rPr>
      </w:pPr>
      <w:r w:rsidRPr="00871A01">
        <w:rPr>
          <w:rFonts w:ascii="Times New Roman" w:eastAsia="Times New Roman" w:hAnsi="Times New Roman" w:cs="Times New Roman"/>
          <w:sz w:val="24"/>
          <w:szCs w:val="24"/>
          <w:lang w:eastAsia="ru-RU"/>
        </w:rPr>
        <w:t>(в редакции постановления Государственного комитета Республики Татарстан по тарифам</w:t>
      </w:r>
    </w:p>
    <w:p w:rsidR="00871A01" w:rsidRPr="00871A01" w:rsidRDefault="00871A01" w:rsidP="00871A0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871A01">
        <w:rPr>
          <w:rFonts w:ascii="Times New Roman" w:eastAsia="Times New Roman" w:hAnsi="Times New Roman" w:cs="Times New Roman"/>
          <w:sz w:val="24"/>
          <w:szCs w:val="24"/>
          <w:lang w:eastAsia="ru-RU"/>
        </w:rPr>
        <w:t xml:space="preserve">от </w:t>
      </w:r>
      <w:r w:rsidRPr="00871A01">
        <w:rPr>
          <w:rFonts w:ascii="Times New Roman" w:eastAsia="Times New Roman" w:hAnsi="Times New Roman" w:cs="Times New Roman"/>
          <w:sz w:val="24"/>
          <w:szCs w:val="24"/>
          <w:u w:val="single"/>
          <w:lang w:eastAsia="ru-RU"/>
        </w:rPr>
        <w:t>23.11.2018</w:t>
      </w:r>
      <w:r w:rsidRPr="00871A01">
        <w:rPr>
          <w:rFonts w:ascii="Times New Roman" w:eastAsia="Times New Roman" w:hAnsi="Times New Roman" w:cs="Times New Roman"/>
          <w:sz w:val="24"/>
          <w:szCs w:val="24"/>
          <w:lang w:eastAsia="ru-RU"/>
        </w:rPr>
        <w:t xml:space="preserve"> № </w:t>
      </w:r>
      <w:r w:rsidRPr="00871A01">
        <w:rPr>
          <w:rFonts w:ascii="Times New Roman" w:eastAsia="Times New Roman" w:hAnsi="Times New Roman" w:cs="Times New Roman"/>
          <w:sz w:val="24"/>
          <w:szCs w:val="24"/>
          <w:u w:val="single"/>
          <w:lang w:eastAsia="ru-RU"/>
        </w:rPr>
        <w:t>10-75/кс)</w:t>
      </w:r>
    </w:p>
    <w:p w:rsidR="00871A01" w:rsidRDefault="00871A01" w:rsidP="00871A01">
      <w:pPr>
        <w:spacing w:after="0" w:line="240" w:lineRule="auto"/>
        <w:ind w:left="10206"/>
        <w:rPr>
          <w:rFonts w:ascii="Times New Roman" w:eastAsia="Times New Roman" w:hAnsi="Times New Roman" w:cs="Times New Roman"/>
          <w:sz w:val="24"/>
          <w:szCs w:val="24"/>
          <w:u w:val="single"/>
          <w:lang w:eastAsia="ru-RU"/>
        </w:rPr>
      </w:pPr>
    </w:p>
    <w:p w:rsidR="00871A01" w:rsidRDefault="00871A01" w:rsidP="00871A0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71A01" w:rsidRPr="00871A01" w:rsidRDefault="00871A01" w:rsidP="00871A0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71A01" w:rsidRPr="00871A01" w:rsidRDefault="00871A01" w:rsidP="00871A01">
      <w:pPr>
        <w:spacing w:after="0" w:line="240" w:lineRule="auto"/>
        <w:ind w:right="282"/>
        <w:jc w:val="center"/>
        <w:rPr>
          <w:rFonts w:ascii="Times New Roman" w:eastAsia="Times New Roman" w:hAnsi="Times New Roman" w:cs="Times New Roman"/>
          <w:bCs/>
          <w:sz w:val="28"/>
          <w:szCs w:val="28"/>
          <w:lang w:eastAsia="ru-RU"/>
        </w:rPr>
      </w:pPr>
      <w:r w:rsidRPr="00871A01">
        <w:rPr>
          <w:rFonts w:ascii="Times New Roman" w:eastAsia="Times New Roman" w:hAnsi="Times New Roman" w:cs="Times New Roman"/>
          <w:bCs/>
          <w:sz w:val="28"/>
          <w:szCs w:val="28"/>
          <w:lang w:eastAsia="ru-RU"/>
        </w:rPr>
        <w:t>Тарифы на питьевую воду и водоотведение для Федерального государственного автономного образовательного учреждения высшего образования «Казанский (Приволжский) федеральный университет», осуществляющего холодное водоснабжение и водоотведение, на 2017 – 2019 годы с календарной разбивкой</w:t>
      </w:r>
    </w:p>
    <w:p w:rsidR="00871A01" w:rsidRPr="00871A01" w:rsidRDefault="00871A01" w:rsidP="00871A01">
      <w:pPr>
        <w:spacing w:after="0" w:line="240" w:lineRule="auto"/>
        <w:ind w:right="282"/>
        <w:jc w:val="center"/>
        <w:rPr>
          <w:rFonts w:ascii="Times New Roman" w:eastAsia="Times New Roman" w:hAnsi="Times New Roman" w:cs="Times New Roman"/>
          <w:bCs/>
          <w:sz w:val="28"/>
          <w:szCs w:val="28"/>
          <w:lang w:eastAsia="ru-RU"/>
        </w:rPr>
      </w:pPr>
    </w:p>
    <w:tbl>
      <w:tblPr>
        <w:tblW w:w="52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2644"/>
        <w:gridCol w:w="1026"/>
        <w:gridCol w:w="1026"/>
        <w:gridCol w:w="1026"/>
        <w:gridCol w:w="1026"/>
        <w:gridCol w:w="1026"/>
        <w:gridCol w:w="1026"/>
        <w:gridCol w:w="1026"/>
        <w:gridCol w:w="1026"/>
        <w:gridCol w:w="1026"/>
        <w:gridCol w:w="1026"/>
        <w:gridCol w:w="1027"/>
        <w:gridCol w:w="1026"/>
      </w:tblGrid>
      <w:tr w:rsidR="00871A01" w:rsidRPr="00871A01" w:rsidTr="00F90A4F">
        <w:trPr>
          <w:trHeight w:val="20"/>
          <w:tblHeader/>
          <w:jc w:val="center"/>
        </w:trPr>
        <w:tc>
          <w:tcPr>
            <w:tcW w:w="149" w:type="pct"/>
            <w:vMerge w:val="restart"/>
            <w:tcBorders>
              <w:top w:val="single" w:sz="4" w:space="0" w:color="auto"/>
              <w:left w:val="single" w:sz="4" w:space="0" w:color="auto"/>
              <w:right w:val="single" w:sz="4" w:space="0" w:color="auto"/>
            </w:tcBorders>
            <w:shd w:val="clear" w:color="auto" w:fill="auto"/>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 п/п</w:t>
            </w:r>
          </w:p>
        </w:tc>
        <w:tc>
          <w:tcPr>
            <w:tcW w:w="858" w:type="pct"/>
            <w:vMerge w:val="restart"/>
            <w:tcBorders>
              <w:top w:val="single" w:sz="4" w:space="0" w:color="auto"/>
              <w:left w:val="single" w:sz="4" w:space="0" w:color="auto"/>
              <w:right w:val="single" w:sz="4" w:space="0" w:color="auto"/>
            </w:tcBorders>
            <w:shd w:val="clear" w:color="auto" w:fill="auto"/>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Наименование муниципального образования, организации, осуществляющей холодное водоснабжение и (или) водоотведение</w:t>
            </w:r>
          </w:p>
        </w:tc>
        <w:tc>
          <w:tcPr>
            <w:tcW w:w="1997" w:type="pct"/>
            <w:gridSpan w:val="6"/>
            <w:tcBorders>
              <w:top w:val="single" w:sz="4" w:space="0" w:color="auto"/>
              <w:left w:val="single" w:sz="4" w:space="0" w:color="auto"/>
              <w:right w:val="single" w:sz="4" w:space="0" w:color="auto"/>
            </w:tcBorders>
            <w:vAlign w:val="center"/>
          </w:tcPr>
          <w:p w:rsidR="00871A01" w:rsidRPr="00871A01" w:rsidRDefault="00871A01" w:rsidP="00871A01">
            <w:pPr>
              <w:spacing w:after="0" w:line="240" w:lineRule="auto"/>
              <w:ind w:right="62"/>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Тариф на питьевую воду</w:t>
            </w:r>
          </w:p>
          <w:p w:rsidR="00871A01" w:rsidRPr="00871A01" w:rsidRDefault="00871A01" w:rsidP="00871A01">
            <w:pPr>
              <w:spacing w:after="0" w:line="240" w:lineRule="auto"/>
              <w:ind w:right="62"/>
              <w:jc w:val="center"/>
              <w:rPr>
                <w:rFonts w:ascii="Times New Roman" w:eastAsia="Times New Roman" w:hAnsi="Times New Roman" w:cs="Times New Roman"/>
                <w:bCs/>
                <w:sz w:val="18"/>
                <w:szCs w:val="18"/>
                <w:lang w:eastAsia="ru-RU"/>
              </w:rPr>
            </w:pPr>
            <w:r w:rsidRPr="00871A01">
              <w:rPr>
                <w:rFonts w:ascii="Times New Roman" w:eastAsia="Times New Roman" w:hAnsi="Times New Roman" w:cs="Times New Roman"/>
                <w:sz w:val="18"/>
                <w:szCs w:val="18"/>
                <w:lang w:eastAsia="ru-RU"/>
              </w:rPr>
              <w:t>(одноставочный), руб./куб.м</w:t>
            </w:r>
          </w:p>
        </w:tc>
        <w:tc>
          <w:tcPr>
            <w:tcW w:w="1997" w:type="pct"/>
            <w:gridSpan w:val="6"/>
            <w:tcBorders>
              <w:top w:val="single" w:sz="4" w:space="0" w:color="auto"/>
              <w:left w:val="single" w:sz="4" w:space="0" w:color="auto"/>
              <w:right w:val="single" w:sz="4" w:space="0" w:color="auto"/>
            </w:tcBorders>
            <w:vAlign w:val="center"/>
          </w:tcPr>
          <w:p w:rsidR="00871A01" w:rsidRPr="00871A01" w:rsidRDefault="00871A01" w:rsidP="00871A01">
            <w:pPr>
              <w:spacing w:after="0" w:line="240" w:lineRule="auto"/>
              <w:ind w:right="62"/>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Тариф на водоотведение</w:t>
            </w:r>
          </w:p>
          <w:p w:rsidR="00871A01" w:rsidRPr="00871A01" w:rsidRDefault="00871A01" w:rsidP="00871A01">
            <w:pPr>
              <w:spacing w:after="0" w:line="240" w:lineRule="auto"/>
              <w:ind w:right="62"/>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(одноставочный), руб./куб.м</w:t>
            </w:r>
          </w:p>
        </w:tc>
      </w:tr>
      <w:tr w:rsidR="00871A01" w:rsidRPr="00871A01" w:rsidTr="00F90A4F">
        <w:trPr>
          <w:trHeight w:val="20"/>
          <w:tblHeader/>
          <w:jc w:val="center"/>
        </w:trPr>
        <w:tc>
          <w:tcPr>
            <w:tcW w:w="149" w:type="pct"/>
            <w:vMerge/>
            <w:tcBorders>
              <w:left w:val="single" w:sz="4" w:space="0" w:color="auto"/>
              <w:right w:val="single" w:sz="4" w:space="0" w:color="auto"/>
            </w:tcBorders>
            <w:shd w:val="clear" w:color="auto" w:fill="auto"/>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p>
        </w:tc>
        <w:tc>
          <w:tcPr>
            <w:tcW w:w="858" w:type="pct"/>
            <w:vMerge/>
            <w:tcBorders>
              <w:left w:val="single" w:sz="4" w:space="0" w:color="auto"/>
              <w:right w:val="single" w:sz="4" w:space="0" w:color="auto"/>
            </w:tcBorders>
            <w:shd w:val="clear" w:color="auto" w:fill="auto"/>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p>
        </w:tc>
        <w:tc>
          <w:tcPr>
            <w:tcW w:w="666" w:type="pct"/>
            <w:gridSpan w:val="2"/>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2017 год</w:t>
            </w:r>
          </w:p>
        </w:tc>
        <w:tc>
          <w:tcPr>
            <w:tcW w:w="666" w:type="pct"/>
            <w:gridSpan w:val="2"/>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2018 год</w:t>
            </w:r>
          </w:p>
        </w:tc>
        <w:tc>
          <w:tcPr>
            <w:tcW w:w="666" w:type="pct"/>
            <w:gridSpan w:val="2"/>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2019 год</w:t>
            </w:r>
          </w:p>
        </w:tc>
        <w:tc>
          <w:tcPr>
            <w:tcW w:w="666" w:type="pct"/>
            <w:gridSpan w:val="2"/>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2017 год</w:t>
            </w:r>
          </w:p>
        </w:tc>
        <w:tc>
          <w:tcPr>
            <w:tcW w:w="666" w:type="pct"/>
            <w:gridSpan w:val="2"/>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2018 год</w:t>
            </w:r>
          </w:p>
        </w:tc>
        <w:tc>
          <w:tcPr>
            <w:tcW w:w="666" w:type="pct"/>
            <w:gridSpan w:val="2"/>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2019 год</w:t>
            </w:r>
          </w:p>
        </w:tc>
      </w:tr>
      <w:tr w:rsidR="00871A01" w:rsidRPr="00871A01" w:rsidTr="00F90A4F">
        <w:trPr>
          <w:trHeight w:val="20"/>
          <w:tblHeader/>
          <w:jc w:val="center"/>
        </w:trPr>
        <w:tc>
          <w:tcPr>
            <w:tcW w:w="149" w:type="pct"/>
            <w:vMerge/>
            <w:tcBorders>
              <w:left w:val="single" w:sz="4" w:space="0" w:color="auto"/>
              <w:right w:val="single" w:sz="4" w:space="0" w:color="auto"/>
            </w:tcBorders>
            <w:shd w:val="clear" w:color="auto" w:fill="auto"/>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p>
        </w:tc>
        <w:tc>
          <w:tcPr>
            <w:tcW w:w="858" w:type="pct"/>
            <w:vMerge/>
            <w:tcBorders>
              <w:left w:val="single" w:sz="4" w:space="0" w:color="auto"/>
              <w:right w:val="single" w:sz="4" w:space="0" w:color="auto"/>
            </w:tcBorders>
            <w:shd w:val="clear" w:color="auto" w:fill="auto"/>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с 01.01.2017</w:t>
            </w:r>
          </w:p>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по 30.06.2017</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с 01.07.2017 по 31.12.2017</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с 01.01.2018</w:t>
            </w:r>
          </w:p>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по 30.06.2018</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с 01.07.2018 по 31.12.2018</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с 01.01.2019</w:t>
            </w:r>
          </w:p>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по 30.06.2019</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с 01.07.2019 по 31.12.2019</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с 01.01.2017</w:t>
            </w:r>
          </w:p>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по 30.06.2017</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с 01.07.2017 по 31.12.2017</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с 01.01.2018</w:t>
            </w:r>
          </w:p>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по 30.06.2018</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с 01.07.2018 по 31.12.2018</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с 01.01.2019</w:t>
            </w:r>
          </w:p>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по 30.06.2019</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с 01.07.2019 по 31.12.2019</w:t>
            </w:r>
          </w:p>
        </w:tc>
      </w:tr>
      <w:tr w:rsidR="00871A01" w:rsidRPr="00871A01" w:rsidTr="00F90A4F">
        <w:trPr>
          <w:trHeight w:val="20"/>
          <w:jc w:val="center"/>
        </w:trPr>
        <w:tc>
          <w:tcPr>
            <w:tcW w:w="149" w:type="pct"/>
            <w:tcBorders>
              <w:left w:val="single" w:sz="4" w:space="0" w:color="auto"/>
              <w:right w:val="single" w:sz="4" w:space="0" w:color="auto"/>
            </w:tcBorders>
            <w:shd w:val="clear" w:color="auto" w:fill="auto"/>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p>
        </w:tc>
        <w:tc>
          <w:tcPr>
            <w:tcW w:w="858" w:type="pct"/>
            <w:tcBorders>
              <w:left w:val="single" w:sz="4" w:space="0" w:color="auto"/>
              <w:right w:val="single" w:sz="4" w:space="0" w:color="auto"/>
            </w:tcBorders>
            <w:shd w:val="clear" w:color="auto" w:fill="auto"/>
            <w:vAlign w:val="center"/>
          </w:tcPr>
          <w:p w:rsidR="00871A01" w:rsidRPr="00871A01" w:rsidRDefault="00871A01" w:rsidP="00871A01">
            <w:pPr>
              <w:spacing w:after="0" w:line="240" w:lineRule="auto"/>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Зеленодольский муниципальный район</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p>
        </w:tc>
      </w:tr>
      <w:tr w:rsidR="00871A01" w:rsidRPr="00871A01" w:rsidTr="00F90A4F">
        <w:trPr>
          <w:trHeight w:val="20"/>
          <w:jc w:val="center"/>
        </w:trPr>
        <w:tc>
          <w:tcPr>
            <w:tcW w:w="149" w:type="pct"/>
            <w:tcBorders>
              <w:left w:val="single" w:sz="4" w:space="0" w:color="auto"/>
              <w:right w:val="single" w:sz="4" w:space="0" w:color="auto"/>
            </w:tcBorders>
            <w:shd w:val="clear" w:color="auto" w:fill="auto"/>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1</w:t>
            </w:r>
          </w:p>
        </w:tc>
        <w:tc>
          <w:tcPr>
            <w:tcW w:w="858" w:type="pct"/>
            <w:tcBorders>
              <w:left w:val="single" w:sz="4" w:space="0" w:color="auto"/>
              <w:right w:val="single" w:sz="4" w:space="0" w:color="auto"/>
            </w:tcBorders>
            <w:shd w:val="clear" w:color="auto" w:fill="auto"/>
            <w:vAlign w:val="center"/>
          </w:tcPr>
          <w:p w:rsidR="00871A01" w:rsidRPr="00871A01" w:rsidRDefault="00871A01" w:rsidP="00871A01">
            <w:pPr>
              <w:spacing w:after="0" w:line="240" w:lineRule="auto"/>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Федеральное государственное автономное образовательное учреждение высшего образования «Казанский (Приволжский) федеральный университет»</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outlineLvl w:val="2"/>
              <w:rPr>
                <w:rFonts w:ascii="Times New Roman" w:eastAsia="Times New Roman" w:hAnsi="Times New Roman" w:cs="Times New Roman"/>
                <w:bCs/>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outlineLvl w:val="2"/>
              <w:rPr>
                <w:rFonts w:ascii="Times New Roman" w:eastAsia="Times New Roman" w:hAnsi="Times New Roman" w:cs="Times New Roman"/>
                <w:bCs/>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bCs/>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bCs/>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bCs/>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bCs/>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bCs/>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bCs/>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bCs/>
                <w:sz w:val="18"/>
                <w:szCs w:val="18"/>
                <w:lang w:eastAsia="ru-RU"/>
              </w:rPr>
            </w:pP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bCs/>
                <w:sz w:val="18"/>
                <w:szCs w:val="18"/>
                <w:lang w:eastAsia="ru-RU"/>
              </w:rPr>
            </w:pPr>
          </w:p>
        </w:tc>
      </w:tr>
      <w:tr w:rsidR="00871A01" w:rsidRPr="00871A01" w:rsidTr="00F90A4F">
        <w:trPr>
          <w:trHeight w:val="20"/>
          <w:jc w:val="center"/>
        </w:trPr>
        <w:tc>
          <w:tcPr>
            <w:tcW w:w="149" w:type="pct"/>
            <w:tcBorders>
              <w:left w:val="single" w:sz="4" w:space="0" w:color="auto"/>
              <w:right w:val="single" w:sz="4" w:space="0" w:color="auto"/>
            </w:tcBorders>
            <w:shd w:val="clear" w:color="auto" w:fill="auto"/>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1.1</w:t>
            </w:r>
          </w:p>
        </w:tc>
        <w:tc>
          <w:tcPr>
            <w:tcW w:w="858" w:type="pct"/>
            <w:tcBorders>
              <w:left w:val="single" w:sz="4" w:space="0" w:color="auto"/>
              <w:right w:val="single" w:sz="4" w:space="0" w:color="auto"/>
            </w:tcBorders>
            <w:shd w:val="clear" w:color="auto" w:fill="auto"/>
            <w:vAlign w:val="center"/>
          </w:tcPr>
          <w:p w:rsidR="00871A01" w:rsidRPr="00871A01" w:rsidRDefault="00871A01" w:rsidP="00871A01">
            <w:pPr>
              <w:spacing w:after="0" w:line="240" w:lineRule="auto"/>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Население (тарифы указаны с учетом НДС) *</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18,11</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18,40</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18,13</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18,13</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18,22</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18,22</w:t>
            </w:r>
          </w:p>
        </w:tc>
        <w:tc>
          <w:tcPr>
            <w:tcW w:w="333" w:type="pct"/>
            <w:tcBorders>
              <w:left w:val="single" w:sz="4" w:space="0" w:color="auto"/>
              <w:right w:val="single" w:sz="4" w:space="0" w:color="auto"/>
            </w:tcBorders>
            <w:vAlign w:val="center"/>
          </w:tcPr>
          <w:p w:rsidR="00871A01" w:rsidRPr="00871A01" w:rsidRDefault="00871A01" w:rsidP="00871A0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 xml:space="preserve">10,48 </w:t>
            </w:r>
          </w:p>
        </w:tc>
        <w:tc>
          <w:tcPr>
            <w:tcW w:w="333" w:type="pct"/>
            <w:tcBorders>
              <w:left w:val="single" w:sz="4" w:space="0" w:color="auto"/>
              <w:right w:val="single" w:sz="4" w:space="0" w:color="auto"/>
            </w:tcBorders>
            <w:vAlign w:val="center"/>
          </w:tcPr>
          <w:p w:rsidR="00871A01" w:rsidRPr="00871A01" w:rsidRDefault="00871A01" w:rsidP="00871A0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 xml:space="preserve">10,48 </w:t>
            </w:r>
          </w:p>
        </w:tc>
        <w:tc>
          <w:tcPr>
            <w:tcW w:w="333" w:type="pct"/>
            <w:tcBorders>
              <w:left w:val="single" w:sz="4" w:space="0" w:color="auto"/>
              <w:right w:val="single" w:sz="4" w:space="0" w:color="auto"/>
            </w:tcBorders>
            <w:vAlign w:val="center"/>
          </w:tcPr>
          <w:p w:rsidR="00871A01" w:rsidRPr="00871A01" w:rsidRDefault="00871A01" w:rsidP="00871A0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 xml:space="preserve">9,87 </w:t>
            </w:r>
          </w:p>
        </w:tc>
        <w:tc>
          <w:tcPr>
            <w:tcW w:w="333" w:type="pct"/>
            <w:tcBorders>
              <w:left w:val="single" w:sz="4" w:space="0" w:color="auto"/>
              <w:right w:val="single" w:sz="4" w:space="0" w:color="auto"/>
            </w:tcBorders>
            <w:vAlign w:val="center"/>
          </w:tcPr>
          <w:p w:rsidR="00871A01" w:rsidRPr="00871A01" w:rsidRDefault="00871A01" w:rsidP="00871A0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 xml:space="preserve">9,87 </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8,21</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8,21</w:t>
            </w:r>
          </w:p>
        </w:tc>
      </w:tr>
      <w:tr w:rsidR="00871A01" w:rsidRPr="00871A01" w:rsidTr="00F90A4F">
        <w:trPr>
          <w:trHeight w:val="20"/>
          <w:jc w:val="center"/>
        </w:trPr>
        <w:tc>
          <w:tcPr>
            <w:tcW w:w="149" w:type="pct"/>
            <w:tcBorders>
              <w:left w:val="single" w:sz="4" w:space="0" w:color="auto"/>
              <w:right w:val="single" w:sz="4" w:space="0" w:color="auto"/>
            </w:tcBorders>
            <w:shd w:val="clear" w:color="auto" w:fill="auto"/>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1.2</w:t>
            </w:r>
          </w:p>
        </w:tc>
        <w:tc>
          <w:tcPr>
            <w:tcW w:w="858" w:type="pct"/>
            <w:tcBorders>
              <w:left w:val="single" w:sz="4" w:space="0" w:color="auto"/>
              <w:right w:val="single" w:sz="4" w:space="0" w:color="auto"/>
            </w:tcBorders>
            <w:shd w:val="clear" w:color="auto" w:fill="auto"/>
            <w:vAlign w:val="center"/>
          </w:tcPr>
          <w:p w:rsidR="00871A01" w:rsidRPr="00871A01" w:rsidRDefault="00871A01" w:rsidP="00871A01">
            <w:pPr>
              <w:spacing w:after="0" w:line="240" w:lineRule="auto"/>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 xml:space="preserve">Иные потребители (тарифы </w:t>
            </w:r>
            <w:r w:rsidRPr="00871A01">
              <w:rPr>
                <w:rFonts w:ascii="Times New Roman" w:eastAsia="Times New Roman" w:hAnsi="Times New Roman" w:cs="Times New Roman"/>
                <w:sz w:val="18"/>
                <w:szCs w:val="18"/>
                <w:lang w:eastAsia="ru-RU"/>
              </w:rPr>
              <w:lastRenderedPageBreak/>
              <w:t>указаны без учета НДС)</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lastRenderedPageBreak/>
              <w:t>15,35</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15,59</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15,36</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15,36</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15,18</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15,18</w:t>
            </w:r>
          </w:p>
        </w:tc>
        <w:tc>
          <w:tcPr>
            <w:tcW w:w="333" w:type="pct"/>
            <w:tcBorders>
              <w:left w:val="single" w:sz="4" w:space="0" w:color="auto"/>
              <w:right w:val="single" w:sz="4" w:space="0" w:color="auto"/>
            </w:tcBorders>
            <w:vAlign w:val="center"/>
          </w:tcPr>
          <w:p w:rsidR="00871A01" w:rsidRPr="00871A01" w:rsidRDefault="00871A01" w:rsidP="00871A0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 xml:space="preserve">8,88 </w:t>
            </w:r>
          </w:p>
        </w:tc>
        <w:tc>
          <w:tcPr>
            <w:tcW w:w="333" w:type="pct"/>
            <w:tcBorders>
              <w:left w:val="single" w:sz="4" w:space="0" w:color="auto"/>
              <w:right w:val="single" w:sz="4" w:space="0" w:color="auto"/>
            </w:tcBorders>
            <w:vAlign w:val="center"/>
          </w:tcPr>
          <w:p w:rsidR="00871A01" w:rsidRPr="00871A01" w:rsidRDefault="00871A01" w:rsidP="00871A0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 xml:space="preserve">8,88 </w:t>
            </w:r>
          </w:p>
        </w:tc>
        <w:tc>
          <w:tcPr>
            <w:tcW w:w="333" w:type="pct"/>
            <w:tcBorders>
              <w:left w:val="single" w:sz="4" w:space="0" w:color="auto"/>
              <w:right w:val="single" w:sz="4" w:space="0" w:color="auto"/>
            </w:tcBorders>
            <w:vAlign w:val="center"/>
          </w:tcPr>
          <w:p w:rsidR="00871A01" w:rsidRPr="00871A01" w:rsidRDefault="00871A01" w:rsidP="00871A0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 xml:space="preserve">8,36 </w:t>
            </w:r>
          </w:p>
        </w:tc>
        <w:tc>
          <w:tcPr>
            <w:tcW w:w="333" w:type="pct"/>
            <w:tcBorders>
              <w:left w:val="single" w:sz="4" w:space="0" w:color="auto"/>
              <w:right w:val="single" w:sz="4" w:space="0" w:color="auto"/>
            </w:tcBorders>
            <w:vAlign w:val="center"/>
          </w:tcPr>
          <w:p w:rsidR="00871A01" w:rsidRPr="00871A01" w:rsidRDefault="00871A01" w:rsidP="00871A0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 xml:space="preserve">8,36 </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6,84</w:t>
            </w:r>
          </w:p>
        </w:tc>
        <w:tc>
          <w:tcPr>
            <w:tcW w:w="333" w:type="pct"/>
            <w:tcBorders>
              <w:left w:val="single" w:sz="4" w:space="0" w:color="auto"/>
              <w:right w:val="single" w:sz="4" w:space="0" w:color="auto"/>
            </w:tcBorders>
            <w:vAlign w:val="center"/>
          </w:tcPr>
          <w:p w:rsidR="00871A01" w:rsidRPr="00871A01" w:rsidRDefault="00871A01" w:rsidP="00871A01">
            <w:pPr>
              <w:spacing w:after="0" w:line="240" w:lineRule="auto"/>
              <w:jc w:val="center"/>
              <w:rPr>
                <w:rFonts w:ascii="Times New Roman" w:eastAsia="Times New Roman" w:hAnsi="Times New Roman" w:cs="Times New Roman"/>
                <w:sz w:val="18"/>
                <w:szCs w:val="18"/>
                <w:lang w:eastAsia="ru-RU"/>
              </w:rPr>
            </w:pPr>
            <w:r w:rsidRPr="00871A01">
              <w:rPr>
                <w:rFonts w:ascii="Times New Roman" w:eastAsia="Times New Roman" w:hAnsi="Times New Roman" w:cs="Times New Roman"/>
                <w:sz w:val="18"/>
                <w:szCs w:val="18"/>
                <w:lang w:eastAsia="ru-RU"/>
              </w:rPr>
              <w:t>6,84</w:t>
            </w:r>
          </w:p>
        </w:tc>
      </w:tr>
    </w:tbl>
    <w:p w:rsidR="00871A01" w:rsidRPr="00871A01" w:rsidRDefault="00871A01" w:rsidP="00871A01">
      <w:pPr>
        <w:spacing w:after="0" w:line="240" w:lineRule="auto"/>
        <w:rPr>
          <w:rFonts w:ascii="Times New Roman" w:eastAsia="Times New Roman" w:hAnsi="Times New Roman" w:cs="Times New Roman"/>
          <w:vanish/>
          <w:sz w:val="10"/>
          <w:szCs w:val="10"/>
          <w:lang w:eastAsia="ru-RU"/>
        </w:rPr>
      </w:pPr>
    </w:p>
    <w:p w:rsidR="00871A01" w:rsidRPr="00871A01" w:rsidRDefault="00871A01" w:rsidP="00871A01">
      <w:pPr>
        <w:spacing w:after="0" w:line="240" w:lineRule="auto"/>
        <w:ind w:right="140"/>
        <w:rPr>
          <w:rFonts w:ascii="Times New Roman" w:eastAsia="Times New Roman" w:hAnsi="Times New Roman" w:cs="Times New Roman"/>
          <w:sz w:val="24"/>
          <w:szCs w:val="24"/>
          <w:lang w:eastAsia="ru-RU"/>
        </w:rPr>
      </w:pPr>
      <w:r w:rsidRPr="00871A01">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871A01" w:rsidRPr="00871A01" w:rsidRDefault="00871A01" w:rsidP="00871A01">
      <w:pPr>
        <w:spacing w:after="0" w:line="240" w:lineRule="auto"/>
        <w:ind w:right="140"/>
        <w:rPr>
          <w:rFonts w:ascii="Times New Roman" w:eastAsia="Times New Roman" w:hAnsi="Times New Roman" w:cs="Times New Roman"/>
          <w:sz w:val="32"/>
          <w:szCs w:val="24"/>
          <w:lang w:eastAsia="ru-RU"/>
        </w:rPr>
      </w:pPr>
    </w:p>
    <w:p w:rsidR="0032612A" w:rsidRPr="0032612A" w:rsidRDefault="0032612A" w:rsidP="0032612A">
      <w:pPr>
        <w:spacing w:after="0" w:line="240" w:lineRule="auto"/>
        <w:rPr>
          <w:rFonts w:ascii="Times New Roman" w:eastAsia="Times New Roman" w:hAnsi="Times New Roman" w:cs="Times New Roman"/>
          <w:sz w:val="28"/>
          <w:szCs w:val="28"/>
          <w:lang w:eastAsia="ru-RU"/>
        </w:rPr>
      </w:pPr>
    </w:p>
    <w:p w:rsidR="00871A01" w:rsidRDefault="00871A0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71A01" w:rsidRPr="00E575E4" w:rsidRDefault="00871A01" w:rsidP="00743A71">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41</w:t>
      </w:r>
    </w:p>
    <w:p w:rsidR="00871A01" w:rsidRDefault="00871A01" w:rsidP="00743A71">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743A71" w:rsidRPr="00743A71" w:rsidRDefault="00743A71" w:rsidP="00743A71">
      <w:pPr>
        <w:spacing w:after="0" w:line="240" w:lineRule="auto"/>
        <w:ind w:left="10206"/>
        <w:rPr>
          <w:rFonts w:ascii="Times New Roman" w:eastAsia="Times New Roman" w:hAnsi="Times New Roman" w:cs="Times New Roman"/>
          <w:sz w:val="10"/>
          <w:szCs w:val="24"/>
          <w:u w:val="single"/>
          <w:lang w:eastAsia="ru-RU"/>
        </w:rPr>
      </w:pPr>
    </w:p>
    <w:p w:rsidR="00743A71" w:rsidRPr="00743A71" w:rsidRDefault="00743A71" w:rsidP="00743A71">
      <w:pPr>
        <w:spacing w:after="0" w:line="240" w:lineRule="auto"/>
        <w:ind w:left="10206"/>
        <w:rPr>
          <w:rFonts w:ascii="Times New Roman" w:eastAsia="Times New Roman" w:hAnsi="Times New Roman" w:cs="Times New Roman"/>
          <w:sz w:val="24"/>
          <w:szCs w:val="24"/>
          <w:lang w:eastAsia="ru-RU"/>
        </w:rPr>
      </w:pPr>
      <w:r w:rsidRPr="00743A71">
        <w:rPr>
          <w:rFonts w:ascii="Times New Roman" w:eastAsia="Times New Roman" w:hAnsi="Times New Roman" w:cs="Times New Roman"/>
          <w:sz w:val="24"/>
          <w:szCs w:val="24"/>
          <w:lang w:eastAsia="ru-RU"/>
        </w:rPr>
        <w:t>Приложение 2 к постановлению Государственного комитета Республики Татарстан по тарифам</w:t>
      </w:r>
      <w:r w:rsidRPr="00743A71">
        <w:rPr>
          <w:rFonts w:ascii="Times New Roman" w:eastAsia="Times New Roman" w:hAnsi="Times New Roman" w:cs="Times New Roman"/>
          <w:sz w:val="24"/>
          <w:szCs w:val="24"/>
          <w:lang w:eastAsia="ru-RU"/>
        </w:rPr>
        <w:br/>
        <w:t xml:space="preserve">от </w:t>
      </w:r>
      <w:r w:rsidRPr="00743A71">
        <w:rPr>
          <w:rFonts w:ascii="Times New Roman" w:eastAsia="Times New Roman" w:hAnsi="Times New Roman" w:cs="Times New Roman"/>
          <w:sz w:val="24"/>
          <w:szCs w:val="24"/>
          <w:u w:val="single"/>
          <w:lang w:eastAsia="ru-RU"/>
        </w:rPr>
        <w:t>15.12.2016</w:t>
      </w:r>
      <w:r w:rsidRPr="00743A71">
        <w:rPr>
          <w:rFonts w:ascii="Times New Roman" w:eastAsia="Times New Roman" w:hAnsi="Times New Roman" w:cs="Times New Roman"/>
          <w:sz w:val="24"/>
          <w:szCs w:val="24"/>
          <w:lang w:eastAsia="ru-RU"/>
        </w:rPr>
        <w:t xml:space="preserve"> № </w:t>
      </w:r>
      <w:r w:rsidRPr="00743A71">
        <w:rPr>
          <w:rFonts w:ascii="Times New Roman" w:eastAsia="Times New Roman" w:hAnsi="Times New Roman" w:cs="Times New Roman"/>
          <w:sz w:val="24"/>
          <w:szCs w:val="24"/>
          <w:u w:val="single"/>
          <w:lang w:eastAsia="ru-RU"/>
        </w:rPr>
        <w:t>10-51/кс</w:t>
      </w:r>
    </w:p>
    <w:p w:rsidR="00743A71" w:rsidRPr="00743A71" w:rsidRDefault="00743A71" w:rsidP="00743A71">
      <w:pPr>
        <w:spacing w:after="0" w:line="240" w:lineRule="auto"/>
        <w:ind w:left="10206"/>
        <w:rPr>
          <w:rFonts w:ascii="Times New Roman" w:eastAsia="Times New Roman" w:hAnsi="Times New Roman" w:cs="Times New Roman"/>
          <w:sz w:val="24"/>
          <w:szCs w:val="24"/>
          <w:lang w:eastAsia="ru-RU"/>
        </w:rPr>
      </w:pPr>
      <w:r w:rsidRPr="00743A71">
        <w:rPr>
          <w:rFonts w:ascii="Times New Roman" w:eastAsia="Times New Roman" w:hAnsi="Times New Roman" w:cs="Times New Roman"/>
          <w:sz w:val="24"/>
          <w:szCs w:val="24"/>
          <w:lang w:eastAsia="ru-RU"/>
        </w:rPr>
        <w:t>(в редакции постановления Государственного комитета Республики Татарстан по тарифам</w:t>
      </w:r>
    </w:p>
    <w:p w:rsidR="00743A71" w:rsidRPr="00743A71" w:rsidRDefault="00743A71" w:rsidP="00743A71">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743A71">
        <w:rPr>
          <w:rFonts w:ascii="Times New Roman" w:eastAsia="Times New Roman" w:hAnsi="Times New Roman" w:cs="Times New Roman"/>
          <w:sz w:val="24"/>
          <w:szCs w:val="24"/>
          <w:lang w:eastAsia="ru-RU"/>
        </w:rPr>
        <w:t xml:space="preserve">от </w:t>
      </w:r>
      <w:r w:rsidRPr="00743A71">
        <w:rPr>
          <w:rFonts w:ascii="Times New Roman" w:eastAsia="Times New Roman" w:hAnsi="Times New Roman" w:cs="Times New Roman"/>
          <w:sz w:val="24"/>
          <w:szCs w:val="24"/>
          <w:u w:val="single"/>
          <w:lang w:eastAsia="ru-RU"/>
        </w:rPr>
        <w:t>23.11.2018</w:t>
      </w:r>
      <w:r w:rsidRPr="00743A71">
        <w:rPr>
          <w:rFonts w:ascii="Times New Roman" w:eastAsia="Times New Roman" w:hAnsi="Times New Roman" w:cs="Times New Roman"/>
          <w:sz w:val="24"/>
          <w:szCs w:val="24"/>
          <w:lang w:eastAsia="ru-RU"/>
        </w:rPr>
        <w:t xml:space="preserve"> № </w:t>
      </w:r>
      <w:r w:rsidRPr="00743A71">
        <w:rPr>
          <w:rFonts w:ascii="Times New Roman" w:eastAsia="Times New Roman" w:hAnsi="Times New Roman" w:cs="Times New Roman"/>
          <w:sz w:val="24"/>
          <w:szCs w:val="24"/>
          <w:u w:val="single"/>
          <w:lang w:eastAsia="ru-RU"/>
        </w:rPr>
        <w:t>10-75/кс)</w:t>
      </w:r>
    </w:p>
    <w:p w:rsidR="00DA4438" w:rsidRPr="00DA4438" w:rsidRDefault="00DA4438" w:rsidP="00DA44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A4438" w:rsidRPr="00DA4438" w:rsidRDefault="00DA4438" w:rsidP="00DA443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A4438" w:rsidRPr="00DA4438" w:rsidRDefault="00DA4438" w:rsidP="00DA4438">
      <w:pPr>
        <w:spacing w:after="0" w:line="240" w:lineRule="auto"/>
        <w:jc w:val="center"/>
        <w:rPr>
          <w:rFonts w:ascii="Times New Roman" w:eastAsia="Times New Roman" w:hAnsi="Times New Roman" w:cs="Times New Roman"/>
          <w:sz w:val="28"/>
          <w:szCs w:val="28"/>
          <w:lang w:eastAsia="ru-RU"/>
        </w:rPr>
      </w:pPr>
      <w:r w:rsidRPr="00DA4438">
        <w:rPr>
          <w:rFonts w:ascii="Times New Roman" w:eastAsia="Times New Roman" w:hAnsi="Times New Roman" w:cs="Times New Roman"/>
          <w:sz w:val="28"/>
          <w:szCs w:val="28"/>
          <w:lang w:eastAsia="ru-RU"/>
        </w:rPr>
        <w:t>Долгосрочные параметры регулирования тарифов на питьевую воду и водоотведение для Федерального государственного автономного образовательного учреждения высшего образования «Казанский (Приволжский) федеральный университет», осуществляющего холодное водоснабжение и водоотведение,</w:t>
      </w:r>
    </w:p>
    <w:p w:rsidR="00DA4438" w:rsidRPr="00DA4438" w:rsidRDefault="00DA4438" w:rsidP="00DA4438">
      <w:pPr>
        <w:spacing w:after="0" w:line="240" w:lineRule="auto"/>
        <w:jc w:val="center"/>
        <w:rPr>
          <w:rFonts w:ascii="Times New Roman" w:eastAsia="Times New Roman" w:hAnsi="Times New Roman" w:cs="Times New Roman"/>
          <w:sz w:val="28"/>
          <w:szCs w:val="28"/>
          <w:lang w:eastAsia="ru-RU"/>
        </w:rPr>
      </w:pPr>
      <w:r w:rsidRPr="00DA4438">
        <w:rPr>
          <w:rFonts w:ascii="Times New Roman" w:eastAsia="Times New Roman" w:hAnsi="Times New Roman" w:cs="Times New Roman"/>
          <w:sz w:val="28"/>
          <w:szCs w:val="28"/>
          <w:lang w:eastAsia="ru-RU"/>
        </w:rPr>
        <w:t>на 2017 – 2019 годы</w:t>
      </w:r>
    </w:p>
    <w:p w:rsidR="00DA4438" w:rsidRPr="00DA4438" w:rsidRDefault="00DA4438" w:rsidP="00DA4438">
      <w:pPr>
        <w:spacing w:after="0" w:line="240" w:lineRule="auto"/>
        <w:jc w:val="center"/>
        <w:rPr>
          <w:rFonts w:ascii="Times New Roman" w:eastAsia="Times New Roman" w:hAnsi="Times New Roman" w:cs="Times New Roman"/>
          <w:sz w:val="28"/>
          <w:szCs w:val="28"/>
          <w:lang w:eastAsia="ru-RU"/>
        </w:rPr>
      </w:pPr>
    </w:p>
    <w:p w:rsidR="00DA4438" w:rsidRPr="00DA4438" w:rsidRDefault="00DA4438" w:rsidP="00DA4438">
      <w:pPr>
        <w:spacing w:after="0" w:line="240" w:lineRule="auto"/>
        <w:jc w:val="center"/>
        <w:rPr>
          <w:rFonts w:ascii="Times New Roman" w:eastAsia="Times New Roman" w:hAnsi="Times New Roman" w:cs="Times New Roman"/>
          <w:sz w:val="28"/>
          <w:szCs w:val="28"/>
          <w:lang w:eastAsia="ru-RU"/>
        </w:rPr>
      </w:pPr>
    </w:p>
    <w:tbl>
      <w:tblPr>
        <w:tblW w:w="5437" w:type="pct"/>
        <w:tblCellSpacing w:w="5" w:type="nil"/>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49"/>
        <w:gridCol w:w="4072"/>
        <w:gridCol w:w="841"/>
        <w:gridCol w:w="2374"/>
        <w:gridCol w:w="1959"/>
        <w:gridCol w:w="1771"/>
        <w:gridCol w:w="1587"/>
        <w:gridCol w:w="2577"/>
      </w:tblGrid>
      <w:tr w:rsidR="00DA4438" w:rsidRPr="00DA4438" w:rsidTr="00F90A4F">
        <w:trPr>
          <w:trHeight w:val="20"/>
          <w:tblHeader/>
          <w:tblCellSpacing w:w="5" w:type="nil"/>
        </w:trPr>
        <w:tc>
          <w:tcPr>
            <w:tcW w:w="235" w:type="pct"/>
            <w:vMerge w:val="restart"/>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 xml:space="preserve">№ </w:t>
            </w:r>
          </w:p>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п/п</w:t>
            </w:r>
          </w:p>
        </w:tc>
        <w:tc>
          <w:tcPr>
            <w:tcW w:w="1278" w:type="pct"/>
            <w:vMerge w:val="restart"/>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вид тарифа</w:t>
            </w:r>
          </w:p>
        </w:tc>
        <w:tc>
          <w:tcPr>
            <w:tcW w:w="264" w:type="pct"/>
            <w:vMerge w:val="restart"/>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Год</w:t>
            </w:r>
          </w:p>
        </w:tc>
        <w:tc>
          <w:tcPr>
            <w:tcW w:w="745" w:type="pct"/>
            <w:vMerge w:val="restart"/>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Базовый уровень</w:t>
            </w:r>
          </w:p>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операционных</w:t>
            </w:r>
          </w:p>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расходов</w:t>
            </w:r>
          </w:p>
        </w:tc>
        <w:tc>
          <w:tcPr>
            <w:tcW w:w="615" w:type="pct"/>
            <w:vMerge w:val="restart"/>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Индекс</w:t>
            </w:r>
          </w:p>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эффективности</w:t>
            </w:r>
          </w:p>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операционных</w:t>
            </w:r>
          </w:p>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расходов</w:t>
            </w:r>
          </w:p>
        </w:tc>
        <w:tc>
          <w:tcPr>
            <w:tcW w:w="556" w:type="pct"/>
            <w:vMerge w:val="restart"/>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Нормативный</w:t>
            </w:r>
          </w:p>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уровень прибыли</w:t>
            </w:r>
          </w:p>
        </w:tc>
        <w:tc>
          <w:tcPr>
            <w:tcW w:w="1307" w:type="pct"/>
            <w:gridSpan w:val="2"/>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Показатели энергосбережения</w:t>
            </w:r>
          </w:p>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и энергетической эффективности</w:t>
            </w:r>
          </w:p>
        </w:tc>
      </w:tr>
      <w:tr w:rsidR="00DA4438" w:rsidRPr="00DA4438" w:rsidTr="00F90A4F">
        <w:trPr>
          <w:trHeight w:val="20"/>
          <w:tblHeader/>
          <w:tblCellSpacing w:w="5" w:type="nil"/>
        </w:trPr>
        <w:tc>
          <w:tcPr>
            <w:tcW w:w="235" w:type="pct"/>
            <w:vMerge/>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DA4438" w:rsidRPr="00DA4438" w:rsidRDefault="00DA4438" w:rsidP="00DA4438">
            <w:pPr>
              <w:spacing w:after="0" w:line="240" w:lineRule="auto"/>
              <w:rPr>
                <w:rFonts w:ascii="Times New Roman" w:eastAsia="Times New Roman" w:hAnsi="Times New Roman" w:cs="Times New Roman"/>
                <w:sz w:val="24"/>
                <w:szCs w:val="24"/>
                <w:lang w:eastAsia="ru-RU"/>
              </w:rPr>
            </w:pPr>
          </w:p>
        </w:tc>
        <w:tc>
          <w:tcPr>
            <w:tcW w:w="264" w:type="pct"/>
            <w:vMerge/>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p>
        </w:tc>
        <w:tc>
          <w:tcPr>
            <w:tcW w:w="745" w:type="pct"/>
            <w:vMerge/>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p>
        </w:tc>
        <w:tc>
          <w:tcPr>
            <w:tcW w:w="615" w:type="pct"/>
            <w:vMerge/>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p>
        </w:tc>
        <w:tc>
          <w:tcPr>
            <w:tcW w:w="556" w:type="pct"/>
            <w:vMerge/>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p>
        </w:tc>
        <w:tc>
          <w:tcPr>
            <w:tcW w:w="498" w:type="pct"/>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уровень потерь воды</w:t>
            </w:r>
          </w:p>
        </w:tc>
        <w:tc>
          <w:tcPr>
            <w:tcW w:w="809" w:type="pct"/>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удельный расход электрической энергии</w:t>
            </w:r>
          </w:p>
        </w:tc>
      </w:tr>
      <w:tr w:rsidR="00DA4438" w:rsidRPr="00DA4438" w:rsidTr="00F90A4F">
        <w:trPr>
          <w:trHeight w:val="20"/>
          <w:tblHeader/>
          <w:tblCellSpacing w:w="5" w:type="nil"/>
        </w:trPr>
        <w:tc>
          <w:tcPr>
            <w:tcW w:w="235" w:type="pct"/>
            <w:vMerge/>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DA4438" w:rsidRPr="00DA4438" w:rsidRDefault="00DA4438" w:rsidP="00DA4438">
            <w:pPr>
              <w:spacing w:after="0" w:line="240" w:lineRule="auto"/>
              <w:rPr>
                <w:rFonts w:ascii="Times New Roman" w:eastAsia="Times New Roman" w:hAnsi="Times New Roman" w:cs="Times New Roman"/>
                <w:sz w:val="24"/>
                <w:szCs w:val="24"/>
                <w:lang w:eastAsia="ru-RU"/>
              </w:rPr>
            </w:pPr>
          </w:p>
        </w:tc>
        <w:tc>
          <w:tcPr>
            <w:tcW w:w="264" w:type="pct"/>
            <w:vMerge/>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p>
        </w:tc>
        <w:tc>
          <w:tcPr>
            <w:tcW w:w="745"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тыс.рублей</w:t>
            </w:r>
          </w:p>
        </w:tc>
        <w:tc>
          <w:tcPr>
            <w:tcW w:w="615"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процент</w:t>
            </w:r>
          </w:p>
        </w:tc>
        <w:tc>
          <w:tcPr>
            <w:tcW w:w="556"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процент</w:t>
            </w:r>
          </w:p>
        </w:tc>
        <w:tc>
          <w:tcPr>
            <w:tcW w:w="498"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процент</w:t>
            </w:r>
          </w:p>
        </w:tc>
        <w:tc>
          <w:tcPr>
            <w:tcW w:w="809"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кВт·ч/куб.м</w:t>
            </w:r>
          </w:p>
        </w:tc>
      </w:tr>
      <w:tr w:rsidR="00DA4438" w:rsidRPr="00DA4438" w:rsidTr="00F90A4F">
        <w:trPr>
          <w:trHeight w:val="715"/>
          <w:tblCellSpacing w:w="5" w:type="nil"/>
        </w:trPr>
        <w:tc>
          <w:tcPr>
            <w:tcW w:w="235" w:type="pct"/>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1</w:t>
            </w:r>
          </w:p>
        </w:tc>
        <w:tc>
          <w:tcPr>
            <w:tcW w:w="1278" w:type="pct"/>
            <w:vAlign w:val="center"/>
          </w:tcPr>
          <w:p w:rsidR="00DA4438" w:rsidRPr="00DA4438" w:rsidRDefault="00DA4438" w:rsidP="00DA4438">
            <w:pPr>
              <w:spacing w:after="0" w:line="240" w:lineRule="auto"/>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Федеральное государственное автономное образовательное учреждение высшего образования «Казанский (Приволжский) федеральный университет»</w:t>
            </w:r>
          </w:p>
        </w:tc>
        <w:tc>
          <w:tcPr>
            <w:tcW w:w="264"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p>
        </w:tc>
        <w:tc>
          <w:tcPr>
            <w:tcW w:w="745"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p>
        </w:tc>
        <w:tc>
          <w:tcPr>
            <w:tcW w:w="615"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p>
        </w:tc>
        <w:tc>
          <w:tcPr>
            <w:tcW w:w="556"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p>
        </w:tc>
        <w:tc>
          <w:tcPr>
            <w:tcW w:w="498"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p>
        </w:tc>
        <w:tc>
          <w:tcPr>
            <w:tcW w:w="809"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p>
        </w:tc>
      </w:tr>
      <w:tr w:rsidR="00DA4438" w:rsidRPr="00DA4438" w:rsidTr="00F90A4F">
        <w:trPr>
          <w:trHeight w:val="20"/>
          <w:tblCellSpacing w:w="5" w:type="nil"/>
        </w:trPr>
        <w:tc>
          <w:tcPr>
            <w:tcW w:w="235" w:type="pct"/>
            <w:vMerge w:val="restart"/>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lastRenderedPageBreak/>
              <w:t>1.1</w:t>
            </w:r>
          </w:p>
        </w:tc>
        <w:tc>
          <w:tcPr>
            <w:tcW w:w="1278" w:type="pct"/>
            <w:vMerge w:val="restart"/>
            <w:vAlign w:val="center"/>
          </w:tcPr>
          <w:p w:rsidR="00DA4438" w:rsidRPr="00DA4438" w:rsidRDefault="00DA4438" w:rsidP="00DA4438">
            <w:pPr>
              <w:spacing w:after="0" w:line="240" w:lineRule="auto"/>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Питьевая вода</w:t>
            </w:r>
          </w:p>
          <w:p w:rsidR="00DA4438" w:rsidRPr="00DA4438" w:rsidRDefault="00DA4438" w:rsidP="00DA4438">
            <w:pPr>
              <w:spacing w:after="0" w:line="240" w:lineRule="auto"/>
              <w:rPr>
                <w:rFonts w:ascii="Times New Roman" w:eastAsia="Times New Roman" w:hAnsi="Times New Roman" w:cs="Times New Roman"/>
                <w:sz w:val="24"/>
                <w:szCs w:val="24"/>
                <w:lang w:eastAsia="ru-RU"/>
              </w:rPr>
            </w:pPr>
          </w:p>
        </w:tc>
        <w:tc>
          <w:tcPr>
            <w:tcW w:w="264"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2017</w:t>
            </w:r>
          </w:p>
        </w:tc>
        <w:tc>
          <w:tcPr>
            <w:tcW w:w="745" w:type="pct"/>
          </w:tcPr>
          <w:p w:rsidR="00DA4438" w:rsidRPr="00DA4438" w:rsidRDefault="00DA4438" w:rsidP="00DA4438">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DA4438">
              <w:rPr>
                <w:rFonts w:ascii="Times New Roman" w:eastAsia="Times New Roman" w:hAnsi="Times New Roman" w:cs="Times New Roman"/>
                <w:szCs w:val="20"/>
                <w:lang w:eastAsia="ru-RU"/>
              </w:rPr>
              <w:t>111,25</w:t>
            </w:r>
          </w:p>
        </w:tc>
        <w:tc>
          <w:tcPr>
            <w:tcW w:w="615"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1</w:t>
            </w:r>
          </w:p>
        </w:tc>
        <w:tc>
          <w:tcPr>
            <w:tcW w:w="556"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w:t>
            </w:r>
          </w:p>
        </w:tc>
        <w:tc>
          <w:tcPr>
            <w:tcW w:w="498"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w:t>
            </w:r>
          </w:p>
        </w:tc>
        <w:tc>
          <w:tcPr>
            <w:tcW w:w="809"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1,41</w:t>
            </w:r>
          </w:p>
        </w:tc>
      </w:tr>
      <w:tr w:rsidR="00DA4438" w:rsidRPr="00DA4438" w:rsidTr="00F90A4F">
        <w:trPr>
          <w:trHeight w:val="20"/>
          <w:tblCellSpacing w:w="5" w:type="nil"/>
        </w:trPr>
        <w:tc>
          <w:tcPr>
            <w:tcW w:w="235" w:type="pct"/>
            <w:vMerge/>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DA4438" w:rsidRPr="00DA4438" w:rsidRDefault="00DA4438" w:rsidP="00DA4438">
            <w:pPr>
              <w:spacing w:after="0" w:line="240" w:lineRule="auto"/>
              <w:rPr>
                <w:rFonts w:ascii="Times New Roman" w:eastAsia="Times New Roman" w:hAnsi="Times New Roman" w:cs="Times New Roman"/>
                <w:sz w:val="24"/>
                <w:szCs w:val="24"/>
                <w:lang w:eastAsia="ru-RU"/>
              </w:rPr>
            </w:pPr>
          </w:p>
        </w:tc>
        <w:tc>
          <w:tcPr>
            <w:tcW w:w="264"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2018</w:t>
            </w:r>
          </w:p>
        </w:tc>
        <w:tc>
          <w:tcPr>
            <w:tcW w:w="745" w:type="pct"/>
          </w:tcPr>
          <w:p w:rsidR="00DA4438" w:rsidRPr="00DA4438" w:rsidRDefault="00DA4438" w:rsidP="00DA4438">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DA4438">
              <w:rPr>
                <w:rFonts w:ascii="Times New Roman" w:eastAsia="Times New Roman" w:hAnsi="Times New Roman" w:cs="Times New Roman"/>
                <w:szCs w:val="20"/>
                <w:lang w:eastAsia="ru-RU"/>
              </w:rPr>
              <w:t>114,54</w:t>
            </w:r>
          </w:p>
        </w:tc>
        <w:tc>
          <w:tcPr>
            <w:tcW w:w="615"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1</w:t>
            </w:r>
          </w:p>
        </w:tc>
        <w:tc>
          <w:tcPr>
            <w:tcW w:w="556"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w:t>
            </w:r>
          </w:p>
        </w:tc>
        <w:tc>
          <w:tcPr>
            <w:tcW w:w="498"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w:t>
            </w:r>
          </w:p>
        </w:tc>
        <w:tc>
          <w:tcPr>
            <w:tcW w:w="809"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1,41</w:t>
            </w:r>
          </w:p>
        </w:tc>
      </w:tr>
      <w:tr w:rsidR="00DA4438" w:rsidRPr="00DA4438" w:rsidTr="00F90A4F">
        <w:trPr>
          <w:trHeight w:val="20"/>
          <w:tblCellSpacing w:w="5" w:type="nil"/>
        </w:trPr>
        <w:tc>
          <w:tcPr>
            <w:tcW w:w="235" w:type="pct"/>
            <w:vMerge/>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DA4438" w:rsidRPr="00DA4438" w:rsidRDefault="00DA4438" w:rsidP="00DA4438">
            <w:pPr>
              <w:spacing w:after="0" w:line="240" w:lineRule="auto"/>
              <w:rPr>
                <w:rFonts w:ascii="Times New Roman" w:eastAsia="Times New Roman" w:hAnsi="Times New Roman" w:cs="Times New Roman"/>
                <w:sz w:val="24"/>
                <w:szCs w:val="24"/>
                <w:lang w:eastAsia="ru-RU"/>
              </w:rPr>
            </w:pPr>
          </w:p>
        </w:tc>
        <w:tc>
          <w:tcPr>
            <w:tcW w:w="264"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2019</w:t>
            </w:r>
          </w:p>
        </w:tc>
        <w:tc>
          <w:tcPr>
            <w:tcW w:w="745" w:type="pct"/>
          </w:tcPr>
          <w:p w:rsidR="00DA4438" w:rsidRPr="00DA4438" w:rsidRDefault="00DA4438" w:rsidP="00DA4438">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DA4438">
              <w:rPr>
                <w:rFonts w:ascii="Times New Roman" w:eastAsia="Times New Roman" w:hAnsi="Times New Roman" w:cs="Times New Roman"/>
                <w:sz w:val="20"/>
                <w:szCs w:val="20"/>
                <w:lang w:eastAsia="ru-RU"/>
              </w:rPr>
              <w:t>118,67</w:t>
            </w:r>
          </w:p>
        </w:tc>
        <w:tc>
          <w:tcPr>
            <w:tcW w:w="615"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1</w:t>
            </w:r>
          </w:p>
        </w:tc>
        <w:tc>
          <w:tcPr>
            <w:tcW w:w="556"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w:t>
            </w:r>
          </w:p>
        </w:tc>
        <w:tc>
          <w:tcPr>
            <w:tcW w:w="498"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w:t>
            </w:r>
          </w:p>
        </w:tc>
        <w:tc>
          <w:tcPr>
            <w:tcW w:w="809"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1,41</w:t>
            </w:r>
          </w:p>
        </w:tc>
      </w:tr>
      <w:tr w:rsidR="00DA4438" w:rsidRPr="00DA4438" w:rsidTr="00F90A4F">
        <w:trPr>
          <w:trHeight w:val="20"/>
          <w:tblCellSpacing w:w="5" w:type="nil"/>
        </w:trPr>
        <w:tc>
          <w:tcPr>
            <w:tcW w:w="235" w:type="pct"/>
            <w:vMerge w:val="restart"/>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1.2</w:t>
            </w:r>
          </w:p>
        </w:tc>
        <w:tc>
          <w:tcPr>
            <w:tcW w:w="1278" w:type="pct"/>
            <w:vMerge w:val="restart"/>
            <w:vAlign w:val="center"/>
          </w:tcPr>
          <w:p w:rsidR="00DA4438" w:rsidRPr="00DA4438" w:rsidRDefault="00DA4438" w:rsidP="00DA4438">
            <w:pPr>
              <w:spacing w:after="0" w:line="240" w:lineRule="auto"/>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Водоотведение</w:t>
            </w:r>
          </w:p>
        </w:tc>
        <w:tc>
          <w:tcPr>
            <w:tcW w:w="264"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2017</w:t>
            </w:r>
          </w:p>
        </w:tc>
        <w:tc>
          <w:tcPr>
            <w:tcW w:w="745" w:type="pct"/>
          </w:tcPr>
          <w:p w:rsidR="00DA4438" w:rsidRPr="00DA4438" w:rsidRDefault="00DA4438" w:rsidP="00DA4438">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DA4438">
              <w:rPr>
                <w:rFonts w:ascii="Times New Roman" w:eastAsia="Times New Roman" w:hAnsi="Times New Roman" w:cs="Times New Roman"/>
                <w:szCs w:val="20"/>
                <w:lang w:eastAsia="ru-RU"/>
              </w:rPr>
              <w:t>111,25</w:t>
            </w:r>
          </w:p>
        </w:tc>
        <w:tc>
          <w:tcPr>
            <w:tcW w:w="615"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1</w:t>
            </w:r>
          </w:p>
        </w:tc>
        <w:tc>
          <w:tcPr>
            <w:tcW w:w="556"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w:t>
            </w:r>
          </w:p>
        </w:tc>
        <w:tc>
          <w:tcPr>
            <w:tcW w:w="498"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w:t>
            </w:r>
          </w:p>
        </w:tc>
        <w:tc>
          <w:tcPr>
            <w:tcW w:w="809"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w:t>
            </w:r>
          </w:p>
        </w:tc>
      </w:tr>
      <w:tr w:rsidR="00DA4438" w:rsidRPr="00DA4438" w:rsidTr="00F90A4F">
        <w:trPr>
          <w:trHeight w:val="20"/>
          <w:tblCellSpacing w:w="5" w:type="nil"/>
        </w:trPr>
        <w:tc>
          <w:tcPr>
            <w:tcW w:w="235" w:type="pct"/>
            <w:vMerge/>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DA4438" w:rsidRPr="00DA4438" w:rsidRDefault="00DA4438" w:rsidP="00DA4438">
            <w:pPr>
              <w:spacing w:after="0" w:line="240" w:lineRule="auto"/>
              <w:rPr>
                <w:rFonts w:ascii="Times New Roman" w:eastAsia="Times New Roman" w:hAnsi="Times New Roman" w:cs="Times New Roman"/>
                <w:sz w:val="24"/>
                <w:szCs w:val="24"/>
                <w:lang w:eastAsia="ru-RU"/>
              </w:rPr>
            </w:pPr>
          </w:p>
        </w:tc>
        <w:tc>
          <w:tcPr>
            <w:tcW w:w="264"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2018</w:t>
            </w:r>
          </w:p>
        </w:tc>
        <w:tc>
          <w:tcPr>
            <w:tcW w:w="745" w:type="pct"/>
          </w:tcPr>
          <w:p w:rsidR="00DA4438" w:rsidRPr="00DA4438" w:rsidRDefault="00DA4438" w:rsidP="00DA4438">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DA4438">
              <w:rPr>
                <w:rFonts w:ascii="Times New Roman" w:eastAsia="Times New Roman" w:hAnsi="Times New Roman" w:cs="Times New Roman"/>
                <w:szCs w:val="20"/>
                <w:lang w:eastAsia="ru-RU"/>
              </w:rPr>
              <w:t>114,54</w:t>
            </w:r>
          </w:p>
        </w:tc>
        <w:tc>
          <w:tcPr>
            <w:tcW w:w="615"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1</w:t>
            </w:r>
          </w:p>
        </w:tc>
        <w:tc>
          <w:tcPr>
            <w:tcW w:w="556"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w:t>
            </w:r>
          </w:p>
        </w:tc>
        <w:tc>
          <w:tcPr>
            <w:tcW w:w="498"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w:t>
            </w:r>
          </w:p>
        </w:tc>
        <w:tc>
          <w:tcPr>
            <w:tcW w:w="809"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w:t>
            </w:r>
          </w:p>
        </w:tc>
      </w:tr>
      <w:tr w:rsidR="00DA4438" w:rsidRPr="00DA4438" w:rsidTr="00F90A4F">
        <w:trPr>
          <w:trHeight w:val="20"/>
          <w:tblCellSpacing w:w="5" w:type="nil"/>
        </w:trPr>
        <w:tc>
          <w:tcPr>
            <w:tcW w:w="235" w:type="pct"/>
            <w:vMerge/>
            <w:vAlign w:val="center"/>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DA4438" w:rsidRPr="00DA4438" w:rsidRDefault="00DA4438" w:rsidP="00DA4438">
            <w:pPr>
              <w:spacing w:after="0" w:line="240" w:lineRule="auto"/>
              <w:rPr>
                <w:rFonts w:ascii="Times New Roman" w:eastAsia="Times New Roman" w:hAnsi="Times New Roman" w:cs="Times New Roman"/>
                <w:sz w:val="24"/>
                <w:szCs w:val="24"/>
                <w:lang w:eastAsia="ru-RU"/>
              </w:rPr>
            </w:pPr>
          </w:p>
        </w:tc>
        <w:tc>
          <w:tcPr>
            <w:tcW w:w="264"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2019</w:t>
            </w:r>
          </w:p>
        </w:tc>
        <w:tc>
          <w:tcPr>
            <w:tcW w:w="745" w:type="pct"/>
          </w:tcPr>
          <w:p w:rsidR="00DA4438" w:rsidRPr="00DA4438" w:rsidRDefault="00DA4438" w:rsidP="00DA4438">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DA4438">
              <w:rPr>
                <w:rFonts w:ascii="Times New Roman" w:eastAsia="Times New Roman" w:hAnsi="Times New Roman" w:cs="Times New Roman"/>
                <w:sz w:val="20"/>
                <w:szCs w:val="20"/>
                <w:lang w:eastAsia="ru-RU"/>
              </w:rPr>
              <w:t>118,61</w:t>
            </w:r>
          </w:p>
        </w:tc>
        <w:tc>
          <w:tcPr>
            <w:tcW w:w="615"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1</w:t>
            </w:r>
          </w:p>
        </w:tc>
        <w:tc>
          <w:tcPr>
            <w:tcW w:w="556"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w:t>
            </w:r>
          </w:p>
        </w:tc>
        <w:tc>
          <w:tcPr>
            <w:tcW w:w="498"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w:t>
            </w:r>
          </w:p>
        </w:tc>
        <w:tc>
          <w:tcPr>
            <w:tcW w:w="809" w:type="pct"/>
          </w:tcPr>
          <w:p w:rsidR="00DA4438" w:rsidRPr="00DA4438" w:rsidRDefault="00DA4438" w:rsidP="00DA4438">
            <w:pPr>
              <w:spacing w:after="0" w:line="240" w:lineRule="auto"/>
              <w:jc w:val="center"/>
              <w:rPr>
                <w:rFonts w:ascii="Times New Roman" w:eastAsia="Times New Roman" w:hAnsi="Times New Roman" w:cs="Times New Roman"/>
                <w:sz w:val="24"/>
                <w:szCs w:val="24"/>
                <w:lang w:eastAsia="ru-RU"/>
              </w:rPr>
            </w:pPr>
            <w:r w:rsidRPr="00DA4438">
              <w:rPr>
                <w:rFonts w:ascii="Times New Roman" w:eastAsia="Times New Roman" w:hAnsi="Times New Roman" w:cs="Times New Roman"/>
                <w:sz w:val="24"/>
                <w:szCs w:val="24"/>
                <w:lang w:eastAsia="ru-RU"/>
              </w:rPr>
              <w:t>-</w:t>
            </w:r>
          </w:p>
        </w:tc>
      </w:tr>
    </w:tbl>
    <w:p w:rsidR="00DA4438" w:rsidRPr="00DA4438" w:rsidRDefault="00DA4438" w:rsidP="00DA4438">
      <w:pPr>
        <w:spacing w:after="0" w:line="240" w:lineRule="auto"/>
        <w:rPr>
          <w:rFonts w:ascii="Times New Roman" w:eastAsia="Times New Roman" w:hAnsi="Times New Roman" w:cs="Times New Roman"/>
          <w:sz w:val="28"/>
          <w:szCs w:val="28"/>
          <w:lang w:eastAsia="ru-RU"/>
        </w:rPr>
      </w:pPr>
    </w:p>
    <w:p w:rsidR="00743A71" w:rsidRDefault="00743A71" w:rsidP="00871A01">
      <w:pPr>
        <w:spacing w:after="0" w:line="240" w:lineRule="auto"/>
        <w:ind w:left="10206"/>
        <w:rPr>
          <w:rFonts w:ascii="Times New Roman" w:eastAsia="Times New Roman" w:hAnsi="Times New Roman" w:cs="Times New Roman"/>
          <w:sz w:val="24"/>
          <w:szCs w:val="24"/>
          <w:u w:val="single"/>
          <w:lang w:eastAsia="ru-RU"/>
        </w:rPr>
      </w:pPr>
    </w:p>
    <w:p w:rsidR="005A00BC" w:rsidRDefault="005A00B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A00BC" w:rsidRPr="00E575E4" w:rsidRDefault="005A00BC" w:rsidP="005A00BC">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42</w:t>
      </w:r>
    </w:p>
    <w:p w:rsidR="005A00BC" w:rsidRDefault="005A00BC" w:rsidP="005A00BC">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5A00BC" w:rsidRPr="005A00BC" w:rsidRDefault="005A00BC" w:rsidP="005A00BC">
      <w:pPr>
        <w:spacing w:after="0" w:line="240" w:lineRule="auto"/>
        <w:ind w:left="10206"/>
        <w:rPr>
          <w:rFonts w:ascii="Times New Roman" w:eastAsia="Times New Roman" w:hAnsi="Times New Roman" w:cs="Times New Roman"/>
          <w:sz w:val="10"/>
          <w:szCs w:val="24"/>
          <w:u w:val="single"/>
          <w:lang w:eastAsia="ru-RU"/>
        </w:rPr>
      </w:pPr>
    </w:p>
    <w:p w:rsidR="005A00BC" w:rsidRPr="005A00BC" w:rsidRDefault="005A00BC" w:rsidP="005A00BC">
      <w:pPr>
        <w:spacing w:after="0" w:line="240" w:lineRule="auto"/>
        <w:ind w:left="10206"/>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Приложение 1 к постановлению Государственного комитета Республики Татарстан по тарифам</w:t>
      </w:r>
      <w:r w:rsidRPr="005A00BC">
        <w:rPr>
          <w:rFonts w:ascii="Times New Roman" w:eastAsia="Times New Roman" w:hAnsi="Times New Roman" w:cs="Times New Roman"/>
          <w:sz w:val="24"/>
          <w:szCs w:val="24"/>
          <w:lang w:eastAsia="ru-RU"/>
        </w:rPr>
        <w:br/>
        <w:t xml:space="preserve">от </w:t>
      </w:r>
      <w:r w:rsidRPr="005A00BC">
        <w:rPr>
          <w:rFonts w:ascii="Times New Roman" w:eastAsia="Times New Roman" w:hAnsi="Times New Roman" w:cs="Times New Roman"/>
          <w:sz w:val="24"/>
          <w:szCs w:val="24"/>
          <w:u w:val="single"/>
          <w:lang w:eastAsia="ru-RU"/>
        </w:rPr>
        <w:t>01.12.2017</w:t>
      </w:r>
      <w:r w:rsidRPr="005A00BC">
        <w:rPr>
          <w:rFonts w:ascii="Times New Roman" w:eastAsia="Times New Roman" w:hAnsi="Times New Roman" w:cs="Times New Roman"/>
          <w:sz w:val="24"/>
          <w:szCs w:val="24"/>
          <w:lang w:eastAsia="ru-RU"/>
        </w:rPr>
        <w:t xml:space="preserve"> № </w:t>
      </w:r>
      <w:r w:rsidRPr="005A00BC">
        <w:rPr>
          <w:rFonts w:ascii="Times New Roman" w:eastAsia="Times New Roman" w:hAnsi="Times New Roman" w:cs="Times New Roman"/>
          <w:sz w:val="24"/>
          <w:szCs w:val="24"/>
          <w:u w:val="single"/>
          <w:lang w:eastAsia="ru-RU"/>
        </w:rPr>
        <w:t>10-56/кс</w:t>
      </w:r>
    </w:p>
    <w:p w:rsidR="005A00BC" w:rsidRPr="005A00BC" w:rsidRDefault="005A00BC" w:rsidP="005A00BC">
      <w:pPr>
        <w:spacing w:after="0" w:line="240" w:lineRule="auto"/>
        <w:ind w:left="10206"/>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(в редакции постановления Государственного комитета Республики Татарстан по тарифам</w:t>
      </w:r>
    </w:p>
    <w:p w:rsidR="005A00BC" w:rsidRPr="005A00BC" w:rsidRDefault="005A00BC" w:rsidP="005A00BC">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 xml:space="preserve">от </w:t>
      </w:r>
      <w:r w:rsidRPr="005A00BC">
        <w:rPr>
          <w:rFonts w:ascii="Times New Roman" w:eastAsia="Times New Roman" w:hAnsi="Times New Roman" w:cs="Times New Roman"/>
          <w:sz w:val="24"/>
          <w:szCs w:val="24"/>
          <w:u w:val="single"/>
          <w:lang w:eastAsia="ru-RU"/>
        </w:rPr>
        <w:t>23.11.2018</w:t>
      </w:r>
      <w:r w:rsidRPr="005A00BC">
        <w:rPr>
          <w:rFonts w:ascii="Times New Roman" w:eastAsia="Times New Roman" w:hAnsi="Times New Roman" w:cs="Times New Roman"/>
          <w:sz w:val="24"/>
          <w:szCs w:val="24"/>
          <w:lang w:eastAsia="ru-RU"/>
        </w:rPr>
        <w:t xml:space="preserve"> № </w:t>
      </w:r>
      <w:r w:rsidRPr="005A00BC">
        <w:rPr>
          <w:rFonts w:ascii="Times New Roman" w:eastAsia="Times New Roman" w:hAnsi="Times New Roman" w:cs="Times New Roman"/>
          <w:sz w:val="24"/>
          <w:szCs w:val="24"/>
          <w:u w:val="single"/>
          <w:lang w:eastAsia="ru-RU"/>
        </w:rPr>
        <w:t>10-76/кс)</w:t>
      </w:r>
    </w:p>
    <w:p w:rsidR="005A00BC" w:rsidRPr="005A00BC" w:rsidRDefault="005A00BC" w:rsidP="005A00B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A00BC" w:rsidRPr="005A00BC" w:rsidRDefault="005A00BC" w:rsidP="005A00B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A00BC" w:rsidRPr="005A00BC" w:rsidRDefault="005A00BC" w:rsidP="005A00BC">
      <w:pPr>
        <w:spacing w:after="0" w:line="240" w:lineRule="auto"/>
        <w:ind w:right="282"/>
        <w:jc w:val="center"/>
        <w:rPr>
          <w:rFonts w:ascii="Times New Roman" w:eastAsia="Times New Roman" w:hAnsi="Times New Roman" w:cs="Times New Roman"/>
          <w:bCs/>
          <w:color w:val="000000"/>
          <w:sz w:val="28"/>
          <w:szCs w:val="28"/>
          <w:lang w:eastAsia="ru-RU"/>
        </w:rPr>
      </w:pPr>
      <w:r w:rsidRPr="005A00BC">
        <w:rPr>
          <w:rFonts w:ascii="Times New Roman" w:eastAsia="Times New Roman" w:hAnsi="Times New Roman" w:cs="Times New Roman"/>
          <w:bCs/>
          <w:color w:val="000000"/>
          <w:sz w:val="28"/>
          <w:szCs w:val="28"/>
          <w:lang w:eastAsia="ru-RU"/>
        </w:rPr>
        <w:t>Тарифы на водоотведение для Общества с ограниченной ответственностью «Коммунальный сервис», осуществляющего водоотведение, на 2018 – 2020 годы с календарной разбивкой</w:t>
      </w:r>
    </w:p>
    <w:p w:rsidR="005A00BC" w:rsidRPr="005A00BC" w:rsidRDefault="005A00BC" w:rsidP="005A00BC">
      <w:pPr>
        <w:spacing w:after="0" w:line="240" w:lineRule="auto"/>
        <w:ind w:right="282"/>
        <w:jc w:val="center"/>
        <w:rPr>
          <w:rFonts w:ascii="Times New Roman" w:eastAsia="Times New Roman" w:hAnsi="Times New Roman" w:cs="Times New Roman"/>
          <w:bCs/>
          <w:color w:val="000000"/>
          <w:sz w:val="28"/>
          <w:szCs w:val="28"/>
          <w:lang w:eastAsia="ru-RU"/>
        </w:rPr>
      </w:pPr>
    </w:p>
    <w:p w:rsidR="005A00BC" w:rsidRPr="005A00BC" w:rsidRDefault="005A00BC" w:rsidP="005A00BC">
      <w:pPr>
        <w:spacing w:after="0" w:line="240" w:lineRule="auto"/>
        <w:ind w:right="282"/>
        <w:jc w:val="center"/>
        <w:rPr>
          <w:rFonts w:ascii="Times New Roman" w:eastAsia="Times New Roman" w:hAnsi="Times New Roman" w:cs="Times New Roman"/>
          <w:bCs/>
          <w:color w:val="000000"/>
          <w:sz w:val="28"/>
          <w:szCs w:val="28"/>
          <w:lang w:eastAsia="ru-RU"/>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8"/>
        <w:gridCol w:w="4809"/>
        <w:gridCol w:w="1579"/>
        <w:gridCol w:w="1576"/>
        <w:gridCol w:w="1576"/>
        <w:gridCol w:w="1579"/>
        <w:gridCol w:w="1576"/>
        <w:gridCol w:w="1576"/>
      </w:tblGrid>
      <w:tr w:rsidR="005A00BC" w:rsidRPr="005A00BC" w:rsidTr="00F90A4F">
        <w:tc>
          <w:tcPr>
            <w:tcW w:w="165" w:type="pct"/>
            <w:vMerge w:val="restart"/>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w:t>
            </w:r>
          </w:p>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п/п</w:t>
            </w:r>
          </w:p>
        </w:tc>
        <w:tc>
          <w:tcPr>
            <w:tcW w:w="1629" w:type="pct"/>
            <w:vMerge w:val="restart"/>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3206" w:type="pct"/>
            <w:gridSpan w:val="6"/>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Тариф на водоотведение (одноставочный), руб./куб. м</w:t>
            </w:r>
          </w:p>
        </w:tc>
      </w:tr>
      <w:tr w:rsidR="005A00BC" w:rsidRPr="005A00BC" w:rsidTr="00F90A4F">
        <w:tc>
          <w:tcPr>
            <w:tcW w:w="165" w:type="pct"/>
            <w:vMerge/>
          </w:tcPr>
          <w:p w:rsidR="005A00BC" w:rsidRPr="005A00BC" w:rsidRDefault="005A00BC" w:rsidP="005A00BC">
            <w:pPr>
              <w:rPr>
                <w:rFonts w:ascii="Times New Roman" w:eastAsia="Calibri" w:hAnsi="Times New Roman" w:cs="Times New Roman"/>
                <w:sz w:val="24"/>
                <w:szCs w:val="24"/>
              </w:rPr>
            </w:pPr>
          </w:p>
        </w:tc>
        <w:tc>
          <w:tcPr>
            <w:tcW w:w="1629" w:type="pct"/>
            <w:vMerge/>
          </w:tcPr>
          <w:p w:rsidR="005A00BC" w:rsidRPr="005A00BC" w:rsidRDefault="005A00BC" w:rsidP="005A00BC">
            <w:pPr>
              <w:rPr>
                <w:rFonts w:ascii="Times New Roman" w:eastAsia="Calibri" w:hAnsi="Times New Roman" w:cs="Times New Roman"/>
                <w:sz w:val="24"/>
                <w:szCs w:val="24"/>
              </w:rPr>
            </w:pPr>
          </w:p>
        </w:tc>
        <w:tc>
          <w:tcPr>
            <w:tcW w:w="1069" w:type="pct"/>
            <w:gridSpan w:val="2"/>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2018 год</w:t>
            </w:r>
          </w:p>
        </w:tc>
        <w:tc>
          <w:tcPr>
            <w:tcW w:w="1069" w:type="pct"/>
            <w:gridSpan w:val="2"/>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2019 год</w:t>
            </w:r>
          </w:p>
        </w:tc>
        <w:tc>
          <w:tcPr>
            <w:tcW w:w="1068" w:type="pct"/>
            <w:gridSpan w:val="2"/>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2020 год</w:t>
            </w:r>
          </w:p>
        </w:tc>
      </w:tr>
      <w:tr w:rsidR="005A00BC" w:rsidRPr="005A00BC" w:rsidTr="00F90A4F">
        <w:tc>
          <w:tcPr>
            <w:tcW w:w="165" w:type="pct"/>
            <w:vMerge/>
          </w:tcPr>
          <w:p w:rsidR="005A00BC" w:rsidRPr="005A00BC" w:rsidRDefault="005A00BC" w:rsidP="005A00BC">
            <w:pPr>
              <w:rPr>
                <w:rFonts w:ascii="Times New Roman" w:eastAsia="Calibri" w:hAnsi="Times New Roman" w:cs="Times New Roman"/>
                <w:sz w:val="24"/>
                <w:szCs w:val="24"/>
              </w:rPr>
            </w:pPr>
          </w:p>
        </w:tc>
        <w:tc>
          <w:tcPr>
            <w:tcW w:w="1629" w:type="pct"/>
            <w:vMerge/>
          </w:tcPr>
          <w:p w:rsidR="005A00BC" w:rsidRPr="005A00BC" w:rsidRDefault="005A00BC" w:rsidP="005A00BC">
            <w:pPr>
              <w:rPr>
                <w:rFonts w:ascii="Times New Roman" w:eastAsia="Calibri" w:hAnsi="Times New Roman" w:cs="Times New Roman"/>
                <w:sz w:val="24"/>
                <w:szCs w:val="24"/>
              </w:rPr>
            </w:pPr>
          </w:p>
        </w:tc>
        <w:tc>
          <w:tcPr>
            <w:tcW w:w="535" w:type="pct"/>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с 01.01.2018 по 30.06.2018</w:t>
            </w:r>
          </w:p>
        </w:tc>
        <w:tc>
          <w:tcPr>
            <w:tcW w:w="534" w:type="pct"/>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с 01.07.2018 по 31.12.2018</w:t>
            </w:r>
          </w:p>
        </w:tc>
        <w:tc>
          <w:tcPr>
            <w:tcW w:w="534" w:type="pct"/>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с 01.01.2019 по 30.06.2019</w:t>
            </w:r>
          </w:p>
        </w:tc>
        <w:tc>
          <w:tcPr>
            <w:tcW w:w="535" w:type="pct"/>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с 01.07.2019 по 31.12.2019</w:t>
            </w:r>
          </w:p>
        </w:tc>
        <w:tc>
          <w:tcPr>
            <w:tcW w:w="534" w:type="pct"/>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с 01.01.2020 по 30.06.2020</w:t>
            </w:r>
          </w:p>
        </w:tc>
        <w:tc>
          <w:tcPr>
            <w:tcW w:w="534" w:type="pct"/>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с 01.07.2020 по 31.12.2020</w:t>
            </w:r>
          </w:p>
        </w:tc>
      </w:tr>
      <w:tr w:rsidR="005A00BC" w:rsidRPr="005A00BC" w:rsidTr="00F90A4F">
        <w:tc>
          <w:tcPr>
            <w:tcW w:w="165" w:type="pct"/>
            <w:vAlign w:val="center"/>
          </w:tcPr>
          <w:p w:rsidR="005A00BC" w:rsidRPr="005A00BC" w:rsidRDefault="005A00BC" w:rsidP="005A00B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9" w:type="pct"/>
            <w:vAlign w:val="center"/>
          </w:tcPr>
          <w:p w:rsidR="005A00BC" w:rsidRPr="005A00BC" w:rsidRDefault="005A00BC" w:rsidP="005A00BC">
            <w:pPr>
              <w:widowControl w:val="0"/>
              <w:autoSpaceDE w:val="0"/>
              <w:autoSpaceDN w:val="0"/>
              <w:spacing w:after="0" w:line="240" w:lineRule="auto"/>
              <w:outlineLvl w:val="1"/>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Лаишевский муниципальный район</w:t>
            </w:r>
          </w:p>
        </w:tc>
        <w:tc>
          <w:tcPr>
            <w:tcW w:w="535" w:type="pct"/>
            <w:vAlign w:val="center"/>
          </w:tcPr>
          <w:p w:rsidR="005A00BC" w:rsidRPr="005A00BC" w:rsidRDefault="005A00BC" w:rsidP="005A00B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4" w:type="pct"/>
            <w:vAlign w:val="center"/>
          </w:tcPr>
          <w:p w:rsidR="005A00BC" w:rsidRPr="005A00BC" w:rsidRDefault="005A00BC" w:rsidP="005A00B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4" w:type="pct"/>
            <w:vAlign w:val="center"/>
          </w:tcPr>
          <w:p w:rsidR="005A00BC" w:rsidRPr="005A00BC" w:rsidRDefault="005A00BC" w:rsidP="005A00B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5" w:type="pct"/>
            <w:vAlign w:val="center"/>
          </w:tcPr>
          <w:p w:rsidR="005A00BC" w:rsidRPr="005A00BC" w:rsidRDefault="005A00BC" w:rsidP="005A00B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4" w:type="pct"/>
            <w:vAlign w:val="center"/>
          </w:tcPr>
          <w:p w:rsidR="005A00BC" w:rsidRPr="005A00BC" w:rsidRDefault="005A00BC" w:rsidP="005A00B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34" w:type="pct"/>
            <w:vAlign w:val="center"/>
          </w:tcPr>
          <w:p w:rsidR="005A00BC" w:rsidRPr="005A00BC" w:rsidRDefault="005A00BC" w:rsidP="005A00B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A00BC" w:rsidRPr="005A00BC" w:rsidTr="00F90A4F">
        <w:tc>
          <w:tcPr>
            <w:tcW w:w="165" w:type="pct"/>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1</w:t>
            </w:r>
          </w:p>
        </w:tc>
        <w:tc>
          <w:tcPr>
            <w:tcW w:w="1629" w:type="pct"/>
            <w:vAlign w:val="center"/>
          </w:tcPr>
          <w:p w:rsidR="005A00BC" w:rsidRPr="005A00BC" w:rsidRDefault="005A00BC" w:rsidP="005A00BC">
            <w:pPr>
              <w:widowControl w:val="0"/>
              <w:autoSpaceDE w:val="0"/>
              <w:autoSpaceDN w:val="0"/>
              <w:spacing w:after="0" w:line="240" w:lineRule="auto"/>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Общество с ограниченной ответственностью «Коммунальный сервис»</w:t>
            </w:r>
            <w:r w:rsidRPr="005A00BC">
              <w:rPr>
                <w:rFonts w:ascii="Times New Roman" w:eastAsia="Times New Roman" w:hAnsi="Times New Roman" w:cs="Times New Roman"/>
                <w:sz w:val="24"/>
                <w:szCs w:val="24"/>
                <w:lang w:eastAsia="ru-RU"/>
              </w:rPr>
              <w:br/>
              <w:t>(тарифы указаны без НДС)</w:t>
            </w:r>
          </w:p>
        </w:tc>
        <w:tc>
          <w:tcPr>
            <w:tcW w:w="535" w:type="pct"/>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25,82</w:t>
            </w:r>
          </w:p>
        </w:tc>
        <w:tc>
          <w:tcPr>
            <w:tcW w:w="534" w:type="pct"/>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26,90</w:t>
            </w:r>
          </w:p>
        </w:tc>
        <w:tc>
          <w:tcPr>
            <w:tcW w:w="534" w:type="pct"/>
            <w:vAlign w:val="center"/>
          </w:tcPr>
          <w:p w:rsidR="005A00BC" w:rsidRPr="005A00BC" w:rsidRDefault="005A00BC" w:rsidP="005A00BC">
            <w:pPr>
              <w:spacing w:after="0" w:line="240" w:lineRule="auto"/>
              <w:jc w:val="center"/>
              <w:rPr>
                <w:rFonts w:ascii="Times New Roman" w:eastAsia="Times New Roman" w:hAnsi="Times New Roman" w:cs="Times New Roman"/>
                <w:bCs/>
                <w:sz w:val="24"/>
                <w:szCs w:val="24"/>
                <w:lang w:eastAsia="ru-RU"/>
              </w:rPr>
            </w:pPr>
            <w:r w:rsidRPr="005A00BC">
              <w:rPr>
                <w:rFonts w:ascii="Times New Roman" w:eastAsia="Times New Roman" w:hAnsi="Times New Roman" w:cs="Times New Roman"/>
                <w:bCs/>
                <w:sz w:val="24"/>
                <w:szCs w:val="24"/>
                <w:lang w:eastAsia="ru-RU"/>
              </w:rPr>
              <w:t>26,90</w:t>
            </w:r>
          </w:p>
        </w:tc>
        <w:tc>
          <w:tcPr>
            <w:tcW w:w="535" w:type="pct"/>
            <w:vAlign w:val="center"/>
          </w:tcPr>
          <w:p w:rsidR="005A00BC" w:rsidRPr="005A00BC" w:rsidRDefault="005A00BC" w:rsidP="005A00BC">
            <w:pPr>
              <w:spacing w:after="0" w:line="240" w:lineRule="auto"/>
              <w:jc w:val="center"/>
              <w:rPr>
                <w:rFonts w:ascii="Times New Roman" w:eastAsia="Times New Roman" w:hAnsi="Times New Roman" w:cs="Times New Roman"/>
                <w:bCs/>
                <w:sz w:val="24"/>
                <w:szCs w:val="24"/>
                <w:lang w:eastAsia="ru-RU"/>
              </w:rPr>
            </w:pPr>
            <w:r w:rsidRPr="005A00BC">
              <w:rPr>
                <w:rFonts w:ascii="Times New Roman" w:eastAsia="Times New Roman" w:hAnsi="Times New Roman" w:cs="Times New Roman"/>
                <w:bCs/>
                <w:sz w:val="24"/>
                <w:szCs w:val="24"/>
                <w:lang w:eastAsia="ru-RU"/>
              </w:rPr>
              <w:t>27,82</w:t>
            </w:r>
          </w:p>
        </w:tc>
        <w:tc>
          <w:tcPr>
            <w:tcW w:w="534" w:type="pct"/>
            <w:vAlign w:val="center"/>
          </w:tcPr>
          <w:p w:rsidR="005A00BC" w:rsidRPr="005A00BC" w:rsidRDefault="005A00BC" w:rsidP="005A00BC">
            <w:pPr>
              <w:spacing w:after="0" w:line="240" w:lineRule="auto"/>
              <w:jc w:val="center"/>
              <w:rPr>
                <w:rFonts w:ascii="Times New Roman" w:eastAsia="Times New Roman" w:hAnsi="Times New Roman" w:cs="Times New Roman"/>
                <w:bCs/>
                <w:sz w:val="24"/>
                <w:szCs w:val="24"/>
                <w:lang w:eastAsia="ru-RU"/>
              </w:rPr>
            </w:pPr>
            <w:r w:rsidRPr="005A00BC">
              <w:rPr>
                <w:rFonts w:ascii="Times New Roman" w:eastAsia="Times New Roman" w:hAnsi="Times New Roman" w:cs="Times New Roman"/>
                <w:bCs/>
                <w:sz w:val="24"/>
                <w:szCs w:val="24"/>
                <w:lang w:eastAsia="ru-RU"/>
              </w:rPr>
              <w:t>27,82</w:t>
            </w:r>
          </w:p>
        </w:tc>
        <w:tc>
          <w:tcPr>
            <w:tcW w:w="534" w:type="pct"/>
            <w:vAlign w:val="center"/>
          </w:tcPr>
          <w:p w:rsidR="005A00BC" w:rsidRPr="005A00BC" w:rsidRDefault="005A00BC" w:rsidP="005A00BC">
            <w:pPr>
              <w:spacing w:after="0" w:line="240" w:lineRule="auto"/>
              <w:jc w:val="center"/>
              <w:rPr>
                <w:rFonts w:ascii="Times New Roman" w:eastAsia="Times New Roman" w:hAnsi="Times New Roman" w:cs="Times New Roman"/>
                <w:bCs/>
                <w:sz w:val="24"/>
                <w:szCs w:val="24"/>
                <w:lang w:eastAsia="ru-RU"/>
              </w:rPr>
            </w:pPr>
            <w:r w:rsidRPr="005A00BC">
              <w:rPr>
                <w:rFonts w:ascii="Times New Roman" w:eastAsia="Times New Roman" w:hAnsi="Times New Roman" w:cs="Times New Roman"/>
                <w:bCs/>
                <w:sz w:val="24"/>
                <w:szCs w:val="24"/>
                <w:lang w:eastAsia="ru-RU"/>
              </w:rPr>
              <w:t>28,43</w:t>
            </w:r>
          </w:p>
        </w:tc>
      </w:tr>
    </w:tbl>
    <w:p w:rsidR="005A00BC" w:rsidRDefault="005A00BC" w:rsidP="005A00BC">
      <w:pPr>
        <w:spacing w:after="0" w:line="240" w:lineRule="auto"/>
        <w:ind w:left="10206"/>
        <w:rPr>
          <w:rFonts w:ascii="Times New Roman" w:eastAsia="Times New Roman" w:hAnsi="Times New Roman" w:cs="Times New Roman"/>
          <w:sz w:val="24"/>
          <w:szCs w:val="24"/>
          <w:u w:val="single"/>
          <w:lang w:eastAsia="ru-RU"/>
        </w:rPr>
      </w:pPr>
    </w:p>
    <w:p w:rsidR="005A00BC" w:rsidRDefault="005A00B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A00BC" w:rsidRPr="00E575E4" w:rsidRDefault="005A00BC" w:rsidP="005A00BC">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43</w:t>
      </w:r>
    </w:p>
    <w:p w:rsidR="005A00BC" w:rsidRDefault="005A00BC" w:rsidP="005A00BC">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5A00BC" w:rsidRPr="005A00BC" w:rsidRDefault="005A00BC" w:rsidP="005A00BC">
      <w:pPr>
        <w:spacing w:after="0" w:line="240" w:lineRule="auto"/>
        <w:ind w:left="10206"/>
        <w:rPr>
          <w:rFonts w:ascii="Times New Roman" w:eastAsia="Times New Roman" w:hAnsi="Times New Roman" w:cs="Times New Roman"/>
          <w:sz w:val="10"/>
          <w:szCs w:val="24"/>
          <w:u w:val="single"/>
          <w:lang w:eastAsia="ru-RU"/>
        </w:rPr>
      </w:pPr>
    </w:p>
    <w:p w:rsidR="005A00BC" w:rsidRPr="005A00BC" w:rsidRDefault="005A00BC" w:rsidP="005A00BC">
      <w:pPr>
        <w:spacing w:after="0" w:line="240" w:lineRule="auto"/>
        <w:ind w:left="10206"/>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Приложение 2 к постановлению Государственного комитета Республики Татарстан по тарифам</w:t>
      </w:r>
      <w:r w:rsidRPr="005A00BC">
        <w:rPr>
          <w:rFonts w:ascii="Times New Roman" w:eastAsia="Times New Roman" w:hAnsi="Times New Roman" w:cs="Times New Roman"/>
          <w:sz w:val="24"/>
          <w:szCs w:val="24"/>
          <w:lang w:eastAsia="ru-RU"/>
        </w:rPr>
        <w:br/>
        <w:t xml:space="preserve">от </w:t>
      </w:r>
      <w:r w:rsidRPr="005A00BC">
        <w:rPr>
          <w:rFonts w:ascii="Times New Roman" w:eastAsia="Times New Roman" w:hAnsi="Times New Roman" w:cs="Times New Roman"/>
          <w:sz w:val="24"/>
          <w:szCs w:val="24"/>
          <w:u w:val="single"/>
          <w:lang w:eastAsia="ru-RU"/>
        </w:rPr>
        <w:t>01.12.2017</w:t>
      </w:r>
      <w:r w:rsidRPr="005A00BC">
        <w:rPr>
          <w:rFonts w:ascii="Times New Roman" w:eastAsia="Times New Roman" w:hAnsi="Times New Roman" w:cs="Times New Roman"/>
          <w:sz w:val="24"/>
          <w:szCs w:val="24"/>
          <w:lang w:eastAsia="ru-RU"/>
        </w:rPr>
        <w:t xml:space="preserve"> № </w:t>
      </w:r>
      <w:r w:rsidRPr="005A00BC">
        <w:rPr>
          <w:rFonts w:ascii="Times New Roman" w:eastAsia="Times New Roman" w:hAnsi="Times New Roman" w:cs="Times New Roman"/>
          <w:sz w:val="24"/>
          <w:szCs w:val="24"/>
          <w:u w:val="single"/>
          <w:lang w:eastAsia="ru-RU"/>
        </w:rPr>
        <w:t>10-56/кс</w:t>
      </w:r>
    </w:p>
    <w:p w:rsidR="005A00BC" w:rsidRPr="005A00BC" w:rsidRDefault="005A00BC" w:rsidP="005A00BC">
      <w:pPr>
        <w:spacing w:after="0" w:line="240" w:lineRule="auto"/>
        <w:ind w:left="10206"/>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(в редакции постановления Государственного комитета Республики Татарстан по тарифам</w:t>
      </w:r>
    </w:p>
    <w:p w:rsidR="005A00BC" w:rsidRPr="005A00BC" w:rsidRDefault="005A00BC" w:rsidP="005A00BC">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5A00BC">
        <w:rPr>
          <w:rFonts w:ascii="Times New Roman" w:eastAsia="Times New Roman" w:hAnsi="Times New Roman" w:cs="Times New Roman"/>
          <w:sz w:val="24"/>
          <w:szCs w:val="24"/>
          <w:lang w:eastAsia="ru-RU"/>
        </w:rPr>
        <w:t xml:space="preserve">от </w:t>
      </w:r>
      <w:r w:rsidRPr="005A00BC">
        <w:rPr>
          <w:rFonts w:ascii="Times New Roman" w:eastAsia="Times New Roman" w:hAnsi="Times New Roman" w:cs="Times New Roman"/>
          <w:sz w:val="24"/>
          <w:szCs w:val="24"/>
          <w:u w:val="single"/>
          <w:lang w:eastAsia="ru-RU"/>
        </w:rPr>
        <w:t>23.11.2018</w:t>
      </w:r>
      <w:r w:rsidRPr="005A00BC">
        <w:rPr>
          <w:rFonts w:ascii="Times New Roman" w:eastAsia="Times New Roman" w:hAnsi="Times New Roman" w:cs="Times New Roman"/>
          <w:sz w:val="24"/>
          <w:szCs w:val="24"/>
          <w:lang w:eastAsia="ru-RU"/>
        </w:rPr>
        <w:t xml:space="preserve"> № </w:t>
      </w:r>
      <w:r w:rsidRPr="005A00BC">
        <w:rPr>
          <w:rFonts w:ascii="Times New Roman" w:eastAsia="Times New Roman" w:hAnsi="Times New Roman" w:cs="Times New Roman"/>
          <w:sz w:val="24"/>
          <w:szCs w:val="24"/>
          <w:u w:val="single"/>
          <w:lang w:eastAsia="ru-RU"/>
        </w:rPr>
        <w:t>10-76/кс)</w:t>
      </w:r>
    </w:p>
    <w:p w:rsidR="005A00BC" w:rsidRPr="005A00BC" w:rsidRDefault="005A00BC" w:rsidP="005A00B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A00BC" w:rsidRPr="005A00BC" w:rsidRDefault="005A00BC" w:rsidP="005A00BC">
      <w:pPr>
        <w:spacing w:after="0" w:line="240" w:lineRule="auto"/>
        <w:jc w:val="center"/>
        <w:rPr>
          <w:rFonts w:ascii="Times New Roman" w:eastAsia="Times New Roman" w:hAnsi="Times New Roman" w:cs="Times New Roman"/>
          <w:sz w:val="28"/>
          <w:szCs w:val="28"/>
          <w:lang w:eastAsia="ru-RU"/>
        </w:rPr>
      </w:pPr>
      <w:r w:rsidRPr="005A00BC">
        <w:rPr>
          <w:rFonts w:ascii="Times New Roman" w:eastAsia="Times New Roman" w:hAnsi="Times New Roman" w:cs="Times New Roman"/>
          <w:sz w:val="28"/>
          <w:szCs w:val="28"/>
          <w:lang w:eastAsia="ru-RU"/>
        </w:rPr>
        <w:t>Долгосрочные параметры регулирования тарифов Общества с ограниченной ответственностью «Коммунальный сервис», осуществляющего водоотведение, на 2018 – 2020 годы</w:t>
      </w:r>
    </w:p>
    <w:p w:rsidR="005A00BC" w:rsidRPr="005A00BC" w:rsidRDefault="005A00BC" w:rsidP="005A00BC">
      <w:pPr>
        <w:spacing w:after="0" w:line="240" w:lineRule="auto"/>
        <w:jc w:val="center"/>
        <w:rPr>
          <w:rFonts w:ascii="Times New Roman" w:eastAsia="Times New Roman" w:hAnsi="Times New Roman" w:cs="Times New Roman"/>
          <w:sz w:val="28"/>
          <w:szCs w:val="28"/>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74"/>
        <w:gridCol w:w="3934"/>
        <w:gridCol w:w="564"/>
        <w:gridCol w:w="2136"/>
        <w:gridCol w:w="2337"/>
        <w:gridCol w:w="1865"/>
        <w:gridCol w:w="1189"/>
        <w:gridCol w:w="2133"/>
      </w:tblGrid>
      <w:tr w:rsidR="005A00BC" w:rsidRPr="005A00BC" w:rsidTr="00F90A4F">
        <w:tc>
          <w:tcPr>
            <w:tcW w:w="0" w:type="auto"/>
            <w:vMerge w:val="restart"/>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N п/п</w:t>
            </w:r>
          </w:p>
        </w:tc>
        <w:tc>
          <w:tcPr>
            <w:tcW w:w="0" w:type="auto"/>
            <w:vMerge w:val="restart"/>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Наименование организации, осуществляющей холодное водоснабжение и (или) водоотведение, вид тарифа</w:t>
            </w:r>
          </w:p>
        </w:tc>
        <w:tc>
          <w:tcPr>
            <w:tcW w:w="0" w:type="auto"/>
            <w:vMerge w:val="restart"/>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Год</w:t>
            </w:r>
          </w:p>
        </w:tc>
        <w:tc>
          <w:tcPr>
            <w:tcW w:w="0" w:type="auto"/>
            <w:vMerge w:val="restart"/>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Базовый уровень операционных расходов</w:t>
            </w:r>
          </w:p>
        </w:tc>
        <w:tc>
          <w:tcPr>
            <w:tcW w:w="0" w:type="auto"/>
            <w:vMerge w:val="restart"/>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Индекс эффективности операционных расходов</w:t>
            </w:r>
          </w:p>
        </w:tc>
        <w:tc>
          <w:tcPr>
            <w:tcW w:w="0" w:type="auto"/>
            <w:vMerge w:val="restart"/>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Нормативный уровень прибыли</w:t>
            </w:r>
          </w:p>
        </w:tc>
        <w:tc>
          <w:tcPr>
            <w:tcW w:w="0" w:type="auto"/>
            <w:gridSpan w:val="2"/>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Показатели энергосбережения и энергетической эффективности</w:t>
            </w:r>
          </w:p>
        </w:tc>
      </w:tr>
      <w:tr w:rsidR="005A00BC" w:rsidRPr="005A00BC" w:rsidTr="00F90A4F">
        <w:tc>
          <w:tcPr>
            <w:tcW w:w="0" w:type="auto"/>
            <w:vMerge/>
          </w:tcPr>
          <w:p w:rsidR="005A00BC" w:rsidRPr="005A00BC" w:rsidRDefault="005A00BC" w:rsidP="005A00BC">
            <w:pPr>
              <w:rPr>
                <w:rFonts w:ascii="Times New Roman" w:eastAsia="Calibri" w:hAnsi="Times New Roman" w:cs="Times New Roman"/>
              </w:rPr>
            </w:pPr>
          </w:p>
        </w:tc>
        <w:tc>
          <w:tcPr>
            <w:tcW w:w="0" w:type="auto"/>
            <w:vMerge/>
          </w:tcPr>
          <w:p w:rsidR="005A00BC" w:rsidRPr="005A00BC" w:rsidRDefault="005A00BC" w:rsidP="005A00BC">
            <w:pPr>
              <w:rPr>
                <w:rFonts w:ascii="Times New Roman" w:eastAsia="Calibri" w:hAnsi="Times New Roman" w:cs="Times New Roman"/>
              </w:rPr>
            </w:pPr>
          </w:p>
        </w:tc>
        <w:tc>
          <w:tcPr>
            <w:tcW w:w="0" w:type="auto"/>
            <w:vMerge/>
          </w:tcPr>
          <w:p w:rsidR="005A00BC" w:rsidRPr="005A00BC" w:rsidRDefault="005A00BC" w:rsidP="005A00BC">
            <w:pPr>
              <w:rPr>
                <w:rFonts w:ascii="Times New Roman" w:eastAsia="Calibri" w:hAnsi="Times New Roman" w:cs="Times New Roman"/>
              </w:rPr>
            </w:pPr>
          </w:p>
        </w:tc>
        <w:tc>
          <w:tcPr>
            <w:tcW w:w="0" w:type="auto"/>
            <w:vMerge/>
          </w:tcPr>
          <w:p w:rsidR="005A00BC" w:rsidRPr="005A00BC" w:rsidRDefault="005A00BC" w:rsidP="005A00BC">
            <w:pPr>
              <w:rPr>
                <w:rFonts w:ascii="Times New Roman" w:eastAsia="Calibri" w:hAnsi="Times New Roman" w:cs="Times New Roman"/>
              </w:rPr>
            </w:pPr>
          </w:p>
        </w:tc>
        <w:tc>
          <w:tcPr>
            <w:tcW w:w="0" w:type="auto"/>
            <w:vMerge/>
          </w:tcPr>
          <w:p w:rsidR="005A00BC" w:rsidRPr="005A00BC" w:rsidRDefault="005A00BC" w:rsidP="005A00BC">
            <w:pPr>
              <w:rPr>
                <w:rFonts w:ascii="Times New Roman" w:eastAsia="Calibri" w:hAnsi="Times New Roman" w:cs="Times New Roman"/>
              </w:rPr>
            </w:pPr>
          </w:p>
        </w:tc>
        <w:tc>
          <w:tcPr>
            <w:tcW w:w="0" w:type="auto"/>
            <w:vMerge/>
          </w:tcPr>
          <w:p w:rsidR="005A00BC" w:rsidRPr="005A00BC" w:rsidRDefault="005A00BC" w:rsidP="005A00BC">
            <w:pPr>
              <w:rPr>
                <w:rFonts w:ascii="Times New Roman" w:eastAsia="Calibri" w:hAnsi="Times New Roman" w:cs="Times New Roman"/>
              </w:rPr>
            </w:pP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уровень потерь воды</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удельный расход электрической энергии</w:t>
            </w:r>
          </w:p>
        </w:tc>
      </w:tr>
      <w:tr w:rsidR="005A00BC" w:rsidRPr="005A00BC" w:rsidTr="00F90A4F">
        <w:tc>
          <w:tcPr>
            <w:tcW w:w="0" w:type="auto"/>
            <w:vMerge/>
          </w:tcPr>
          <w:p w:rsidR="005A00BC" w:rsidRPr="005A00BC" w:rsidRDefault="005A00BC" w:rsidP="005A00BC">
            <w:pPr>
              <w:rPr>
                <w:rFonts w:ascii="Times New Roman" w:eastAsia="Calibri" w:hAnsi="Times New Roman" w:cs="Times New Roman"/>
              </w:rPr>
            </w:pPr>
          </w:p>
        </w:tc>
        <w:tc>
          <w:tcPr>
            <w:tcW w:w="0" w:type="auto"/>
            <w:vMerge/>
          </w:tcPr>
          <w:p w:rsidR="005A00BC" w:rsidRPr="005A00BC" w:rsidRDefault="005A00BC" w:rsidP="005A00BC">
            <w:pPr>
              <w:rPr>
                <w:rFonts w:ascii="Times New Roman" w:eastAsia="Calibri" w:hAnsi="Times New Roman" w:cs="Times New Roman"/>
              </w:rPr>
            </w:pPr>
          </w:p>
        </w:tc>
        <w:tc>
          <w:tcPr>
            <w:tcW w:w="0" w:type="auto"/>
            <w:vMerge/>
          </w:tcPr>
          <w:p w:rsidR="005A00BC" w:rsidRPr="005A00BC" w:rsidRDefault="005A00BC" w:rsidP="005A00BC">
            <w:pPr>
              <w:rPr>
                <w:rFonts w:ascii="Times New Roman" w:eastAsia="Calibri" w:hAnsi="Times New Roman" w:cs="Times New Roman"/>
              </w:rPr>
            </w:pP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тыс. руб.</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кВт.ч/куб.м</w:t>
            </w:r>
          </w:p>
        </w:tc>
      </w:tr>
      <w:tr w:rsidR="005A00BC" w:rsidRPr="005A00BC" w:rsidTr="00F90A4F">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1</w:t>
            </w:r>
          </w:p>
        </w:tc>
        <w:tc>
          <w:tcPr>
            <w:tcW w:w="0" w:type="auto"/>
            <w:vAlign w:val="center"/>
          </w:tcPr>
          <w:p w:rsidR="005A00BC" w:rsidRPr="005A00BC" w:rsidRDefault="005A00BC" w:rsidP="005A00BC">
            <w:pPr>
              <w:widowControl w:val="0"/>
              <w:autoSpaceDE w:val="0"/>
              <w:autoSpaceDN w:val="0"/>
              <w:spacing w:after="0" w:line="240" w:lineRule="auto"/>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Общество с ограниченной ответственностью «Коммунальный сервис»</w:t>
            </w:r>
          </w:p>
        </w:tc>
        <w:tc>
          <w:tcPr>
            <w:tcW w:w="0" w:type="auto"/>
            <w:vAlign w:val="center"/>
          </w:tcPr>
          <w:p w:rsidR="005A00BC" w:rsidRPr="005A00BC" w:rsidRDefault="005A00BC" w:rsidP="005A00BC">
            <w:pPr>
              <w:widowControl w:val="0"/>
              <w:autoSpaceDE w:val="0"/>
              <w:autoSpaceDN w:val="0"/>
              <w:spacing w:after="0" w:line="240" w:lineRule="auto"/>
              <w:rPr>
                <w:rFonts w:ascii="Times New Roman" w:eastAsia="Times New Roman" w:hAnsi="Times New Roman" w:cs="Times New Roman"/>
                <w:lang w:eastAsia="ru-RU"/>
              </w:rPr>
            </w:pPr>
          </w:p>
        </w:tc>
        <w:tc>
          <w:tcPr>
            <w:tcW w:w="0" w:type="auto"/>
            <w:vAlign w:val="center"/>
          </w:tcPr>
          <w:p w:rsidR="005A00BC" w:rsidRPr="005A00BC" w:rsidRDefault="005A00BC" w:rsidP="005A00BC">
            <w:pPr>
              <w:widowControl w:val="0"/>
              <w:autoSpaceDE w:val="0"/>
              <w:autoSpaceDN w:val="0"/>
              <w:spacing w:after="0" w:line="240" w:lineRule="auto"/>
              <w:rPr>
                <w:rFonts w:ascii="Times New Roman" w:eastAsia="Times New Roman" w:hAnsi="Times New Roman" w:cs="Times New Roman"/>
                <w:lang w:eastAsia="ru-RU"/>
              </w:rPr>
            </w:pPr>
          </w:p>
        </w:tc>
        <w:tc>
          <w:tcPr>
            <w:tcW w:w="0" w:type="auto"/>
            <w:vAlign w:val="center"/>
          </w:tcPr>
          <w:p w:rsidR="005A00BC" w:rsidRPr="005A00BC" w:rsidRDefault="005A00BC" w:rsidP="005A00BC">
            <w:pPr>
              <w:widowControl w:val="0"/>
              <w:autoSpaceDE w:val="0"/>
              <w:autoSpaceDN w:val="0"/>
              <w:spacing w:after="0" w:line="240" w:lineRule="auto"/>
              <w:rPr>
                <w:rFonts w:ascii="Times New Roman" w:eastAsia="Times New Roman" w:hAnsi="Times New Roman" w:cs="Times New Roman"/>
                <w:lang w:eastAsia="ru-RU"/>
              </w:rPr>
            </w:pPr>
          </w:p>
        </w:tc>
        <w:tc>
          <w:tcPr>
            <w:tcW w:w="0" w:type="auto"/>
            <w:vAlign w:val="center"/>
          </w:tcPr>
          <w:p w:rsidR="005A00BC" w:rsidRPr="005A00BC" w:rsidRDefault="005A00BC" w:rsidP="005A00BC">
            <w:pPr>
              <w:widowControl w:val="0"/>
              <w:autoSpaceDE w:val="0"/>
              <w:autoSpaceDN w:val="0"/>
              <w:spacing w:after="0" w:line="240" w:lineRule="auto"/>
              <w:rPr>
                <w:rFonts w:ascii="Times New Roman" w:eastAsia="Times New Roman" w:hAnsi="Times New Roman" w:cs="Times New Roman"/>
                <w:lang w:eastAsia="ru-RU"/>
              </w:rPr>
            </w:pPr>
          </w:p>
        </w:tc>
        <w:tc>
          <w:tcPr>
            <w:tcW w:w="0" w:type="auto"/>
            <w:vAlign w:val="center"/>
          </w:tcPr>
          <w:p w:rsidR="005A00BC" w:rsidRPr="005A00BC" w:rsidRDefault="005A00BC" w:rsidP="005A00BC">
            <w:pPr>
              <w:widowControl w:val="0"/>
              <w:autoSpaceDE w:val="0"/>
              <w:autoSpaceDN w:val="0"/>
              <w:spacing w:after="0" w:line="240" w:lineRule="auto"/>
              <w:rPr>
                <w:rFonts w:ascii="Times New Roman" w:eastAsia="Times New Roman" w:hAnsi="Times New Roman" w:cs="Times New Roman"/>
                <w:lang w:eastAsia="ru-RU"/>
              </w:rPr>
            </w:pPr>
          </w:p>
        </w:tc>
        <w:tc>
          <w:tcPr>
            <w:tcW w:w="0" w:type="auto"/>
            <w:vAlign w:val="center"/>
          </w:tcPr>
          <w:p w:rsidR="005A00BC" w:rsidRPr="005A00BC" w:rsidRDefault="005A00BC" w:rsidP="005A00BC">
            <w:pPr>
              <w:widowControl w:val="0"/>
              <w:autoSpaceDE w:val="0"/>
              <w:autoSpaceDN w:val="0"/>
              <w:spacing w:after="0" w:line="240" w:lineRule="auto"/>
              <w:rPr>
                <w:rFonts w:ascii="Times New Roman" w:eastAsia="Times New Roman" w:hAnsi="Times New Roman" w:cs="Times New Roman"/>
                <w:lang w:eastAsia="ru-RU"/>
              </w:rPr>
            </w:pPr>
          </w:p>
        </w:tc>
      </w:tr>
      <w:tr w:rsidR="005A00BC" w:rsidRPr="005A00BC" w:rsidTr="00F90A4F">
        <w:tc>
          <w:tcPr>
            <w:tcW w:w="0" w:type="auto"/>
            <w:vMerge w:val="restart"/>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1.1</w:t>
            </w:r>
          </w:p>
        </w:tc>
        <w:tc>
          <w:tcPr>
            <w:tcW w:w="0" w:type="auto"/>
            <w:vMerge w:val="restart"/>
            <w:vAlign w:val="center"/>
          </w:tcPr>
          <w:p w:rsidR="005A00BC" w:rsidRPr="005A00BC" w:rsidRDefault="005A00BC" w:rsidP="005A00BC">
            <w:pPr>
              <w:widowControl w:val="0"/>
              <w:autoSpaceDE w:val="0"/>
              <w:autoSpaceDN w:val="0"/>
              <w:spacing w:after="0" w:line="240" w:lineRule="auto"/>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Водоотведение</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2018</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3640,66</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1</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0,36</w:t>
            </w:r>
          </w:p>
        </w:tc>
      </w:tr>
      <w:tr w:rsidR="005A00BC" w:rsidRPr="005A00BC" w:rsidTr="00F90A4F">
        <w:tc>
          <w:tcPr>
            <w:tcW w:w="0" w:type="auto"/>
            <w:vMerge/>
          </w:tcPr>
          <w:p w:rsidR="005A00BC" w:rsidRPr="005A00BC" w:rsidRDefault="005A00BC" w:rsidP="005A00BC">
            <w:pPr>
              <w:rPr>
                <w:rFonts w:ascii="Times New Roman" w:eastAsia="Calibri" w:hAnsi="Times New Roman" w:cs="Times New Roman"/>
              </w:rPr>
            </w:pPr>
          </w:p>
        </w:tc>
        <w:tc>
          <w:tcPr>
            <w:tcW w:w="0" w:type="auto"/>
            <w:vMerge/>
          </w:tcPr>
          <w:p w:rsidR="005A00BC" w:rsidRPr="005A00BC" w:rsidRDefault="005A00BC" w:rsidP="005A00BC">
            <w:pPr>
              <w:rPr>
                <w:rFonts w:ascii="Times New Roman" w:eastAsia="Calibri" w:hAnsi="Times New Roman" w:cs="Times New Roman"/>
              </w:rPr>
            </w:pP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2019</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3770,06</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1</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0,36</w:t>
            </w:r>
          </w:p>
        </w:tc>
      </w:tr>
      <w:tr w:rsidR="005A00BC" w:rsidRPr="005A00BC" w:rsidTr="00F90A4F">
        <w:tc>
          <w:tcPr>
            <w:tcW w:w="0" w:type="auto"/>
            <w:vMerge/>
          </w:tcPr>
          <w:p w:rsidR="005A00BC" w:rsidRPr="005A00BC" w:rsidRDefault="005A00BC" w:rsidP="005A00BC">
            <w:pPr>
              <w:rPr>
                <w:rFonts w:ascii="Times New Roman" w:eastAsia="Calibri" w:hAnsi="Times New Roman" w:cs="Times New Roman"/>
              </w:rPr>
            </w:pPr>
          </w:p>
        </w:tc>
        <w:tc>
          <w:tcPr>
            <w:tcW w:w="0" w:type="auto"/>
            <w:vMerge/>
          </w:tcPr>
          <w:p w:rsidR="005A00BC" w:rsidRPr="005A00BC" w:rsidRDefault="005A00BC" w:rsidP="005A00BC">
            <w:pPr>
              <w:rPr>
                <w:rFonts w:ascii="Times New Roman" w:eastAsia="Calibri" w:hAnsi="Times New Roman" w:cs="Times New Roman"/>
              </w:rPr>
            </w:pP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2020</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3859,26</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1</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w:t>
            </w:r>
          </w:p>
        </w:tc>
        <w:tc>
          <w:tcPr>
            <w:tcW w:w="0" w:type="auto"/>
            <w:vAlign w:val="center"/>
          </w:tcPr>
          <w:p w:rsidR="005A00BC" w:rsidRPr="005A00BC" w:rsidRDefault="005A00BC" w:rsidP="005A00BC">
            <w:pPr>
              <w:widowControl w:val="0"/>
              <w:autoSpaceDE w:val="0"/>
              <w:autoSpaceDN w:val="0"/>
              <w:spacing w:after="0" w:line="240" w:lineRule="auto"/>
              <w:jc w:val="center"/>
              <w:rPr>
                <w:rFonts w:ascii="Times New Roman" w:eastAsia="Times New Roman" w:hAnsi="Times New Roman" w:cs="Times New Roman"/>
                <w:lang w:eastAsia="ru-RU"/>
              </w:rPr>
            </w:pPr>
            <w:r w:rsidRPr="005A00BC">
              <w:rPr>
                <w:rFonts w:ascii="Times New Roman" w:eastAsia="Times New Roman" w:hAnsi="Times New Roman" w:cs="Times New Roman"/>
                <w:lang w:eastAsia="ru-RU"/>
              </w:rPr>
              <w:t>0,36</w:t>
            </w:r>
          </w:p>
        </w:tc>
      </w:tr>
    </w:tbl>
    <w:p w:rsidR="002C60B2" w:rsidRDefault="002C60B2">
      <w:pPr>
        <w:rPr>
          <w:rFonts w:ascii="Times New Roman" w:eastAsia="Times New Roman" w:hAnsi="Times New Roman" w:cs="Times New Roman"/>
          <w:sz w:val="28"/>
          <w:szCs w:val="28"/>
          <w:lang w:eastAsia="ru-RU"/>
        </w:rPr>
        <w:sectPr w:rsidR="002C60B2" w:rsidSect="00D37899">
          <w:pgSz w:w="16838" w:h="11906" w:orient="landscape"/>
          <w:pgMar w:top="567" w:right="1134" w:bottom="993" w:left="1134" w:header="709" w:footer="709" w:gutter="0"/>
          <w:cols w:space="708"/>
          <w:docGrid w:linePitch="360"/>
        </w:sectPr>
      </w:pPr>
    </w:p>
    <w:p w:rsidR="00A965E7" w:rsidRPr="00E575E4" w:rsidRDefault="00A965E7" w:rsidP="00A965E7">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44</w:t>
      </w:r>
    </w:p>
    <w:p w:rsidR="00A965E7" w:rsidRDefault="00A965E7" w:rsidP="00A965E7">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23.11</w:t>
      </w:r>
      <w:r w:rsidRPr="000F55BA">
        <w:rPr>
          <w:rFonts w:ascii="Times New Roman" w:eastAsia="Times New Roman" w:hAnsi="Times New Roman" w:cs="Times New Roman"/>
          <w:sz w:val="24"/>
          <w:szCs w:val="24"/>
          <w:u w:val="single"/>
          <w:lang w:eastAsia="ru-RU"/>
        </w:rPr>
        <w:t>.2018</w:t>
      </w:r>
      <w:r w:rsidRPr="000F55BA">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33-</w:t>
      </w:r>
      <w:r w:rsidRPr="000F55BA">
        <w:rPr>
          <w:rFonts w:ascii="Times New Roman" w:eastAsia="Times New Roman" w:hAnsi="Times New Roman" w:cs="Times New Roman"/>
          <w:sz w:val="24"/>
          <w:szCs w:val="24"/>
          <w:u w:val="single"/>
          <w:lang w:eastAsia="ru-RU"/>
        </w:rPr>
        <w:t>пр</w:t>
      </w:r>
    </w:p>
    <w:p w:rsidR="00A965E7" w:rsidRPr="00A965E7" w:rsidRDefault="00A965E7" w:rsidP="00A965E7">
      <w:pPr>
        <w:autoSpaceDE w:val="0"/>
        <w:autoSpaceDN w:val="0"/>
        <w:adjustRightInd w:val="0"/>
        <w:spacing w:after="0" w:line="240" w:lineRule="auto"/>
        <w:ind w:left="5954"/>
        <w:outlineLvl w:val="0"/>
        <w:rPr>
          <w:rFonts w:ascii="Times New Roman" w:eastAsia="Times New Roman" w:hAnsi="Times New Roman" w:cs="Times New Roman"/>
          <w:sz w:val="10"/>
          <w:szCs w:val="24"/>
          <w:u w:val="single"/>
          <w:lang w:eastAsia="ru-RU"/>
        </w:rPr>
      </w:pPr>
    </w:p>
    <w:p w:rsidR="00A965E7" w:rsidRPr="00A965E7" w:rsidRDefault="00A965E7" w:rsidP="00A965E7">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Приложение 1 к постановлению</w:t>
      </w:r>
    </w:p>
    <w:p w:rsidR="00A965E7" w:rsidRPr="00A965E7" w:rsidRDefault="00A965E7" w:rsidP="00A965E7">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Государственного комитета</w:t>
      </w:r>
    </w:p>
    <w:p w:rsidR="00A965E7" w:rsidRPr="00A965E7" w:rsidRDefault="00A965E7" w:rsidP="00A965E7">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Республики Татарстан по тарифам</w:t>
      </w:r>
    </w:p>
    <w:p w:rsidR="00A965E7" w:rsidRPr="00A965E7" w:rsidRDefault="00A965E7" w:rsidP="00A965E7">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A965E7">
        <w:rPr>
          <w:rFonts w:ascii="Times New Roman" w:eastAsia="Times New Roman" w:hAnsi="Times New Roman" w:cs="Times New Roman"/>
          <w:sz w:val="24"/>
          <w:szCs w:val="24"/>
          <w:lang w:eastAsia="ru-RU"/>
        </w:rPr>
        <w:t xml:space="preserve">от </w:t>
      </w:r>
      <w:r w:rsidRPr="00A965E7">
        <w:rPr>
          <w:rFonts w:ascii="Times New Roman" w:eastAsia="Times New Roman" w:hAnsi="Times New Roman" w:cs="Times New Roman"/>
          <w:sz w:val="24"/>
          <w:szCs w:val="24"/>
          <w:u w:val="single"/>
          <w:lang w:eastAsia="ru-RU"/>
        </w:rPr>
        <w:t>15.12.2016</w:t>
      </w:r>
      <w:r w:rsidRPr="00A965E7">
        <w:rPr>
          <w:rFonts w:ascii="Times New Roman" w:eastAsia="Times New Roman" w:hAnsi="Times New Roman" w:cs="Times New Roman"/>
          <w:sz w:val="24"/>
          <w:szCs w:val="24"/>
          <w:lang w:eastAsia="ru-RU"/>
        </w:rPr>
        <w:t xml:space="preserve"> № </w:t>
      </w:r>
      <w:r w:rsidRPr="00A965E7">
        <w:rPr>
          <w:rFonts w:ascii="Times New Roman" w:eastAsia="Times New Roman" w:hAnsi="Times New Roman" w:cs="Times New Roman"/>
          <w:sz w:val="24"/>
          <w:szCs w:val="24"/>
          <w:u w:val="single"/>
          <w:lang w:eastAsia="ru-RU"/>
        </w:rPr>
        <w:t>5-59/тэ</w:t>
      </w:r>
    </w:p>
    <w:p w:rsidR="00A965E7" w:rsidRPr="00A965E7" w:rsidRDefault="00A965E7" w:rsidP="00A965E7">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(в редакции постановления</w:t>
      </w:r>
    </w:p>
    <w:p w:rsidR="00A965E7" w:rsidRPr="00A965E7" w:rsidRDefault="00A965E7" w:rsidP="00A965E7">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Государственного комитета</w:t>
      </w:r>
    </w:p>
    <w:p w:rsidR="00A965E7" w:rsidRPr="00A965E7" w:rsidRDefault="00A965E7" w:rsidP="00A965E7">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Республики Татарстан по тарифам</w:t>
      </w:r>
    </w:p>
    <w:p w:rsidR="00A965E7" w:rsidRPr="00A965E7" w:rsidRDefault="00A965E7" w:rsidP="00A965E7">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 xml:space="preserve">от </w:t>
      </w:r>
      <w:r w:rsidRPr="00A965E7">
        <w:rPr>
          <w:rFonts w:ascii="Times New Roman" w:eastAsia="Times New Roman" w:hAnsi="Times New Roman" w:cs="Times New Roman"/>
          <w:sz w:val="24"/>
          <w:szCs w:val="24"/>
          <w:u w:val="single"/>
          <w:lang w:eastAsia="ru-RU"/>
        </w:rPr>
        <w:t>23.11.2018</w:t>
      </w:r>
      <w:r w:rsidRPr="00A965E7">
        <w:rPr>
          <w:rFonts w:ascii="Times New Roman" w:eastAsia="Times New Roman" w:hAnsi="Times New Roman" w:cs="Times New Roman"/>
          <w:sz w:val="24"/>
          <w:szCs w:val="24"/>
          <w:lang w:eastAsia="ru-RU"/>
        </w:rPr>
        <w:t xml:space="preserve"> № </w:t>
      </w:r>
      <w:r w:rsidRPr="00A965E7">
        <w:rPr>
          <w:rFonts w:ascii="Times New Roman" w:eastAsia="Times New Roman" w:hAnsi="Times New Roman" w:cs="Times New Roman"/>
          <w:sz w:val="24"/>
          <w:szCs w:val="24"/>
          <w:u w:val="single"/>
          <w:lang w:eastAsia="ru-RU"/>
        </w:rPr>
        <w:t>5-30/тэ)</w:t>
      </w:r>
    </w:p>
    <w:p w:rsidR="00A965E7" w:rsidRPr="00A965E7" w:rsidRDefault="00A965E7" w:rsidP="00A965E7">
      <w:pPr>
        <w:spacing w:after="0" w:line="240" w:lineRule="auto"/>
        <w:jc w:val="center"/>
        <w:rPr>
          <w:rFonts w:ascii="Times New Roman" w:eastAsia="Times New Roman" w:hAnsi="Times New Roman" w:cs="Times New Roman"/>
          <w:bCs/>
          <w:sz w:val="28"/>
          <w:szCs w:val="28"/>
          <w:lang w:eastAsia="ru-RU"/>
        </w:rPr>
      </w:pPr>
    </w:p>
    <w:p w:rsidR="00A965E7" w:rsidRPr="00A965E7" w:rsidRDefault="00A965E7" w:rsidP="00A965E7">
      <w:pPr>
        <w:spacing w:after="0" w:line="240" w:lineRule="auto"/>
        <w:jc w:val="center"/>
        <w:rPr>
          <w:rFonts w:ascii="Times New Roman" w:eastAsia="Times New Roman" w:hAnsi="Times New Roman" w:cs="Times New Roman"/>
          <w:bCs/>
          <w:sz w:val="28"/>
          <w:szCs w:val="28"/>
          <w:lang w:eastAsia="ru-RU"/>
        </w:rPr>
      </w:pPr>
    </w:p>
    <w:p w:rsidR="00A965E7" w:rsidRPr="00A965E7" w:rsidRDefault="00A965E7" w:rsidP="00A965E7">
      <w:pPr>
        <w:spacing w:after="0" w:line="240" w:lineRule="auto"/>
        <w:jc w:val="center"/>
        <w:rPr>
          <w:rFonts w:ascii="Times New Roman" w:eastAsia="Times New Roman" w:hAnsi="Times New Roman" w:cs="Times New Roman"/>
          <w:bCs/>
          <w:sz w:val="28"/>
          <w:szCs w:val="28"/>
          <w:lang w:eastAsia="ru-RU"/>
        </w:rPr>
      </w:pPr>
      <w:r w:rsidRPr="00A965E7">
        <w:rPr>
          <w:rFonts w:ascii="Times New Roman" w:eastAsia="Times New Roman" w:hAnsi="Times New Roman" w:cs="Times New Roman"/>
          <w:bCs/>
          <w:sz w:val="28"/>
          <w:szCs w:val="28"/>
          <w:lang w:eastAsia="ru-RU"/>
        </w:rPr>
        <w:t xml:space="preserve">Тарифы на тепловую энергию (мощность), поставляемую </w:t>
      </w:r>
    </w:p>
    <w:p w:rsidR="00A965E7" w:rsidRPr="00A965E7" w:rsidRDefault="00A965E7" w:rsidP="00A965E7">
      <w:pPr>
        <w:spacing w:after="0" w:line="240" w:lineRule="auto"/>
        <w:jc w:val="center"/>
        <w:rPr>
          <w:rFonts w:ascii="Times New Roman" w:eastAsia="Times New Roman" w:hAnsi="Times New Roman" w:cs="Times New Roman"/>
          <w:sz w:val="28"/>
          <w:szCs w:val="28"/>
          <w:lang w:eastAsia="ru-RU"/>
        </w:rPr>
      </w:pPr>
      <w:r w:rsidRPr="00A965E7">
        <w:rPr>
          <w:rFonts w:ascii="Times New Roman" w:eastAsia="Times New Roman" w:hAnsi="Times New Roman" w:cs="Times New Roman"/>
          <w:sz w:val="28"/>
          <w:szCs w:val="28"/>
          <w:lang w:eastAsia="ru-RU"/>
        </w:rPr>
        <w:t>Акционерным обществом «Республиканское производственное объединение «Таткоммунэнерго» потребителям, другим теплоснабжающим организациям,</w:t>
      </w:r>
    </w:p>
    <w:p w:rsidR="00A965E7" w:rsidRPr="00A965E7" w:rsidRDefault="00A965E7" w:rsidP="00A965E7">
      <w:pPr>
        <w:spacing w:after="0" w:line="240" w:lineRule="auto"/>
        <w:jc w:val="center"/>
        <w:rPr>
          <w:rFonts w:ascii="Times New Roman" w:eastAsia="Times New Roman" w:hAnsi="Times New Roman" w:cs="Times New Roman"/>
          <w:sz w:val="28"/>
          <w:szCs w:val="28"/>
          <w:lang w:eastAsia="ru-RU"/>
        </w:rPr>
      </w:pPr>
      <w:r w:rsidRPr="00A965E7">
        <w:rPr>
          <w:rFonts w:ascii="Times New Roman" w:eastAsia="Times New Roman" w:hAnsi="Times New Roman" w:cs="Times New Roman"/>
          <w:sz w:val="28"/>
          <w:szCs w:val="28"/>
          <w:lang w:eastAsia="ru-RU"/>
        </w:rPr>
        <w:t xml:space="preserve"> на 2017-2019 годы с календарной разбивкой</w:t>
      </w:r>
    </w:p>
    <w:p w:rsidR="00A965E7" w:rsidRPr="00A965E7" w:rsidRDefault="00A965E7" w:rsidP="00A965E7">
      <w:pPr>
        <w:spacing w:after="0" w:line="240" w:lineRule="auto"/>
        <w:jc w:val="center"/>
        <w:rPr>
          <w:rFonts w:ascii="Times New Roman" w:eastAsia="Times New Roman" w:hAnsi="Times New Roman" w:cs="Times New Roman"/>
          <w:sz w:val="28"/>
          <w:szCs w:val="28"/>
          <w:lang w:eastAsia="ru-RU"/>
        </w:rPr>
      </w:pPr>
    </w:p>
    <w:p w:rsidR="00A965E7" w:rsidRPr="00A965E7" w:rsidRDefault="00A965E7" w:rsidP="00A965E7">
      <w:pPr>
        <w:spacing w:after="0" w:line="240" w:lineRule="auto"/>
        <w:jc w:val="center"/>
        <w:rPr>
          <w:rFonts w:ascii="Times New Roman" w:eastAsia="Times New Roman" w:hAnsi="Times New Roman" w:cs="Times New Roman"/>
          <w:sz w:val="28"/>
          <w:szCs w:val="28"/>
          <w:lang w:eastAsia="ru-RU"/>
        </w:rPr>
      </w:pPr>
    </w:p>
    <w:tbl>
      <w:tblPr>
        <w:tblW w:w="5002" w:type="pct"/>
        <w:tblLook w:val="04A0" w:firstRow="1" w:lastRow="0" w:firstColumn="1" w:lastColumn="0" w:noHBand="0" w:noVBand="1"/>
      </w:tblPr>
      <w:tblGrid>
        <w:gridCol w:w="689"/>
        <w:gridCol w:w="1940"/>
        <w:gridCol w:w="2532"/>
        <w:gridCol w:w="1017"/>
        <w:gridCol w:w="877"/>
        <w:gridCol w:w="767"/>
        <w:gridCol w:w="833"/>
        <w:gridCol w:w="786"/>
        <w:gridCol w:w="1126"/>
      </w:tblGrid>
      <w:tr w:rsidR="00A965E7" w:rsidRPr="00A965E7" w:rsidTr="00F90A4F">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A965E7" w:rsidRPr="00A965E7" w:rsidRDefault="00A965E7" w:rsidP="00A965E7">
            <w:pPr>
              <w:spacing w:after="0" w:line="240" w:lineRule="auto"/>
              <w:ind w:left="-108" w:right="-11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p w:rsidR="00A965E7" w:rsidRPr="00A965E7" w:rsidRDefault="00A965E7" w:rsidP="00A965E7">
            <w:pPr>
              <w:spacing w:after="0" w:line="240" w:lineRule="auto"/>
              <w:ind w:left="-108" w:right="-11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A965E7" w:rsidRPr="00A965E7" w:rsidRDefault="00A965E7" w:rsidP="00A965E7">
            <w:pPr>
              <w:spacing w:after="0" w:line="240" w:lineRule="auto"/>
              <w:ind w:left="-100"/>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A965E7" w:rsidRPr="00A965E7" w:rsidRDefault="00A965E7" w:rsidP="00A965E7">
            <w:pPr>
              <w:spacing w:after="0" w:line="240" w:lineRule="auto"/>
              <w:ind w:left="-108" w:right="-10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Острый и редуциро-ванный пар</w:t>
            </w:r>
          </w:p>
        </w:tc>
      </w:tr>
      <w:tr w:rsidR="00A965E7" w:rsidRPr="00A965E7" w:rsidTr="00F90A4F">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A965E7" w:rsidRPr="00A965E7" w:rsidRDefault="00A965E7" w:rsidP="00A965E7">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A965E7" w:rsidRPr="00A965E7" w:rsidRDefault="00A965E7" w:rsidP="00A965E7">
            <w:pPr>
              <w:spacing w:after="0" w:line="240" w:lineRule="auto"/>
              <w:ind w:left="-90" w:right="-117"/>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от 1,2</w:t>
            </w:r>
          </w:p>
          <w:p w:rsidR="00A965E7" w:rsidRPr="00A965E7" w:rsidRDefault="00A965E7" w:rsidP="00A965E7">
            <w:pPr>
              <w:spacing w:after="0" w:line="240" w:lineRule="auto"/>
              <w:ind w:left="-90" w:right="-117"/>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до 2,5 кг/см</w:t>
            </w:r>
            <w:r w:rsidRPr="00A965E7">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95" w:right="-123"/>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от 2,5 до 7,0 кг/см</w:t>
            </w:r>
            <w:r w:rsidRPr="00A965E7">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108" w:right="-106"/>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от 7,0 до 13,0 кг/см</w:t>
            </w:r>
            <w:r w:rsidRPr="00A965E7">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96" w:right="-105"/>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свыше</w:t>
            </w:r>
          </w:p>
          <w:p w:rsidR="00A965E7" w:rsidRPr="00A965E7" w:rsidRDefault="00A965E7" w:rsidP="00A965E7">
            <w:pPr>
              <w:spacing w:after="0" w:line="240" w:lineRule="auto"/>
              <w:ind w:left="-96" w:right="-105"/>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13,0 кг/см</w:t>
            </w:r>
            <w:r w:rsidRPr="00A965E7">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p>
        </w:tc>
      </w:tr>
      <w:tr w:rsidR="00A965E7" w:rsidRPr="00A965E7" w:rsidTr="00F90A4F">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A965E7" w:rsidRPr="00A965E7" w:rsidRDefault="00A965E7" w:rsidP="00A965E7">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A965E7" w:rsidRPr="00A965E7" w:rsidRDefault="00A965E7" w:rsidP="00A965E7">
            <w:pPr>
              <w:spacing w:after="0" w:line="240" w:lineRule="auto"/>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Город Казань</w:t>
            </w:r>
          </w:p>
        </w:tc>
      </w:tr>
      <w:tr w:rsidR="00A965E7" w:rsidRPr="00A965E7" w:rsidTr="00F90A4F">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A965E7" w:rsidRPr="00A965E7" w:rsidRDefault="00A965E7" w:rsidP="00A965E7">
            <w:pPr>
              <w:spacing w:after="0" w:line="240" w:lineRule="auto"/>
              <w:ind w:left="-108" w:right="-11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A965E7" w:rsidRPr="00A965E7" w:rsidRDefault="00A965E7" w:rsidP="00A965E7">
            <w:pPr>
              <w:spacing w:after="0" w:line="240" w:lineRule="auto"/>
              <w:jc w:val="both"/>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Акционерное общество «Республиканское производственное объединение «Таткоммунэнерго»</w:t>
            </w:r>
          </w:p>
        </w:tc>
      </w:tr>
      <w:tr w:rsidR="00A965E7" w:rsidRPr="00A965E7" w:rsidTr="00F90A4F">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A965E7" w:rsidRPr="00A965E7" w:rsidRDefault="00A965E7" w:rsidP="00A965E7">
            <w:pPr>
              <w:spacing w:after="0" w:line="240" w:lineRule="auto"/>
              <w:ind w:left="-108" w:right="-11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A965E7" w:rsidRPr="00A965E7" w:rsidRDefault="00A965E7" w:rsidP="00A965E7">
            <w:pPr>
              <w:spacing w:after="0" w:line="240" w:lineRule="auto"/>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A965E7" w:rsidRPr="00A965E7" w:rsidTr="00F90A4F">
        <w:trPr>
          <w:trHeight w:val="284"/>
        </w:trPr>
        <w:tc>
          <w:tcPr>
            <w:tcW w:w="326" w:type="pct"/>
            <w:vMerge w:val="restart"/>
            <w:tcBorders>
              <w:left w:val="single" w:sz="4" w:space="0" w:color="auto"/>
              <w:right w:val="single" w:sz="4" w:space="0" w:color="auto"/>
            </w:tcBorders>
            <w:shd w:val="clear" w:color="auto" w:fill="auto"/>
            <w:noWrap/>
            <w:vAlign w:val="center"/>
          </w:tcPr>
          <w:p w:rsidR="00A965E7" w:rsidRPr="00A965E7" w:rsidRDefault="00A965E7" w:rsidP="00A965E7">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A965E7" w:rsidRPr="00A965E7" w:rsidRDefault="00A965E7" w:rsidP="00A965E7">
            <w:pPr>
              <w:spacing w:after="0" w:line="240" w:lineRule="auto"/>
              <w:ind w:left="44"/>
              <w:rPr>
                <w:rFonts w:ascii="Times New Roman" w:eastAsia="Times New Roman" w:hAnsi="Times New Roman" w:cs="Times New Roman"/>
                <w:sz w:val="24"/>
                <w:szCs w:val="24"/>
                <w:lang w:val="en-US" w:eastAsia="ru-RU"/>
              </w:rPr>
            </w:pPr>
            <w:r w:rsidRPr="00A965E7">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65E7" w:rsidRPr="00A965E7" w:rsidRDefault="00A965E7" w:rsidP="00A965E7">
            <w:pPr>
              <w:spacing w:after="0" w:line="240" w:lineRule="auto"/>
              <w:ind w:left="-62" w:right="-80"/>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с 01.01.2017</w:t>
            </w:r>
          </w:p>
          <w:p w:rsidR="00A965E7" w:rsidRPr="00A965E7" w:rsidRDefault="00A965E7" w:rsidP="00A965E7">
            <w:pPr>
              <w:spacing w:after="0" w:line="240" w:lineRule="auto"/>
              <w:ind w:left="-62" w:right="-80"/>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по 30.06.2017</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1181,73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104" w:right="-10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104" w:right="-10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10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r>
      <w:tr w:rsidR="00A965E7" w:rsidRPr="00A965E7" w:rsidTr="00F90A4F">
        <w:trPr>
          <w:trHeight w:val="284"/>
        </w:trPr>
        <w:tc>
          <w:tcPr>
            <w:tcW w:w="326" w:type="pct"/>
            <w:vMerge/>
            <w:tcBorders>
              <w:left w:val="single" w:sz="4" w:space="0" w:color="auto"/>
              <w:right w:val="single" w:sz="4" w:space="0" w:color="auto"/>
            </w:tcBorders>
            <w:shd w:val="clear" w:color="auto" w:fill="auto"/>
            <w:noWrap/>
            <w:vAlign w:val="center"/>
          </w:tcPr>
          <w:p w:rsidR="00A965E7" w:rsidRPr="00A965E7" w:rsidRDefault="00A965E7" w:rsidP="00A965E7">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A965E7" w:rsidRPr="00A965E7" w:rsidRDefault="00A965E7" w:rsidP="00A965E7">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65E7" w:rsidRPr="00A965E7" w:rsidRDefault="00A965E7" w:rsidP="00A965E7">
            <w:pPr>
              <w:spacing w:after="0" w:line="240" w:lineRule="auto"/>
              <w:ind w:left="-62" w:right="-80"/>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с 01.07.2017</w:t>
            </w:r>
          </w:p>
          <w:p w:rsidR="00A965E7" w:rsidRPr="00A965E7" w:rsidRDefault="00A965E7" w:rsidP="00A965E7">
            <w:pPr>
              <w:spacing w:after="0" w:line="240" w:lineRule="auto"/>
              <w:ind w:left="-62" w:right="-80"/>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по 31.12.2017</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1231,36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104" w:right="-10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104" w:right="-10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10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r>
      <w:tr w:rsidR="00A965E7" w:rsidRPr="00A965E7" w:rsidTr="00F90A4F">
        <w:trPr>
          <w:trHeight w:val="284"/>
        </w:trPr>
        <w:tc>
          <w:tcPr>
            <w:tcW w:w="326" w:type="pct"/>
            <w:vMerge/>
            <w:tcBorders>
              <w:left w:val="single" w:sz="4" w:space="0" w:color="auto"/>
              <w:right w:val="single" w:sz="4" w:space="0" w:color="auto"/>
            </w:tcBorders>
            <w:shd w:val="clear" w:color="auto" w:fill="auto"/>
            <w:noWrap/>
            <w:vAlign w:val="center"/>
          </w:tcPr>
          <w:p w:rsidR="00A965E7" w:rsidRPr="00A965E7" w:rsidRDefault="00A965E7" w:rsidP="00A965E7">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A965E7" w:rsidRPr="00A965E7" w:rsidRDefault="00A965E7" w:rsidP="00A965E7">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65E7" w:rsidRPr="00A965E7" w:rsidRDefault="00A965E7" w:rsidP="00A965E7">
            <w:pPr>
              <w:spacing w:after="0" w:line="240" w:lineRule="auto"/>
              <w:ind w:left="-62" w:right="-80"/>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с 01.01.2018</w:t>
            </w:r>
          </w:p>
          <w:p w:rsidR="00A965E7" w:rsidRPr="00A965E7" w:rsidRDefault="00A965E7" w:rsidP="00A965E7">
            <w:pPr>
              <w:spacing w:after="0" w:line="240" w:lineRule="auto"/>
              <w:ind w:left="-62" w:right="-80"/>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по 30.06.2018</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1231,36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104" w:right="-10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104" w:right="-10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10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r>
      <w:tr w:rsidR="00A965E7" w:rsidRPr="00A965E7" w:rsidTr="00F90A4F">
        <w:trPr>
          <w:trHeight w:val="284"/>
        </w:trPr>
        <w:tc>
          <w:tcPr>
            <w:tcW w:w="326" w:type="pct"/>
            <w:vMerge/>
            <w:tcBorders>
              <w:left w:val="single" w:sz="4" w:space="0" w:color="auto"/>
              <w:right w:val="single" w:sz="4" w:space="0" w:color="auto"/>
            </w:tcBorders>
            <w:shd w:val="clear" w:color="auto" w:fill="auto"/>
            <w:noWrap/>
            <w:vAlign w:val="center"/>
          </w:tcPr>
          <w:p w:rsidR="00A965E7" w:rsidRPr="00A965E7" w:rsidRDefault="00A965E7" w:rsidP="00A965E7">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A965E7" w:rsidRPr="00A965E7" w:rsidRDefault="00A965E7" w:rsidP="00A965E7">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65E7" w:rsidRPr="00A965E7" w:rsidRDefault="00A965E7" w:rsidP="00A965E7">
            <w:pPr>
              <w:spacing w:after="0" w:line="240" w:lineRule="auto"/>
              <w:ind w:left="-62" w:right="-80"/>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с 01.07.2018</w:t>
            </w:r>
          </w:p>
          <w:p w:rsidR="00A965E7" w:rsidRPr="00A965E7" w:rsidRDefault="00A965E7" w:rsidP="00A965E7">
            <w:pPr>
              <w:spacing w:after="0" w:line="240" w:lineRule="auto"/>
              <w:ind w:left="-62" w:right="-80"/>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по 31.12.2018</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1256,10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104" w:right="-10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104" w:right="-10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10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r>
      <w:tr w:rsidR="00A965E7" w:rsidRPr="00A965E7" w:rsidTr="00F90A4F">
        <w:trPr>
          <w:trHeight w:val="284"/>
        </w:trPr>
        <w:tc>
          <w:tcPr>
            <w:tcW w:w="326" w:type="pct"/>
            <w:vMerge/>
            <w:tcBorders>
              <w:left w:val="single" w:sz="4" w:space="0" w:color="auto"/>
              <w:right w:val="single" w:sz="4" w:space="0" w:color="auto"/>
            </w:tcBorders>
            <w:shd w:val="clear" w:color="auto" w:fill="auto"/>
            <w:noWrap/>
            <w:vAlign w:val="center"/>
          </w:tcPr>
          <w:p w:rsidR="00A965E7" w:rsidRPr="00A965E7" w:rsidRDefault="00A965E7" w:rsidP="00A965E7">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A965E7" w:rsidRPr="00A965E7" w:rsidRDefault="00A965E7" w:rsidP="00A965E7">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65E7" w:rsidRPr="00A965E7" w:rsidRDefault="00A965E7" w:rsidP="00A965E7">
            <w:pPr>
              <w:spacing w:after="0" w:line="240" w:lineRule="auto"/>
              <w:ind w:left="-62" w:right="-80"/>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с 01.01.2019</w:t>
            </w:r>
          </w:p>
          <w:p w:rsidR="00A965E7" w:rsidRPr="00A965E7" w:rsidRDefault="00A965E7" w:rsidP="00A965E7">
            <w:pPr>
              <w:spacing w:after="0" w:line="240" w:lineRule="auto"/>
              <w:ind w:left="-62" w:right="-80"/>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1256,10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104" w:right="-10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104" w:right="-10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10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r>
      <w:tr w:rsidR="00A965E7" w:rsidRPr="00A965E7" w:rsidTr="00F90A4F">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A965E7" w:rsidRPr="00A965E7" w:rsidRDefault="00A965E7" w:rsidP="00A965E7">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65E7" w:rsidRPr="00A965E7" w:rsidRDefault="00A965E7" w:rsidP="00A965E7">
            <w:pPr>
              <w:spacing w:after="0" w:line="240" w:lineRule="auto"/>
              <w:ind w:left="-62" w:right="-80"/>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с 01.07.2019</w:t>
            </w:r>
          </w:p>
          <w:p w:rsidR="00A965E7" w:rsidRPr="00A965E7" w:rsidRDefault="00A965E7" w:rsidP="00A965E7">
            <w:pPr>
              <w:spacing w:after="0" w:line="240" w:lineRule="auto"/>
              <w:ind w:left="-62" w:right="-80"/>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1278,93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104" w:right="-10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104" w:right="-10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ind w:left="-108"/>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965E7" w:rsidRPr="00A965E7" w:rsidRDefault="00A965E7" w:rsidP="00A965E7">
            <w:pPr>
              <w:spacing w:after="0" w:line="240" w:lineRule="auto"/>
              <w:jc w:val="center"/>
              <w:rPr>
                <w:rFonts w:ascii="Times New Roman" w:eastAsia="Times New Roman" w:hAnsi="Times New Roman" w:cs="Times New Roman"/>
                <w:sz w:val="24"/>
                <w:szCs w:val="24"/>
                <w:lang w:eastAsia="ru-RU"/>
              </w:rPr>
            </w:pPr>
            <w:r w:rsidRPr="00A965E7">
              <w:rPr>
                <w:rFonts w:ascii="Times New Roman" w:eastAsia="Times New Roman" w:hAnsi="Times New Roman" w:cs="Times New Roman"/>
                <w:sz w:val="24"/>
                <w:szCs w:val="24"/>
                <w:lang w:eastAsia="ru-RU"/>
              </w:rPr>
              <w:t>-</w:t>
            </w:r>
          </w:p>
        </w:tc>
      </w:tr>
    </w:tbl>
    <w:p w:rsidR="009F6D85" w:rsidRPr="00E575E4" w:rsidRDefault="00A965E7" w:rsidP="009F6D8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br w:type="page"/>
      </w:r>
      <w:r w:rsidR="009F6D85" w:rsidRPr="000F55BA">
        <w:rPr>
          <w:rFonts w:ascii="Times New Roman" w:eastAsia="Times New Roman" w:hAnsi="Times New Roman" w:cs="Times New Roman"/>
          <w:sz w:val="24"/>
          <w:szCs w:val="24"/>
          <w:lang w:eastAsia="ru-RU"/>
        </w:rPr>
        <w:lastRenderedPageBreak/>
        <w:t xml:space="preserve">Приложение </w:t>
      </w:r>
      <w:r w:rsidR="009F6D85">
        <w:rPr>
          <w:rFonts w:ascii="Times New Roman" w:eastAsia="Times New Roman" w:hAnsi="Times New Roman" w:cs="Times New Roman"/>
          <w:sz w:val="24"/>
          <w:szCs w:val="24"/>
          <w:lang w:eastAsia="ru-RU"/>
        </w:rPr>
        <w:t>45</w:t>
      </w:r>
    </w:p>
    <w:p w:rsidR="009F6D85" w:rsidRDefault="009F6D85" w:rsidP="009F6D85">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23.11</w:t>
      </w:r>
      <w:r w:rsidRPr="000F55BA">
        <w:rPr>
          <w:rFonts w:ascii="Times New Roman" w:eastAsia="Times New Roman" w:hAnsi="Times New Roman" w:cs="Times New Roman"/>
          <w:sz w:val="24"/>
          <w:szCs w:val="24"/>
          <w:u w:val="single"/>
          <w:lang w:eastAsia="ru-RU"/>
        </w:rPr>
        <w:t>.2018</w:t>
      </w:r>
      <w:r w:rsidRPr="000F55BA">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33-</w:t>
      </w:r>
      <w:r w:rsidRPr="000F55BA">
        <w:rPr>
          <w:rFonts w:ascii="Times New Roman" w:eastAsia="Times New Roman" w:hAnsi="Times New Roman" w:cs="Times New Roman"/>
          <w:sz w:val="24"/>
          <w:szCs w:val="24"/>
          <w:u w:val="single"/>
          <w:lang w:eastAsia="ru-RU"/>
        </w:rPr>
        <w:t>пр</w:t>
      </w:r>
    </w:p>
    <w:p w:rsidR="009F6D85" w:rsidRPr="009F6D85" w:rsidRDefault="009F6D85" w:rsidP="009F6D85">
      <w:pPr>
        <w:autoSpaceDE w:val="0"/>
        <w:autoSpaceDN w:val="0"/>
        <w:adjustRightInd w:val="0"/>
        <w:spacing w:after="0" w:line="240" w:lineRule="auto"/>
        <w:ind w:left="5954"/>
        <w:outlineLvl w:val="0"/>
        <w:rPr>
          <w:rFonts w:ascii="Times New Roman" w:eastAsia="Times New Roman" w:hAnsi="Times New Roman" w:cs="Times New Roman"/>
          <w:sz w:val="10"/>
          <w:szCs w:val="24"/>
          <w:u w:val="single"/>
          <w:lang w:eastAsia="ru-RU"/>
        </w:rPr>
      </w:pPr>
    </w:p>
    <w:p w:rsidR="009F6D85" w:rsidRPr="009F6D85" w:rsidRDefault="009F6D85" w:rsidP="009F6D8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Приложение 1 к постановлению</w:t>
      </w:r>
    </w:p>
    <w:p w:rsidR="009F6D85" w:rsidRPr="009F6D85" w:rsidRDefault="009F6D85" w:rsidP="009F6D8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Государственного комитета</w:t>
      </w:r>
    </w:p>
    <w:p w:rsidR="009F6D85" w:rsidRPr="009F6D85" w:rsidRDefault="009F6D85" w:rsidP="009F6D8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Республики Татарстан по тарифам</w:t>
      </w:r>
    </w:p>
    <w:p w:rsidR="009F6D85" w:rsidRPr="009F6D85" w:rsidRDefault="009F6D85" w:rsidP="009F6D8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 xml:space="preserve">от </w:t>
      </w:r>
      <w:r w:rsidRPr="009F6D85">
        <w:rPr>
          <w:rFonts w:ascii="Times New Roman" w:eastAsia="Times New Roman" w:hAnsi="Times New Roman" w:cs="Times New Roman"/>
          <w:sz w:val="24"/>
          <w:szCs w:val="24"/>
          <w:u w:val="single"/>
          <w:lang w:eastAsia="ru-RU"/>
        </w:rPr>
        <w:t>01.12.2017</w:t>
      </w:r>
      <w:r w:rsidRPr="009F6D85">
        <w:rPr>
          <w:rFonts w:ascii="Times New Roman" w:eastAsia="Times New Roman" w:hAnsi="Times New Roman" w:cs="Times New Roman"/>
          <w:sz w:val="24"/>
          <w:szCs w:val="24"/>
          <w:lang w:eastAsia="ru-RU"/>
        </w:rPr>
        <w:t xml:space="preserve"> № </w:t>
      </w:r>
      <w:r w:rsidRPr="009F6D85">
        <w:rPr>
          <w:rFonts w:ascii="Times New Roman" w:eastAsia="Times New Roman" w:hAnsi="Times New Roman" w:cs="Times New Roman"/>
          <w:sz w:val="24"/>
          <w:szCs w:val="24"/>
          <w:u w:val="single"/>
          <w:lang w:eastAsia="ru-RU"/>
        </w:rPr>
        <w:t>5-60/тэ</w:t>
      </w:r>
    </w:p>
    <w:p w:rsidR="009F6D85" w:rsidRPr="009F6D85" w:rsidRDefault="009F6D85" w:rsidP="009F6D8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(в редакции постановления</w:t>
      </w:r>
    </w:p>
    <w:p w:rsidR="009F6D85" w:rsidRPr="009F6D85" w:rsidRDefault="009F6D85" w:rsidP="009F6D8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Государственного комитета</w:t>
      </w:r>
    </w:p>
    <w:p w:rsidR="009F6D85" w:rsidRPr="009F6D85" w:rsidRDefault="009F6D85" w:rsidP="009F6D8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Республики Татарстан по тарифам</w:t>
      </w:r>
    </w:p>
    <w:p w:rsidR="009F6D85" w:rsidRPr="009F6D85" w:rsidRDefault="009F6D85" w:rsidP="009F6D8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 xml:space="preserve">от </w:t>
      </w:r>
      <w:r w:rsidRPr="009F6D85">
        <w:rPr>
          <w:rFonts w:ascii="Times New Roman" w:eastAsia="Times New Roman" w:hAnsi="Times New Roman" w:cs="Times New Roman"/>
          <w:sz w:val="24"/>
          <w:szCs w:val="24"/>
          <w:u w:val="single"/>
          <w:lang w:eastAsia="ru-RU"/>
        </w:rPr>
        <w:t>23.11.2018</w:t>
      </w:r>
      <w:r w:rsidRPr="009F6D85">
        <w:rPr>
          <w:rFonts w:ascii="Times New Roman" w:eastAsia="Times New Roman" w:hAnsi="Times New Roman" w:cs="Times New Roman"/>
          <w:sz w:val="24"/>
          <w:szCs w:val="24"/>
          <w:lang w:eastAsia="ru-RU"/>
        </w:rPr>
        <w:t xml:space="preserve"> № </w:t>
      </w:r>
      <w:r w:rsidRPr="009F6D85">
        <w:rPr>
          <w:rFonts w:ascii="Times New Roman" w:eastAsia="Times New Roman" w:hAnsi="Times New Roman" w:cs="Times New Roman"/>
          <w:sz w:val="24"/>
          <w:szCs w:val="24"/>
          <w:u w:val="single"/>
          <w:lang w:eastAsia="ru-RU"/>
        </w:rPr>
        <w:t>5-32/тэ</w:t>
      </w:r>
      <w:r w:rsidRPr="009F6D85">
        <w:rPr>
          <w:rFonts w:ascii="Times New Roman" w:eastAsia="Times New Roman" w:hAnsi="Times New Roman" w:cs="Times New Roman"/>
          <w:sz w:val="24"/>
          <w:szCs w:val="24"/>
          <w:lang w:eastAsia="ru-RU"/>
        </w:rPr>
        <w:t>)</w:t>
      </w:r>
    </w:p>
    <w:p w:rsidR="009F6D85" w:rsidRPr="009F6D85" w:rsidRDefault="009F6D85" w:rsidP="009F6D85">
      <w:pPr>
        <w:spacing w:after="0" w:line="240" w:lineRule="auto"/>
        <w:jc w:val="center"/>
        <w:rPr>
          <w:rFonts w:ascii="Times New Roman" w:eastAsia="Times New Roman" w:hAnsi="Times New Roman" w:cs="Times New Roman"/>
          <w:bCs/>
          <w:sz w:val="28"/>
          <w:szCs w:val="28"/>
          <w:lang w:eastAsia="ru-RU"/>
        </w:rPr>
      </w:pPr>
    </w:p>
    <w:p w:rsidR="009F6D85" w:rsidRPr="009F6D85" w:rsidRDefault="009F6D85" w:rsidP="009F6D85">
      <w:pPr>
        <w:spacing w:after="0" w:line="240" w:lineRule="auto"/>
        <w:jc w:val="center"/>
        <w:rPr>
          <w:rFonts w:ascii="Times New Roman" w:eastAsia="Times New Roman" w:hAnsi="Times New Roman" w:cs="Times New Roman"/>
          <w:bCs/>
          <w:sz w:val="28"/>
          <w:szCs w:val="28"/>
          <w:lang w:eastAsia="ru-RU"/>
        </w:rPr>
      </w:pPr>
    </w:p>
    <w:p w:rsidR="009F6D85" w:rsidRPr="009F6D85" w:rsidRDefault="009F6D85" w:rsidP="009F6D85">
      <w:pPr>
        <w:spacing w:after="0" w:line="240" w:lineRule="auto"/>
        <w:jc w:val="center"/>
        <w:rPr>
          <w:rFonts w:ascii="Times New Roman" w:eastAsia="Times New Roman" w:hAnsi="Times New Roman" w:cs="Times New Roman"/>
          <w:bCs/>
          <w:sz w:val="28"/>
          <w:szCs w:val="28"/>
          <w:lang w:eastAsia="ru-RU"/>
        </w:rPr>
      </w:pPr>
      <w:r w:rsidRPr="009F6D85">
        <w:rPr>
          <w:rFonts w:ascii="Times New Roman" w:eastAsia="Times New Roman" w:hAnsi="Times New Roman" w:cs="Times New Roman"/>
          <w:bCs/>
          <w:sz w:val="28"/>
          <w:szCs w:val="28"/>
          <w:lang w:eastAsia="ru-RU"/>
        </w:rPr>
        <w:t>Тарифы на тепловую энергию (мощность), поставляемую</w:t>
      </w:r>
    </w:p>
    <w:p w:rsidR="009F6D85" w:rsidRPr="009F6D85" w:rsidRDefault="009F6D85" w:rsidP="009F6D85">
      <w:pPr>
        <w:spacing w:after="0" w:line="240" w:lineRule="auto"/>
        <w:jc w:val="center"/>
        <w:rPr>
          <w:rFonts w:ascii="Times New Roman" w:eastAsia="Times New Roman" w:hAnsi="Times New Roman" w:cs="Times New Roman"/>
          <w:bCs/>
          <w:sz w:val="28"/>
          <w:szCs w:val="28"/>
          <w:lang w:eastAsia="ru-RU"/>
        </w:rPr>
      </w:pPr>
      <w:r w:rsidRPr="009F6D85">
        <w:rPr>
          <w:rFonts w:ascii="Times New Roman" w:eastAsia="Times New Roman" w:hAnsi="Times New Roman" w:cs="Times New Roman"/>
          <w:sz w:val="28"/>
          <w:szCs w:val="28"/>
          <w:lang w:eastAsia="ru-RU"/>
        </w:rPr>
        <w:t>Открытым акционерным обществом «Тетюшское предприятие тепловых сетей» потребителям, на 2018-2020 годы с календарной разбивкой</w:t>
      </w:r>
    </w:p>
    <w:p w:rsidR="009F6D85" w:rsidRPr="009F6D85" w:rsidRDefault="009F6D85" w:rsidP="009F6D85">
      <w:pPr>
        <w:spacing w:after="0" w:line="240" w:lineRule="auto"/>
        <w:jc w:val="center"/>
        <w:rPr>
          <w:rFonts w:ascii="Times New Roman" w:eastAsia="Times New Roman" w:hAnsi="Times New Roman" w:cs="Times New Roman"/>
          <w:sz w:val="28"/>
          <w:szCs w:val="28"/>
          <w:lang w:eastAsia="ru-RU"/>
        </w:rPr>
      </w:pPr>
    </w:p>
    <w:p w:rsidR="009F6D85" w:rsidRPr="009F6D85" w:rsidRDefault="009F6D85" w:rsidP="009F6D85">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89"/>
        <w:gridCol w:w="1939"/>
        <w:gridCol w:w="2531"/>
        <w:gridCol w:w="1016"/>
        <w:gridCol w:w="877"/>
        <w:gridCol w:w="767"/>
        <w:gridCol w:w="832"/>
        <w:gridCol w:w="786"/>
        <w:gridCol w:w="1126"/>
      </w:tblGrid>
      <w:tr w:rsidR="009F6D85" w:rsidRPr="009F6D85" w:rsidTr="00F90A4F">
        <w:trPr>
          <w:trHeight w:val="397"/>
        </w:trPr>
        <w:tc>
          <w:tcPr>
            <w:tcW w:w="326" w:type="pct"/>
            <w:vMerge w:val="restart"/>
            <w:tcBorders>
              <w:top w:val="single" w:sz="4" w:space="0" w:color="auto"/>
              <w:left w:val="single" w:sz="4" w:space="0" w:color="auto"/>
              <w:right w:val="single" w:sz="4" w:space="0" w:color="auto"/>
            </w:tcBorders>
            <w:shd w:val="clear" w:color="auto" w:fill="auto"/>
            <w:vAlign w:val="center"/>
          </w:tcPr>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9F6D85" w:rsidRPr="009F6D85" w:rsidRDefault="009F6D85" w:rsidP="009F6D85">
            <w:pPr>
              <w:spacing w:after="0"/>
              <w:ind w:left="-10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9F6D85" w:rsidRPr="009F6D85" w:rsidRDefault="009F6D85" w:rsidP="009F6D85">
            <w:pPr>
              <w:spacing w:after="0"/>
              <w:ind w:left="-108"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Острый и редуциро-ванный пар</w:t>
            </w:r>
          </w:p>
        </w:tc>
      </w:tr>
      <w:tr w:rsidR="009F6D85" w:rsidRPr="009F6D85" w:rsidTr="00F90A4F">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9F6D85" w:rsidRPr="009F6D85" w:rsidRDefault="009F6D85" w:rsidP="009F6D85">
            <w:pPr>
              <w:spacing w:after="0"/>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9F6D85" w:rsidRPr="009F6D85" w:rsidRDefault="009F6D85" w:rsidP="009F6D85">
            <w:pPr>
              <w:spacing w:after="0"/>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9F6D85" w:rsidRPr="009F6D85" w:rsidRDefault="009F6D85" w:rsidP="009F6D85">
            <w:pPr>
              <w:spacing w:after="0"/>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9F6D85" w:rsidRPr="009F6D85" w:rsidRDefault="009F6D85" w:rsidP="009F6D85">
            <w:pPr>
              <w:spacing w:after="0"/>
              <w:ind w:left="-90" w:right="-117"/>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от 1,2</w:t>
            </w:r>
          </w:p>
          <w:p w:rsidR="009F6D85" w:rsidRPr="009F6D85" w:rsidRDefault="009F6D85" w:rsidP="009F6D85">
            <w:pPr>
              <w:spacing w:after="0"/>
              <w:ind w:left="-90" w:right="-117"/>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до 2,5 кг/см</w:t>
            </w:r>
            <w:r w:rsidRPr="009F6D85">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9F6D85" w:rsidRPr="009F6D85" w:rsidRDefault="009F6D85" w:rsidP="009F6D85">
            <w:pPr>
              <w:spacing w:after="0"/>
              <w:ind w:left="-95" w:right="-123"/>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от 2,5 до 7,0 кг/см</w:t>
            </w:r>
            <w:r w:rsidRPr="009F6D85">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9F6D85" w:rsidRPr="009F6D85" w:rsidRDefault="009F6D85" w:rsidP="009F6D85">
            <w:pPr>
              <w:spacing w:after="0"/>
              <w:ind w:left="-108" w:right="-106"/>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от 7,0 до 13,0 кг/см</w:t>
            </w:r>
            <w:r w:rsidRPr="009F6D85">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9F6D85" w:rsidRPr="009F6D85" w:rsidRDefault="009F6D85" w:rsidP="009F6D85">
            <w:pPr>
              <w:spacing w:after="0"/>
              <w:ind w:left="-96" w:right="-105"/>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свыше</w:t>
            </w:r>
          </w:p>
          <w:p w:rsidR="009F6D85" w:rsidRPr="009F6D85" w:rsidRDefault="009F6D85" w:rsidP="009F6D85">
            <w:pPr>
              <w:spacing w:after="0"/>
              <w:ind w:left="-96" w:right="-105"/>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13,0 кг/см</w:t>
            </w:r>
            <w:r w:rsidRPr="009F6D85">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9F6D85" w:rsidRPr="009F6D85" w:rsidRDefault="009F6D85" w:rsidP="009F6D85">
            <w:pPr>
              <w:spacing w:after="0"/>
              <w:jc w:val="center"/>
              <w:rPr>
                <w:rFonts w:ascii="Times New Roman" w:eastAsia="Times New Roman" w:hAnsi="Times New Roman" w:cs="Times New Roman"/>
                <w:sz w:val="24"/>
                <w:szCs w:val="24"/>
                <w:lang w:eastAsia="ru-RU"/>
              </w:rPr>
            </w:pPr>
          </w:p>
        </w:tc>
      </w:tr>
      <w:tr w:rsidR="009F6D85" w:rsidRPr="009F6D85" w:rsidTr="00F90A4F">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9F6D85" w:rsidRPr="009F6D85" w:rsidRDefault="009F6D85" w:rsidP="009F6D85">
            <w:pPr>
              <w:spacing w:after="0"/>
              <w:jc w:val="both"/>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Тетюшский муниципальный район</w:t>
            </w:r>
          </w:p>
        </w:tc>
      </w:tr>
      <w:tr w:rsidR="009F6D85" w:rsidRPr="009F6D85" w:rsidTr="00F90A4F">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9F6D85" w:rsidRPr="009F6D85" w:rsidRDefault="009F6D85" w:rsidP="009F6D85">
            <w:pPr>
              <w:spacing w:after="0"/>
              <w:jc w:val="both"/>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Открытое акционерное общество «Тетюшское предприятие тепловых сетей»</w:t>
            </w:r>
          </w:p>
        </w:tc>
      </w:tr>
      <w:tr w:rsidR="009F6D85" w:rsidRPr="009F6D85" w:rsidTr="00F90A4F">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9F6D85" w:rsidRPr="009F6D85" w:rsidRDefault="009F6D85" w:rsidP="009F6D85">
            <w:pPr>
              <w:spacing w:after="0"/>
              <w:jc w:val="both"/>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9F6D85" w:rsidRPr="009F6D85" w:rsidTr="00F90A4F">
        <w:trPr>
          <w:trHeight w:val="397"/>
        </w:trPr>
        <w:tc>
          <w:tcPr>
            <w:tcW w:w="326" w:type="pct"/>
            <w:vMerge w:val="restart"/>
            <w:tcBorders>
              <w:left w:val="single" w:sz="4" w:space="0" w:color="auto"/>
              <w:right w:val="single" w:sz="4" w:space="0" w:color="auto"/>
            </w:tcBorders>
            <w:shd w:val="clear" w:color="auto" w:fill="auto"/>
            <w:noWrap/>
            <w:vAlign w:val="center"/>
          </w:tcPr>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9F6D85" w:rsidRPr="009F6D85" w:rsidRDefault="009F6D85" w:rsidP="009F6D85">
            <w:pPr>
              <w:spacing w:after="0"/>
              <w:ind w:left="44"/>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одноставочный, руб./Гкал </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с 01.01.2018</w:t>
            </w:r>
          </w:p>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по 30.06.2018</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1724,73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r>
      <w:tr w:rsidR="009F6D85" w:rsidRPr="009F6D85" w:rsidTr="00F90A4F">
        <w:trPr>
          <w:trHeight w:val="397"/>
        </w:trPr>
        <w:tc>
          <w:tcPr>
            <w:tcW w:w="326" w:type="pct"/>
            <w:vMerge/>
            <w:tcBorders>
              <w:left w:val="single" w:sz="4" w:space="0" w:color="auto"/>
              <w:right w:val="single" w:sz="4" w:space="0" w:color="auto"/>
            </w:tcBorders>
            <w:shd w:val="clear" w:color="auto" w:fill="auto"/>
            <w:noWrap/>
            <w:vAlign w:val="center"/>
          </w:tcPr>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9F6D85" w:rsidRPr="009F6D85" w:rsidRDefault="009F6D85" w:rsidP="009F6D8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с 01.07.2018</w:t>
            </w:r>
          </w:p>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по 31.12.2018</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1793,17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r>
      <w:tr w:rsidR="009F6D85" w:rsidRPr="009F6D85" w:rsidTr="00F90A4F">
        <w:trPr>
          <w:trHeight w:val="397"/>
        </w:trPr>
        <w:tc>
          <w:tcPr>
            <w:tcW w:w="326" w:type="pct"/>
            <w:vMerge/>
            <w:tcBorders>
              <w:left w:val="single" w:sz="4" w:space="0" w:color="auto"/>
              <w:right w:val="single" w:sz="4" w:space="0" w:color="auto"/>
            </w:tcBorders>
            <w:shd w:val="clear" w:color="auto" w:fill="auto"/>
            <w:noWrap/>
            <w:vAlign w:val="center"/>
          </w:tcPr>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9F6D85" w:rsidRPr="009F6D85" w:rsidRDefault="009F6D85" w:rsidP="009F6D8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с 01.01.2019</w:t>
            </w:r>
          </w:p>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1793,17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r>
      <w:tr w:rsidR="009F6D85" w:rsidRPr="009F6D85" w:rsidTr="00F90A4F">
        <w:trPr>
          <w:trHeight w:val="397"/>
        </w:trPr>
        <w:tc>
          <w:tcPr>
            <w:tcW w:w="326" w:type="pct"/>
            <w:vMerge/>
            <w:tcBorders>
              <w:left w:val="single" w:sz="4" w:space="0" w:color="auto"/>
              <w:right w:val="single" w:sz="4" w:space="0" w:color="auto"/>
            </w:tcBorders>
            <w:shd w:val="clear" w:color="auto" w:fill="auto"/>
            <w:noWrap/>
            <w:vAlign w:val="center"/>
          </w:tcPr>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9F6D85" w:rsidRPr="009F6D85" w:rsidRDefault="009F6D85" w:rsidP="009F6D8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с 01.07.2019</w:t>
            </w:r>
          </w:p>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1844,21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r>
      <w:tr w:rsidR="009F6D85" w:rsidRPr="009F6D85" w:rsidTr="00F90A4F">
        <w:trPr>
          <w:trHeight w:val="397"/>
        </w:trPr>
        <w:tc>
          <w:tcPr>
            <w:tcW w:w="326" w:type="pct"/>
            <w:vMerge/>
            <w:tcBorders>
              <w:left w:val="single" w:sz="4" w:space="0" w:color="auto"/>
              <w:right w:val="single" w:sz="4" w:space="0" w:color="auto"/>
            </w:tcBorders>
            <w:shd w:val="clear" w:color="auto" w:fill="auto"/>
            <w:noWrap/>
            <w:vAlign w:val="center"/>
          </w:tcPr>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9F6D85" w:rsidRPr="009F6D85" w:rsidRDefault="009F6D85" w:rsidP="009F6D8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с 01.01.2020</w:t>
            </w:r>
          </w:p>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1844,21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r>
      <w:tr w:rsidR="009F6D85" w:rsidRPr="009F6D85" w:rsidTr="00F90A4F">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с 01.07.2020</w:t>
            </w:r>
          </w:p>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1873,96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r>
      <w:tr w:rsidR="009F6D85" w:rsidRPr="009F6D85" w:rsidTr="00F90A4F">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9F6D85" w:rsidRPr="009F6D85" w:rsidRDefault="009F6D85" w:rsidP="009F6D85">
            <w:pPr>
              <w:spacing w:after="0"/>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Население (тарифы указаны с учетом НДС)*</w:t>
            </w:r>
          </w:p>
        </w:tc>
      </w:tr>
      <w:tr w:rsidR="009F6D85" w:rsidRPr="009F6D85" w:rsidTr="00F90A4F">
        <w:trPr>
          <w:trHeight w:val="397"/>
        </w:trPr>
        <w:tc>
          <w:tcPr>
            <w:tcW w:w="3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44"/>
              <w:rPr>
                <w:rFonts w:ascii="Times New Roman" w:eastAsia="Times New Roman" w:hAnsi="Times New Roman" w:cs="Times New Roman"/>
                <w:sz w:val="24"/>
                <w:szCs w:val="24"/>
                <w:lang w:eastAsia="ru-RU"/>
              </w:rPr>
            </w:pPr>
          </w:p>
          <w:p w:rsidR="009F6D85" w:rsidRPr="009F6D85" w:rsidRDefault="009F6D85" w:rsidP="009F6D85">
            <w:pPr>
              <w:spacing w:after="0"/>
              <w:ind w:left="44"/>
              <w:rPr>
                <w:rFonts w:ascii="Times New Roman" w:eastAsia="Times New Roman" w:hAnsi="Times New Roman" w:cs="Times New Roman"/>
                <w:sz w:val="24"/>
                <w:szCs w:val="24"/>
                <w:lang w:eastAsia="ru-RU"/>
              </w:rPr>
            </w:pPr>
          </w:p>
          <w:p w:rsidR="009F6D85" w:rsidRPr="009F6D85" w:rsidRDefault="009F6D85" w:rsidP="009F6D85">
            <w:pPr>
              <w:spacing w:after="0"/>
              <w:ind w:left="44"/>
              <w:rPr>
                <w:rFonts w:ascii="Times New Roman" w:eastAsia="Times New Roman" w:hAnsi="Times New Roman" w:cs="Times New Roman"/>
                <w:sz w:val="24"/>
                <w:szCs w:val="24"/>
                <w:lang w:eastAsia="ru-RU"/>
              </w:rPr>
            </w:pPr>
          </w:p>
          <w:p w:rsidR="009F6D85" w:rsidRPr="009F6D85" w:rsidRDefault="009F6D85" w:rsidP="009F6D85">
            <w:pPr>
              <w:spacing w:after="0"/>
              <w:ind w:left="44"/>
              <w:rPr>
                <w:rFonts w:ascii="Times New Roman" w:eastAsia="Times New Roman" w:hAnsi="Times New Roman" w:cs="Times New Roman"/>
                <w:sz w:val="24"/>
                <w:szCs w:val="24"/>
                <w:lang w:eastAsia="ru-RU"/>
              </w:rPr>
            </w:pPr>
          </w:p>
          <w:p w:rsidR="009F6D85" w:rsidRPr="009F6D85" w:rsidRDefault="009F6D85" w:rsidP="009F6D85">
            <w:pPr>
              <w:spacing w:after="0"/>
              <w:ind w:left="44"/>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одноставочный, руб./Гкал </w:t>
            </w:r>
          </w:p>
          <w:p w:rsidR="009F6D85" w:rsidRPr="009F6D85" w:rsidRDefault="009F6D85" w:rsidP="009F6D85">
            <w:pPr>
              <w:spacing w:after="0"/>
              <w:ind w:left="44"/>
              <w:rPr>
                <w:rFonts w:ascii="Times New Roman" w:eastAsia="Times New Roman" w:hAnsi="Times New Roman" w:cs="Times New Roman"/>
                <w:sz w:val="24"/>
                <w:szCs w:val="24"/>
                <w:lang w:eastAsia="ru-RU"/>
              </w:rPr>
            </w:pPr>
          </w:p>
          <w:p w:rsidR="009F6D85" w:rsidRPr="009F6D85" w:rsidRDefault="009F6D85" w:rsidP="009F6D85">
            <w:pPr>
              <w:spacing w:after="0"/>
              <w:ind w:left="44"/>
              <w:rPr>
                <w:rFonts w:ascii="Times New Roman" w:eastAsia="Times New Roman" w:hAnsi="Times New Roman" w:cs="Times New Roman"/>
                <w:sz w:val="24"/>
                <w:szCs w:val="24"/>
                <w:lang w:eastAsia="ru-RU"/>
              </w:rPr>
            </w:pPr>
          </w:p>
          <w:p w:rsidR="009F6D85" w:rsidRPr="009F6D85" w:rsidRDefault="009F6D85" w:rsidP="009F6D85">
            <w:pPr>
              <w:spacing w:after="0"/>
              <w:ind w:left="44"/>
              <w:rPr>
                <w:rFonts w:ascii="Times New Roman" w:eastAsia="Times New Roman" w:hAnsi="Times New Roman" w:cs="Times New Roman"/>
                <w:sz w:val="24"/>
                <w:szCs w:val="24"/>
                <w:lang w:eastAsia="ru-RU"/>
              </w:rPr>
            </w:pPr>
          </w:p>
          <w:p w:rsidR="009F6D85" w:rsidRPr="009F6D85" w:rsidRDefault="009F6D85" w:rsidP="009F6D8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lastRenderedPageBreak/>
              <w:t>с 01.01.2018</w:t>
            </w:r>
          </w:p>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по 30.06.2018</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2035,18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r>
      <w:tr w:rsidR="009F6D85" w:rsidRPr="009F6D85" w:rsidTr="00F90A4F">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с 01.07.2018</w:t>
            </w:r>
          </w:p>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lastRenderedPageBreak/>
              <w:t>по 31.12.2018</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lastRenderedPageBreak/>
              <w:t>2115,94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r>
      <w:tr w:rsidR="009F6D85" w:rsidRPr="009F6D85" w:rsidTr="00F90A4F">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с 01.01.2019</w:t>
            </w:r>
          </w:p>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2151,80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r>
      <w:tr w:rsidR="009F6D85" w:rsidRPr="009F6D85" w:rsidTr="00F90A4F">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с 01.07.2019</w:t>
            </w:r>
          </w:p>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2213,05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r>
      <w:tr w:rsidR="009F6D85" w:rsidRPr="009F6D85" w:rsidTr="00F90A4F">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с 01.01.2020</w:t>
            </w:r>
          </w:p>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2213,05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r>
      <w:tr w:rsidR="009F6D85" w:rsidRPr="009F6D85" w:rsidTr="00F90A4F">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с 01.07.2020</w:t>
            </w:r>
          </w:p>
          <w:p w:rsidR="009F6D85" w:rsidRPr="009F6D85" w:rsidRDefault="009F6D85" w:rsidP="009F6D85">
            <w:pPr>
              <w:spacing w:after="0"/>
              <w:ind w:left="-62" w:right="-8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2248,75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4" w:righ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ind w:left="-108"/>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F6D85" w:rsidRPr="009F6D85" w:rsidRDefault="009F6D85" w:rsidP="009F6D85">
            <w:pPr>
              <w:spacing w:after="0"/>
              <w:jc w:val="center"/>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w:t>
            </w:r>
          </w:p>
        </w:tc>
      </w:tr>
    </w:tbl>
    <w:p w:rsidR="009F6D85" w:rsidRPr="009F6D85" w:rsidRDefault="009F6D85" w:rsidP="009F6D85">
      <w:pPr>
        <w:widowControl w:val="0"/>
        <w:spacing w:after="0" w:line="240" w:lineRule="auto"/>
        <w:ind w:right="-1"/>
        <w:jc w:val="both"/>
        <w:rPr>
          <w:rFonts w:ascii="Times New Roman" w:eastAsia="Times New Roman" w:hAnsi="Times New Roman" w:cs="Times New Roman"/>
          <w:sz w:val="16"/>
          <w:szCs w:val="16"/>
          <w:lang w:eastAsia="ru-RU"/>
        </w:rPr>
      </w:pPr>
    </w:p>
    <w:p w:rsidR="009F6D85" w:rsidRPr="009F6D85" w:rsidRDefault="009F6D85" w:rsidP="009F6D85">
      <w:pPr>
        <w:widowControl w:val="0"/>
        <w:spacing w:after="0" w:line="240" w:lineRule="auto"/>
        <w:ind w:right="-1"/>
        <w:jc w:val="both"/>
        <w:rPr>
          <w:rFonts w:ascii="Times New Roman" w:eastAsia="Times New Roman" w:hAnsi="Times New Roman" w:cs="Times New Roman"/>
          <w:sz w:val="24"/>
          <w:szCs w:val="24"/>
          <w:lang w:eastAsia="ru-RU"/>
        </w:rPr>
      </w:pPr>
      <w:r w:rsidRPr="009F6D85">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9F6D85" w:rsidRPr="009F6D85" w:rsidRDefault="009F6D85" w:rsidP="009F6D85">
      <w:pPr>
        <w:spacing w:after="0" w:line="240" w:lineRule="auto"/>
        <w:rPr>
          <w:rFonts w:ascii="Times New Roman" w:eastAsia="Times New Roman" w:hAnsi="Times New Roman" w:cs="Times New Roman"/>
          <w:sz w:val="28"/>
          <w:szCs w:val="28"/>
          <w:lang w:eastAsia="ru-RU"/>
        </w:rPr>
      </w:pPr>
    </w:p>
    <w:p w:rsidR="009F6D85" w:rsidRDefault="009F6D85" w:rsidP="009F6D85">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p>
    <w:p w:rsidR="00094D5C" w:rsidRDefault="00094D5C">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094D5C" w:rsidRPr="00E575E4" w:rsidRDefault="00094D5C" w:rsidP="00094D5C">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46</w:t>
      </w:r>
    </w:p>
    <w:p w:rsidR="009F6D85" w:rsidRDefault="00094D5C" w:rsidP="00094D5C">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23.11</w:t>
      </w:r>
      <w:r w:rsidRPr="000F55BA">
        <w:rPr>
          <w:rFonts w:ascii="Times New Roman" w:eastAsia="Times New Roman" w:hAnsi="Times New Roman" w:cs="Times New Roman"/>
          <w:sz w:val="24"/>
          <w:szCs w:val="24"/>
          <w:u w:val="single"/>
          <w:lang w:eastAsia="ru-RU"/>
        </w:rPr>
        <w:t>.2018</w:t>
      </w:r>
      <w:r w:rsidRPr="000F55BA">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33-</w:t>
      </w:r>
      <w:r w:rsidRPr="000F55BA">
        <w:rPr>
          <w:rFonts w:ascii="Times New Roman" w:eastAsia="Times New Roman" w:hAnsi="Times New Roman" w:cs="Times New Roman"/>
          <w:sz w:val="24"/>
          <w:szCs w:val="24"/>
          <w:u w:val="single"/>
          <w:lang w:eastAsia="ru-RU"/>
        </w:rPr>
        <w:t>пр</w:t>
      </w:r>
    </w:p>
    <w:p w:rsidR="00094D5C" w:rsidRPr="00094D5C" w:rsidRDefault="00094D5C" w:rsidP="00094D5C">
      <w:pPr>
        <w:autoSpaceDE w:val="0"/>
        <w:autoSpaceDN w:val="0"/>
        <w:adjustRightInd w:val="0"/>
        <w:spacing w:after="0" w:line="240" w:lineRule="auto"/>
        <w:ind w:left="5954"/>
        <w:outlineLvl w:val="0"/>
        <w:rPr>
          <w:rFonts w:ascii="Times New Roman" w:eastAsia="Times New Roman" w:hAnsi="Times New Roman" w:cs="Times New Roman"/>
          <w:sz w:val="10"/>
          <w:szCs w:val="24"/>
          <w:u w:val="single"/>
          <w:lang w:eastAsia="ru-RU"/>
        </w:rPr>
      </w:pPr>
    </w:p>
    <w:p w:rsidR="00094D5C" w:rsidRPr="00094D5C" w:rsidRDefault="00094D5C" w:rsidP="00094D5C">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Приложение 1 к постановлению</w:t>
      </w:r>
    </w:p>
    <w:p w:rsidR="00094D5C" w:rsidRPr="00094D5C" w:rsidRDefault="00094D5C" w:rsidP="00094D5C">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Государственного комитета</w:t>
      </w:r>
    </w:p>
    <w:p w:rsidR="00094D5C" w:rsidRPr="00094D5C" w:rsidRDefault="00094D5C" w:rsidP="00094D5C">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Республики Татарстан по тарифам</w:t>
      </w:r>
    </w:p>
    <w:p w:rsidR="00094D5C" w:rsidRPr="00094D5C" w:rsidRDefault="00094D5C" w:rsidP="00094D5C">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 xml:space="preserve">от </w:t>
      </w:r>
      <w:r w:rsidRPr="00094D5C">
        <w:rPr>
          <w:rFonts w:ascii="Times New Roman" w:eastAsia="Times New Roman" w:hAnsi="Times New Roman" w:cs="Times New Roman"/>
          <w:sz w:val="24"/>
          <w:szCs w:val="24"/>
          <w:u w:val="single"/>
          <w:lang w:eastAsia="ru-RU"/>
        </w:rPr>
        <w:t>17.11.2017</w:t>
      </w:r>
      <w:r w:rsidRPr="00094D5C">
        <w:rPr>
          <w:rFonts w:ascii="Times New Roman" w:eastAsia="Times New Roman" w:hAnsi="Times New Roman" w:cs="Times New Roman"/>
          <w:sz w:val="24"/>
          <w:szCs w:val="24"/>
          <w:lang w:eastAsia="ru-RU"/>
        </w:rPr>
        <w:t xml:space="preserve"> № </w:t>
      </w:r>
      <w:r w:rsidRPr="00094D5C">
        <w:rPr>
          <w:rFonts w:ascii="Times New Roman" w:eastAsia="Times New Roman" w:hAnsi="Times New Roman" w:cs="Times New Roman"/>
          <w:sz w:val="24"/>
          <w:szCs w:val="24"/>
          <w:u w:val="single"/>
          <w:lang w:eastAsia="ru-RU"/>
        </w:rPr>
        <w:t>5-39/тэ</w:t>
      </w:r>
    </w:p>
    <w:p w:rsidR="00094D5C" w:rsidRPr="00094D5C" w:rsidRDefault="00094D5C" w:rsidP="00094D5C">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(в редакции постановления</w:t>
      </w:r>
    </w:p>
    <w:p w:rsidR="00094D5C" w:rsidRPr="00094D5C" w:rsidRDefault="00094D5C" w:rsidP="00094D5C">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Государственного комитета</w:t>
      </w:r>
    </w:p>
    <w:p w:rsidR="00094D5C" w:rsidRPr="00094D5C" w:rsidRDefault="00094D5C" w:rsidP="00094D5C">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Республики Татарстан по тарифам</w:t>
      </w:r>
    </w:p>
    <w:p w:rsidR="00094D5C" w:rsidRPr="00094D5C" w:rsidRDefault="00094D5C" w:rsidP="00094D5C">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 xml:space="preserve">от </w:t>
      </w:r>
      <w:r w:rsidRPr="00094D5C">
        <w:rPr>
          <w:rFonts w:ascii="Times New Roman" w:eastAsia="Times New Roman" w:hAnsi="Times New Roman" w:cs="Times New Roman"/>
          <w:sz w:val="24"/>
          <w:szCs w:val="24"/>
          <w:u w:val="single"/>
          <w:lang w:eastAsia="ru-RU"/>
        </w:rPr>
        <w:t>23.11.2018</w:t>
      </w:r>
      <w:r w:rsidRPr="00094D5C">
        <w:rPr>
          <w:rFonts w:ascii="Times New Roman" w:eastAsia="Times New Roman" w:hAnsi="Times New Roman" w:cs="Times New Roman"/>
          <w:sz w:val="24"/>
          <w:szCs w:val="24"/>
          <w:lang w:eastAsia="ru-RU"/>
        </w:rPr>
        <w:t xml:space="preserve"> № </w:t>
      </w:r>
      <w:r w:rsidRPr="00094D5C">
        <w:rPr>
          <w:rFonts w:ascii="Times New Roman" w:eastAsia="Times New Roman" w:hAnsi="Times New Roman" w:cs="Times New Roman"/>
          <w:sz w:val="24"/>
          <w:szCs w:val="24"/>
          <w:u w:val="single"/>
          <w:lang w:eastAsia="ru-RU"/>
        </w:rPr>
        <w:t>5-31/тэ</w:t>
      </w:r>
      <w:r w:rsidRPr="00094D5C">
        <w:rPr>
          <w:rFonts w:ascii="Times New Roman" w:eastAsia="Times New Roman" w:hAnsi="Times New Roman" w:cs="Times New Roman"/>
          <w:sz w:val="24"/>
          <w:szCs w:val="24"/>
          <w:lang w:eastAsia="ru-RU"/>
        </w:rPr>
        <w:t>)</w:t>
      </w:r>
    </w:p>
    <w:p w:rsidR="00094D5C" w:rsidRPr="00094D5C" w:rsidRDefault="00094D5C" w:rsidP="00094D5C">
      <w:pPr>
        <w:spacing w:after="0" w:line="240" w:lineRule="auto"/>
        <w:ind w:left="5954"/>
        <w:jc w:val="center"/>
        <w:rPr>
          <w:rFonts w:ascii="Times New Roman" w:eastAsia="Times New Roman" w:hAnsi="Times New Roman" w:cs="Times New Roman"/>
          <w:bCs/>
          <w:sz w:val="28"/>
          <w:szCs w:val="28"/>
          <w:lang w:eastAsia="ru-RU"/>
        </w:rPr>
      </w:pPr>
    </w:p>
    <w:p w:rsidR="00094D5C" w:rsidRPr="00094D5C" w:rsidRDefault="00094D5C" w:rsidP="00094D5C">
      <w:pPr>
        <w:spacing w:after="0" w:line="240" w:lineRule="auto"/>
        <w:jc w:val="center"/>
        <w:rPr>
          <w:rFonts w:ascii="Times New Roman" w:eastAsia="Times New Roman" w:hAnsi="Times New Roman" w:cs="Times New Roman"/>
          <w:bCs/>
          <w:sz w:val="28"/>
          <w:szCs w:val="28"/>
          <w:lang w:eastAsia="ru-RU"/>
        </w:rPr>
      </w:pPr>
    </w:p>
    <w:p w:rsidR="00094D5C" w:rsidRPr="00094D5C" w:rsidRDefault="00094D5C" w:rsidP="00094D5C">
      <w:pPr>
        <w:spacing w:after="0" w:line="240" w:lineRule="auto"/>
        <w:jc w:val="center"/>
        <w:rPr>
          <w:rFonts w:ascii="Times New Roman" w:eastAsia="Times New Roman" w:hAnsi="Times New Roman" w:cs="Times New Roman"/>
          <w:bCs/>
          <w:sz w:val="28"/>
          <w:szCs w:val="28"/>
          <w:lang w:eastAsia="ru-RU"/>
        </w:rPr>
      </w:pPr>
      <w:r w:rsidRPr="00094D5C">
        <w:rPr>
          <w:rFonts w:ascii="Times New Roman" w:eastAsia="Times New Roman" w:hAnsi="Times New Roman" w:cs="Times New Roman"/>
          <w:bCs/>
          <w:sz w:val="28"/>
          <w:szCs w:val="28"/>
          <w:lang w:eastAsia="ru-RU"/>
        </w:rPr>
        <w:t>Тарифы на тепловую энергию (мощность), поставляемую</w:t>
      </w:r>
    </w:p>
    <w:p w:rsidR="00094D5C" w:rsidRPr="00094D5C" w:rsidRDefault="00094D5C" w:rsidP="00094D5C">
      <w:pPr>
        <w:spacing w:after="0" w:line="240" w:lineRule="auto"/>
        <w:jc w:val="center"/>
        <w:rPr>
          <w:rFonts w:ascii="Times New Roman" w:eastAsia="Times New Roman" w:hAnsi="Times New Roman" w:cs="Times New Roman"/>
          <w:bCs/>
          <w:sz w:val="28"/>
          <w:szCs w:val="28"/>
          <w:lang w:eastAsia="ru-RU"/>
        </w:rPr>
      </w:pPr>
      <w:r w:rsidRPr="00094D5C">
        <w:rPr>
          <w:rFonts w:ascii="Times New Roman" w:eastAsia="Times New Roman" w:hAnsi="Times New Roman" w:cs="Times New Roman"/>
          <w:sz w:val="28"/>
          <w:szCs w:val="28"/>
          <w:lang w:eastAsia="ru-RU"/>
        </w:rPr>
        <w:t xml:space="preserve">Обществом с ограниченной ответственностью «Энергоресурс» </w:t>
      </w:r>
      <w:r w:rsidRPr="00094D5C">
        <w:rPr>
          <w:rFonts w:ascii="Times New Roman" w:eastAsia="Times New Roman" w:hAnsi="Times New Roman" w:cs="Times New Roman"/>
          <w:bCs/>
          <w:sz w:val="28"/>
          <w:szCs w:val="28"/>
          <w:lang w:eastAsia="ru-RU"/>
        </w:rPr>
        <w:t>потребителям,</w:t>
      </w:r>
    </w:p>
    <w:p w:rsidR="00094D5C" w:rsidRPr="00094D5C" w:rsidRDefault="00094D5C" w:rsidP="00094D5C">
      <w:pPr>
        <w:spacing w:after="0" w:line="240" w:lineRule="auto"/>
        <w:jc w:val="center"/>
        <w:rPr>
          <w:rFonts w:ascii="Times New Roman" w:eastAsia="Times New Roman" w:hAnsi="Times New Roman" w:cs="Times New Roman"/>
          <w:bCs/>
          <w:sz w:val="28"/>
          <w:szCs w:val="28"/>
          <w:lang w:eastAsia="ru-RU"/>
        </w:rPr>
      </w:pPr>
      <w:r w:rsidRPr="00094D5C">
        <w:rPr>
          <w:rFonts w:ascii="Times New Roman" w:eastAsia="Times New Roman" w:hAnsi="Times New Roman" w:cs="Times New Roman"/>
          <w:bCs/>
          <w:sz w:val="28"/>
          <w:szCs w:val="28"/>
          <w:lang w:eastAsia="ru-RU"/>
        </w:rPr>
        <w:t>на 2018-2020 годы с календарной разбивкой</w:t>
      </w:r>
    </w:p>
    <w:p w:rsidR="00094D5C" w:rsidRPr="00094D5C" w:rsidRDefault="00094D5C" w:rsidP="00094D5C">
      <w:pPr>
        <w:spacing w:after="0" w:line="240" w:lineRule="auto"/>
        <w:jc w:val="center"/>
        <w:rPr>
          <w:rFonts w:ascii="Times New Roman" w:eastAsia="Times New Roman" w:hAnsi="Times New Roman" w:cs="Times New Roman"/>
          <w:sz w:val="28"/>
          <w:szCs w:val="28"/>
          <w:lang w:eastAsia="ru-RU"/>
        </w:rPr>
      </w:pPr>
    </w:p>
    <w:p w:rsidR="00094D5C" w:rsidRPr="00094D5C" w:rsidRDefault="00094D5C" w:rsidP="00094D5C">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89"/>
        <w:gridCol w:w="1939"/>
        <w:gridCol w:w="2531"/>
        <w:gridCol w:w="1016"/>
        <w:gridCol w:w="877"/>
        <w:gridCol w:w="767"/>
        <w:gridCol w:w="832"/>
        <w:gridCol w:w="786"/>
        <w:gridCol w:w="1126"/>
      </w:tblGrid>
      <w:tr w:rsidR="00094D5C" w:rsidRPr="00094D5C" w:rsidTr="00F90A4F">
        <w:trPr>
          <w:trHeight w:val="340"/>
        </w:trPr>
        <w:tc>
          <w:tcPr>
            <w:tcW w:w="326" w:type="pct"/>
            <w:vMerge w:val="restart"/>
            <w:tcBorders>
              <w:top w:val="single" w:sz="4" w:space="0" w:color="auto"/>
              <w:left w:val="single" w:sz="4" w:space="0" w:color="auto"/>
              <w:right w:val="single" w:sz="4" w:space="0" w:color="auto"/>
            </w:tcBorders>
            <w:shd w:val="clear" w:color="auto" w:fill="auto"/>
            <w:vAlign w:val="center"/>
          </w:tcPr>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094D5C" w:rsidRPr="00094D5C" w:rsidRDefault="00094D5C" w:rsidP="00094D5C">
            <w:pPr>
              <w:spacing w:after="0"/>
              <w:ind w:left="-10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094D5C" w:rsidRPr="00094D5C" w:rsidRDefault="00094D5C" w:rsidP="00094D5C">
            <w:pPr>
              <w:spacing w:after="0"/>
              <w:ind w:left="-108"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Острый и редуциро-ванный пар</w:t>
            </w:r>
          </w:p>
        </w:tc>
      </w:tr>
      <w:tr w:rsidR="00094D5C" w:rsidRPr="00094D5C" w:rsidTr="00F90A4F">
        <w:trPr>
          <w:trHeight w:val="340"/>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094D5C" w:rsidRPr="00094D5C" w:rsidRDefault="00094D5C" w:rsidP="00094D5C">
            <w:pPr>
              <w:spacing w:after="0"/>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094D5C" w:rsidRPr="00094D5C" w:rsidRDefault="00094D5C" w:rsidP="00094D5C">
            <w:pPr>
              <w:spacing w:after="0"/>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094D5C" w:rsidRPr="00094D5C" w:rsidRDefault="00094D5C" w:rsidP="00094D5C">
            <w:pPr>
              <w:spacing w:after="0"/>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094D5C" w:rsidRPr="00094D5C" w:rsidRDefault="00094D5C" w:rsidP="00094D5C">
            <w:pPr>
              <w:spacing w:after="0"/>
              <w:ind w:left="-90" w:right="-117"/>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от 1,2</w:t>
            </w:r>
          </w:p>
          <w:p w:rsidR="00094D5C" w:rsidRPr="00094D5C" w:rsidRDefault="00094D5C" w:rsidP="00094D5C">
            <w:pPr>
              <w:spacing w:after="0"/>
              <w:ind w:left="-90" w:right="-117"/>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до 2,5 кг/см</w:t>
            </w:r>
            <w:r w:rsidRPr="00094D5C">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094D5C" w:rsidRPr="00094D5C" w:rsidRDefault="00094D5C" w:rsidP="00094D5C">
            <w:pPr>
              <w:spacing w:after="0"/>
              <w:ind w:left="-95" w:right="-123"/>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от 2,5 до 7,0 кг/см</w:t>
            </w:r>
            <w:r w:rsidRPr="00094D5C">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094D5C" w:rsidRPr="00094D5C" w:rsidRDefault="00094D5C" w:rsidP="00094D5C">
            <w:pPr>
              <w:spacing w:after="0"/>
              <w:ind w:left="-108" w:right="-106"/>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от 7,0 до 13,0 кг/см</w:t>
            </w:r>
            <w:r w:rsidRPr="00094D5C">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094D5C" w:rsidRPr="00094D5C" w:rsidRDefault="00094D5C" w:rsidP="00094D5C">
            <w:pPr>
              <w:spacing w:after="0"/>
              <w:ind w:left="-96" w:right="-105"/>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свыше</w:t>
            </w:r>
          </w:p>
          <w:p w:rsidR="00094D5C" w:rsidRPr="00094D5C" w:rsidRDefault="00094D5C" w:rsidP="00094D5C">
            <w:pPr>
              <w:spacing w:after="0"/>
              <w:ind w:left="-96" w:right="-105"/>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13,0 кг/см</w:t>
            </w:r>
            <w:r w:rsidRPr="00094D5C">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094D5C" w:rsidRPr="00094D5C" w:rsidRDefault="00094D5C" w:rsidP="00094D5C">
            <w:pPr>
              <w:spacing w:after="0"/>
              <w:jc w:val="center"/>
              <w:rPr>
                <w:rFonts w:ascii="Times New Roman" w:eastAsia="Times New Roman" w:hAnsi="Times New Roman" w:cs="Times New Roman"/>
                <w:sz w:val="24"/>
                <w:szCs w:val="24"/>
                <w:lang w:eastAsia="ru-RU"/>
              </w:rPr>
            </w:pPr>
          </w:p>
        </w:tc>
      </w:tr>
      <w:tr w:rsidR="00094D5C" w:rsidRPr="00094D5C" w:rsidTr="00F90A4F">
        <w:trPr>
          <w:trHeight w:val="340"/>
        </w:trPr>
        <w:tc>
          <w:tcPr>
            <w:tcW w:w="326" w:type="pct"/>
            <w:tcBorders>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094D5C" w:rsidRPr="00094D5C" w:rsidRDefault="00094D5C" w:rsidP="00094D5C">
            <w:pPr>
              <w:spacing w:after="0"/>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Город Казань</w:t>
            </w:r>
          </w:p>
        </w:tc>
      </w:tr>
      <w:tr w:rsidR="00094D5C" w:rsidRPr="00094D5C" w:rsidTr="00F90A4F">
        <w:trPr>
          <w:trHeight w:val="340"/>
        </w:trPr>
        <w:tc>
          <w:tcPr>
            <w:tcW w:w="326" w:type="pct"/>
            <w:tcBorders>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094D5C" w:rsidRPr="00094D5C" w:rsidRDefault="00094D5C" w:rsidP="00094D5C">
            <w:pPr>
              <w:spacing w:after="0"/>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Общество с ограниченной ответственностью «Энергоресурс»</w:t>
            </w:r>
          </w:p>
        </w:tc>
      </w:tr>
      <w:tr w:rsidR="00094D5C" w:rsidRPr="00094D5C" w:rsidTr="00F90A4F">
        <w:trPr>
          <w:trHeight w:val="340"/>
        </w:trPr>
        <w:tc>
          <w:tcPr>
            <w:tcW w:w="326" w:type="pct"/>
            <w:tcBorders>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094D5C" w:rsidRPr="00094D5C" w:rsidRDefault="00094D5C" w:rsidP="00094D5C">
            <w:pPr>
              <w:spacing w:after="0"/>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094D5C" w:rsidRPr="00094D5C" w:rsidTr="00F90A4F">
        <w:trPr>
          <w:trHeight w:val="340"/>
        </w:trPr>
        <w:tc>
          <w:tcPr>
            <w:tcW w:w="326" w:type="pct"/>
            <w:vMerge w:val="restart"/>
            <w:tcBorders>
              <w:left w:val="single" w:sz="4" w:space="0" w:color="auto"/>
              <w:right w:val="single" w:sz="4" w:space="0" w:color="auto"/>
            </w:tcBorders>
            <w:shd w:val="clear" w:color="auto" w:fill="auto"/>
            <w:noWrap/>
            <w:vAlign w:val="center"/>
          </w:tcPr>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094D5C" w:rsidRPr="00094D5C" w:rsidRDefault="00094D5C" w:rsidP="00094D5C">
            <w:pPr>
              <w:spacing w:after="0"/>
              <w:ind w:left="44"/>
              <w:rPr>
                <w:rFonts w:ascii="Times New Roman" w:eastAsia="Times New Roman" w:hAnsi="Times New Roman" w:cs="Times New Roman"/>
                <w:sz w:val="24"/>
                <w:szCs w:val="24"/>
                <w:lang w:val="en-US" w:eastAsia="ru-RU"/>
              </w:rPr>
            </w:pPr>
            <w:r w:rsidRPr="00094D5C">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с 01.01.2018</w:t>
            </w:r>
          </w:p>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по 30.06.2018</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1548,33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r>
      <w:tr w:rsidR="00094D5C" w:rsidRPr="00094D5C" w:rsidTr="00F90A4F">
        <w:trPr>
          <w:trHeight w:val="340"/>
        </w:trPr>
        <w:tc>
          <w:tcPr>
            <w:tcW w:w="326" w:type="pct"/>
            <w:vMerge/>
            <w:tcBorders>
              <w:left w:val="single" w:sz="4" w:space="0" w:color="auto"/>
              <w:right w:val="single" w:sz="4" w:space="0" w:color="auto"/>
            </w:tcBorders>
            <w:shd w:val="clear" w:color="auto" w:fill="auto"/>
            <w:noWrap/>
            <w:vAlign w:val="center"/>
          </w:tcPr>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094D5C" w:rsidRPr="00094D5C" w:rsidRDefault="00094D5C" w:rsidP="00094D5C">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с 01.07.2018</w:t>
            </w:r>
          </w:p>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по 31.12.2018</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1610,26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r>
      <w:tr w:rsidR="00094D5C" w:rsidRPr="00094D5C" w:rsidTr="00F90A4F">
        <w:trPr>
          <w:trHeight w:val="340"/>
        </w:trPr>
        <w:tc>
          <w:tcPr>
            <w:tcW w:w="326" w:type="pct"/>
            <w:vMerge/>
            <w:tcBorders>
              <w:left w:val="single" w:sz="4" w:space="0" w:color="auto"/>
              <w:right w:val="single" w:sz="4" w:space="0" w:color="auto"/>
            </w:tcBorders>
            <w:shd w:val="clear" w:color="auto" w:fill="auto"/>
            <w:noWrap/>
            <w:vAlign w:val="center"/>
          </w:tcPr>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094D5C" w:rsidRPr="00094D5C" w:rsidRDefault="00094D5C" w:rsidP="00094D5C">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с 01.01.2019</w:t>
            </w:r>
          </w:p>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1468,18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r>
      <w:tr w:rsidR="00094D5C" w:rsidRPr="00094D5C" w:rsidTr="00F90A4F">
        <w:trPr>
          <w:trHeight w:val="340"/>
        </w:trPr>
        <w:tc>
          <w:tcPr>
            <w:tcW w:w="326" w:type="pct"/>
            <w:vMerge/>
            <w:tcBorders>
              <w:left w:val="single" w:sz="4" w:space="0" w:color="auto"/>
              <w:right w:val="single" w:sz="4" w:space="0" w:color="auto"/>
            </w:tcBorders>
            <w:shd w:val="clear" w:color="auto" w:fill="auto"/>
            <w:noWrap/>
            <w:vAlign w:val="center"/>
          </w:tcPr>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094D5C" w:rsidRPr="00094D5C" w:rsidRDefault="00094D5C" w:rsidP="00094D5C">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с 01.07.2019</w:t>
            </w:r>
          </w:p>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1468,18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r>
      <w:tr w:rsidR="00094D5C" w:rsidRPr="00094D5C" w:rsidTr="00F90A4F">
        <w:trPr>
          <w:trHeight w:val="340"/>
        </w:trPr>
        <w:tc>
          <w:tcPr>
            <w:tcW w:w="326" w:type="pct"/>
            <w:vMerge/>
            <w:tcBorders>
              <w:left w:val="single" w:sz="4" w:space="0" w:color="auto"/>
              <w:right w:val="single" w:sz="4" w:space="0" w:color="auto"/>
            </w:tcBorders>
            <w:shd w:val="clear" w:color="auto" w:fill="auto"/>
            <w:noWrap/>
            <w:vAlign w:val="center"/>
          </w:tcPr>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094D5C" w:rsidRPr="00094D5C" w:rsidRDefault="00094D5C" w:rsidP="00094D5C">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с 01.01.2020</w:t>
            </w:r>
          </w:p>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1391,63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r>
      <w:tr w:rsidR="00094D5C" w:rsidRPr="00094D5C" w:rsidTr="00F90A4F">
        <w:trPr>
          <w:trHeight w:val="340"/>
        </w:trPr>
        <w:tc>
          <w:tcPr>
            <w:tcW w:w="326" w:type="pct"/>
            <w:vMerge/>
            <w:tcBorders>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с 01.07.2020</w:t>
            </w:r>
          </w:p>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1391,63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r>
      <w:tr w:rsidR="00094D5C" w:rsidRPr="00094D5C" w:rsidTr="00F90A4F">
        <w:trPr>
          <w:trHeight w:val="340"/>
        </w:trPr>
        <w:tc>
          <w:tcPr>
            <w:tcW w:w="326" w:type="pct"/>
            <w:tcBorders>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094D5C" w:rsidRPr="00094D5C" w:rsidRDefault="00094D5C" w:rsidP="00094D5C">
            <w:pPr>
              <w:spacing w:after="0"/>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Население (тарифы указаны с учетом НДС)*</w:t>
            </w:r>
          </w:p>
        </w:tc>
      </w:tr>
      <w:tr w:rsidR="00094D5C" w:rsidRPr="00094D5C" w:rsidTr="00F90A4F">
        <w:trPr>
          <w:trHeight w:val="340"/>
        </w:trPr>
        <w:tc>
          <w:tcPr>
            <w:tcW w:w="326" w:type="pct"/>
            <w:vMerge w:val="restart"/>
            <w:tcBorders>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44"/>
              <w:rPr>
                <w:rFonts w:ascii="Times New Roman" w:eastAsia="Times New Roman" w:hAnsi="Times New Roman" w:cs="Times New Roman"/>
                <w:sz w:val="24"/>
                <w:szCs w:val="24"/>
                <w:lang w:eastAsia="ru-RU"/>
              </w:rPr>
            </w:pPr>
          </w:p>
          <w:p w:rsidR="00094D5C" w:rsidRPr="00094D5C" w:rsidRDefault="00094D5C" w:rsidP="00094D5C">
            <w:pPr>
              <w:spacing w:after="0"/>
              <w:ind w:left="44"/>
              <w:rPr>
                <w:rFonts w:ascii="Times New Roman" w:eastAsia="Times New Roman" w:hAnsi="Times New Roman" w:cs="Times New Roman"/>
                <w:sz w:val="24"/>
                <w:szCs w:val="24"/>
                <w:lang w:eastAsia="ru-RU"/>
              </w:rPr>
            </w:pPr>
          </w:p>
          <w:p w:rsidR="00094D5C" w:rsidRPr="00094D5C" w:rsidRDefault="00094D5C" w:rsidP="00094D5C">
            <w:pPr>
              <w:spacing w:after="0"/>
              <w:ind w:left="44"/>
              <w:rPr>
                <w:rFonts w:ascii="Times New Roman" w:eastAsia="Times New Roman" w:hAnsi="Times New Roman" w:cs="Times New Roman"/>
                <w:sz w:val="24"/>
                <w:szCs w:val="24"/>
                <w:lang w:eastAsia="ru-RU"/>
              </w:rPr>
            </w:pPr>
          </w:p>
          <w:p w:rsidR="00094D5C" w:rsidRPr="00094D5C" w:rsidRDefault="00094D5C" w:rsidP="00094D5C">
            <w:pPr>
              <w:spacing w:after="0"/>
              <w:ind w:left="44"/>
              <w:rPr>
                <w:rFonts w:ascii="Times New Roman" w:eastAsia="Times New Roman" w:hAnsi="Times New Roman" w:cs="Times New Roman"/>
                <w:sz w:val="24"/>
                <w:szCs w:val="24"/>
                <w:lang w:val="en-US" w:eastAsia="ru-RU"/>
              </w:rPr>
            </w:pPr>
            <w:r w:rsidRPr="00094D5C">
              <w:rPr>
                <w:rFonts w:ascii="Times New Roman" w:eastAsia="Times New Roman" w:hAnsi="Times New Roman" w:cs="Times New Roman"/>
                <w:sz w:val="24"/>
                <w:szCs w:val="24"/>
                <w:lang w:eastAsia="ru-RU"/>
              </w:rPr>
              <w:t xml:space="preserve">одноставочный, </w:t>
            </w:r>
            <w:r w:rsidRPr="00094D5C">
              <w:rPr>
                <w:rFonts w:ascii="Times New Roman" w:eastAsia="Times New Roman" w:hAnsi="Times New Roman" w:cs="Times New Roman"/>
                <w:sz w:val="24"/>
                <w:szCs w:val="24"/>
                <w:lang w:eastAsia="ru-RU"/>
              </w:rPr>
              <w:lastRenderedPageBreak/>
              <w:t>руб./Гкал</w:t>
            </w:r>
          </w:p>
          <w:p w:rsidR="00094D5C" w:rsidRPr="00094D5C" w:rsidRDefault="00094D5C" w:rsidP="00094D5C">
            <w:pPr>
              <w:spacing w:after="0"/>
              <w:ind w:left="44"/>
              <w:rPr>
                <w:rFonts w:ascii="Times New Roman" w:eastAsia="Times New Roman" w:hAnsi="Times New Roman" w:cs="Times New Roman"/>
                <w:sz w:val="24"/>
                <w:szCs w:val="24"/>
                <w:lang w:val="en-US" w:eastAsia="ru-RU"/>
              </w:rPr>
            </w:pPr>
          </w:p>
          <w:p w:rsidR="00094D5C" w:rsidRPr="00094D5C" w:rsidRDefault="00094D5C" w:rsidP="00094D5C">
            <w:pPr>
              <w:spacing w:after="0"/>
              <w:ind w:left="44"/>
              <w:rPr>
                <w:rFonts w:ascii="Times New Roman" w:eastAsia="Times New Roman" w:hAnsi="Times New Roman" w:cs="Times New Roman"/>
                <w:sz w:val="24"/>
                <w:szCs w:val="24"/>
                <w:lang w:val="en-US" w:eastAsia="ru-RU"/>
              </w:rPr>
            </w:pPr>
          </w:p>
          <w:p w:rsidR="00094D5C" w:rsidRPr="00094D5C" w:rsidRDefault="00094D5C" w:rsidP="00094D5C">
            <w:pPr>
              <w:spacing w:after="0"/>
              <w:ind w:left="44"/>
              <w:rPr>
                <w:rFonts w:ascii="Times New Roman" w:eastAsia="Times New Roman" w:hAnsi="Times New Roman" w:cs="Times New Roman"/>
                <w:sz w:val="24"/>
                <w:szCs w:val="24"/>
                <w:lang w:val="en-US" w:eastAsia="ru-RU"/>
              </w:rPr>
            </w:pPr>
          </w:p>
          <w:p w:rsidR="00094D5C" w:rsidRPr="00094D5C" w:rsidRDefault="00094D5C" w:rsidP="00094D5C">
            <w:pPr>
              <w:spacing w:after="0"/>
              <w:ind w:left="44"/>
              <w:rPr>
                <w:rFonts w:ascii="Times New Roman" w:eastAsia="Times New Roman" w:hAnsi="Times New Roman" w:cs="Times New Roman"/>
                <w:sz w:val="24"/>
                <w:szCs w:val="24"/>
                <w:lang w:val="en-US" w:eastAsia="ru-RU"/>
              </w:rPr>
            </w:pPr>
          </w:p>
          <w:p w:rsidR="00094D5C" w:rsidRPr="00094D5C" w:rsidRDefault="00094D5C" w:rsidP="00094D5C">
            <w:pPr>
              <w:spacing w:after="0"/>
              <w:ind w:left="44"/>
              <w:rPr>
                <w:rFonts w:ascii="Times New Roman" w:eastAsia="Times New Roman" w:hAnsi="Times New Roman" w:cs="Times New Roman"/>
                <w:sz w:val="24"/>
                <w:szCs w:val="24"/>
                <w:lang w:val="en-US" w:eastAsia="ru-RU"/>
              </w:rPr>
            </w:pPr>
          </w:p>
          <w:p w:rsidR="00094D5C" w:rsidRPr="00094D5C" w:rsidRDefault="00094D5C" w:rsidP="00094D5C">
            <w:pPr>
              <w:spacing w:after="0"/>
              <w:ind w:left="44"/>
              <w:rPr>
                <w:rFonts w:ascii="Times New Roman" w:eastAsia="Times New Roman" w:hAnsi="Times New Roman" w:cs="Times New Roman"/>
                <w:sz w:val="24"/>
                <w:szCs w:val="24"/>
                <w:lang w:val="en-US" w:eastAsia="ru-RU"/>
              </w:rPr>
            </w:pPr>
          </w:p>
          <w:p w:rsidR="00094D5C" w:rsidRPr="00094D5C" w:rsidRDefault="00094D5C" w:rsidP="00094D5C">
            <w:pPr>
              <w:spacing w:after="0"/>
              <w:ind w:left="44"/>
              <w:rPr>
                <w:rFonts w:ascii="Times New Roman" w:eastAsia="Times New Roman" w:hAnsi="Times New Roman" w:cs="Times New Roman"/>
                <w:sz w:val="24"/>
                <w:szCs w:val="24"/>
                <w:lang w:val="en-US"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lastRenderedPageBreak/>
              <w:t>с 01.01.2018</w:t>
            </w:r>
          </w:p>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по 30.06.2018</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1827,03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r>
      <w:tr w:rsidR="00094D5C" w:rsidRPr="00094D5C" w:rsidTr="00F90A4F">
        <w:trPr>
          <w:trHeight w:val="340"/>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с 01.07.2018</w:t>
            </w:r>
          </w:p>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по 31.12.2018</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1900,11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r>
      <w:tr w:rsidR="00094D5C" w:rsidRPr="00094D5C" w:rsidTr="00F90A4F">
        <w:trPr>
          <w:trHeight w:val="340"/>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с 01.01.2019</w:t>
            </w:r>
          </w:p>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1761,82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r>
      <w:tr w:rsidR="00094D5C" w:rsidRPr="00094D5C" w:rsidTr="00F90A4F">
        <w:trPr>
          <w:trHeight w:val="340"/>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с 01.07.2019</w:t>
            </w:r>
          </w:p>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1761,82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r>
      <w:tr w:rsidR="00094D5C" w:rsidRPr="00094D5C" w:rsidTr="00F90A4F">
        <w:trPr>
          <w:trHeight w:val="340"/>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с 01.01.2020</w:t>
            </w:r>
          </w:p>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1669,96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r>
      <w:tr w:rsidR="00094D5C" w:rsidRPr="00094D5C" w:rsidTr="00F90A4F">
        <w:trPr>
          <w:trHeight w:val="340"/>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с 01.07.2020</w:t>
            </w:r>
          </w:p>
          <w:p w:rsidR="00094D5C" w:rsidRPr="00094D5C" w:rsidRDefault="00094D5C" w:rsidP="00094D5C">
            <w:pPr>
              <w:spacing w:after="0"/>
              <w:ind w:left="-62" w:right="-8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1669,96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4" w:righ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ind w:left="-108"/>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094D5C" w:rsidRPr="00094D5C" w:rsidRDefault="00094D5C" w:rsidP="00094D5C">
            <w:pPr>
              <w:spacing w:after="0"/>
              <w:jc w:val="center"/>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w:t>
            </w:r>
          </w:p>
        </w:tc>
      </w:tr>
    </w:tbl>
    <w:p w:rsidR="00094D5C" w:rsidRPr="00094D5C" w:rsidRDefault="00094D5C" w:rsidP="00094D5C">
      <w:pPr>
        <w:widowControl w:val="0"/>
        <w:spacing w:after="0" w:line="240" w:lineRule="auto"/>
        <w:ind w:right="-1"/>
        <w:jc w:val="both"/>
        <w:rPr>
          <w:rFonts w:ascii="Times New Roman" w:eastAsia="Times New Roman" w:hAnsi="Times New Roman" w:cs="Times New Roman"/>
          <w:sz w:val="10"/>
          <w:szCs w:val="10"/>
          <w:lang w:eastAsia="ru-RU"/>
        </w:rPr>
      </w:pPr>
    </w:p>
    <w:p w:rsidR="00094D5C" w:rsidRPr="00094D5C" w:rsidRDefault="00094D5C" w:rsidP="00094D5C">
      <w:pPr>
        <w:widowControl w:val="0"/>
        <w:spacing w:after="0" w:line="240" w:lineRule="auto"/>
        <w:ind w:right="-1"/>
        <w:jc w:val="both"/>
        <w:rPr>
          <w:rFonts w:ascii="Times New Roman" w:eastAsia="Times New Roman" w:hAnsi="Times New Roman" w:cs="Times New Roman"/>
          <w:sz w:val="24"/>
          <w:szCs w:val="24"/>
          <w:lang w:eastAsia="ru-RU"/>
        </w:rPr>
      </w:pPr>
      <w:r w:rsidRPr="00094D5C">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094D5C" w:rsidRPr="00094D5C" w:rsidRDefault="00094D5C" w:rsidP="00094D5C">
      <w:pPr>
        <w:spacing w:after="0" w:line="240" w:lineRule="auto"/>
        <w:rPr>
          <w:rFonts w:ascii="Times New Roman" w:eastAsia="Times New Roman" w:hAnsi="Times New Roman" w:cs="Times New Roman"/>
          <w:sz w:val="28"/>
          <w:szCs w:val="28"/>
          <w:lang w:eastAsia="ru-RU"/>
        </w:rPr>
      </w:pPr>
    </w:p>
    <w:p w:rsidR="007B2396" w:rsidRDefault="007B2396">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7B2396" w:rsidRPr="00E575E4" w:rsidRDefault="007B2396" w:rsidP="007B2396">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47</w:t>
      </w:r>
    </w:p>
    <w:p w:rsidR="007B2396" w:rsidRDefault="007B2396" w:rsidP="007B2396">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23.11</w:t>
      </w:r>
      <w:r w:rsidRPr="000F55BA">
        <w:rPr>
          <w:rFonts w:ascii="Times New Roman" w:eastAsia="Times New Roman" w:hAnsi="Times New Roman" w:cs="Times New Roman"/>
          <w:sz w:val="24"/>
          <w:szCs w:val="24"/>
          <w:u w:val="single"/>
          <w:lang w:eastAsia="ru-RU"/>
        </w:rPr>
        <w:t>.2018</w:t>
      </w:r>
      <w:r w:rsidRPr="000F55BA">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33-</w:t>
      </w:r>
      <w:r w:rsidRPr="000F55BA">
        <w:rPr>
          <w:rFonts w:ascii="Times New Roman" w:eastAsia="Times New Roman" w:hAnsi="Times New Roman" w:cs="Times New Roman"/>
          <w:sz w:val="24"/>
          <w:szCs w:val="24"/>
          <w:u w:val="single"/>
          <w:lang w:eastAsia="ru-RU"/>
        </w:rPr>
        <w:t>пр</w:t>
      </w:r>
    </w:p>
    <w:p w:rsidR="007B2396" w:rsidRPr="007B2396" w:rsidRDefault="007B2396" w:rsidP="007B2396">
      <w:pPr>
        <w:spacing w:after="0" w:line="240" w:lineRule="auto"/>
        <w:jc w:val="center"/>
        <w:rPr>
          <w:rFonts w:ascii="Times New Roman" w:eastAsia="Times New Roman" w:hAnsi="Times New Roman" w:cs="Times New Roman"/>
          <w:bCs/>
          <w:sz w:val="28"/>
          <w:szCs w:val="28"/>
          <w:lang w:eastAsia="ru-RU"/>
        </w:rPr>
      </w:pPr>
    </w:p>
    <w:p w:rsidR="007B2396" w:rsidRPr="007B2396" w:rsidRDefault="007B2396" w:rsidP="007B2396">
      <w:pPr>
        <w:spacing w:after="0" w:line="240" w:lineRule="auto"/>
        <w:jc w:val="center"/>
        <w:rPr>
          <w:rFonts w:ascii="Times New Roman" w:eastAsia="Times New Roman" w:hAnsi="Times New Roman" w:cs="Times New Roman"/>
          <w:bCs/>
          <w:sz w:val="28"/>
          <w:szCs w:val="28"/>
          <w:lang w:eastAsia="ru-RU"/>
        </w:rPr>
      </w:pPr>
    </w:p>
    <w:p w:rsidR="007B2396" w:rsidRPr="007B2396" w:rsidRDefault="007B2396" w:rsidP="007B2396">
      <w:pPr>
        <w:spacing w:after="0" w:line="240" w:lineRule="auto"/>
        <w:jc w:val="center"/>
        <w:rPr>
          <w:rFonts w:ascii="Times New Roman" w:eastAsia="Times New Roman" w:hAnsi="Times New Roman" w:cs="Times New Roman"/>
          <w:bCs/>
          <w:sz w:val="28"/>
          <w:szCs w:val="28"/>
          <w:lang w:eastAsia="ru-RU"/>
        </w:rPr>
      </w:pPr>
      <w:r w:rsidRPr="007B2396">
        <w:rPr>
          <w:rFonts w:ascii="Times New Roman" w:eastAsia="Times New Roman" w:hAnsi="Times New Roman" w:cs="Times New Roman"/>
          <w:bCs/>
          <w:sz w:val="28"/>
          <w:szCs w:val="28"/>
          <w:lang w:eastAsia="ru-RU"/>
        </w:rPr>
        <w:t>Тарифы на тепловую энергию (мощность), поставляемую</w:t>
      </w:r>
    </w:p>
    <w:p w:rsidR="007B2396" w:rsidRPr="007B2396" w:rsidRDefault="007B2396" w:rsidP="007B2396">
      <w:pPr>
        <w:spacing w:after="0" w:line="240" w:lineRule="auto"/>
        <w:jc w:val="center"/>
        <w:rPr>
          <w:rFonts w:ascii="Times New Roman" w:eastAsia="Times New Roman" w:hAnsi="Times New Roman" w:cs="Times New Roman"/>
          <w:sz w:val="28"/>
          <w:szCs w:val="28"/>
          <w:lang w:eastAsia="ru-RU"/>
        </w:rPr>
      </w:pPr>
      <w:r w:rsidRPr="007B2396">
        <w:rPr>
          <w:rFonts w:ascii="Times New Roman" w:eastAsia="Times New Roman" w:hAnsi="Times New Roman" w:cs="Times New Roman"/>
          <w:bCs/>
          <w:sz w:val="28"/>
          <w:szCs w:val="28"/>
          <w:lang w:eastAsia="ru-RU"/>
        </w:rPr>
        <w:t>теплоснабжающими организациями потребителям,</w:t>
      </w:r>
    </w:p>
    <w:p w:rsidR="007B2396" w:rsidRPr="007B2396" w:rsidRDefault="007B2396" w:rsidP="007B2396">
      <w:pPr>
        <w:spacing w:after="0" w:line="240" w:lineRule="auto"/>
        <w:jc w:val="center"/>
        <w:rPr>
          <w:rFonts w:ascii="Times New Roman" w:eastAsia="Times New Roman" w:hAnsi="Times New Roman" w:cs="Times New Roman"/>
          <w:bCs/>
          <w:sz w:val="28"/>
          <w:szCs w:val="28"/>
          <w:lang w:eastAsia="ru-RU"/>
        </w:rPr>
      </w:pPr>
      <w:r w:rsidRPr="007B2396">
        <w:rPr>
          <w:rFonts w:ascii="Times New Roman" w:eastAsia="Times New Roman" w:hAnsi="Times New Roman" w:cs="Times New Roman"/>
          <w:sz w:val="28"/>
          <w:szCs w:val="28"/>
          <w:lang w:eastAsia="ru-RU"/>
        </w:rPr>
        <w:t>на 2019 год с календарной разбивкой</w:t>
      </w:r>
    </w:p>
    <w:p w:rsidR="007B2396" w:rsidRPr="007B2396" w:rsidRDefault="007B2396" w:rsidP="007B2396">
      <w:pPr>
        <w:spacing w:after="0" w:line="240" w:lineRule="auto"/>
        <w:jc w:val="center"/>
        <w:rPr>
          <w:rFonts w:ascii="Times New Roman" w:eastAsia="Times New Roman" w:hAnsi="Times New Roman" w:cs="Times New Roman"/>
          <w:sz w:val="28"/>
          <w:szCs w:val="28"/>
          <w:lang w:eastAsia="ru-RU"/>
        </w:rPr>
      </w:pPr>
    </w:p>
    <w:p w:rsidR="007B2396" w:rsidRPr="007B2396" w:rsidRDefault="007B2396" w:rsidP="007B2396">
      <w:pPr>
        <w:spacing w:after="0" w:line="240" w:lineRule="auto"/>
        <w:jc w:val="center"/>
        <w:rPr>
          <w:rFonts w:ascii="Times New Roman" w:eastAsia="Times New Roman" w:hAnsi="Times New Roman" w:cs="Times New Roman"/>
          <w:sz w:val="28"/>
          <w:szCs w:val="28"/>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973"/>
        <w:gridCol w:w="1996"/>
        <w:gridCol w:w="1009"/>
        <w:gridCol w:w="924"/>
        <w:gridCol w:w="842"/>
        <w:gridCol w:w="848"/>
        <w:gridCol w:w="890"/>
        <w:gridCol w:w="1271"/>
      </w:tblGrid>
      <w:tr w:rsidR="007B2396" w:rsidRPr="007B2396" w:rsidTr="00F90A4F">
        <w:trPr>
          <w:trHeight w:val="284"/>
        </w:trPr>
        <w:tc>
          <w:tcPr>
            <w:tcW w:w="333" w:type="pct"/>
            <w:vMerge w:val="restart"/>
            <w:shd w:val="clear" w:color="auto" w:fill="auto"/>
            <w:vAlign w:val="center"/>
          </w:tcPr>
          <w:p w:rsidR="007B2396" w:rsidRPr="007B2396" w:rsidRDefault="007B2396" w:rsidP="007B2396">
            <w:pPr>
              <w:spacing w:after="0" w:line="240" w:lineRule="auto"/>
              <w:ind w:left="-108" w:right="-11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p w:rsidR="007B2396" w:rsidRPr="007B2396" w:rsidRDefault="007B2396" w:rsidP="007B2396">
            <w:pPr>
              <w:spacing w:after="0" w:line="240" w:lineRule="auto"/>
              <w:ind w:left="-108" w:right="-11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п/п</w:t>
            </w:r>
          </w:p>
        </w:tc>
        <w:tc>
          <w:tcPr>
            <w:tcW w:w="944" w:type="pct"/>
            <w:vMerge w:val="restart"/>
            <w:shd w:val="clear" w:color="auto" w:fill="auto"/>
            <w:vAlign w:val="center"/>
          </w:tcPr>
          <w:p w:rsidR="007B2396" w:rsidRPr="007B2396" w:rsidRDefault="007B2396" w:rsidP="007B2396">
            <w:pPr>
              <w:spacing w:after="0" w:line="240" w:lineRule="auto"/>
              <w:ind w:left="-100"/>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вид тарифа</w:t>
            </w:r>
          </w:p>
        </w:tc>
        <w:tc>
          <w:tcPr>
            <w:tcW w:w="955" w:type="pct"/>
            <w:vMerge w:val="restart"/>
            <w:shd w:val="clear" w:color="auto" w:fill="auto"/>
            <w:noWrap/>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Год</w:t>
            </w:r>
          </w:p>
        </w:tc>
        <w:tc>
          <w:tcPr>
            <w:tcW w:w="483" w:type="pct"/>
            <w:vMerge w:val="restart"/>
            <w:shd w:val="clear" w:color="auto" w:fill="auto"/>
            <w:noWrap/>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Вода</w:t>
            </w:r>
          </w:p>
        </w:tc>
        <w:tc>
          <w:tcPr>
            <w:tcW w:w="1677" w:type="pct"/>
            <w:gridSpan w:val="4"/>
            <w:shd w:val="clear" w:color="auto" w:fill="auto"/>
            <w:noWrap/>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Отборный пар давлением</w:t>
            </w:r>
          </w:p>
        </w:tc>
        <w:tc>
          <w:tcPr>
            <w:tcW w:w="608" w:type="pct"/>
            <w:vMerge w:val="restart"/>
            <w:shd w:val="clear" w:color="auto" w:fill="auto"/>
            <w:vAlign w:val="center"/>
          </w:tcPr>
          <w:p w:rsidR="007B2396" w:rsidRPr="007B2396" w:rsidRDefault="007B2396" w:rsidP="007B2396">
            <w:pPr>
              <w:spacing w:after="0" w:line="240" w:lineRule="auto"/>
              <w:ind w:left="-108" w:right="-10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Острый и редуциро-ванный пар</w:t>
            </w:r>
          </w:p>
        </w:tc>
      </w:tr>
      <w:tr w:rsidR="007B2396" w:rsidRPr="007B2396" w:rsidTr="00F90A4F">
        <w:trPr>
          <w:trHeight w:val="284"/>
        </w:trPr>
        <w:tc>
          <w:tcPr>
            <w:tcW w:w="333" w:type="pct"/>
            <w:vMerge/>
            <w:shd w:val="clear" w:color="auto" w:fill="auto"/>
            <w:noWrap/>
            <w:vAlign w:val="center"/>
            <w:hideMark/>
          </w:tcPr>
          <w:p w:rsidR="007B2396" w:rsidRPr="007B2396" w:rsidRDefault="007B2396" w:rsidP="007B239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hideMark/>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p>
        </w:tc>
        <w:tc>
          <w:tcPr>
            <w:tcW w:w="955" w:type="pct"/>
            <w:vMerge/>
            <w:shd w:val="clear" w:color="auto" w:fill="auto"/>
            <w:noWrap/>
            <w:vAlign w:val="center"/>
            <w:hideMark/>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p>
        </w:tc>
        <w:tc>
          <w:tcPr>
            <w:tcW w:w="483" w:type="pct"/>
            <w:vMerge/>
            <w:shd w:val="clear" w:color="auto" w:fill="auto"/>
            <w:noWrap/>
            <w:vAlign w:val="center"/>
            <w:hideMark/>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p>
        </w:tc>
        <w:tc>
          <w:tcPr>
            <w:tcW w:w="442" w:type="pct"/>
            <w:shd w:val="clear" w:color="auto" w:fill="auto"/>
            <w:vAlign w:val="center"/>
            <w:hideMark/>
          </w:tcPr>
          <w:p w:rsidR="007B2396" w:rsidRPr="007B2396" w:rsidRDefault="007B2396" w:rsidP="007B2396">
            <w:pPr>
              <w:spacing w:after="0" w:line="240" w:lineRule="auto"/>
              <w:ind w:left="-90" w:right="-117"/>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от 1,2</w:t>
            </w:r>
          </w:p>
          <w:p w:rsidR="007B2396" w:rsidRPr="007B2396" w:rsidRDefault="007B2396" w:rsidP="007B2396">
            <w:pPr>
              <w:spacing w:after="0" w:line="240" w:lineRule="auto"/>
              <w:ind w:left="-90" w:right="-117"/>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до 2,5 кг/см</w:t>
            </w:r>
            <w:r w:rsidRPr="007B2396">
              <w:rPr>
                <w:rFonts w:ascii="Times New Roman" w:eastAsia="Times New Roman" w:hAnsi="Times New Roman" w:cs="Times New Roman"/>
                <w:sz w:val="24"/>
                <w:szCs w:val="24"/>
                <w:vertAlign w:val="superscript"/>
                <w:lang w:eastAsia="ru-RU"/>
              </w:rPr>
              <w:t>2</w:t>
            </w:r>
          </w:p>
        </w:tc>
        <w:tc>
          <w:tcPr>
            <w:tcW w:w="403" w:type="pct"/>
            <w:shd w:val="clear" w:color="auto" w:fill="auto"/>
            <w:vAlign w:val="center"/>
          </w:tcPr>
          <w:p w:rsidR="007B2396" w:rsidRPr="007B2396" w:rsidRDefault="007B2396" w:rsidP="007B2396">
            <w:pPr>
              <w:spacing w:after="0" w:line="240" w:lineRule="auto"/>
              <w:ind w:left="-95" w:right="-123"/>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от 2,5 до 7,0 кг/см</w:t>
            </w:r>
            <w:r w:rsidRPr="007B2396">
              <w:rPr>
                <w:rFonts w:ascii="Times New Roman" w:eastAsia="Times New Roman" w:hAnsi="Times New Roman" w:cs="Times New Roman"/>
                <w:sz w:val="24"/>
                <w:szCs w:val="24"/>
                <w:vertAlign w:val="superscript"/>
                <w:lang w:eastAsia="ru-RU"/>
              </w:rPr>
              <w:t>2</w:t>
            </w:r>
          </w:p>
        </w:tc>
        <w:tc>
          <w:tcPr>
            <w:tcW w:w="406" w:type="pct"/>
            <w:shd w:val="clear" w:color="auto" w:fill="auto"/>
            <w:vAlign w:val="center"/>
          </w:tcPr>
          <w:p w:rsidR="007B2396" w:rsidRPr="007B2396" w:rsidRDefault="007B2396" w:rsidP="007B2396">
            <w:pPr>
              <w:spacing w:after="0" w:line="240" w:lineRule="auto"/>
              <w:ind w:left="-108" w:right="-106"/>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от 7,0 до 13,0 кг/см</w:t>
            </w:r>
            <w:r w:rsidRPr="007B2396">
              <w:rPr>
                <w:rFonts w:ascii="Times New Roman" w:eastAsia="Times New Roman" w:hAnsi="Times New Roman" w:cs="Times New Roman"/>
                <w:sz w:val="24"/>
                <w:szCs w:val="24"/>
                <w:vertAlign w:val="superscript"/>
                <w:lang w:eastAsia="ru-RU"/>
              </w:rPr>
              <w:t>2</w:t>
            </w:r>
          </w:p>
        </w:tc>
        <w:tc>
          <w:tcPr>
            <w:tcW w:w="426" w:type="pct"/>
            <w:shd w:val="clear" w:color="auto" w:fill="auto"/>
            <w:vAlign w:val="center"/>
          </w:tcPr>
          <w:p w:rsidR="007B2396" w:rsidRPr="007B2396" w:rsidRDefault="007B2396" w:rsidP="007B2396">
            <w:pPr>
              <w:spacing w:after="0" w:line="240" w:lineRule="auto"/>
              <w:ind w:left="-96" w:right="-105"/>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свыше</w:t>
            </w:r>
          </w:p>
          <w:p w:rsidR="007B2396" w:rsidRPr="007B2396" w:rsidRDefault="007B2396" w:rsidP="007B2396">
            <w:pPr>
              <w:spacing w:after="0" w:line="240" w:lineRule="auto"/>
              <w:ind w:left="-96" w:right="-105"/>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13,0 кг/см</w:t>
            </w:r>
            <w:r w:rsidRPr="007B2396">
              <w:rPr>
                <w:rFonts w:ascii="Times New Roman" w:eastAsia="Times New Roman" w:hAnsi="Times New Roman" w:cs="Times New Roman"/>
                <w:sz w:val="24"/>
                <w:szCs w:val="24"/>
                <w:vertAlign w:val="superscript"/>
                <w:lang w:eastAsia="ru-RU"/>
              </w:rPr>
              <w:t>2</w:t>
            </w:r>
          </w:p>
        </w:tc>
        <w:tc>
          <w:tcPr>
            <w:tcW w:w="608" w:type="pct"/>
            <w:vMerge/>
            <w:shd w:val="clear" w:color="auto" w:fill="auto"/>
            <w:vAlign w:val="center"/>
            <w:hideMark/>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p>
        </w:tc>
      </w:tr>
      <w:tr w:rsidR="007B2396" w:rsidRPr="007B2396" w:rsidTr="00F90A4F">
        <w:trPr>
          <w:trHeight w:val="284"/>
        </w:trPr>
        <w:tc>
          <w:tcPr>
            <w:tcW w:w="333" w:type="pct"/>
            <w:shd w:val="clear" w:color="auto" w:fill="auto"/>
            <w:noWrap/>
            <w:vAlign w:val="center"/>
          </w:tcPr>
          <w:p w:rsidR="007B2396" w:rsidRPr="007B2396" w:rsidRDefault="007B2396" w:rsidP="007B2396">
            <w:pPr>
              <w:spacing w:after="0" w:line="240" w:lineRule="auto"/>
              <w:ind w:left="-108" w:right="-118"/>
              <w:jc w:val="center"/>
              <w:rPr>
                <w:rFonts w:ascii="Times New Roman" w:eastAsia="Times New Roman" w:hAnsi="Times New Roman" w:cs="Times New Roman"/>
                <w:sz w:val="24"/>
                <w:szCs w:val="24"/>
                <w:lang w:eastAsia="ru-RU"/>
              </w:rPr>
            </w:pPr>
          </w:p>
        </w:tc>
        <w:tc>
          <w:tcPr>
            <w:tcW w:w="4667" w:type="pct"/>
            <w:gridSpan w:val="8"/>
            <w:shd w:val="clear" w:color="auto" w:fill="auto"/>
            <w:vAlign w:val="center"/>
          </w:tcPr>
          <w:p w:rsidR="007B2396" w:rsidRPr="007B2396" w:rsidRDefault="007B2396" w:rsidP="007B2396">
            <w:pPr>
              <w:spacing w:after="0" w:line="240" w:lineRule="auto"/>
              <w:jc w:val="both"/>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Альметьевский муниципальный район</w:t>
            </w:r>
          </w:p>
        </w:tc>
      </w:tr>
      <w:tr w:rsidR="007B2396" w:rsidRPr="007B2396" w:rsidTr="00F90A4F">
        <w:trPr>
          <w:trHeight w:val="284"/>
        </w:trPr>
        <w:tc>
          <w:tcPr>
            <w:tcW w:w="333" w:type="pct"/>
            <w:shd w:val="clear" w:color="auto" w:fill="auto"/>
            <w:noWrap/>
            <w:vAlign w:val="center"/>
          </w:tcPr>
          <w:p w:rsidR="007B2396" w:rsidRPr="007B2396" w:rsidRDefault="007B2396" w:rsidP="007B2396">
            <w:pPr>
              <w:spacing w:after="0" w:line="240" w:lineRule="auto"/>
              <w:ind w:left="-108" w:right="-11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1</w:t>
            </w:r>
          </w:p>
        </w:tc>
        <w:tc>
          <w:tcPr>
            <w:tcW w:w="4667" w:type="pct"/>
            <w:gridSpan w:val="8"/>
            <w:shd w:val="clear" w:color="auto" w:fill="auto"/>
            <w:vAlign w:val="center"/>
          </w:tcPr>
          <w:p w:rsidR="007B2396" w:rsidRPr="007B2396" w:rsidRDefault="007B2396" w:rsidP="007B2396">
            <w:pPr>
              <w:spacing w:after="0" w:line="240" w:lineRule="auto"/>
              <w:jc w:val="both"/>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Общество с ограниченной ответственностью «Тепло-ЭнергоСервис+»</w:t>
            </w:r>
          </w:p>
        </w:tc>
      </w:tr>
      <w:tr w:rsidR="007B2396" w:rsidRPr="007B2396" w:rsidTr="00F90A4F">
        <w:trPr>
          <w:trHeight w:val="284"/>
        </w:trPr>
        <w:tc>
          <w:tcPr>
            <w:tcW w:w="333" w:type="pct"/>
            <w:shd w:val="clear" w:color="auto" w:fill="auto"/>
            <w:noWrap/>
            <w:vAlign w:val="center"/>
          </w:tcPr>
          <w:p w:rsidR="007B2396" w:rsidRPr="007B2396" w:rsidRDefault="007B2396" w:rsidP="007B2396">
            <w:pPr>
              <w:spacing w:after="0" w:line="240" w:lineRule="auto"/>
              <w:ind w:left="-108" w:right="-11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1.1</w:t>
            </w:r>
          </w:p>
        </w:tc>
        <w:tc>
          <w:tcPr>
            <w:tcW w:w="4667" w:type="pct"/>
            <w:gridSpan w:val="8"/>
            <w:shd w:val="clear" w:color="auto" w:fill="auto"/>
            <w:vAlign w:val="center"/>
          </w:tcPr>
          <w:p w:rsidR="007B2396" w:rsidRPr="007B2396" w:rsidRDefault="007B2396" w:rsidP="007B2396">
            <w:pPr>
              <w:spacing w:after="0" w:line="240" w:lineRule="auto"/>
              <w:jc w:val="both"/>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7B2396" w:rsidRPr="007B2396" w:rsidTr="00F90A4F">
        <w:trPr>
          <w:trHeight w:val="284"/>
        </w:trPr>
        <w:tc>
          <w:tcPr>
            <w:tcW w:w="333" w:type="pct"/>
            <w:vMerge w:val="restart"/>
            <w:shd w:val="clear" w:color="auto" w:fill="auto"/>
            <w:noWrap/>
            <w:vAlign w:val="center"/>
          </w:tcPr>
          <w:p w:rsidR="007B2396" w:rsidRPr="007B2396" w:rsidRDefault="007B2396" w:rsidP="007B239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val="restart"/>
            <w:shd w:val="clear" w:color="auto" w:fill="auto"/>
            <w:vAlign w:val="center"/>
          </w:tcPr>
          <w:p w:rsidR="007B2396" w:rsidRPr="007B2396" w:rsidRDefault="007B2396" w:rsidP="007B2396">
            <w:pPr>
              <w:spacing w:after="0" w:line="240" w:lineRule="auto"/>
              <w:ind w:left="44"/>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одноставочный, руб./Гкал</w:t>
            </w:r>
          </w:p>
        </w:tc>
        <w:tc>
          <w:tcPr>
            <w:tcW w:w="955" w:type="pct"/>
            <w:shd w:val="clear" w:color="auto" w:fill="auto"/>
            <w:noWrap/>
            <w:vAlign w:val="center"/>
          </w:tcPr>
          <w:p w:rsidR="007B2396" w:rsidRPr="007B2396" w:rsidRDefault="007B2396" w:rsidP="007B2396">
            <w:pPr>
              <w:spacing w:after="0" w:line="240" w:lineRule="auto"/>
              <w:ind w:left="-109" w:right="-102"/>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с 01.01.2019</w:t>
            </w:r>
          </w:p>
          <w:p w:rsidR="007B2396" w:rsidRPr="007B2396" w:rsidRDefault="007B2396" w:rsidP="007B2396">
            <w:pPr>
              <w:spacing w:after="0" w:line="240" w:lineRule="auto"/>
              <w:ind w:left="-109" w:right="-102"/>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по 30.06.2019</w:t>
            </w:r>
          </w:p>
        </w:tc>
        <w:tc>
          <w:tcPr>
            <w:tcW w:w="483" w:type="pct"/>
            <w:shd w:val="clear" w:color="auto" w:fill="auto"/>
            <w:noWrap/>
            <w:vAlign w:val="center"/>
          </w:tcPr>
          <w:p w:rsidR="007B2396" w:rsidRPr="007B2396" w:rsidRDefault="007B2396" w:rsidP="007B2396">
            <w:pPr>
              <w:spacing w:after="0" w:line="240" w:lineRule="auto"/>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1474,64</w:t>
            </w:r>
          </w:p>
        </w:tc>
        <w:tc>
          <w:tcPr>
            <w:tcW w:w="442"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03" w:type="pct"/>
            <w:shd w:val="clear" w:color="auto" w:fill="auto"/>
            <w:vAlign w:val="center"/>
          </w:tcPr>
          <w:p w:rsidR="007B2396" w:rsidRPr="007B2396" w:rsidRDefault="007B2396" w:rsidP="007B2396">
            <w:pPr>
              <w:spacing w:after="0" w:line="240" w:lineRule="auto"/>
              <w:ind w:left="-104" w:right="-10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06" w:type="pct"/>
            <w:shd w:val="clear" w:color="auto" w:fill="auto"/>
            <w:vAlign w:val="center"/>
          </w:tcPr>
          <w:p w:rsidR="007B2396" w:rsidRPr="007B2396" w:rsidRDefault="007B2396" w:rsidP="007B2396">
            <w:pPr>
              <w:spacing w:after="0" w:line="240" w:lineRule="auto"/>
              <w:ind w:left="-10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26"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608"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r>
      <w:tr w:rsidR="007B2396" w:rsidRPr="007B2396" w:rsidTr="00F90A4F">
        <w:trPr>
          <w:trHeight w:val="284"/>
        </w:trPr>
        <w:tc>
          <w:tcPr>
            <w:tcW w:w="333" w:type="pct"/>
            <w:vMerge/>
            <w:shd w:val="clear" w:color="auto" w:fill="auto"/>
            <w:noWrap/>
            <w:vAlign w:val="center"/>
          </w:tcPr>
          <w:p w:rsidR="007B2396" w:rsidRPr="007B2396" w:rsidRDefault="007B2396" w:rsidP="007B239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7B2396" w:rsidRPr="007B2396" w:rsidRDefault="007B2396" w:rsidP="007B239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7B2396" w:rsidRPr="007B2396" w:rsidRDefault="007B2396" w:rsidP="007B2396">
            <w:pPr>
              <w:spacing w:after="0" w:line="240" w:lineRule="auto"/>
              <w:ind w:left="-109" w:right="-102"/>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с 01.07.2019</w:t>
            </w:r>
          </w:p>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по 31.12.2019</w:t>
            </w:r>
          </w:p>
        </w:tc>
        <w:tc>
          <w:tcPr>
            <w:tcW w:w="483" w:type="pct"/>
            <w:shd w:val="clear" w:color="auto" w:fill="auto"/>
            <w:noWrap/>
            <w:vAlign w:val="center"/>
          </w:tcPr>
          <w:p w:rsidR="007B2396" w:rsidRPr="007B2396" w:rsidRDefault="007B2396" w:rsidP="007B2396">
            <w:pPr>
              <w:spacing w:after="0" w:line="240" w:lineRule="auto"/>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1503,28</w:t>
            </w:r>
          </w:p>
        </w:tc>
        <w:tc>
          <w:tcPr>
            <w:tcW w:w="442"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03" w:type="pct"/>
            <w:shd w:val="clear" w:color="auto" w:fill="auto"/>
            <w:vAlign w:val="center"/>
          </w:tcPr>
          <w:p w:rsidR="007B2396" w:rsidRPr="007B2396" w:rsidRDefault="007B2396" w:rsidP="007B2396">
            <w:pPr>
              <w:spacing w:after="0" w:line="240" w:lineRule="auto"/>
              <w:ind w:left="-104" w:right="-10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06" w:type="pct"/>
            <w:shd w:val="clear" w:color="auto" w:fill="auto"/>
            <w:vAlign w:val="center"/>
          </w:tcPr>
          <w:p w:rsidR="007B2396" w:rsidRPr="007B2396" w:rsidRDefault="007B2396" w:rsidP="007B2396">
            <w:pPr>
              <w:spacing w:after="0" w:line="240" w:lineRule="auto"/>
              <w:ind w:left="-10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26"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608"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r>
      <w:tr w:rsidR="007B2396" w:rsidRPr="007B2396" w:rsidTr="00F90A4F">
        <w:trPr>
          <w:trHeight w:val="284"/>
        </w:trPr>
        <w:tc>
          <w:tcPr>
            <w:tcW w:w="333" w:type="pct"/>
            <w:shd w:val="clear" w:color="auto" w:fill="auto"/>
            <w:noWrap/>
            <w:vAlign w:val="center"/>
          </w:tcPr>
          <w:p w:rsidR="007B2396" w:rsidRPr="007B2396" w:rsidRDefault="007B2396" w:rsidP="007B2396">
            <w:pPr>
              <w:spacing w:after="0" w:line="240" w:lineRule="auto"/>
              <w:ind w:left="-108" w:right="-11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1.2</w:t>
            </w:r>
          </w:p>
        </w:tc>
        <w:tc>
          <w:tcPr>
            <w:tcW w:w="4667" w:type="pct"/>
            <w:gridSpan w:val="8"/>
            <w:shd w:val="clear" w:color="auto" w:fill="auto"/>
            <w:vAlign w:val="center"/>
          </w:tcPr>
          <w:p w:rsidR="007B2396" w:rsidRPr="007B2396" w:rsidRDefault="007B2396" w:rsidP="007B2396">
            <w:pPr>
              <w:spacing w:after="0" w:line="240" w:lineRule="auto"/>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Население (тарифы указаны с учетом НДС)*</w:t>
            </w:r>
          </w:p>
        </w:tc>
      </w:tr>
      <w:tr w:rsidR="007B2396" w:rsidRPr="007B2396" w:rsidTr="00F90A4F">
        <w:trPr>
          <w:trHeight w:val="284"/>
        </w:trPr>
        <w:tc>
          <w:tcPr>
            <w:tcW w:w="333" w:type="pct"/>
            <w:vMerge w:val="restart"/>
            <w:shd w:val="clear" w:color="auto" w:fill="auto"/>
            <w:noWrap/>
            <w:vAlign w:val="center"/>
          </w:tcPr>
          <w:p w:rsidR="007B2396" w:rsidRPr="007B2396" w:rsidRDefault="007B2396" w:rsidP="007B239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val="restart"/>
            <w:shd w:val="clear" w:color="auto" w:fill="auto"/>
            <w:vAlign w:val="center"/>
          </w:tcPr>
          <w:p w:rsidR="007B2396" w:rsidRPr="007B2396" w:rsidRDefault="007B2396" w:rsidP="007B2396">
            <w:pPr>
              <w:spacing w:after="0" w:line="240" w:lineRule="auto"/>
              <w:ind w:left="44"/>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одноставочный, руб./Гкал</w:t>
            </w:r>
          </w:p>
        </w:tc>
        <w:tc>
          <w:tcPr>
            <w:tcW w:w="955" w:type="pct"/>
            <w:shd w:val="clear" w:color="auto" w:fill="auto"/>
            <w:noWrap/>
            <w:vAlign w:val="center"/>
          </w:tcPr>
          <w:p w:rsidR="007B2396" w:rsidRPr="007B2396" w:rsidRDefault="007B2396" w:rsidP="007B2396">
            <w:pPr>
              <w:spacing w:after="0" w:line="240" w:lineRule="auto"/>
              <w:ind w:left="-109" w:right="-102"/>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с 01.01.2019</w:t>
            </w:r>
          </w:p>
          <w:p w:rsidR="007B2396" w:rsidRPr="007B2396" w:rsidRDefault="007B2396" w:rsidP="007B2396">
            <w:pPr>
              <w:spacing w:after="0" w:line="240" w:lineRule="auto"/>
              <w:ind w:left="-109" w:right="-102"/>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по 30.06.2019</w:t>
            </w:r>
          </w:p>
        </w:tc>
        <w:tc>
          <w:tcPr>
            <w:tcW w:w="483" w:type="pct"/>
            <w:shd w:val="clear" w:color="auto" w:fill="auto"/>
            <w:noWrap/>
            <w:vAlign w:val="center"/>
          </w:tcPr>
          <w:p w:rsidR="007B2396" w:rsidRPr="007B2396" w:rsidRDefault="007B2396" w:rsidP="007B2396">
            <w:pPr>
              <w:spacing w:after="0" w:line="240" w:lineRule="auto"/>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1769,57</w:t>
            </w:r>
          </w:p>
        </w:tc>
        <w:tc>
          <w:tcPr>
            <w:tcW w:w="442"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03" w:type="pct"/>
            <w:shd w:val="clear" w:color="auto" w:fill="auto"/>
            <w:vAlign w:val="center"/>
          </w:tcPr>
          <w:p w:rsidR="007B2396" w:rsidRPr="007B2396" w:rsidRDefault="007B2396" w:rsidP="007B2396">
            <w:pPr>
              <w:spacing w:after="0" w:line="240" w:lineRule="auto"/>
              <w:ind w:left="-104" w:right="-10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06" w:type="pct"/>
            <w:shd w:val="clear" w:color="auto" w:fill="auto"/>
            <w:vAlign w:val="center"/>
          </w:tcPr>
          <w:p w:rsidR="007B2396" w:rsidRPr="007B2396" w:rsidRDefault="007B2396" w:rsidP="007B2396">
            <w:pPr>
              <w:spacing w:after="0" w:line="240" w:lineRule="auto"/>
              <w:ind w:left="-10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26"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608"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r>
      <w:tr w:rsidR="007B2396" w:rsidRPr="007B2396" w:rsidTr="00F90A4F">
        <w:trPr>
          <w:trHeight w:val="284"/>
        </w:trPr>
        <w:tc>
          <w:tcPr>
            <w:tcW w:w="333" w:type="pct"/>
            <w:vMerge/>
            <w:shd w:val="clear" w:color="auto" w:fill="auto"/>
            <w:noWrap/>
            <w:vAlign w:val="center"/>
          </w:tcPr>
          <w:p w:rsidR="007B2396" w:rsidRPr="007B2396" w:rsidRDefault="007B2396" w:rsidP="007B239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7B2396" w:rsidRPr="007B2396" w:rsidRDefault="007B2396" w:rsidP="007B239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7B2396" w:rsidRPr="007B2396" w:rsidRDefault="007B2396" w:rsidP="007B2396">
            <w:pPr>
              <w:spacing w:after="0" w:line="240" w:lineRule="auto"/>
              <w:ind w:left="-109" w:right="-102"/>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с 01.07.2019</w:t>
            </w:r>
          </w:p>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по 31.12.2019</w:t>
            </w:r>
          </w:p>
        </w:tc>
        <w:tc>
          <w:tcPr>
            <w:tcW w:w="483" w:type="pct"/>
            <w:shd w:val="clear" w:color="auto" w:fill="auto"/>
            <w:noWrap/>
            <w:vAlign w:val="center"/>
          </w:tcPr>
          <w:p w:rsidR="007B2396" w:rsidRPr="007B2396" w:rsidRDefault="007B2396" w:rsidP="007B2396">
            <w:pPr>
              <w:spacing w:after="0" w:line="240" w:lineRule="auto"/>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1803,94</w:t>
            </w:r>
          </w:p>
        </w:tc>
        <w:tc>
          <w:tcPr>
            <w:tcW w:w="442"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03" w:type="pct"/>
            <w:shd w:val="clear" w:color="auto" w:fill="auto"/>
            <w:vAlign w:val="center"/>
          </w:tcPr>
          <w:p w:rsidR="007B2396" w:rsidRPr="007B2396" w:rsidRDefault="007B2396" w:rsidP="007B2396">
            <w:pPr>
              <w:spacing w:after="0" w:line="240" w:lineRule="auto"/>
              <w:ind w:left="-104" w:right="-10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06" w:type="pct"/>
            <w:shd w:val="clear" w:color="auto" w:fill="auto"/>
            <w:vAlign w:val="center"/>
          </w:tcPr>
          <w:p w:rsidR="007B2396" w:rsidRPr="007B2396" w:rsidRDefault="007B2396" w:rsidP="007B2396">
            <w:pPr>
              <w:spacing w:after="0" w:line="240" w:lineRule="auto"/>
              <w:ind w:left="-10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26"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608"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r>
      <w:tr w:rsidR="007B2396" w:rsidRPr="007B2396" w:rsidTr="00F90A4F">
        <w:trPr>
          <w:trHeight w:val="284"/>
        </w:trPr>
        <w:tc>
          <w:tcPr>
            <w:tcW w:w="333" w:type="pct"/>
            <w:shd w:val="clear" w:color="auto" w:fill="auto"/>
            <w:noWrap/>
            <w:vAlign w:val="center"/>
          </w:tcPr>
          <w:p w:rsidR="007B2396" w:rsidRPr="007B2396" w:rsidRDefault="007B2396" w:rsidP="007B2396">
            <w:pPr>
              <w:spacing w:after="0" w:line="240" w:lineRule="auto"/>
              <w:ind w:left="-108" w:right="-118"/>
              <w:jc w:val="center"/>
              <w:rPr>
                <w:rFonts w:ascii="Times New Roman" w:eastAsia="Times New Roman" w:hAnsi="Times New Roman" w:cs="Times New Roman"/>
                <w:sz w:val="24"/>
                <w:szCs w:val="24"/>
                <w:lang w:eastAsia="ru-RU"/>
              </w:rPr>
            </w:pPr>
          </w:p>
        </w:tc>
        <w:tc>
          <w:tcPr>
            <w:tcW w:w="4667" w:type="pct"/>
            <w:gridSpan w:val="8"/>
            <w:shd w:val="clear" w:color="auto" w:fill="auto"/>
            <w:vAlign w:val="center"/>
          </w:tcPr>
          <w:p w:rsidR="007B2396" w:rsidRPr="007B2396" w:rsidRDefault="007B2396" w:rsidP="007B2396">
            <w:pPr>
              <w:spacing w:after="0" w:line="240" w:lineRule="auto"/>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Город Казань</w:t>
            </w:r>
          </w:p>
        </w:tc>
      </w:tr>
      <w:tr w:rsidR="007B2396" w:rsidRPr="007B2396" w:rsidTr="00F90A4F">
        <w:trPr>
          <w:trHeight w:val="284"/>
        </w:trPr>
        <w:tc>
          <w:tcPr>
            <w:tcW w:w="333" w:type="pct"/>
            <w:shd w:val="clear" w:color="auto" w:fill="auto"/>
            <w:noWrap/>
            <w:vAlign w:val="center"/>
          </w:tcPr>
          <w:p w:rsidR="007B2396" w:rsidRPr="007B2396" w:rsidRDefault="007B2396" w:rsidP="007B2396">
            <w:pPr>
              <w:spacing w:after="0" w:line="240" w:lineRule="auto"/>
              <w:ind w:left="-108" w:right="-11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2</w:t>
            </w:r>
          </w:p>
        </w:tc>
        <w:tc>
          <w:tcPr>
            <w:tcW w:w="4667" w:type="pct"/>
            <w:gridSpan w:val="8"/>
            <w:shd w:val="clear" w:color="auto" w:fill="auto"/>
            <w:vAlign w:val="center"/>
          </w:tcPr>
          <w:p w:rsidR="007B2396" w:rsidRPr="007B2396" w:rsidRDefault="007B2396" w:rsidP="007B2396">
            <w:pPr>
              <w:spacing w:after="0" w:line="240" w:lineRule="auto"/>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Публичное акционерное общество «Казанский вертолетный завод»</w:t>
            </w:r>
          </w:p>
        </w:tc>
      </w:tr>
      <w:tr w:rsidR="007B2396" w:rsidRPr="007B2396" w:rsidTr="00F90A4F">
        <w:trPr>
          <w:trHeight w:val="284"/>
        </w:trPr>
        <w:tc>
          <w:tcPr>
            <w:tcW w:w="333" w:type="pct"/>
            <w:shd w:val="clear" w:color="auto" w:fill="auto"/>
            <w:noWrap/>
            <w:vAlign w:val="center"/>
          </w:tcPr>
          <w:p w:rsidR="007B2396" w:rsidRPr="007B2396" w:rsidRDefault="007B2396" w:rsidP="007B2396">
            <w:pPr>
              <w:spacing w:after="0" w:line="240" w:lineRule="auto"/>
              <w:ind w:left="-108" w:right="-11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2.1</w:t>
            </w:r>
          </w:p>
        </w:tc>
        <w:tc>
          <w:tcPr>
            <w:tcW w:w="4667" w:type="pct"/>
            <w:gridSpan w:val="8"/>
            <w:shd w:val="clear" w:color="auto" w:fill="auto"/>
            <w:vAlign w:val="center"/>
          </w:tcPr>
          <w:p w:rsidR="007B2396" w:rsidRPr="007B2396" w:rsidRDefault="007B2396" w:rsidP="007B2396">
            <w:pPr>
              <w:spacing w:after="0" w:line="240" w:lineRule="auto"/>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7B2396" w:rsidRPr="007B2396" w:rsidTr="00F90A4F">
        <w:trPr>
          <w:trHeight w:val="284"/>
        </w:trPr>
        <w:tc>
          <w:tcPr>
            <w:tcW w:w="333" w:type="pct"/>
            <w:vMerge w:val="restart"/>
            <w:shd w:val="clear" w:color="auto" w:fill="auto"/>
            <w:noWrap/>
            <w:vAlign w:val="center"/>
          </w:tcPr>
          <w:p w:rsidR="007B2396" w:rsidRPr="007B2396" w:rsidRDefault="007B2396" w:rsidP="007B239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val="restart"/>
            <w:shd w:val="clear" w:color="auto" w:fill="auto"/>
            <w:vAlign w:val="center"/>
          </w:tcPr>
          <w:p w:rsidR="007B2396" w:rsidRPr="007B2396" w:rsidRDefault="007B2396" w:rsidP="007B2396">
            <w:pPr>
              <w:spacing w:after="0" w:line="240" w:lineRule="auto"/>
              <w:ind w:left="44"/>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одноставочный, руб./Гкал</w:t>
            </w:r>
          </w:p>
        </w:tc>
        <w:tc>
          <w:tcPr>
            <w:tcW w:w="955" w:type="pct"/>
            <w:shd w:val="clear" w:color="auto" w:fill="auto"/>
            <w:noWrap/>
            <w:vAlign w:val="center"/>
          </w:tcPr>
          <w:p w:rsidR="007B2396" w:rsidRPr="007B2396" w:rsidRDefault="007B2396" w:rsidP="007B2396">
            <w:pPr>
              <w:spacing w:after="0" w:line="240" w:lineRule="auto"/>
              <w:ind w:left="-109" w:right="-102"/>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с 01.01.2019</w:t>
            </w:r>
          </w:p>
          <w:p w:rsidR="007B2396" w:rsidRPr="007B2396" w:rsidRDefault="007B2396" w:rsidP="007B2396">
            <w:pPr>
              <w:spacing w:after="0" w:line="240" w:lineRule="auto"/>
              <w:ind w:left="-109" w:right="-102"/>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по 30.06.2019</w:t>
            </w:r>
          </w:p>
        </w:tc>
        <w:tc>
          <w:tcPr>
            <w:tcW w:w="483" w:type="pct"/>
            <w:shd w:val="clear" w:color="auto" w:fill="auto"/>
            <w:noWrap/>
            <w:vAlign w:val="center"/>
          </w:tcPr>
          <w:p w:rsidR="007B2396" w:rsidRPr="007B2396" w:rsidRDefault="007B2396" w:rsidP="007B2396">
            <w:pPr>
              <w:spacing w:after="0" w:line="240" w:lineRule="auto"/>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1294,92</w:t>
            </w:r>
          </w:p>
        </w:tc>
        <w:tc>
          <w:tcPr>
            <w:tcW w:w="442"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03" w:type="pct"/>
            <w:shd w:val="clear" w:color="auto" w:fill="auto"/>
            <w:vAlign w:val="center"/>
          </w:tcPr>
          <w:p w:rsidR="007B2396" w:rsidRPr="007B2396" w:rsidRDefault="007B2396" w:rsidP="007B2396">
            <w:pPr>
              <w:spacing w:after="0" w:line="240" w:lineRule="auto"/>
              <w:ind w:left="-104" w:right="-10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06" w:type="pct"/>
            <w:shd w:val="clear" w:color="auto" w:fill="auto"/>
            <w:vAlign w:val="center"/>
          </w:tcPr>
          <w:p w:rsidR="007B2396" w:rsidRPr="007B2396" w:rsidRDefault="007B2396" w:rsidP="007B2396">
            <w:pPr>
              <w:spacing w:after="0" w:line="240" w:lineRule="auto"/>
              <w:ind w:left="-10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26"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608"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r>
      <w:tr w:rsidR="007B2396" w:rsidRPr="007B2396" w:rsidTr="00F90A4F">
        <w:trPr>
          <w:trHeight w:val="284"/>
        </w:trPr>
        <w:tc>
          <w:tcPr>
            <w:tcW w:w="333" w:type="pct"/>
            <w:vMerge/>
            <w:shd w:val="clear" w:color="auto" w:fill="auto"/>
            <w:noWrap/>
            <w:vAlign w:val="center"/>
          </w:tcPr>
          <w:p w:rsidR="007B2396" w:rsidRPr="007B2396" w:rsidRDefault="007B2396" w:rsidP="007B239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7B2396" w:rsidRPr="007B2396" w:rsidRDefault="007B2396" w:rsidP="007B239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7B2396" w:rsidRPr="007B2396" w:rsidRDefault="007B2396" w:rsidP="007B2396">
            <w:pPr>
              <w:spacing w:after="0" w:line="240" w:lineRule="auto"/>
              <w:ind w:left="-109" w:right="-102"/>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с 01.07.2019</w:t>
            </w:r>
          </w:p>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по 31.12.2019</w:t>
            </w:r>
          </w:p>
        </w:tc>
        <w:tc>
          <w:tcPr>
            <w:tcW w:w="483" w:type="pct"/>
            <w:shd w:val="clear" w:color="auto" w:fill="auto"/>
            <w:noWrap/>
            <w:vAlign w:val="center"/>
          </w:tcPr>
          <w:p w:rsidR="007B2396" w:rsidRPr="007B2396" w:rsidRDefault="007B2396" w:rsidP="007B2396">
            <w:pPr>
              <w:spacing w:after="0" w:line="240" w:lineRule="auto"/>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1303,37</w:t>
            </w:r>
          </w:p>
        </w:tc>
        <w:tc>
          <w:tcPr>
            <w:tcW w:w="442"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03" w:type="pct"/>
            <w:shd w:val="clear" w:color="auto" w:fill="auto"/>
            <w:vAlign w:val="center"/>
          </w:tcPr>
          <w:p w:rsidR="007B2396" w:rsidRPr="007B2396" w:rsidRDefault="007B2396" w:rsidP="007B2396">
            <w:pPr>
              <w:spacing w:after="0" w:line="240" w:lineRule="auto"/>
              <w:ind w:left="-104" w:right="-10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06" w:type="pct"/>
            <w:shd w:val="clear" w:color="auto" w:fill="auto"/>
            <w:vAlign w:val="center"/>
          </w:tcPr>
          <w:p w:rsidR="007B2396" w:rsidRPr="007B2396" w:rsidRDefault="007B2396" w:rsidP="007B2396">
            <w:pPr>
              <w:spacing w:after="0" w:line="240" w:lineRule="auto"/>
              <w:ind w:left="-10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26"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608"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r>
      <w:tr w:rsidR="007B2396" w:rsidRPr="007B2396" w:rsidTr="00F90A4F">
        <w:trPr>
          <w:trHeight w:val="284"/>
        </w:trPr>
        <w:tc>
          <w:tcPr>
            <w:tcW w:w="333" w:type="pct"/>
            <w:shd w:val="clear" w:color="auto" w:fill="auto"/>
            <w:noWrap/>
            <w:vAlign w:val="center"/>
          </w:tcPr>
          <w:p w:rsidR="007B2396" w:rsidRPr="007B2396" w:rsidRDefault="007B2396" w:rsidP="007B2396">
            <w:pPr>
              <w:spacing w:after="0" w:line="240" w:lineRule="auto"/>
              <w:ind w:left="-108" w:right="-11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2.2</w:t>
            </w:r>
          </w:p>
        </w:tc>
        <w:tc>
          <w:tcPr>
            <w:tcW w:w="4667" w:type="pct"/>
            <w:gridSpan w:val="8"/>
            <w:shd w:val="clear" w:color="auto" w:fill="auto"/>
            <w:vAlign w:val="center"/>
          </w:tcPr>
          <w:p w:rsidR="007B2396" w:rsidRPr="007B2396" w:rsidRDefault="007B2396" w:rsidP="007B2396">
            <w:pPr>
              <w:spacing w:after="0" w:line="240" w:lineRule="auto"/>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Население (тарифы указаны с учетом НДС)*</w:t>
            </w:r>
          </w:p>
        </w:tc>
      </w:tr>
      <w:tr w:rsidR="007B2396" w:rsidRPr="007B2396" w:rsidTr="00F90A4F">
        <w:trPr>
          <w:trHeight w:val="284"/>
        </w:trPr>
        <w:tc>
          <w:tcPr>
            <w:tcW w:w="333" w:type="pct"/>
            <w:vMerge w:val="restart"/>
            <w:shd w:val="clear" w:color="auto" w:fill="auto"/>
            <w:noWrap/>
            <w:vAlign w:val="center"/>
          </w:tcPr>
          <w:p w:rsidR="007B2396" w:rsidRPr="007B2396" w:rsidRDefault="007B2396" w:rsidP="007B239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val="restart"/>
            <w:shd w:val="clear" w:color="auto" w:fill="auto"/>
            <w:vAlign w:val="center"/>
          </w:tcPr>
          <w:p w:rsidR="007B2396" w:rsidRPr="007B2396" w:rsidRDefault="007B2396" w:rsidP="007B2396">
            <w:pPr>
              <w:spacing w:after="0" w:line="240" w:lineRule="auto"/>
              <w:ind w:left="44"/>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одноставочный, руб./Гкал</w:t>
            </w:r>
          </w:p>
        </w:tc>
        <w:tc>
          <w:tcPr>
            <w:tcW w:w="955" w:type="pct"/>
            <w:shd w:val="clear" w:color="auto" w:fill="auto"/>
            <w:noWrap/>
            <w:vAlign w:val="center"/>
          </w:tcPr>
          <w:p w:rsidR="007B2396" w:rsidRPr="007B2396" w:rsidRDefault="007B2396" w:rsidP="007B2396">
            <w:pPr>
              <w:spacing w:after="0" w:line="240" w:lineRule="auto"/>
              <w:ind w:left="-109" w:right="-102"/>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с 01.01.2019</w:t>
            </w:r>
          </w:p>
          <w:p w:rsidR="007B2396" w:rsidRPr="007B2396" w:rsidRDefault="007B2396" w:rsidP="007B2396">
            <w:pPr>
              <w:spacing w:after="0" w:line="240" w:lineRule="auto"/>
              <w:ind w:left="-109" w:right="-102"/>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по 30.06.2019</w:t>
            </w:r>
          </w:p>
        </w:tc>
        <w:tc>
          <w:tcPr>
            <w:tcW w:w="483" w:type="pct"/>
            <w:shd w:val="clear" w:color="auto" w:fill="auto"/>
            <w:noWrap/>
            <w:vAlign w:val="center"/>
          </w:tcPr>
          <w:p w:rsidR="007B2396" w:rsidRPr="007B2396" w:rsidRDefault="007B2396" w:rsidP="007B2396">
            <w:pPr>
              <w:spacing w:after="0" w:line="240" w:lineRule="auto"/>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1553,90</w:t>
            </w:r>
          </w:p>
        </w:tc>
        <w:tc>
          <w:tcPr>
            <w:tcW w:w="442"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03" w:type="pct"/>
            <w:shd w:val="clear" w:color="auto" w:fill="auto"/>
            <w:vAlign w:val="center"/>
          </w:tcPr>
          <w:p w:rsidR="007B2396" w:rsidRPr="007B2396" w:rsidRDefault="007B2396" w:rsidP="007B2396">
            <w:pPr>
              <w:spacing w:after="0" w:line="240" w:lineRule="auto"/>
              <w:ind w:left="-104" w:right="-10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06" w:type="pct"/>
            <w:shd w:val="clear" w:color="auto" w:fill="auto"/>
            <w:vAlign w:val="center"/>
          </w:tcPr>
          <w:p w:rsidR="007B2396" w:rsidRPr="007B2396" w:rsidRDefault="007B2396" w:rsidP="007B2396">
            <w:pPr>
              <w:spacing w:after="0" w:line="240" w:lineRule="auto"/>
              <w:ind w:left="-10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26"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608"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r>
      <w:tr w:rsidR="007B2396" w:rsidRPr="007B2396" w:rsidTr="00F90A4F">
        <w:trPr>
          <w:trHeight w:val="284"/>
        </w:trPr>
        <w:tc>
          <w:tcPr>
            <w:tcW w:w="333" w:type="pct"/>
            <w:vMerge/>
            <w:shd w:val="clear" w:color="auto" w:fill="auto"/>
            <w:noWrap/>
            <w:vAlign w:val="center"/>
          </w:tcPr>
          <w:p w:rsidR="007B2396" w:rsidRPr="007B2396" w:rsidRDefault="007B2396" w:rsidP="007B239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7B2396" w:rsidRPr="007B2396" w:rsidRDefault="007B2396" w:rsidP="007B239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7B2396" w:rsidRPr="007B2396" w:rsidRDefault="007B2396" w:rsidP="007B2396">
            <w:pPr>
              <w:spacing w:after="0" w:line="240" w:lineRule="auto"/>
              <w:ind w:left="-109" w:right="-102"/>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с 01.07.2019</w:t>
            </w:r>
          </w:p>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по 31.12.2019</w:t>
            </w:r>
          </w:p>
        </w:tc>
        <w:tc>
          <w:tcPr>
            <w:tcW w:w="483" w:type="pct"/>
            <w:shd w:val="clear" w:color="auto" w:fill="auto"/>
            <w:noWrap/>
            <w:vAlign w:val="center"/>
          </w:tcPr>
          <w:p w:rsidR="007B2396" w:rsidRPr="007B2396" w:rsidRDefault="007B2396" w:rsidP="007B2396">
            <w:pPr>
              <w:spacing w:after="0" w:line="240" w:lineRule="auto"/>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1564,04</w:t>
            </w:r>
          </w:p>
        </w:tc>
        <w:tc>
          <w:tcPr>
            <w:tcW w:w="442"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03" w:type="pct"/>
            <w:shd w:val="clear" w:color="auto" w:fill="auto"/>
            <w:vAlign w:val="center"/>
          </w:tcPr>
          <w:p w:rsidR="007B2396" w:rsidRPr="007B2396" w:rsidRDefault="007B2396" w:rsidP="007B2396">
            <w:pPr>
              <w:spacing w:after="0" w:line="240" w:lineRule="auto"/>
              <w:ind w:left="-104" w:right="-10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06" w:type="pct"/>
            <w:shd w:val="clear" w:color="auto" w:fill="auto"/>
            <w:vAlign w:val="center"/>
          </w:tcPr>
          <w:p w:rsidR="007B2396" w:rsidRPr="007B2396" w:rsidRDefault="007B2396" w:rsidP="007B2396">
            <w:pPr>
              <w:spacing w:after="0" w:line="240" w:lineRule="auto"/>
              <w:ind w:left="-108"/>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426"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c>
          <w:tcPr>
            <w:tcW w:w="608" w:type="pct"/>
            <w:shd w:val="clear" w:color="auto" w:fill="auto"/>
            <w:vAlign w:val="center"/>
          </w:tcPr>
          <w:p w:rsidR="007B2396" w:rsidRPr="007B2396" w:rsidRDefault="007B2396" w:rsidP="007B2396">
            <w:pPr>
              <w:spacing w:after="0" w:line="240" w:lineRule="auto"/>
              <w:jc w:val="center"/>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w:t>
            </w:r>
          </w:p>
        </w:tc>
      </w:tr>
    </w:tbl>
    <w:p w:rsidR="007B2396" w:rsidRPr="007B2396" w:rsidRDefault="007B2396" w:rsidP="007B2396">
      <w:pPr>
        <w:widowControl w:val="0"/>
        <w:spacing w:after="0" w:line="240" w:lineRule="auto"/>
        <w:ind w:right="-1"/>
        <w:jc w:val="both"/>
        <w:rPr>
          <w:rFonts w:ascii="Times New Roman" w:eastAsia="Times New Roman" w:hAnsi="Times New Roman" w:cs="Times New Roman"/>
          <w:sz w:val="10"/>
          <w:szCs w:val="10"/>
          <w:lang w:eastAsia="ru-RU"/>
        </w:rPr>
      </w:pPr>
    </w:p>
    <w:p w:rsidR="007B2396" w:rsidRPr="007B2396" w:rsidRDefault="007B2396" w:rsidP="007B2396">
      <w:pPr>
        <w:widowControl w:val="0"/>
        <w:spacing w:after="0" w:line="240" w:lineRule="auto"/>
        <w:ind w:right="-1"/>
        <w:jc w:val="both"/>
        <w:rPr>
          <w:rFonts w:ascii="Times New Roman" w:eastAsia="Times New Roman" w:hAnsi="Times New Roman" w:cs="Times New Roman"/>
          <w:sz w:val="24"/>
          <w:szCs w:val="24"/>
          <w:lang w:eastAsia="ru-RU"/>
        </w:rPr>
      </w:pPr>
      <w:r w:rsidRPr="007B2396">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7B2396" w:rsidRPr="007B2396" w:rsidRDefault="007B2396" w:rsidP="007B2396">
      <w:pPr>
        <w:spacing w:after="0" w:line="240" w:lineRule="auto"/>
        <w:rPr>
          <w:rFonts w:ascii="Times New Roman" w:eastAsia="Times New Roman" w:hAnsi="Times New Roman" w:cs="Times New Roman"/>
          <w:sz w:val="28"/>
          <w:szCs w:val="28"/>
          <w:lang w:eastAsia="ru-RU"/>
        </w:rPr>
      </w:pPr>
    </w:p>
    <w:p w:rsidR="00094D5C" w:rsidRDefault="00094D5C" w:rsidP="00094D5C">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p>
    <w:p w:rsidR="00657392" w:rsidRPr="00E575E4" w:rsidRDefault="009F6D85" w:rsidP="00657392">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br w:type="page"/>
      </w:r>
      <w:r w:rsidR="00657392" w:rsidRPr="000F55BA">
        <w:rPr>
          <w:rFonts w:ascii="Times New Roman" w:eastAsia="Times New Roman" w:hAnsi="Times New Roman" w:cs="Times New Roman"/>
          <w:sz w:val="24"/>
          <w:szCs w:val="24"/>
          <w:lang w:eastAsia="ru-RU"/>
        </w:rPr>
        <w:lastRenderedPageBreak/>
        <w:t xml:space="preserve">Приложение </w:t>
      </w:r>
      <w:r w:rsidR="00657392">
        <w:rPr>
          <w:rFonts w:ascii="Times New Roman" w:eastAsia="Times New Roman" w:hAnsi="Times New Roman" w:cs="Times New Roman"/>
          <w:sz w:val="24"/>
          <w:szCs w:val="24"/>
          <w:lang w:eastAsia="ru-RU"/>
        </w:rPr>
        <w:t>48</w:t>
      </w:r>
    </w:p>
    <w:p w:rsidR="00657392" w:rsidRDefault="00657392" w:rsidP="00657392">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23.11</w:t>
      </w:r>
      <w:r w:rsidRPr="000F55BA">
        <w:rPr>
          <w:rFonts w:ascii="Times New Roman" w:eastAsia="Times New Roman" w:hAnsi="Times New Roman" w:cs="Times New Roman"/>
          <w:sz w:val="24"/>
          <w:szCs w:val="24"/>
          <w:u w:val="single"/>
          <w:lang w:eastAsia="ru-RU"/>
        </w:rPr>
        <w:t>.2018</w:t>
      </w:r>
      <w:r w:rsidRPr="000F55BA">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33-</w:t>
      </w:r>
      <w:r w:rsidRPr="000F55BA">
        <w:rPr>
          <w:rFonts w:ascii="Times New Roman" w:eastAsia="Times New Roman" w:hAnsi="Times New Roman" w:cs="Times New Roman"/>
          <w:sz w:val="24"/>
          <w:szCs w:val="24"/>
          <w:u w:val="single"/>
          <w:lang w:eastAsia="ru-RU"/>
        </w:rPr>
        <w:t>пр</w:t>
      </w:r>
    </w:p>
    <w:p w:rsidR="00657392" w:rsidRPr="00657392" w:rsidRDefault="00657392" w:rsidP="00657392">
      <w:pPr>
        <w:spacing w:after="0" w:line="240" w:lineRule="auto"/>
        <w:jc w:val="center"/>
        <w:rPr>
          <w:rFonts w:ascii="Times New Roman" w:eastAsia="Times New Roman" w:hAnsi="Times New Roman" w:cs="Times New Roman"/>
          <w:bCs/>
          <w:sz w:val="28"/>
          <w:szCs w:val="28"/>
          <w:lang w:eastAsia="ru-RU"/>
        </w:rPr>
      </w:pPr>
    </w:p>
    <w:p w:rsidR="00657392" w:rsidRPr="00657392" w:rsidRDefault="00657392" w:rsidP="00657392">
      <w:pPr>
        <w:spacing w:after="0" w:line="240" w:lineRule="auto"/>
        <w:jc w:val="center"/>
        <w:rPr>
          <w:rFonts w:ascii="Times New Roman" w:eastAsia="Times New Roman" w:hAnsi="Times New Roman" w:cs="Times New Roman"/>
          <w:bCs/>
          <w:sz w:val="28"/>
          <w:szCs w:val="28"/>
          <w:lang w:eastAsia="ru-RU"/>
        </w:rPr>
      </w:pPr>
    </w:p>
    <w:p w:rsidR="00657392" w:rsidRPr="00657392" w:rsidRDefault="00657392" w:rsidP="00657392">
      <w:pPr>
        <w:spacing w:after="0" w:line="240" w:lineRule="auto"/>
        <w:jc w:val="center"/>
        <w:rPr>
          <w:rFonts w:ascii="Times New Roman" w:eastAsia="Times New Roman" w:hAnsi="Times New Roman" w:cs="Times New Roman"/>
          <w:bCs/>
          <w:sz w:val="28"/>
          <w:szCs w:val="28"/>
          <w:lang w:eastAsia="ru-RU"/>
        </w:rPr>
      </w:pPr>
      <w:r w:rsidRPr="00657392">
        <w:rPr>
          <w:rFonts w:ascii="Times New Roman" w:eastAsia="Times New Roman" w:hAnsi="Times New Roman" w:cs="Times New Roman"/>
          <w:bCs/>
          <w:sz w:val="28"/>
          <w:szCs w:val="28"/>
          <w:lang w:eastAsia="ru-RU"/>
        </w:rPr>
        <w:t>Тарифы на тепловую энергию (мощность), поставляемую</w:t>
      </w:r>
    </w:p>
    <w:p w:rsidR="00657392" w:rsidRPr="00657392" w:rsidRDefault="00657392" w:rsidP="00657392">
      <w:pPr>
        <w:spacing w:after="0" w:line="240" w:lineRule="auto"/>
        <w:jc w:val="center"/>
        <w:rPr>
          <w:rFonts w:ascii="Times New Roman" w:eastAsia="Times New Roman" w:hAnsi="Times New Roman" w:cs="Times New Roman"/>
          <w:bCs/>
          <w:sz w:val="28"/>
          <w:szCs w:val="28"/>
          <w:lang w:eastAsia="ru-RU"/>
        </w:rPr>
      </w:pPr>
      <w:r w:rsidRPr="00657392">
        <w:rPr>
          <w:rFonts w:ascii="Times New Roman" w:eastAsia="Times New Roman" w:hAnsi="Times New Roman" w:cs="Times New Roman"/>
          <w:sz w:val="28"/>
          <w:szCs w:val="28"/>
          <w:lang w:eastAsia="ru-RU"/>
        </w:rPr>
        <w:t>Обществом с ограниченной ответственностью «Завод железобетонных изделий и конструкций «Элеваторстрой» потребителям, другим теплоснабжающим организациям, на 2019 год с календарной разбивкой</w:t>
      </w:r>
    </w:p>
    <w:p w:rsidR="00657392" w:rsidRPr="00657392" w:rsidRDefault="00657392" w:rsidP="00657392">
      <w:pPr>
        <w:spacing w:after="0" w:line="240" w:lineRule="auto"/>
        <w:jc w:val="center"/>
        <w:rPr>
          <w:rFonts w:ascii="Times New Roman" w:eastAsia="Times New Roman" w:hAnsi="Times New Roman" w:cs="Times New Roman"/>
          <w:sz w:val="28"/>
          <w:szCs w:val="28"/>
          <w:lang w:eastAsia="ru-RU"/>
        </w:rPr>
      </w:pPr>
    </w:p>
    <w:p w:rsidR="00657392" w:rsidRPr="00657392" w:rsidRDefault="00657392" w:rsidP="00657392">
      <w:pPr>
        <w:spacing w:after="0" w:line="240" w:lineRule="auto"/>
        <w:jc w:val="center"/>
        <w:rPr>
          <w:rFonts w:ascii="Times New Roman" w:eastAsia="Times New Roman" w:hAnsi="Times New Roman" w:cs="Times New Roman"/>
          <w:sz w:val="28"/>
          <w:szCs w:val="28"/>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973"/>
        <w:gridCol w:w="1996"/>
        <w:gridCol w:w="1009"/>
        <w:gridCol w:w="924"/>
        <w:gridCol w:w="842"/>
        <w:gridCol w:w="848"/>
        <w:gridCol w:w="890"/>
        <w:gridCol w:w="1271"/>
      </w:tblGrid>
      <w:tr w:rsidR="00657392" w:rsidRPr="00657392" w:rsidTr="00F90A4F">
        <w:trPr>
          <w:trHeight w:val="284"/>
        </w:trPr>
        <w:tc>
          <w:tcPr>
            <w:tcW w:w="333" w:type="pct"/>
            <w:vMerge w:val="restart"/>
            <w:shd w:val="clear" w:color="auto" w:fill="auto"/>
            <w:vAlign w:val="center"/>
          </w:tcPr>
          <w:p w:rsidR="00657392" w:rsidRPr="00657392" w:rsidRDefault="00657392" w:rsidP="00657392">
            <w:pPr>
              <w:spacing w:after="0" w:line="240" w:lineRule="auto"/>
              <w:ind w:left="-108" w:right="-118"/>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p w:rsidR="00657392" w:rsidRPr="00657392" w:rsidRDefault="00657392" w:rsidP="00657392">
            <w:pPr>
              <w:spacing w:after="0" w:line="240" w:lineRule="auto"/>
              <w:ind w:left="-108" w:right="-118"/>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п/п</w:t>
            </w:r>
          </w:p>
        </w:tc>
        <w:tc>
          <w:tcPr>
            <w:tcW w:w="944" w:type="pct"/>
            <w:vMerge w:val="restart"/>
            <w:shd w:val="clear" w:color="auto" w:fill="auto"/>
            <w:vAlign w:val="center"/>
          </w:tcPr>
          <w:p w:rsidR="00657392" w:rsidRPr="00657392" w:rsidRDefault="00657392" w:rsidP="00657392">
            <w:pPr>
              <w:spacing w:after="0" w:line="240" w:lineRule="auto"/>
              <w:ind w:left="-100"/>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вид тарифа</w:t>
            </w:r>
          </w:p>
        </w:tc>
        <w:tc>
          <w:tcPr>
            <w:tcW w:w="955" w:type="pct"/>
            <w:vMerge w:val="restart"/>
            <w:shd w:val="clear" w:color="auto" w:fill="auto"/>
            <w:noWrap/>
            <w:vAlign w:val="center"/>
          </w:tcPr>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Год</w:t>
            </w:r>
          </w:p>
        </w:tc>
        <w:tc>
          <w:tcPr>
            <w:tcW w:w="483" w:type="pct"/>
            <w:vMerge w:val="restart"/>
            <w:shd w:val="clear" w:color="auto" w:fill="auto"/>
            <w:noWrap/>
            <w:vAlign w:val="center"/>
          </w:tcPr>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Вода</w:t>
            </w:r>
          </w:p>
        </w:tc>
        <w:tc>
          <w:tcPr>
            <w:tcW w:w="1677" w:type="pct"/>
            <w:gridSpan w:val="4"/>
            <w:shd w:val="clear" w:color="auto" w:fill="auto"/>
            <w:noWrap/>
            <w:vAlign w:val="center"/>
          </w:tcPr>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Отборный пар давлением</w:t>
            </w:r>
          </w:p>
        </w:tc>
        <w:tc>
          <w:tcPr>
            <w:tcW w:w="608" w:type="pct"/>
            <w:vMerge w:val="restart"/>
            <w:shd w:val="clear" w:color="auto" w:fill="auto"/>
            <w:vAlign w:val="center"/>
          </w:tcPr>
          <w:p w:rsidR="00657392" w:rsidRPr="00657392" w:rsidRDefault="00657392" w:rsidP="00657392">
            <w:pPr>
              <w:spacing w:after="0" w:line="240" w:lineRule="auto"/>
              <w:ind w:left="-108" w:right="-108"/>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Острый и редуциро-ванный пар</w:t>
            </w:r>
          </w:p>
        </w:tc>
      </w:tr>
      <w:tr w:rsidR="00657392" w:rsidRPr="00657392" w:rsidTr="00F90A4F">
        <w:trPr>
          <w:trHeight w:val="284"/>
        </w:trPr>
        <w:tc>
          <w:tcPr>
            <w:tcW w:w="333" w:type="pct"/>
            <w:vMerge/>
            <w:shd w:val="clear" w:color="auto" w:fill="auto"/>
            <w:noWrap/>
            <w:vAlign w:val="center"/>
            <w:hideMark/>
          </w:tcPr>
          <w:p w:rsidR="00657392" w:rsidRPr="00657392" w:rsidRDefault="00657392" w:rsidP="00657392">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hideMark/>
          </w:tcPr>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p>
        </w:tc>
        <w:tc>
          <w:tcPr>
            <w:tcW w:w="955" w:type="pct"/>
            <w:vMerge/>
            <w:shd w:val="clear" w:color="auto" w:fill="auto"/>
            <w:noWrap/>
            <w:vAlign w:val="center"/>
            <w:hideMark/>
          </w:tcPr>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p>
        </w:tc>
        <w:tc>
          <w:tcPr>
            <w:tcW w:w="483" w:type="pct"/>
            <w:vMerge/>
            <w:shd w:val="clear" w:color="auto" w:fill="auto"/>
            <w:noWrap/>
            <w:vAlign w:val="center"/>
            <w:hideMark/>
          </w:tcPr>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p>
        </w:tc>
        <w:tc>
          <w:tcPr>
            <w:tcW w:w="442" w:type="pct"/>
            <w:shd w:val="clear" w:color="auto" w:fill="auto"/>
            <w:vAlign w:val="center"/>
            <w:hideMark/>
          </w:tcPr>
          <w:p w:rsidR="00657392" w:rsidRPr="00657392" w:rsidRDefault="00657392" w:rsidP="00657392">
            <w:pPr>
              <w:spacing w:after="0" w:line="240" w:lineRule="auto"/>
              <w:ind w:left="-90" w:right="-117"/>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 xml:space="preserve">от 1,2 </w:t>
            </w:r>
          </w:p>
          <w:p w:rsidR="00657392" w:rsidRPr="00657392" w:rsidRDefault="00657392" w:rsidP="00657392">
            <w:pPr>
              <w:spacing w:after="0" w:line="240" w:lineRule="auto"/>
              <w:ind w:left="-90" w:right="-117"/>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до 2,5 кг/см</w:t>
            </w:r>
            <w:r w:rsidRPr="00657392">
              <w:rPr>
                <w:rFonts w:ascii="Times New Roman" w:eastAsia="Times New Roman" w:hAnsi="Times New Roman" w:cs="Times New Roman"/>
                <w:sz w:val="24"/>
                <w:szCs w:val="24"/>
                <w:vertAlign w:val="superscript"/>
                <w:lang w:eastAsia="ru-RU"/>
              </w:rPr>
              <w:t>2</w:t>
            </w:r>
          </w:p>
        </w:tc>
        <w:tc>
          <w:tcPr>
            <w:tcW w:w="403" w:type="pct"/>
            <w:shd w:val="clear" w:color="auto" w:fill="auto"/>
            <w:vAlign w:val="center"/>
          </w:tcPr>
          <w:p w:rsidR="00657392" w:rsidRPr="00657392" w:rsidRDefault="00657392" w:rsidP="00657392">
            <w:pPr>
              <w:spacing w:after="0" w:line="240" w:lineRule="auto"/>
              <w:ind w:left="-95" w:right="-123"/>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от 2,5 до 7,0 кг/см</w:t>
            </w:r>
            <w:r w:rsidRPr="00657392">
              <w:rPr>
                <w:rFonts w:ascii="Times New Roman" w:eastAsia="Times New Roman" w:hAnsi="Times New Roman" w:cs="Times New Roman"/>
                <w:sz w:val="24"/>
                <w:szCs w:val="24"/>
                <w:vertAlign w:val="superscript"/>
                <w:lang w:eastAsia="ru-RU"/>
              </w:rPr>
              <w:t>2</w:t>
            </w:r>
          </w:p>
        </w:tc>
        <w:tc>
          <w:tcPr>
            <w:tcW w:w="406" w:type="pct"/>
            <w:shd w:val="clear" w:color="auto" w:fill="auto"/>
            <w:vAlign w:val="center"/>
          </w:tcPr>
          <w:p w:rsidR="00657392" w:rsidRPr="00657392" w:rsidRDefault="00657392" w:rsidP="00657392">
            <w:pPr>
              <w:spacing w:after="0" w:line="240" w:lineRule="auto"/>
              <w:ind w:left="-108" w:right="-106"/>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от 7,0 до 13,0 кг/см</w:t>
            </w:r>
            <w:r w:rsidRPr="00657392">
              <w:rPr>
                <w:rFonts w:ascii="Times New Roman" w:eastAsia="Times New Roman" w:hAnsi="Times New Roman" w:cs="Times New Roman"/>
                <w:sz w:val="24"/>
                <w:szCs w:val="24"/>
                <w:vertAlign w:val="superscript"/>
                <w:lang w:eastAsia="ru-RU"/>
              </w:rPr>
              <w:t>2</w:t>
            </w:r>
          </w:p>
        </w:tc>
        <w:tc>
          <w:tcPr>
            <w:tcW w:w="426" w:type="pct"/>
            <w:shd w:val="clear" w:color="auto" w:fill="auto"/>
            <w:vAlign w:val="center"/>
          </w:tcPr>
          <w:p w:rsidR="00657392" w:rsidRPr="00657392" w:rsidRDefault="00657392" w:rsidP="00657392">
            <w:pPr>
              <w:spacing w:after="0" w:line="240" w:lineRule="auto"/>
              <w:ind w:left="-96" w:right="-105"/>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свыше</w:t>
            </w:r>
          </w:p>
          <w:p w:rsidR="00657392" w:rsidRPr="00657392" w:rsidRDefault="00657392" w:rsidP="00657392">
            <w:pPr>
              <w:spacing w:after="0" w:line="240" w:lineRule="auto"/>
              <w:ind w:left="-96" w:right="-105"/>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13,0 кг/см</w:t>
            </w:r>
            <w:r w:rsidRPr="00657392">
              <w:rPr>
                <w:rFonts w:ascii="Times New Roman" w:eastAsia="Times New Roman" w:hAnsi="Times New Roman" w:cs="Times New Roman"/>
                <w:sz w:val="24"/>
                <w:szCs w:val="24"/>
                <w:vertAlign w:val="superscript"/>
                <w:lang w:eastAsia="ru-RU"/>
              </w:rPr>
              <w:t>2</w:t>
            </w:r>
          </w:p>
        </w:tc>
        <w:tc>
          <w:tcPr>
            <w:tcW w:w="608" w:type="pct"/>
            <w:vMerge/>
            <w:shd w:val="clear" w:color="auto" w:fill="auto"/>
            <w:vAlign w:val="center"/>
            <w:hideMark/>
          </w:tcPr>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p>
        </w:tc>
      </w:tr>
      <w:tr w:rsidR="00657392" w:rsidRPr="00657392" w:rsidTr="00F90A4F">
        <w:trPr>
          <w:trHeight w:val="284"/>
        </w:trPr>
        <w:tc>
          <w:tcPr>
            <w:tcW w:w="333" w:type="pct"/>
            <w:shd w:val="clear" w:color="auto" w:fill="auto"/>
            <w:noWrap/>
            <w:vAlign w:val="center"/>
          </w:tcPr>
          <w:p w:rsidR="00657392" w:rsidRPr="00657392" w:rsidRDefault="00657392" w:rsidP="00657392">
            <w:pPr>
              <w:spacing w:after="0" w:line="240" w:lineRule="auto"/>
              <w:ind w:left="-108" w:right="-118"/>
              <w:jc w:val="center"/>
              <w:rPr>
                <w:rFonts w:ascii="Times New Roman" w:eastAsia="Times New Roman" w:hAnsi="Times New Roman" w:cs="Times New Roman"/>
                <w:sz w:val="24"/>
                <w:szCs w:val="24"/>
                <w:lang w:eastAsia="ru-RU"/>
              </w:rPr>
            </w:pPr>
          </w:p>
        </w:tc>
        <w:tc>
          <w:tcPr>
            <w:tcW w:w="4667" w:type="pct"/>
            <w:gridSpan w:val="8"/>
            <w:shd w:val="clear" w:color="auto" w:fill="auto"/>
            <w:vAlign w:val="center"/>
          </w:tcPr>
          <w:p w:rsidR="00657392" w:rsidRPr="00657392" w:rsidRDefault="00657392" w:rsidP="00657392">
            <w:pPr>
              <w:spacing w:after="0" w:line="240" w:lineRule="auto"/>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Город Казань</w:t>
            </w:r>
          </w:p>
        </w:tc>
      </w:tr>
      <w:tr w:rsidR="00657392" w:rsidRPr="00657392" w:rsidTr="00F90A4F">
        <w:trPr>
          <w:trHeight w:val="284"/>
        </w:trPr>
        <w:tc>
          <w:tcPr>
            <w:tcW w:w="333" w:type="pct"/>
            <w:shd w:val="clear" w:color="auto" w:fill="auto"/>
            <w:noWrap/>
            <w:vAlign w:val="center"/>
          </w:tcPr>
          <w:p w:rsidR="00657392" w:rsidRPr="00657392" w:rsidRDefault="00657392" w:rsidP="00657392">
            <w:pPr>
              <w:spacing w:after="0" w:line="240" w:lineRule="auto"/>
              <w:ind w:left="-108" w:right="-118"/>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1</w:t>
            </w:r>
          </w:p>
        </w:tc>
        <w:tc>
          <w:tcPr>
            <w:tcW w:w="4667" w:type="pct"/>
            <w:gridSpan w:val="8"/>
            <w:shd w:val="clear" w:color="auto" w:fill="auto"/>
            <w:vAlign w:val="center"/>
          </w:tcPr>
          <w:p w:rsidR="00657392" w:rsidRPr="00657392" w:rsidRDefault="00657392" w:rsidP="00657392">
            <w:pPr>
              <w:spacing w:after="0" w:line="240" w:lineRule="auto"/>
              <w:jc w:val="both"/>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Общество с ограниченной ответственностью «Завод железобетонных изделий и конструкций «Элеваторстрой»</w:t>
            </w:r>
          </w:p>
        </w:tc>
      </w:tr>
      <w:tr w:rsidR="00657392" w:rsidRPr="00657392" w:rsidTr="00F90A4F">
        <w:trPr>
          <w:trHeight w:val="284"/>
        </w:trPr>
        <w:tc>
          <w:tcPr>
            <w:tcW w:w="333" w:type="pct"/>
            <w:shd w:val="clear" w:color="auto" w:fill="auto"/>
            <w:noWrap/>
            <w:vAlign w:val="center"/>
          </w:tcPr>
          <w:p w:rsidR="00657392" w:rsidRPr="00657392" w:rsidRDefault="00657392" w:rsidP="00657392">
            <w:pPr>
              <w:spacing w:after="0" w:line="240" w:lineRule="auto"/>
              <w:ind w:left="-108" w:right="-118"/>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1.1</w:t>
            </w:r>
          </w:p>
        </w:tc>
        <w:tc>
          <w:tcPr>
            <w:tcW w:w="4667" w:type="pct"/>
            <w:gridSpan w:val="8"/>
            <w:shd w:val="clear" w:color="auto" w:fill="auto"/>
            <w:vAlign w:val="center"/>
          </w:tcPr>
          <w:p w:rsidR="00657392" w:rsidRPr="00657392" w:rsidRDefault="00657392" w:rsidP="00657392">
            <w:pPr>
              <w:spacing w:after="0" w:line="240" w:lineRule="auto"/>
              <w:jc w:val="both"/>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657392" w:rsidRPr="00657392" w:rsidTr="00F90A4F">
        <w:trPr>
          <w:trHeight w:val="284"/>
        </w:trPr>
        <w:tc>
          <w:tcPr>
            <w:tcW w:w="333" w:type="pct"/>
            <w:vMerge w:val="restart"/>
            <w:shd w:val="clear" w:color="auto" w:fill="auto"/>
            <w:noWrap/>
            <w:vAlign w:val="center"/>
          </w:tcPr>
          <w:p w:rsidR="00657392" w:rsidRPr="00657392" w:rsidRDefault="00657392" w:rsidP="00657392">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val="restart"/>
            <w:shd w:val="clear" w:color="auto" w:fill="auto"/>
            <w:vAlign w:val="center"/>
          </w:tcPr>
          <w:p w:rsidR="00657392" w:rsidRPr="00657392" w:rsidRDefault="00657392" w:rsidP="00657392">
            <w:pPr>
              <w:spacing w:after="0" w:line="240" w:lineRule="auto"/>
              <w:ind w:left="44"/>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одноставочный, руб./Гкал </w:t>
            </w:r>
          </w:p>
        </w:tc>
        <w:tc>
          <w:tcPr>
            <w:tcW w:w="955" w:type="pct"/>
            <w:shd w:val="clear" w:color="auto" w:fill="auto"/>
            <w:noWrap/>
            <w:vAlign w:val="center"/>
          </w:tcPr>
          <w:p w:rsidR="00657392" w:rsidRPr="00657392" w:rsidRDefault="00657392" w:rsidP="00657392">
            <w:pPr>
              <w:spacing w:after="0" w:line="240" w:lineRule="auto"/>
              <w:ind w:left="-109" w:right="-102"/>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с 01.01.2019</w:t>
            </w:r>
          </w:p>
          <w:p w:rsidR="00657392" w:rsidRPr="00657392" w:rsidRDefault="00657392" w:rsidP="00657392">
            <w:pPr>
              <w:spacing w:after="0" w:line="240" w:lineRule="auto"/>
              <w:ind w:left="-109" w:right="-102"/>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по 30.06.2019</w:t>
            </w:r>
          </w:p>
        </w:tc>
        <w:tc>
          <w:tcPr>
            <w:tcW w:w="483" w:type="pct"/>
            <w:shd w:val="clear" w:color="auto" w:fill="auto"/>
            <w:noWrap/>
            <w:vAlign w:val="center"/>
          </w:tcPr>
          <w:p w:rsidR="00657392" w:rsidRPr="00657392" w:rsidRDefault="00657392" w:rsidP="00657392">
            <w:pPr>
              <w:spacing w:after="0" w:line="240" w:lineRule="auto"/>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1417,42</w:t>
            </w:r>
          </w:p>
        </w:tc>
        <w:tc>
          <w:tcPr>
            <w:tcW w:w="442" w:type="pct"/>
            <w:shd w:val="clear" w:color="auto" w:fill="auto"/>
            <w:vAlign w:val="center"/>
          </w:tcPr>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tc>
        <w:tc>
          <w:tcPr>
            <w:tcW w:w="403" w:type="pct"/>
            <w:shd w:val="clear" w:color="auto" w:fill="auto"/>
            <w:vAlign w:val="center"/>
          </w:tcPr>
          <w:p w:rsidR="00657392" w:rsidRPr="00657392" w:rsidRDefault="00657392" w:rsidP="00657392">
            <w:pPr>
              <w:spacing w:after="0" w:line="240" w:lineRule="auto"/>
              <w:ind w:left="-104" w:right="-108"/>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tc>
        <w:tc>
          <w:tcPr>
            <w:tcW w:w="406" w:type="pct"/>
            <w:shd w:val="clear" w:color="auto" w:fill="auto"/>
            <w:vAlign w:val="center"/>
          </w:tcPr>
          <w:p w:rsidR="00657392" w:rsidRPr="00657392" w:rsidRDefault="00657392" w:rsidP="00657392">
            <w:pPr>
              <w:spacing w:after="0" w:line="240" w:lineRule="auto"/>
              <w:ind w:left="-108"/>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tc>
        <w:tc>
          <w:tcPr>
            <w:tcW w:w="426" w:type="pct"/>
            <w:shd w:val="clear" w:color="auto" w:fill="auto"/>
            <w:vAlign w:val="center"/>
          </w:tcPr>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tc>
        <w:tc>
          <w:tcPr>
            <w:tcW w:w="608" w:type="pct"/>
            <w:shd w:val="clear" w:color="auto" w:fill="auto"/>
            <w:vAlign w:val="center"/>
          </w:tcPr>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tc>
      </w:tr>
      <w:tr w:rsidR="00657392" w:rsidRPr="00657392" w:rsidTr="00F90A4F">
        <w:trPr>
          <w:trHeight w:val="284"/>
        </w:trPr>
        <w:tc>
          <w:tcPr>
            <w:tcW w:w="333" w:type="pct"/>
            <w:vMerge/>
            <w:shd w:val="clear" w:color="auto" w:fill="auto"/>
            <w:noWrap/>
            <w:vAlign w:val="center"/>
          </w:tcPr>
          <w:p w:rsidR="00657392" w:rsidRPr="00657392" w:rsidRDefault="00657392" w:rsidP="00657392">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657392" w:rsidRPr="00657392" w:rsidRDefault="00657392" w:rsidP="00657392">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657392" w:rsidRPr="00657392" w:rsidRDefault="00657392" w:rsidP="00657392">
            <w:pPr>
              <w:spacing w:after="0" w:line="240" w:lineRule="auto"/>
              <w:ind w:left="-109" w:right="-102"/>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с 01.07.2019</w:t>
            </w:r>
          </w:p>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по 31.12.2019</w:t>
            </w:r>
          </w:p>
        </w:tc>
        <w:tc>
          <w:tcPr>
            <w:tcW w:w="483" w:type="pct"/>
            <w:shd w:val="clear" w:color="auto" w:fill="auto"/>
            <w:noWrap/>
            <w:vAlign w:val="center"/>
          </w:tcPr>
          <w:p w:rsidR="00657392" w:rsidRPr="00657392" w:rsidRDefault="00657392" w:rsidP="00657392">
            <w:pPr>
              <w:spacing w:after="0" w:line="240" w:lineRule="auto"/>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1451,69</w:t>
            </w:r>
          </w:p>
        </w:tc>
        <w:tc>
          <w:tcPr>
            <w:tcW w:w="442" w:type="pct"/>
            <w:shd w:val="clear" w:color="auto" w:fill="auto"/>
            <w:vAlign w:val="center"/>
          </w:tcPr>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tc>
        <w:tc>
          <w:tcPr>
            <w:tcW w:w="403" w:type="pct"/>
            <w:shd w:val="clear" w:color="auto" w:fill="auto"/>
            <w:vAlign w:val="center"/>
          </w:tcPr>
          <w:p w:rsidR="00657392" w:rsidRPr="00657392" w:rsidRDefault="00657392" w:rsidP="00657392">
            <w:pPr>
              <w:spacing w:after="0" w:line="240" w:lineRule="auto"/>
              <w:ind w:left="-104" w:right="-108"/>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tc>
        <w:tc>
          <w:tcPr>
            <w:tcW w:w="406" w:type="pct"/>
            <w:shd w:val="clear" w:color="auto" w:fill="auto"/>
            <w:vAlign w:val="center"/>
          </w:tcPr>
          <w:p w:rsidR="00657392" w:rsidRPr="00657392" w:rsidRDefault="00657392" w:rsidP="00657392">
            <w:pPr>
              <w:spacing w:after="0" w:line="240" w:lineRule="auto"/>
              <w:ind w:left="-108"/>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tc>
        <w:tc>
          <w:tcPr>
            <w:tcW w:w="426" w:type="pct"/>
            <w:shd w:val="clear" w:color="auto" w:fill="auto"/>
            <w:vAlign w:val="center"/>
          </w:tcPr>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tc>
        <w:tc>
          <w:tcPr>
            <w:tcW w:w="608" w:type="pct"/>
            <w:shd w:val="clear" w:color="auto" w:fill="auto"/>
            <w:vAlign w:val="center"/>
          </w:tcPr>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tc>
      </w:tr>
      <w:tr w:rsidR="00657392" w:rsidRPr="00657392" w:rsidTr="00F90A4F">
        <w:trPr>
          <w:trHeight w:val="284"/>
        </w:trPr>
        <w:tc>
          <w:tcPr>
            <w:tcW w:w="333" w:type="pct"/>
            <w:shd w:val="clear" w:color="auto" w:fill="auto"/>
            <w:noWrap/>
            <w:vAlign w:val="center"/>
          </w:tcPr>
          <w:p w:rsidR="00657392" w:rsidRPr="00657392" w:rsidRDefault="00657392" w:rsidP="00657392">
            <w:pPr>
              <w:spacing w:after="0" w:line="240" w:lineRule="auto"/>
              <w:ind w:left="-108" w:right="-118"/>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1.2</w:t>
            </w:r>
          </w:p>
        </w:tc>
        <w:tc>
          <w:tcPr>
            <w:tcW w:w="4667" w:type="pct"/>
            <w:gridSpan w:val="8"/>
            <w:shd w:val="clear" w:color="auto" w:fill="auto"/>
            <w:vAlign w:val="center"/>
          </w:tcPr>
          <w:p w:rsidR="00657392" w:rsidRPr="00657392" w:rsidRDefault="00657392" w:rsidP="00657392">
            <w:pPr>
              <w:spacing w:after="0" w:line="240" w:lineRule="auto"/>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Население (тарифы указаны с учетом НДС)*</w:t>
            </w:r>
          </w:p>
        </w:tc>
      </w:tr>
      <w:tr w:rsidR="00657392" w:rsidRPr="00657392" w:rsidTr="00F90A4F">
        <w:trPr>
          <w:trHeight w:val="284"/>
        </w:trPr>
        <w:tc>
          <w:tcPr>
            <w:tcW w:w="333" w:type="pct"/>
            <w:vMerge w:val="restart"/>
            <w:shd w:val="clear" w:color="auto" w:fill="auto"/>
            <w:noWrap/>
            <w:vAlign w:val="center"/>
          </w:tcPr>
          <w:p w:rsidR="00657392" w:rsidRPr="00657392" w:rsidRDefault="00657392" w:rsidP="00657392">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val="restart"/>
            <w:shd w:val="clear" w:color="auto" w:fill="auto"/>
            <w:vAlign w:val="center"/>
          </w:tcPr>
          <w:p w:rsidR="00657392" w:rsidRPr="00657392" w:rsidRDefault="00657392" w:rsidP="00657392">
            <w:pPr>
              <w:spacing w:after="0" w:line="240" w:lineRule="auto"/>
              <w:ind w:left="44"/>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одноставочный, руб./Гкал </w:t>
            </w:r>
          </w:p>
        </w:tc>
        <w:tc>
          <w:tcPr>
            <w:tcW w:w="955" w:type="pct"/>
            <w:shd w:val="clear" w:color="auto" w:fill="auto"/>
            <w:noWrap/>
            <w:vAlign w:val="center"/>
          </w:tcPr>
          <w:p w:rsidR="00657392" w:rsidRPr="00657392" w:rsidRDefault="00657392" w:rsidP="00657392">
            <w:pPr>
              <w:spacing w:after="0" w:line="240" w:lineRule="auto"/>
              <w:ind w:left="-109" w:right="-102"/>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с 01.01.2019</w:t>
            </w:r>
          </w:p>
          <w:p w:rsidR="00657392" w:rsidRPr="00657392" w:rsidRDefault="00657392" w:rsidP="00657392">
            <w:pPr>
              <w:spacing w:after="0" w:line="240" w:lineRule="auto"/>
              <w:ind w:left="-109" w:right="-102"/>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по 30.06.2019</w:t>
            </w:r>
          </w:p>
        </w:tc>
        <w:tc>
          <w:tcPr>
            <w:tcW w:w="483" w:type="pct"/>
            <w:shd w:val="clear" w:color="auto" w:fill="auto"/>
            <w:noWrap/>
            <w:vAlign w:val="center"/>
          </w:tcPr>
          <w:p w:rsidR="00657392" w:rsidRPr="00657392" w:rsidRDefault="00657392" w:rsidP="00657392">
            <w:pPr>
              <w:spacing w:after="0" w:line="240" w:lineRule="auto"/>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1700,90</w:t>
            </w:r>
          </w:p>
        </w:tc>
        <w:tc>
          <w:tcPr>
            <w:tcW w:w="442" w:type="pct"/>
            <w:shd w:val="clear" w:color="auto" w:fill="auto"/>
            <w:vAlign w:val="center"/>
          </w:tcPr>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tc>
        <w:tc>
          <w:tcPr>
            <w:tcW w:w="403" w:type="pct"/>
            <w:shd w:val="clear" w:color="auto" w:fill="auto"/>
            <w:vAlign w:val="center"/>
          </w:tcPr>
          <w:p w:rsidR="00657392" w:rsidRPr="00657392" w:rsidRDefault="00657392" w:rsidP="00657392">
            <w:pPr>
              <w:spacing w:after="0" w:line="240" w:lineRule="auto"/>
              <w:ind w:left="-104" w:right="-108"/>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tc>
        <w:tc>
          <w:tcPr>
            <w:tcW w:w="406" w:type="pct"/>
            <w:shd w:val="clear" w:color="auto" w:fill="auto"/>
            <w:vAlign w:val="center"/>
          </w:tcPr>
          <w:p w:rsidR="00657392" w:rsidRPr="00657392" w:rsidRDefault="00657392" w:rsidP="00657392">
            <w:pPr>
              <w:spacing w:after="0" w:line="240" w:lineRule="auto"/>
              <w:ind w:left="-108"/>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tc>
        <w:tc>
          <w:tcPr>
            <w:tcW w:w="426" w:type="pct"/>
            <w:shd w:val="clear" w:color="auto" w:fill="auto"/>
            <w:vAlign w:val="center"/>
          </w:tcPr>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tc>
        <w:tc>
          <w:tcPr>
            <w:tcW w:w="608" w:type="pct"/>
            <w:shd w:val="clear" w:color="auto" w:fill="auto"/>
            <w:vAlign w:val="center"/>
          </w:tcPr>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tc>
      </w:tr>
      <w:tr w:rsidR="00657392" w:rsidRPr="00657392" w:rsidTr="00F90A4F">
        <w:trPr>
          <w:trHeight w:val="284"/>
        </w:trPr>
        <w:tc>
          <w:tcPr>
            <w:tcW w:w="333" w:type="pct"/>
            <w:vMerge/>
            <w:shd w:val="clear" w:color="auto" w:fill="auto"/>
            <w:noWrap/>
            <w:vAlign w:val="center"/>
          </w:tcPr>
          <w:p w:rsidR="00657392" w:rsidRPr="00657392" w:rsidRDefault="00657392" w:rsidP="00657392">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657392" w:rsidRPr="00657392" w:rsidRDefault="00657392" w:rsidP="00657392">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657392" w:rsidRPr="00657392" w:rsidRDefault="00657392" w:rsidP="00657392">
            <w:pPr>
              <w:spacing w:after="0" w:line="240" w:lineRule="auto"/>
              <w:ind w:left="-109" w:right="-102"/>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с 01.07.2019</w:t>
            </w:r>
          </w:p>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по 31.12.2019</w:t>
            </w:r>
          </w:p>
        </w:tc>
        <w:tc>
          <w:tcPr>
            <w:tcW w:w="483" w:type="pct"/>
            <w:shd w:val="clear" w:color="auto" w:fill="auto"/>
            <w:noWrap/>
            <w:vAlign w:val="center"/>
          </w:tcPr>
          <w:p w:rsidR="00657392" w:rsidRPr="00657392" w:rsidRDefault="00657392" w:rsidP="00657392">
            <w:pPr>
              <w:spacing w:after="0" w:line="240" w:lineRule="auto"/>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1742,03</w:t>
            </w:r>
          </w:p>
        </w:tc>
        <w:tc>
          <w:tcPr>
            <w:tcW w:w="442" w:type="pct"/>
            <w:shd w:val="clear" w:color="auto" w:fill="auto"/>
            <w:vAlign w:val="center"/>
          </w:tcPr>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tc>
        <w:tc>
          <w:tcPr>
            <w:tcW w:w="403" w:type="pct"/>
            <w:shd w:val="clear" w:color="auto" w:fill="auto"/>
            <w:vAlign w:val="center"/>
          </w:tcPr>
          <w:p w:rsidR="00657392" w:rsidRPr="00657392" w:rsidRDefault="00657392" w:rsidP="00657392">
            <w:pPr>
              <w:spacing w:after="0" w:line="240" w:lineRule="auto"/>
              <w:ind w:left="-104" w:right="-108"/>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tc>
        <w:tc>
          <w:tcPr>
            <w:tcW w:w="406" w:type="pct"/>
            <w:shd w:val="clear" w:color="auto" w:fill="auto"/>
            <w:vAlign w:val="center"/>
          </w:tcPr>
          <w:p w:rsidR="00657392" w:rsidRPr="00657392" w:rsidRDefault="00657392" w:rsidP="00657392">
            <w:pPr>
              <w:spacing w:after="0" w:line="240" w:lineRule="auto"/>
              <w:ind w:left="-108"/>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tc>
        <w:tc>
          <w:tcPr>
            <w:tcW w:w="426" w:type="pct"/>
            <w:shd w:val="clear" w:color="auto" w:fill="auto"/>
            <w:vAlign w:val="center"/>
          </w:tcPr>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tc>
        <w:tc>
          <w:tcPr>
            <w:tcW w:w="608" w:type="pct"/>
            <w:shd w:val="clear" w:color="auto" w:fill="auto"/>
            <w:vAlign w:val="center"/>
          </w:tcPr>
          <w:p w:rsidR="00657392" w:rsidRPr="00657392" w:rsidRDefault="00657392" w:rsidP="00657392">
            <w:pPr>
              <w:spacing w:after="0" w:line="240" w:lineRule="auto"/>
              <w:jc w:val="center"/>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w:t>
            </w:r>
          </w:p>
        </w:tc>
      </w:tr>
    </w:tbl>
    <w:p w:rsidR="00657392" w:rsidRPr="00657392" w:rsidRDefault="00657392" w:rsidP="00657392">
      <w:pPr>
        <w:widowControl w:val="0"/>
        <w:spacing w:after="0" w:line="240" w:lineRule="auto"/>
        <w:ind w:right="-1"/>
        <w:jc w:val="both"/>
        <w:rPr>
          <w:rFonts w:ascii="Times New Roman" w:eastAsia="Times New Roman" w:hAnsi="Times New Roman" w:cs="Times New Roman"/>
          <w:sz w:val="10"/>
          <w:szCs w:val="10"/>
          <w:lang w:eastAsia="ru-RU"/>
        </w:rPr>
      </w:pPr>
    </w:p>
    <w:p w:rsidR="00657392" w:rsidRPr="00657392" w:rsidRDefault="00657392" w:rsidP="00657392">
      <w:pPr>
        <w:widowControl w:val="0"/>
        <w:spacing w:after="0" w:line="240" w:lineRule="auto"/>
        <w:ind w:right="-1"/>
        <w:jc w:val="both"/>
        <w:rPr>
          <w:rFonts w:ascii="Times New Roman" w:eastAsia="Times New Roman" w:hAnsi="Times New Roman" w:cs="Times New Roman"/>
          <w:sz w:val="24"/>
          <w:szCs w:val="24"/>
          <w:lang w:eastAsia="ru-RU"/>
        </w:rPr>
      </w:pPr>
      <w:r w:rsidRPr="00657392">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657392" w:rsidRPr="00657392" w:rsidRDefault="00657392" w:rsidP="00657392">
      <w:pPr>
        <w:spacing w:after="0" w:line="240" w:lineRule="auto"/>
        <w:rPr>
          <w:rFonts w:ascii="Times New Roman" w:eastAsia="Times New Roman" w:hAnsi="Times New Roman" w:cs="Times New Roman"/>
          <w:sz w:val="28"/>
          <w:szCs w:val="28"/>
          <w:lang w:eastAsia="ru-RU"/>
        </w:rPr>
      </w:pPr>
    </w:p>
    <w:p w:rsidR="00585B95" w:rsidRPr="00585B95" w:rsidRDefault="00657392" w:rsidP="00585B95">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br w:type="page"/>
      </w:r>
    </w:p>
    <w:p w:rsidR="00585B95" w:rsidRPr="00E575E4" w:rsidRDefault="00585B95" w:rsidP="00585B9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49</w:t>
      </w:r>
    </w:p>
    <w:p w:rsidR="00585B95" w:rsidRDefault="00585B95" w:rsidP="00585B95">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23.11</w:t>
      </w:r>
      <w:r w:rsidRPr="000F55BA">
        <w:rPr>
          <w:rFonts w:ascii="Times New Roman" w:eastAsia="Times New Roman" w:hAnsi="Times New Roman" w:cs="Times New Roman"/>
          <w:sz w:val="24"/>
          <w:szCs w:val="24"/>
          <w:u w:val="single"/>
          <w:lang w:eastAsia="ru-RU"/>
        </w:rPr>
        <w:t>.2018</w:t>
      </w:r>
      <w:r w:rsidRPr="000F55BA">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33-</w:t>
      </w:r>
      <w:r w:rsidRPr="000F55BA">
        <w:rPr>
          <w:rFonts w:ascii="Times New Roman" w:eastAsia="Times New Roman" w:hAnsi="Times New Roman" w:cs="Times New Roman"/>
          <w:sz w:val="24"/>
          <w:szCs w:val="24"/>
          <w:u w:val="single"/>
          <w:lang w:eastAsia="ru-RU"/>
        </w:rPr>
        <w:t>пр</w:t>
      </w:r>
    </w:p>
    <w:p w:rsidR="00585B95" w:rsidRPr="00657392" w:rsidRDefault="00585B95" w:rsidP="00585B95">
      <w:pPr>
        <w:spacing w:after="0" w:line="240" w:lineRule="auto"/>
        <w:jc w:val="center"/>
        <w:rPr>
          <w:rFonts w:ascii="Times New Roman" w:eastAsia="Times New Roman" w:hAnsi="Times New Roman" w:cs="Times New Roman"/>
          <w:bCs/>
          <w:sz w:val="28"/>
          <w:szCs w:val="28"/>
          <w:lang w:eastAsia="ru-RU"/>
        </w:rPr>
      </w:pPr>
    </w:p>
    <w:p w:rsidR="00585B95" w:rsidRPr="00585B95" w:rsidRDefault="00585B95" w:rsidP="00585B95">
      <w:pPr>
        <w:spacing w:after="0" w:line="240" w:lineRule="auto"/>
        <w:jc w:val="center"/>
        <w:rPr>
          <w:rFonts w:ascii="Times New Roman" w:eastAsia="Times New Roman" w:hAnsi="Times New Roman" w:cs="Times New Roman"/>
          <w:bCs/>
          <w:sz w:val="28"/>
          <w:szCs w:val="28"/>
          <w:lang w:eastAsia="ru-RU"/>
        </w:rPr>
      </w:pPr>
    </w:p>
    <w:p w:rsidR="00585B95" w:rsidRPr="00585B95" w:rsidRDefault="00585B95" w:rsidP="00585B95">
      <w:pPr>
        <w:spacing w:after="0" w:line="240" w:lineRule="auto"/>
        <w:jc w:val="center"/>
        <w:rPr>
          <w:rFonts w:ascii="Times New Roman" w:eastAsia="Times New Roman" w:hAnsi="Times New Roman" w:cs="Times New Roman"/>
          <w:bCs/>
          <w:sz w:val="28"/>
          <w:szCs w:val="28"/>
          <w:lang w:eastAsia="ru-RU"/>
        </w:rPr>
      </w:pPr>
      <w:r w:rsidRPr="00585B95">
        <w:rPr>
          <w:rFonts w:ascii="Times New Roman" w:eastAsia="Times New Roman" w:hAnsi="Times New Roman" w:cs="Times New Roman"/>
          <w:bCs/>
          <w:sz w:val="28"/>
          <w:szCs w:val="28"/>
          <w:lang w:eastAsia="ru-RU"/>
        </w:rPr>
        <w:t>Тарифы на тепловую энергию (мощность), поставляемую</w:t>
      </w:r>
    </w:p>
    <w:p w:rsidR="00585B95" w:rsidRPr="00585B95" w:rsidRDefault="00585B95" w:rsidP="00585B95">
      <w:pPr>
        <w:spacing w:after="0" w:line="240" w:lineRule="auto"/>
        <w:jc w:val="center"/>
        <w:rPr>
          <w:rFonts w:ascii="Times New Roman" w:eastAsia="Times New Roman" w:hAnsi="Times New Roman" w:cs="Times New Roman"/>
          <w:sz w:val="28"/>
          <w:szCs w:val="28"/>
          <w:lang w:eastAsia="ru-RU"/>
        </w:rPr>
      </w:pPr>
      <w:r w:rsidRPr="00585B95">
        <w:rPr>
          <w:rFonts w:ascii="Times New Roman" w:eastAsia="Times New Roman" w:hAnsi="Times New Roman" w:cs="Times New Roman"/>
          <w:sz w:val="28"/>
          <w:szCs w:val="28"/>
          <w:lang w:eastAsia="ru-RU"/>
        </w:rPr>
        <w:t>Ульяновским территориальным участком Куйбышевской дирекции по тепловодоснабжению – структурного подразделения Центральной дирекции по тепловодоснабжению – филиала ОАО «РЖД» потребителям, на 2019-2021 годы</w:t>
      </w:r>
    </w:p>
    <w:p w:rsidR="00585B95" w:rsidRPr="00585B95" w:rsidRDefault="00585B95" w:rsidP="00585B95">
      <w:pPr>
        <w:spacing w:after="0" w:line="240" w:lineRule="auto"/>
        <w:jc w:val="center"/>
        <w:rPr>
          <w:rFonts w:ascii="Times New Roman" w:eastAsia="Times New Roman" w:hAnsi="Times New Roman" w:cs="Times New Roman"/>
          <w:bCs/>
          <w:sz w:val="28"/>
          <w:szCs w:val="28"/>
          <w:lang w:eastAsia="ru-RU"/>
        </w:rPr>
      </w:pPr>
      <w:r w:rsidRPr="00585B95">
        <w:rPr>
          <w:rFonts w:ascii="Times New Roman" w:eastAsia="Times New Roman" w:hAnsi="Times New Roman" w:cs="Times New Roman"/>
          <w:sz w:val="28"/>
          <w:szCs w:val="28"/>
          <w:lang w:eastAsia="ru-RU"/>
        </w:rPr>
        <w:t>с календарной разбивкой</w:t>
      </w:r>
    </w:p>
    <w:p w:rsidR="00585B95" w:rsidRPr="00585B95" w:rsidRDefault="00585B95" w:rsidP="00585B95">
      <w:pPr>
        <w:spacing w:after="0" w:line="240" w:lineRule="auto"/>
        <w:jc w:val="center"/>
        <w:rPr>
          <w:rFonts w:ascii="Times New Roman" w:eastAsia="Times New Roman" w:hAnsi="Times New Roman" w:cs="Times New Roman"/>
          <w:sz w:val="28"/>
          <w:szCs w:val="28"/>
          <w:lang w:eastAsia="ru-RU"/>
        </w:rPr>
      </w:pPr>
    </w:p>
    <w:p w:rsidR="00585B95" w:rsidRPr="00585B95" w:rsidRDefault="00585B95" w:rsidP="00585B95">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89"/>
        <w:gridCol w:w="1939"/>
        <w:gridCol w:w="2531"/>
        <w:gridCol w:w="1016"/>
        <w:gridCol w:w="877"/>
        <w:gridCol w:w="767"/>
        <w:gridCol w:w="832"/>
        <w:gridCol w:w="786"/>
        <w:gridCol w:w="1126"/>
      </w:tblGrid>
      <w:tr w:rsidR="00585B95" w:rsidRPr="00585B95" w:rsidTr="00F90A4F">
        <w:trPr>
          <w:trHeight w:val="397"/>
        </w:trPr>
        <w:tc>
          <w:tcPr>
            <w:tcW w:w="326" w:type="pct"/>
            <w:vMerge w:val="restart"/>
            <w:tcBorders>
              <w:top w:val="single" w:sz="4" w:space="0" w:color="auto"/>
              <w:left w:val="single" w:sz="4" w:space="0" w:color="auto"/>
              <w:right w:val="single" w:sz="4" w:space="0" w:color="auto"/>
            </w:tcBorders>
            <w:shd w:val="clear" w:color="auto" w:fill="auto"/>
            <w:vAlign w:val="center"/>
          </w:tcPr>
          <w:p w:rsidR="00585B95" w:rsidRPr="00585B95" w:rsidRDefault="00585B95" w:rsidP="00585B95">
            <w:pPr>
              <w:spacing w:after="0" w:line="240" w:lineRule="auto"/>
              <w:ind w:left="-108" w:right="-11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p w:rsidR="00585B95" w:rsidRPr="00585B95" w:rsidRDefault="00585B95" w:rsidP="00585B95">
            <w:pPr>
              <w:spacing w:after="0" w:line="240" w:lineRule="auto"/>
              <w:ind w:left="-108" w:right="-11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585B95" w:rsidRPr="00585B95" w:rsidRDefault="00585B95" w:rsidP="00585B95">
            <w:pPr>
              <w:spacing w:after="0" w:line="240" w:lineRule="auto"/>
              <w:ind w:left="-10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585B95" w:rsidRPr="00585B95" w:rsidRDefault="00585B95" w:rsidP="00585B95">
            <w:pPr>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585B95" w:rsidRPr="00585B95" w:rsidRDefault="00585B95" w:rsidP="00585B95">
            <w:pPr>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585B95" w:rsidRPr="00585B95" w:rsidRDefault="00585B95" w:rsidP="00585B95">
            <w:pPr>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585B95" w:rsidRPr="00585B95" w:rsidRDefault="00585B95" w:rsidP="00585B95">
            <w:pPr>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585B95" w:rsidRPr="00585B95" w:rsidRDefault="00585B95" w:rsidP="00585B95">
            <w:pPr>
              <w:spacing w:after="0" w:line="240" w:lineRule="auto"/>
              <w:ind w:left="-108"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Острый и редуциро-ванный пар</w:t>
            </w:r>
          </w:p>
        </w:tc>
      </w:tr>
      <w:tr w:rsidR="00585B95" w:rsidRPr="00585B95" w:rsidTr="00F90A4F">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585B95" w:rsidRPr="00585B95" w:rsidRDefault="00585B95" w:rsidP="00585B9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585B95" w:rsidRPr="00585B95" w:rsidRDefault="00585B95" w:rsidP="00585B95">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585B95" w:rsidRPr="00585B95" w:rsidRDefault="00585B95" w:rsidP="00585B95">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585B95" w:rsidRPr="00585B95" w:rsidRDefault="00585B95" w:rsidP="00585B95">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585B95" w:rsidRPr="00585B95" w:rsidRDefault="00585B95" w:rsidP="00585B95">
            <w:pPr>
              <w:spacing w:after="0" w:line="240" w:lineRule="auto"/>
              <w:ind w:left="-90" w:right="-117"/>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от 1,2</w:t>
            </w:r>
          </w:p>
          <w:p w:rsidR="00585B95" w:rsidRPr="00585B95" w:rsidRDefault="00585B95" w:rsidP="00585B95">
            <w:pPr>
              <w:spacing w:after="0" w:line="240" w:lineRule="auto"/>
              <w:ind w:left="-90" w:right="-117"/>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до 2,5 кг/см</w:t>
            </w:r>
            <w:r w:rsidRPr="00585B95">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585B95" w:rsidRPr="00585B95" w:rsidRDefault="00585B95" w:rsidP="00585B95">
            <w:pPr>
              <w:spacing w:after="0" w:line="240" w:lineRule="auto"/>
              <w:ind w:left="-95" w:right="-123"/>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от 2,5 до 7,0 кг/см</w:t>
            </w:r>
            <w:r w:rsidRPr="00585B95">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585B95" w:rsidRPr="00585B95" w:rsidRDefault="00585B95" w:rsidP="00585B95">
            <w:pPr>
              <w:spacing w:after="0" w:line="240" w:lineRule="auto"/>
              <w:ind w:left="-108" w:right="-106"/>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от 7,0 до 13,0 кг/см</w:t>
            </w:r>
            <w:r w:rsidRPr="00585B95">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585B95" w:rsidRPr="00585B95" w:rsidRDefault="00585B95" w:rsidP="00585B95">
            <w:pPr>
              <w:spacing w:after="0" w:line="240" w:lineRule="auto"/>
              <w:ind w:left="-96" w:right="-105"/>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свыше</w:t>
            </w:r>
          </w:p>
          <w:p w:rsidR="00585B95" w:rsidRPr="00585B95" w:rsidRDefault="00585B95" w:rsidP="00585B95">
            <w:pPr>
              <w:spacing w:after="0" w:line="240" w:lineRule="auto"/>
              <w:ind w:left="-96" w:right="-105"/>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13,0 кг/см</w:t>
            </w:r>
            <w:r w:rsidRPr="00585B95">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585B95" w:rsidRPr="00585B95" w:rsidRDefault="00585B95" w:rsidP="00585B95">
            <w:pPr>
              <w:spacing w:after="0" w:line="240" w:lineRule="auto"/>
              <w:jc w:val="center"/>
              <w:rPr>
                <w:rFonts w:ascii="Times New Roman" w:eastAsia="Times New Roman" w:hAnsi="Times New Roman" w:cs="Times New Roman"/>
                <w:sz w:val="24"/>
                <w:szCs w:val="24"/>
                <w:lang w:eastAsia="ru-RU"/>
              </w:rPr>
            </w:pPr>
          </w:p>
        </w:tc>
      </w:tr>
      <w:tr w:rsidR="00585B95" w:rsidRPr="00585B95" w:rsidTr="00F90A4F">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585B95" w:rsidRPr="00585B95" w:rsidRDefault="00585B95" w:rsidP="00585B95">
            <w:pPr>
              <w:spacing w:after="0" w:line="240" w:lineRule="auto"/>
              <w:jc w:val="both"/>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Тукаевский муниципальный район</w:t>
            </w:r>
          </w:p>
        </w:tc>
      </w:tr>
      <w:tr w:rsidR="00585B95" w:rsidRPr="00585B95" w:rsidTr="00F90A4F">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line="240" w:lineRule="auto"/>
              <w:ind w:left="-108" w:right="-11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585B95" w:rsidRPr="00585B95" w:rsidRDefault="00585B95" w:rsidP="00585B95">
            <w:pPr>
              <w:spacing w:after="0" w:line="240" w:lineRule="auto"/>
              <w:jc w:val="both"/>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Ульяновский территориальный участок Куйбышевской дирекции по тепловодоснабжению – структурного подразделения Центральной дирекции по тепловодоснабжению – филиала ОАО «РЖД»</w:t>
            </w:r>
          </w:p>
        </w:tc>
      </w:tr>
      <w:tr w:rsidR="00585B95" w:rsidRPr="00585B95" w:rsidTr="00F90A4F">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585B95" w:rsidRPr="00585B95" w:rsidRDefault="00585B95" w:rsidP="00585B95">
            <w:pPr>
              <w:spacing w:after="0"/>
              <w:jc w:val="both"/>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585B95" w:rsidRPr="00585B95" w:rsidTr="00F90A4F">
        <w:trPr>
          <w:trHeight w:val="397"/>
        </w:trPr>
        <w:tc>
          <w:tcPr>
            <w:tcW w:w="3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44"/>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с 01.01.2019</w:t>
            </w:r>
          </w:p>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1536,25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r>
      <w:tr w:rsidR="00585B95" w:rsidRPr="00585B95" w:rsidTr="00F90A4F">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с 01.07.2019</w:t>
            </w:r>
          </w:p>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1573,12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r>
      <w:tr w:rsidR="00585B95" w:rsidRPr="00585B95" w:rsidTr="00F90A4F">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с 01.01.2020</w:t>
            </w:r>
          </w:p>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1573,12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r>
      <w:tr w:rsidR="00585B95" w:rsidRPr="00585B95" w:rsidTr="00F90A4F">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с 01.07.2020</w:t>
            </w:r>
          </w:p>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1601,36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r>
      <w:tr w:rsidR="00585B95" w:rsidRPr="00585B95" w:rsidTr="00F90A4F">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с 01.01.2021</w:t>
            </w:r>
          </w:p>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1601,36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r>
      <w:tr w:rsidR="00585B95" w:rsidRPr="00585B95" w:rsidTr="00F90A4F">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с 01.07.2021</w:t>
            </w:r>
          </w:p>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1666,45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r>
      <w:tr w:rsidR="00585B95" w:rsidRPr="00585B95" w:rsidTr="00F90A4F">
        <w:trPr>
          <w:trHeight w:val="39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1.2</w:t>
            </w:r>
          </w:p>
        </w:tc>
        <w:tc>
          <w:tcPr>
            <w:tcW w:w="467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Население (тарифы указаны с учетом НДС)*</w:t>
            </w:r>
          </w:p>
        </w:tc>
      </w:tr>
      <w:tr w:rsidR="00585B95" w:rsidRPr="00585B95" w:rsidTr="00F90A4F">
        <w:trPr>
          <w:trHeight w:val="397"/>
        </w:trPr>
        <w:tc>
          <w:tcPr>
            <w:tcW w:w="3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44"/>
              <w:rPr>
                <w:rFonts w:ascii="Times New Roman" w:eastAsia="Times New Roman" w:hAnsi="Times New Roman" w:cs="Times New Roman"/>
                <w:sz w:val="24"/>
                <w:szCs w:val="24"/>
                <w:lang w:eastAsia="ru-RU"/>
              </w:rPr>
            </w:pPr>
          </w:p>
          <w:p w:rsidR="00585B95" w:rsidRPr="00585B95" w:rsidRDefault="00585B95" w:rsidP="00585B95">
            <w:pPr>
              <w:spacing w:after="0"/>
              <w:ind w:left="44"/>
              <w:rPr>
                <w:rFonts w:ascii="Times New Roman" w:eastAsia="Times New Roman" w:hAnsi="Times New Roman" w:cs="Times New Roman"/>
                <w:sz w:val="24"/>
                <w:szCs w:val="24"/>
                <w:lang w:eastAsia="ru-RU"/>
              </w:rPr>
            </w:pPr>
          </w:p>
          <w:p w:rsidR="00585B95" w:rsidRPr="00585B95" w:rsidRDefault="00585B95" w:rsidP="00585B95">
            <w:pPr>
              <w:spacing w:after="0"/>
              <w:ind w:left="44"/>
              <w:rPr>
                <w:rFonts w:ascii="Times New Roman" w:eastAsia="Times New Roman" w:hAnsi="Times New Roman" w:cs="Times New Roman"/>
                <w:sz w:val="24"/>
                <w:szCs w:val="24"/>
                <w:lang w:eastAsia="ru-RU"/>
              </w:rPr>
            </w:pPr>
          </w:p>
          <w:p w:rsidR="00585B95" w:rsidRPr="00585B95" w:rsidRDefault="00585B95" w:rsidP="00585B95">
            <w:pPr>
              <w:spacing w:after="0"/>
              <w:ind w:left="44"/>
              <w:rPr>
                <w:rFonts w:ascii="Times New Roman" w:eastAsia="Times New Roman" w:hAnsi="Times New Roman" w:cs="Times New Roman"/>
                <w:sz w:val="24"/>
                <w:szCs w:val="24"/>
                <w:lang w:eastAsia="ru-RU"/>
              </w:rPr>
            </w:pPr>
          </w:p>
          <w:p w:rsidR="00585B95" w:rsidRPr="00585B95" w:rsidRDefault="00585B95" w:rsidP="00585B95">
            <w:pPr>
              <w:spacing w:after="0"/>
              <w:ind w:left="44"/>
              <w:rPr>
                <w:rFonts w:ascii="Times New Roman" w:eastAsia="Times New Roman" w:hAnsi="Times New Roman" w:cs="Times New Roman"/>
                <w:sz w:val="24"/>
                <w:szCs w:val="24"/>
                <w:lang w:val="en-US" w:eastAsia="ru-RU"/>
              </w:rPr>
            </w:pPr>
            <w:r w:rsidRPr="00585B95">
              <w:rPr>
                <w:rFonts w:ascii="Times New Roman" w:eastAsia="Times New Roman" w:hAnsi="Times New Roman" w:cs="Times New Roman"/>
                <w:sz w:val="24"/>
                <w:szCs w:val="24"/>
                <w:lang w:eastAsia="ru-RU"/>
              </w:rPr>
              <w:t>одноставочный, руб./Гкал</w:t>
            </w:r>
          </w:p>
          <w:p w:rsidR="00585B95" w:rsidRPr="00585B95" w:rsidRDefault="00585B95" w:rsidP="00585B95">
            <w:pPr>
              <w:spacing w:after="0"/>
              <w:ind w:left="44"/>
              <w:rPr>
                <w:rFonts w:ascii="Times New Roman" w:eastAsia="Times New Roman" w:hAnsi="Times New Roman" w:cs="Times New Roman"/>
                <w:sz w:val="24"/>
                <w:szCs w:val="24"/>
                <w:lang w:val="en-US" w:eastAsia="ru-RU"/>
              </w:rPr>
            </w:pPr>
          </w:p>
          <w:p w:rsidR="00585B95" w:rsidRPr="00585B95" w:rsidRDefault="00585B95" w:rsidP="00585B95">
            <w:pPr>
              <w:spacing w:after="0"/>
              <w:ind w:left="44"/>
              <w:rPr>
                <w:rFonts w:ascii="Times New Roman" w:eastAsia="Times New Roman" w:hAnsi="Times New Roman" w:cs="Times New Roman"/>
                <w:sz w:val="24"/>
                <w:szCs w:val="24"/>
                <w:lang w:val="en-US" w:eastAsia="ru-RU"/>
              </w:rPr>
            </w:pPr>
          </w:p>
          <w:p w:rsidR="00585B95" w:rsidRPr="00585B95" w:rsidRDefault="00585B95" w:rsidP="00585B95">
            <w:pPr>
              <w:spacing w:after="0"/>
              <w:ind w:left="44"/>
              <w:rPr>
                <w:rFonts w:ascii="Times New Roman" w:eastAsia="Times New Roman" w:hAnsi="Times New Roman" w:cs="Times New Roman"/>
                <w:sz w:val="24"/>
                <w:szCs w:val="24"/>
                <w:lang w:val="en-US" w:eastAsia="ru-RU"/>
              </w:rPr>
            </w:pPr>
          </w:p>
          <w:p w:rsidR="00585B95" w:rsidRPr="00585B95" w:rsidRDefault="00585B95" w:rsidP="00585B95">
            <w:pPr>
              <w:spacing w:after="0"/>
              <w:ind w:left="44"/>
              <w:rPr>
                <w:rFonts w:ascii="Times New Roman" w:eastAsia="Times New Roman" w:hAnsi="Times New Roman" w:cs="Times New Roman"/>
                <w:sz w:val="24"/>
                <w:szCs w:val="24"/>
                <w:lang w:val="en-US" w:eastAsia="ru-RU"/>
              </w:rPr>
            </w:pPr>
          </w:p>
          <w:p w:rsidR="00585B95" w:rsidRPr="00585B95" w:rsidRDefault="00585B95" w:rsidP="00585B95">
            <w:pPr>
              <w:spacing w:after="0"/>
              <w:ind w:left="44"/>
              <w:rPr>
                <w:rFonts w:ascii="Times New Roman" w:eastAsia="Times New Roman" w:hAnsi="Times New Roman" w:cs="Times New Roman"/>
                <w:sz w:val="24"/>
                <w:szCs w:val="24"/>
                <w:lang w:val="en-US" w:eastAsia="ru-RU"/>
              </w:rPr>
            </w:pPr>
          </w:p>
          <w:p w:rsidR="00585B95" w:rsidRPr="00585B95" w:rsidRDefault="00585B95" w:rsidP="00585B95">
            <w:pPr>
              <w:spacing w:after="0"/>
              <w:ind w:left="44"/>
              <w:rPr>
                <w:rFonts w:ascii="Times New Roman" w:eastAsia="Times New Roman" w:hAnsi="Times New Roman" w:cs="Times New Roman"/>
                <w:sz w:val="24"/>
                <w:szCs w:val="24"/>
                <w:lang w:val="en-US"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lastRenderedPageBreak/>
              <w:t>с 01.01.2019</w:t>
            </w:r>
          </w:p>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1843,50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r>
      <w:tr w:rsidR="00585B95" w:rsidRPr="00585B95" w:rsidTr="00F90A4F">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с 01.07.2019</w:t>
            </w:r>
          </w:p>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1887,74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r>
      <w:tr w:rsidR="00585B95" w:rsidRPr="00585B95" w:rsidTr="00F90A4F">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с 01.01.2020</w:t>
            </w:r>
          </w:p>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1887,74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r>
      <w:tr w:rsidR="00585B95" w:rsidRPr="00585B95" w:rsidTr="00F90A4F">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с 01.07.2020</w:t>
            </w:r>
          </w:p>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1921,63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r>
      <w:tr w:rsidR="00585B95" w:rsidRPr="00585B95" w:rsidTr="00F90A4F">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с 01.01.2021</w:t>
            </w:r>
          </w:p>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1921,63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r>
      <w:tr w:rsidR="00585B95" w:rsidRPr="00585B95" w:rsidTr="00F90A4F">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с 01.07.2021</w:t>
            </w:r>
          </w:p>
          <w:p w:rsidR="00585B95" w:rsidRPr="00585B95" w:rsidRDefault="00585B95" w:rsidP="00585B95">
            <w:pPr>
              <w:spacing w:after="0"/>
              <w:ind w:left="-62" w:right="-8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1999,74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4" w:righ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ind w:left="-108"/>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85B95" w:rsidRPr="00585B95" w:rsidRDefault="00585B95" w:rsidP="00585B95">
            <w:pPr>
              <w:spacing w:after="0"/>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r>
    </w:tbl>
    <w:p w:rsidR="00585B95" w:rsidRPr="00585B95" w:rsidRDefault="00585B95" w:rsidP="00585B95">
      <w:pPr>
        <w:widowControl w:val="0"/>
        <w:spacing w:after="0" w:line="240" w:lineRule="auto"/>
        <w:ind w:right="-1"/>
        <w:jc w:val="both"/>
        <w:rPr>
          <w:rFonts w:ascii="Times New Roman" w:eastAsia="Times New Roman" w:hAnsi="Times New Roman" w:cs="Times New Roman"/>
          <w:sz w:val="10"/>
          <w:szCs w:val="10"/>
          <w:lang w:eastAsia="ru-RU"/>
        </w:rPr>
      </w:pPr>
    </w:p>
    <w:p w:rsidR="00585B95" w:rsidRPr="00585B95" w:rsidRDefault="00585B95" w:rsidP="00585B95">
      <w:pPr>
        <w:widowControl w:val="0"/>
        <w:spacing w:after="0" w:line="240" w:lineRule="auto"/>
        <w:ind w:right="-1"/>
        <w:jc w:val="both"/>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585B95" w:rsidRDefault="00585B9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85B95" w:rsidRDefault="00585B95">
      <w:pPr>
        <w:rPr>
          <w:rFonts w:ascii="Times New Roman" w:eastAsia="Times New Roman" w:hAnsi="Times New Roman" w:cs="Times New Roman"/>
          <w:sz w:val="28"/>
          <w:szCs w:val="28"/>
          <w:lang w:eastAsia="ru-RU"/>
        </w:rPr>
        <w:sectPr w:rsidR="00585B95" w:rsidSect="002C60B2">
          <w:pgSz w:w="11906" w:h="16838"/>
          <w:pgMar w:top="1134" w:right="992" w:bottom="1134" w:left="567" w:header="709" w:footer="709" w:gutter="0"/>
          <w:cols w:space="708"/>
          <w:docGrid w:linePitch="360"/>
        </w:sectPr>
      </w:pPr>
    </w:p>
    <w:p w:rsidR="00585B95" w:rsidRPr="00E575E4" w:rsidRDefault="00585B95" w:rsidP="00585B95">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50</w:t>
      </w:r>
    </w:p>
    <w:p w:rsidR="00585B95" w:rsidRDefault="00585B95" w:rsidP="00585B95">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585B95" w:rsidRPr="00585B95" w:rsidRDefault="00585B95" w:rsidP="00585B95">
      <w:pPr>
        <w:spacing w:after="0" w:line="240" w:lineRule="auto"/>
        <w:jc w:val="center"/>
        <w:rPr>
          <w:rFonts w:ascii="Times New Roman" w:eastAsia="Times New Roman" w:hAnsi="Times New Roman" w:cs="Times New Roman"/>
          <w:bCs/>
          <w:sz w:val="28"/>
          <w:szCs w:val="28"/>
          <w:lang w:eastAsia="ru-RU"/>
        </w:rPr>
      </w:pPr>
    </w:p>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585B95">
        <w:rPr>
          <w:rFonts w:ascii="Times New Roman" w:eastAsia="Times New Roman" w:hAnsi="Times New Roman" w:cs="Times New Roman"/>
          <w:sz w:val="28"/>
          <w:szCs w:val="28"/>
          <w:lang w:eastAsia="ru-RU"/>
        </w:rPr>
        <w:t xml:space="preserve">Долгосрочные </w:t>
      </w:r>
      <w:hyperlink r:id="rId11" w:history="1">
        <w:r w:rsidRPr="00585B95">
          <w:rPr>
            <w:rFonts w:ascii="Times New Roman" w:eastAsia="Times New Roman" w:hAnsi="Times New Roman" w:cs="Times New Roman"/>
            <w:sz w:val="28"/>
            <w:szCs w:val="28"/>
            <w:lang w:eastAsia="ru-RU"/>
          </w:rPr>
          <w:t>параметры</w:t>
        </w:r>
      </w:hyperlink>
      <w:r w:rsidRPr="00585B95">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r w:rsidRPr="00585B95">
        <w:rPr>
          <w:rFonts w:ascii="Times New Roman" w:eastAsia="Times New Roman" w:hAnsi="Times New Roman" w:cs="Times New Roman"/>
          <w:sz w:val="28"/>
          <w:szCs w:val="28"/>
          <w:lang w:eastAsia="ru-RU"/>
        </w:rPr>
        <w:br/>
        <w:t>для формирования тарифов с использованием метода индексации установленных тарифов, на 2019-2021 годы</w:t>
      </w:r>
    </w:p>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52"/>
        <w:gridCol w:w="2983"/>
        <w:gridCol w:w="973"/>
        <w:gridCol w:w="1681"/>
        <w:gridCol w:w="1760"/>
        <w:gridCol w:w="2057"/>
        <w:gridCol w:w="2660"/>
        <w:gridCol w:w="1928"/>
      </w:tblGrid>
      <w:tr w:rsidR="00585B95" w:rsidRPr="00585B95" w:rsidTr="00F90A4F">
        <w:trPr>
          <w:trHeight w:val="520"/>
        </w:trPr>
        <w:tc>
          <w:tcPr>
            <w:tcW w:w="22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 п/п</w:t>
            </w:r>
          </w:p>
        </w:tc>
        <w:tc>
          <w:tcPr>
            <w:tcW w:w="101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Год</w:t>
            </w:r>
          </w:p>
        </w:tc>
        <w:tc>
          <w:tcPr>
            <w:tcW w:w="57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Базовый уровень операционных расходов</w:t>
            </w:r>
          </w:p>
        </w:tc>
        <w:tc>
          <w:tcPr>
            <w:tcW w:w="59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Индекс эффективности операционных расходов</w:t>
            </w:r>
          </w:p>
        </w:tc>
        <w:tc>
          <w:tcPr>
            <w:tcW w:w="226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Показатели энергосбережения</w:t>
            </w:r>
            <w:r w:rsidRPr="00585B95">
              <w:rPr>
                <w:rFonts w:ascii="Times New Roman" w:eastAsia="Times New Roman" w:hAnsi="Times New Roman" w:cs="Times New Roman"/>
                <w:sz w:val="24"/>
                <w:szCs w:val="24"/>
                <w:lang w:eastAsia="ru-RU"/>
              </w:rPr>
              <w:br/>
              <w:t>и энергетической эффективности</w:t>
            </w:r>
          </w:p>
        </w:tc>
      </w:tr>
      <w:tr w:rsidR="00585B95" w:rsidRPr="00585B95" w:rsidTr="00F90A4F">
        <w:trPr>
          <w:trHeight w:val="113"/>
        </w:trPr>
        <w:tc>
          <w:tcPr>
            <w:tcW w:w="22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9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удельный расход топлива</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технологические потери</w:t>
            </w:r>
          </w:p>
        </w:tc>
      </w:tr>
      <w:tr w:rsidR="00585B95" w:rsidRPr="00585B95" w:rsidTr="00F90A4F">
        <w:trPr>
          <w:trHeight w:val="170"/>
        </w:trPr>
        <w:tc>
          <w:tcPr>
            <w:tcW w:w="22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тыс. руб.</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кг у.т./Гкал</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Гкал/м</w:t>
            </w:r>
            <w:r w:rsidRPr="00585B95">
              <w:rPr>
                <w:rFonts w:ascii="Times New Roman" w:eastAsia="Times New Roman" w:hAnsi="Times New Roman" w:cs="Times New Roman"/>
                <w:sz w:val="24"/>
                <w:szCs w:val="24"/>
                <w:vertAlign w:val="superscript"/>
                <w:lang w:eastAsia="ru-RU"/>
              </w:rPr>
              <w:t>2</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Гкал</w:t>
            </w:r>
          </w:p>
        </w:tc>
      </w:tr>
      <w:tr w:rsidR="00585B95" w:rsidRPr="00585B95" w:rsidTr="00F90A4F">
        <w:trPr>
          <w:trHeight w:val="113"/>
        </w:trPr>
        <w:tc>
          <w:tcPr>
            <w:tcW w:w="2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17"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spacing w:after="0" w:line="240" w:lineRule="auto"/>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Тукаевский муниципальный район</w:t>
            </w:r>
          </w:p>
        </w:tc>
        <w:tc>
          <w:tcPr>
            <w:tcW w:w="2261" w:type="pct"/>
            <w:gridSpan w:val="3"/>
            <w:tcBorders>
              <w:top w:val="single" w:sz="4" w:space="0" w:color="auto"/>
              <w:left w:val="single" w:sz="4" w:space="0" w:color="auto"/>
              <w:bottom w:val="single" w:sz="4" w:space="0" w:color="auto"/>
              <w:right w:val="single" w:sz="4" w:space="0" w:color="auto"/>
            </w:tcBorders>
            <w:vAlign w:val="center"/>
          </w:tcPr>
          <w:p w:rsidR="00585B95" w:rsidRPr="00585B95" w:rsidRDefault="00585B95" w:rsidP="00585B95">
            <w:pPr>
              <w:spacing w:after="0" w:line="240" w:lineRule="auto"/>
              <w:rPr>
                <w:rFonts w:ascii="Times New Roman" w:eastAsia="Times New Roman" w:hAnsi="Times New Roman" w:cs="Times New Roman"/>
                <w:sz w:val="24"/>
                <w:szCs w:val="24"/>
                <w:lang w:eastAsia="ru-RU"/>
              </w:rPr>
            </w:pPr>
          </w:p>
        </w:tc>
      </w:tr>
      <w:tr w:rsidR="00585B95" w:rsidRPr="00585B95" w:rsidTr="00F90A4F">
        <w:trPr>
          <w:trHeight w:val="113"/>
        </w:trPr>
        <w:tc>
          <w:tcPr>
            <w:tcW w:w="22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w:t>
            </w:r>
          </w:p>
        </w:tc>
        <w:tc>
          <w:tcPr>
            <w:tcW w:w="101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spacing w:after="0" w:line="240" w:lineRule="auto"/>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Ульяновский территориальный участок Куйбышевской дирекции по тепловодоснабжению – структурного подразделения Центральной дирекции по тепловодоснабжению – филиала ОАО «РЖД»</w:t>
            </w:r>
          </w:p>
        </w:tc>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2019</w:t>
            </w: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1116,13</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159,9</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0,84</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351,2</w:t>
            </w:r>
          </w:p>
        </w:tc>
      </w:tr>
      <w:tr w:rsidR="00585B95" w:rsidRPr="00585B95" w:rsidTr="00F90A4F">
        <w:trPr>
          <w:trHeight w:val="113"/>
        </w:trPr>
        <w:tc>
          <w:tcPr>
            <w:tcW w:w="22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2020</w:t>
            </w: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Х</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159,9</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0,84</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351,2</w:t>
            </w:r>
          </w:p>
        </w:tc>
      </w:tr>
      <w:tr w:rsidR="00585B95" w:rsidRPr="00585B95" w:rsidTr="00F90A4F">
        <w:trPr>
          <w:trHeight w:val="113"/>
        </w:trPr>
        <w:tc>
          <w:tcPr>
            <w:tcW w:w="22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2021</w:t>
            </w: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Х</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159,9</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0,84</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85B95" w:rsidRPr="00585B95" w:rsidRDefault="00585B95" w:rsidP="00585B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85B95">
              <w:rPr>
                <w:rFonts w:ascii="Times New Roman" w:eastAsia="Times New Roman" w:hAnsi="Times New Roman" w:cs="Times New Roman"/>
                <w:sz w:val="24"/>
                <w:szCs w:val="24"/>
                <w:lang w:eastAsia="ru-RU"/>
              </w:rPr>
              <w:t>351,2</w:t>
            </w:r>
          </w:p>
        </w:tc>
      </w:tr>
    </w:tbl>
    <w:p w:rsidR="00585B95" w:rsidRDefault="00585B95">
      <w:pPr>
        <w:rPr>
          <w:rFonts w:ascii="Times New Roman" w:eastAsia="Times New Roman" w:hAnsi="Times New Roman" w:cs="Times New Roman"/>
          <w:sz w:val="28"/>
          <w:szCs w:val="28"/>
          <w:lang w:eastAsia="ru-RU"/>
        </w:rPr>
      </w:pPr>
    </w:p>
    <w:p w:rsidR="00585B95" w:rsidRDefault="00585B95">
      <w:pPr>
        <w:rPr>
          <w:rFonts w:ascii="Times New Roman" w:eastAsia="Times New Roman" w:hAnsi="Times New Roman" w:cs="Times New Roman"/>
          <w:sz w:val="28"/>
          <w:szCs w:val="28"/>
          <w:lang w:eastAsia="ru-RU"/>
        </w:rPr>
        <w:sectPr w:rsidR="00585B95" w:rsidSect="00585B95">
          <w:pgSz w:w="16838" w:h="11906" w:orient="landscape"/>
          <w:pgMar w:top="992" w:right="1134" w:bottom="567" w:left="1134" w:header="709" w:footer="709" w:gutter="0"/>
          <w:cols w:space="708"/>
          <w:docGrid w:linePitch="360"/>
        </w:sectPr>
      </w:pPr>
    </w:p>
    <w:p w:rsidR="007F0165" w:rsidRPr="00E575E4" w:rsidRDefault="007F0165" w:rsidP="007F016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51</w:t>
      </w:r>
    </w:p>
    <w:p w:rsidR="007F0165" w:rsidRDefault="007F0165" w:rsidP="007F0165">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23.11</w:t>
      </w:r>
      <w:r w:rsidRPr="000F55BA">
        <w:rPr>
          <w:rFonts w:ascii="Times New Roman" w:eastAsia="Times New Roman" w:hAnsi="Times New Roman" w:cs="Times New Roman"/>
          <w:sz w:val="24"/>
          <w:szCs w:val="24"/>
          <w:u w:val="single"/>
          <w:lang w:eastAsia="ru-RU"/>
        </w:rPr>
        <w:t>.2018</w:t>
      </w:r>
      <w:r w:rsidRPr="000F55BA">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33-</w:t>
      </w:r>
      <w:r w:rsidRPr="000F55BA">
        <w:rPr>
          <w:rFonts w:ascii="Times New Roman" w:eastAsia="Times New Roman" w:hAnsi="Times New Roman" w:cs="Times New Roman"/>
          <w:sz w:val="24"/>
          <w:szCs w:val="24"/>
          <w:u w:val="single"/>
          <w:lang w:eastAsia="ru-RU"/>
        </w:rPr>
        <w:t>пр</w:t>
      </w:r>
    </w:p>
    <w:p w:rsidR="007F0165" w:rsidRPr="007F0165" w:rsidRDefault="007F0165" w:rsidP="007F0165">
      <w:pPr>
        <w:spacing w:after="0" w:line="240" w:lineRule="auto"/>
        <w:jc w:val="center"/>
        <w:rPr>
          <w:rFonts w:ascii="Times New Roman" w:eastAsia="Times New Roman" w:hAnsi="Times New Roman" w:cs="Times New Roman"/>
          <w:bCs/>
          <w:sz w:val="28"/>
          <w:szCs w:val="28"/>
          <w:lang w:eastAsia="ru-RU"/>
        </w:rPr>
      </w:pPr>
    </w:p>
    <w:p w:rsidR="007F0165" w:rsidRPr="007F0165" w:rsidRDefault="007F0165" w:rsidP="007F0165">
      <w:pPr>
        <w:spacing w:after="0" w:line="240" w:lineRule="auto"/>
        <w:jc w:val="center"/>
        <w:rPr>
          <w:rFonts w:ascii="Times New Roman" w:eastAsia="Times New Roman" w:hAnsi="Times New Roman" w:cs="Times New Roman"/>
          <w:bCs/>
          <w:sz w:val="28"/>
          <w:szCs w:val="28"/>
          <w:lang w:eastAsia="ru-RU"/>
        </w:rPr>
      </w:pPr>
    </w:p>
    <w:p w:rsidR="007F0165" w:rsidRPr="007F0165" w:rsidRDefault="007F0165" w:rsidP="007F0165">
      <w:pPr>
        <w:spacing w:after="0" w:line="240" w:lineRule="auto"/>
        <w:jc w:val="center"/>
        <w:rPr>
          <w:rFonts w:ascii="Times New Roman" w:eastAsia="Times New Roman" w:hAnsi="Times New Roman" w:cs="Times New Roman"/>
          <w:bCs/>
          <w:sz w:val="28"/>
          <w:szCs w:val="28"/>
          <w:lang w:eastAsia="ru-RU"/>
        </w:rPr>
      </w:pPr>
      <w:r w:rsidRPr="007F0165">
        <w:rPr>
          <w:rFonts w:ascii="Times New Roman" w:eastAsia="Times New Roman" w:hAnsi="Times New Roman" w:cs="Times New Roman"/>
          <w:bCs/>
          <w:sz w:val="28"/>
          <w:szCs w:val="28"/>
          <w:lang w:eastAsia="ru-RU"/>
        </w:rPr>
        <w:t>Тарифы на тепловую энергию (мощность), поставляемую</w:t>
      </w:r>
    </w:p>
    <w:p w:rsidR="007F0165" w:rsidRPr="007F0165" w:rsidRDefault="007F0165" w:rsidP="007F0165">
      <w:pPr>
        <w:spacing w:after="0" w:line="240" w:lineRule="auto"/>
        <w:jc w:val="center"/>
        <w:rPr>
          <w:rFonts w:ascii="Times New Roman" w:eastAsia="Times New Roman" w:hAnsi="Times New Roman" w:cs="Times New Roman"/>
          <w:sz w:val="28"/>
          <w:szCs w:val="28"/>
          <w:lang w:eastAsia="ru-RU"/>
        </w:rPr>
      </w:pPr>
      <w:r w:rsidRPr="007F0165">
        <w:rPr>
          <w:rFonts w:ascii="Times New Roman" w:eastAsia="Times New Roman" w:hAnsi="Times New Roman" w:cs="Times New Roman"/>
          <w:sz w:val="28"/>
          <w:szCs w:val="28"/>
          <w:lang w:eastAsia="ru-RU"/>
        </w:rPr>
        <w:t>Акционерным обществом «Балтасинское многоотраслевое производственное предприятие жилищно-коммунального хозяйства» потребителям,</w:t>
      </w:r>
    </w:p>
    <w:p w:rsidR="007F0165" w:rsidRPr="007F0165" w:rsidRDefault="007F0165" w:rsidP="007F0165">
      <w:pPr>
        <w:spacing w:after="0" w:line="240" w:lineRule="auto"/>
        <w:jc w:val="center"/>
        <w:rPr>
          <w:rFonts w:ascii="Times New Roman" w:eastAsia="Times New Roman" w:hAnsi="Times New Roman" w:cs="Times New Roman"/>
          <w:bCs/>
          <w:sz w:val="28"/>
          <w:szCs w:val="28"/>
          <w:lang w:eastAsia="ru-RU"/>
        </w:rPr>
      </w:pPr>
      <w:r w:rsidRPr="007F0165">
        <w:rPr>
          <w:rFonts w:ascii="Times New Roman" w:eastAsia="Times New Roman" w:hAnsi="Times New Roman" w:cs="Times New Roman"/>
          <w:sz w:val="28"/>
          <w:szCs w:val="28"/>
          <w:lang w:eastAsia="ru-RU"/>
        </w:rPr>
        <w:t>на 2019-2023 годы с календарной разбивкой</w:t>
      </w:r>
    </w:p>
    <w:p w:rsidR="007F0165" w:rsidRPr="007F0165" w:rsidRDefault="007F0165" w:rsidP="007F0165">
      <w:pPr>
        <w:spacing w:after="0" w:line="240" w:lineRule="auto"/>
        <w:jc w:val="center"/>
        <w:rPr>
          <w:rFonts w:ascii="Times New Roman" w:eastAsia="Times New Roman" w:hAnsi="Times New Roman" w:cs="Times New Roman"/>
          <w:sz w:val="28"/>
          <w:szCs w:val="28"/>
          <w:lang w:eastAsia="ru-RU"/>
        </w:rPr>
      </w:pPr>
    </w:p>
    <w:p w:rsidR="007F0165" w:rsidRPr="007F0165" w:rsidRDefault="007F0165" w:rsidP="007F0165">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89"/>
        <w:gridCol w:w="1939"/>
        <w:gridCol w:w="2531"/>
        <w:gridCol w:w="1016"/>
        <w:gridCol w:w="877"/>
        <w:gridCol w:w="767"/>
        <w:gridCol w:w="832"/>
        <w:gridCol w:w="786"/>
        <w:gridCol w:w="1126"/>
      </w:tblGrid>
      <w:tr w:rsidR="007F0165" w:rsidRPr="007F0165" w:rsidTr="00C3504C">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7F0165" w:rsidRPr="007F0165" w:rsidRDefault="007F0165" w:rsidP="007F0165">
            <w:pPr>
              <w:spacing w:after="0" w:line="240" w:lineRule="auto"/>
              <w:ind w:left="-10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7F0165" w:rsidRPr="007F0165" w:rsidRDefault="007F0165" w:rsidP="007F0165">
            <w:pPr>
              <w:spacing w:after="0" w:line="240" w:lineRule="auto"/>
              <w:ind w:left="-108"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Острый и редуциро-ванный пар</w:t>
            </w:r>
          </w:p>
        </w:tc>
      </w:tr>
      <w:tr w:rsidR="007F0165" w:rsidRPr="007F0165" w:rsidTr="00C3504C">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7F0165" w:rsidRPr="007F0165" w:rsidRDefault="007F0165" w:rsidP="007F0165">
            <w:pPr>
              <w:spacing w:after="0" w:line="240" w:lineRule="auto"/>
              <w:ind w:left="-90" w:right="-117"/>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от 1,2</w:t>
            </w:r>
          </w:p>
          <w:p w:rsidR="007F0165" w:rsidRPr="007F0165" w:rsidRDefault="007F0165" w:rsidP="007F0165">
            <w:pPr>
              <w:spacing w:after="0" w:line="240" w:lineRule="auto"/>
              <w:ind w:left="-90" w:right="-117"/>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до 2,5 кг/см</w:t>
            </w:r>
            <w:r w:rsidRPr="007F0165">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95" w:right="-123"/>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от 2,5 до 7,0 кг/см</w:t>
            </w:r>
            <w:r w:rsidRPr="007F0165">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right="-106"/>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от 7,0 до 13,0 кг/см</w:t>
            </w:r>
            <w:r w:rsidRPr="007F0165">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96" w:right="-105"/>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свыше</w:t>
            </w:r>
          </w:p>
          <w:p w:rsidR="007F0165" w:rsidRPr="007F0165" w:rsidRDefault="007F0165" w:rsidP="007F0165">
            <w:pPr>
              <w:spacing w:after="0" w:line="240" w:lineRule="auto"/>
              <w:ind w:left="-96" w:right="-105"/>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13,0 кг/см</w:t>
            </w:r>
            <w:r w:rsidRPr="007F0165">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p>
        </w:tc>
      </w:tr>
      <w:tr w:rsidR="007F0165" w:rsidRPr="007F0165"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7F0165" w:rsidRPr="007F0165" w:rsidRDefault="007F0165" w:rsidP="007F0165">
            <w:pPr>
              <w:spacing w:after="0" w:line="240" w:lineRule="auto"/>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Балтасинский муниципальный район</w:t>
            </w:r>
          </w:p>
        </w:tc>
      </w:tr>
      <w:tr w:rsidR="007F0165" w:rsidRPr="007F0165"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7F0165" w:rsidRPr="007F0165" w:rsidRDefault="007F0165" w:rsidP="007F0165">
            <w:pPr>
              <w:spacing w:after="0" w:line="240" w:lineRule="auto"/>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Акционерное общество «Балтасинское многоотраслевое производственное предприятие жилищно-коммунального хозяйства»</w:t>
            </w:r>
          </w:p>
        </w:tc>
      </w:tr>
      <w:tr w:rsidR="007F0165" w:rsidRPr="007F0165"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7F0165" w:rsidRPr="007F0165" w:rsidRDefault="007F0165" w:rsidP="007F0165">
            <w:pPr>
              <w:spacing w:after="0" w:line="240" w:lineRule="auto"/>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7F0165" w:rsidRPr="007F0165" w:rsidTr="00C3504C">
        <w:trPr>
          <w:trHeight w:val="284"/>
        </w:trPr>
        <w:tc>
          <w:tcPr>
            <w:tcW w:w="326" w:type="pct"/>
            <w:vMerge w:val="restart"/>
            <w:tcBorders>
              <w:left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с 01.01.2019</w:t>
            </w:r>
          </w:p>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1931,84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r>
      <w:tr w:rsidR="007F0165" w:rsidRPr="007F0165" w:rsidTr="00C3504C">
        <w:trPr>
          <w:trHeight w:val="284"/>
        </w:trPr>
        <w:tc>
          <w:tcPr>
            <w:tcW w:w="326" w:type="pct"/>
            <w:vMerge/>
            <w:tcBorders>
              <w:left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с 01.07.2019</w:t>
            </w:r>
          </w:p>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1957,30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r>
      <w:tr w:rsidR="007F0165" w:rsidRPr="007F0165" w:rsidTr="00C3504C">
        <w:trPr>
          <w:trHeight w:val="284"/>
        </w:trPr>
        <w:tc>
          <w:tcPr>
            <w:tcW w:w="326" w:type="pct"/>
            <w:vMerge/>
            <w:tcBorders>
              <w:left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с 01.01.2020</w:t>
            </w:r>
          </w:p>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1957,30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r>
      <w:tr w:rsidR="007F0165" w:rsidRPr="007F0165" w:rsidTr="00C3504C">
        <w:trPr>
          <w:trHeight w:val="284"/>
        </w:trPr>
        <w:tc>
          <w:tcPr>
            <w:tcW w:w="326" w:type="pct"/>
            <w:vMerge/>
            <w:tcBorders>
              <w:left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с 01.07.2020</w:t>
            </w:r>
          </w:p>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2026,17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r>
      <w:tr w:rsidR="007F0165" w:rsidRPr="007F0165" w:rsidTr="00C3504C">
        <w:trPr>
          <w:trHeight w:val="284"/>
        </w:trPr>
        <w:tc>
          <w:tcPr>
            <w:tcW w:w="326" w:type="pct"/>
            <w:vMerge/>
            <w:tcBorders>
              <w:left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с 01.01.2021</w:t>
            </w:r>
          </w:p>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2026,17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r>
      <w:tr w:rsidR="007F0165" w:rsidRPr="007F0165" w:rsidTr="00C3504C">
        <w:trPr>
          <w:trHeight w:val="284"/>
        </w:trPr>
        <w:tc>
          <w:tcPr>
            <w:tcW w:w="326" w:type="pct"/>
            <w:vMerge/>
            <w:tcBorders>
              <w:left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с 01.07.2021</w:t>
            </w:r>
          </w:p>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2062,48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r>
      <w:tr w:rsidR="007F0165" w:rsidRPr="007F0165" w:rsidTr="00C3504C">
        <w:trPr>
          <w:trHeight w:val="284"/>
        </w:trPr>
        <w:tc>
          <w:tcPr>
            <w:tcW w:w="326" w:type="pct"/>
            <w:vMerge/>
            <w:tcBorders>
              <w:left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с 01.01.2022</w:t>
            </w:r>
          </w:p>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2062,48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r>
      <w:tr w:rsidR="007F0165" w:rsidRPr="007F0165" w:rsidTr="00C3504C">
        <w:trPr>
          <w:trHeight w:val="284"/>
        </w:trPr>
        <w:tc>
          <w:tcPr>
            <w:tcW w:w="326" w:type="pct"/>
            <w:vMerge/>
            <w:tcBorders>
              <w:left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с 01.07.2022</w:t>
            </w:r>
          </w:p>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2153,13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r>
      <w:tr w:rsidR="007F0165" w:rsidRPr="007F0165" w:rsidTr="00C3504C">
        <w:trPr>
          <w:trHeight w:val="284"/>
        </w:trPr>
        <w:tc>
          <w:tcPr>
            <w:tcW w:w="326" w:type="pct"/>
            <w:vMerge/>
            <w:tcBorders>
              <w:left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с 01.01.2023</w:t>
            </w:r>
          </w:p>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2144,85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r>
      <w:tr w:rsidR="007F0165" w:rsidRPr="007F0165" w:rsidTr="00C3504C">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с 01.07.2023</w:t>
            </w:r>
          </w:p>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2163,42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r>
      <w:tr w:rsidR="007F0165" w:rsidRPr="007F0165"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7F0165" w:rsidRPr="007F0165" w:rsidRDefault="007F0165" w:rsidP="007F0165">
            <w:pPr>
              <w:spacing w:after="0" w:line="240" w:lineRule="auto"/>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Население (тарифы указаны с учетом НДС)*</w:t>
            </w:r>
          </w:p>
        </w:tc>
      </w:tr>
      <w:tr w:rsidR="007F0165" w:rsidRPr="007F0165" w:rsidTr="00C3504C">
        <w:trPr>
          <w:trHeight w:val="284"/>
        </w:trPr>
        <w:tc>
          <w:tcPr>
            <w:tcW w:w="326" w:type="pct"/>
            <w:vMerge w:val="restart"/>
            <w:tcBorders>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одноставочный, руб./Гкал</w:t>
            </w:r>
          </w:p>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lastRenderedPageBreak/>
              <w:t>с 01.01.2019</w:t>
            </w:r>
          </w:p>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2318,21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r>
      <w:tr w:rsidR="007F0165" w:rsidRPr="007F0165"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с 01.07.2019</w:t>
            </w:r>
          </w:p>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2348,76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r>
      <w:tr w:rsidR="007F0165" w:rsidRPr="007F0165"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с 01.01.2020</w:t>
            </w:r>
          </w:p>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2348,76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r>
      <w:tr w:rsidR="007F0165" w:rsidRPr="007F0165"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с 01.07.2020</w:t>
            </w:r>
          </w:p>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2431,40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r>
      <w:tr w:rsidR="007F0165" w:rsidRPr="007F0165"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с 01.01.2021</w:t>
            </w:r>
          </w:p>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2431,40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r>
      <w:tr w:rsidR="007F0165" w:rsidRPr="007F0165"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с 01.07.2021</w:t>
            </w:r>
          </w:p>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2474,98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r>
      <w:tr w:rsidR="007F0165" w:rsidRPr="007F0165"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с 01.01.2022</w:t>
            </w:r>
          </w:p>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2474,98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r>
      <w:tr w:rsidR="007F0165" w:rsidRPr="007F0165"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с 01.07.2022</w:t>
            </w:r>
          </w:p>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2583,76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r>
      <w:tr w:rsidR="007F0165" w:rsidRPr="007F0165"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с 01.01.2023</w:t>
            </w:r>
          </w:p>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2573,82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r>
      <w:tr w:rsidR="007F0165" w:rsidRPr="007F0165"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с 01.07.2023</w:t>
            </w:r>
          </w:p>
          <w:p w:rsidR="007F0165" w:rsidRPr="007F0165" w:rsidRDefault="007F0165" w:rsidP="007F0165">
            <w:pPr>
              <w:spacing w:after="0" w:line="240" w:lineRule="auto"/>
              <w:ind w:left="-62" w:right="-80"/>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2596,10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4" w:righ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ind w:left="-108"/>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r>
    </w:tbl>
    <w:p w:rsidR="007F0165" w:rsidRPr="007F0165" w:rsidRDefault="007F0165" w:rsidP="007F0165">
      <w:pPr>
        <w:widowControl w:val="0"/>
        <w:spacing w:after="0" w:line="240" w:lineRule="auto"/>
        <w:ind w:right="-1"/>
        <w:jc w:val="both"/>
        <w:rPr>
          <w:rFonts w:ascii="Times New Roman" w:eastAsia="Times New Roman" w:hAnsi="Times New Roman" w:cs="Times New Roman"/>
          <w:sz w:val="10"/>
          <w:szCs w:val="10"/>
          <w:lang w:eastAsia="ru-RU"/>
        </w:rPr>
      </w:pPr>
    </w:p>
    <w:p w:rsidR="007F0165" w:rsidRPr="007F0165" w:rsidRDefault="007F0165" w:rsidP="007F0165">
      <w:pPr>
        <w:widowControl w:val="0"/>
        <w:spacing w:after="0" w:line="240" w:lineRule="auto"/>
        <w:ind w:right="-1"/>
        <w:jc w:val="both"/>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7F0165" w:rsidRPr="007F0165" w:rsidRDefault="007F0165" w:rsidP="007F0165">
      <w:pPr>
        <w:spacing w:after="0" w:line="240" w:lineRule="auto"/>
        <w:rPr>
          <w:rFonts w:ascii="Times New Roman" w:eastAsia="Times New Roman" w:hAnsi="Times New Roman" w:cs="Times New Roman"/>
          <w:sz w:val="28"/>
          <w:szCs w:val="28"/>
          <w:lang w:eastAsia="ru-RU"/>
        </w:rPr>
      </w:pPr>
    </w:p>
    <w:p w:rsidR="007F0165" w:rsidRDefault="007F0165">
      <w:pPr>
        <w:rPr>
          <w:rFonts w:ascii="Times New Roman" w:eastAsia="Times New Roman" w:hAnsi="Times New Roman" w:cs="Times New Roman"/>
          <w:sz w:val="28"/>
          <w:szCs w:val="28"/>
          <w:lang w:eastAsia="ru-RU"/>
        </w:rPr>
      </w:pPr>
    </w:p>
    <w:p w:rsidR="007F0165" w:rsidRDefault="007F016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7F0165" w:rsidRDefault="007F0165">
      <w:pPr>
        <w:rPr>
          <w:rFonts w:ascii="Times New Roman" w:eastAsia="Times New Roman" w:hAnsi="Times New Roman" w:cs="Times New Roman"/>
          <w:sz w:val="28"/>
          <w:szCs w:val="28"/>
          <w:lang w:eastAsia="ru-RU"/>
        </w:rPr>
        <w:sectPr w:rsidR="007F0165" w:rsidSect="002C60B2">
          <w:pgSz w:w="11906" w:h="16838"/>
          <w:pgMar w:top="1134" w:right="992" w:bottom="1134" w:left="567" w:header="709" w:footer="709" w:gutter="0"/>
          <w:cols w:space="708"/>
          <w:docGrid w:linePitch="360"/>
        </w:sectPr>
      </w:pPr>
    </w:p>
    <w:p w:rsidR="007F0165" w:rsidRPr="00E575E4" w:rsidRDefault="007F0165" w:rsidP="007F0165">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52</w:t>
      </w:r>
    </w:p>
    <w:p w:rsidR="007F0165" w:rsidRDefault="007F0165" w:rsidP="007F0165">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7F0165" w:rsidRDefault="007F0165" w:rsidP="007F0165">
      <w:pPr>
        <w:spacing w:after="0" w:line="240" w:lineRule="auto"/>
        <w:jc w:val="center"/>
        <w:rPr>
          <w:rFonts w:ascii="Times New Roman" w:eastAsia="Times New Roman" w:hAnsi="Times New Roman" w:cs="Times New Roman"/>
          <w:bCs/>
          <w:sz w:val="28"/>
          <w:szCs w:val="28"/>
          <w:lang w:eastAsia="ru-RU"/>
        </w:rPr>
      </w:pPr>
    </w:p>
    <w:p w:rsidR="007F0165" w:rsidRPr="007F0165" w:rsidRDefault="007F0165" w:rsidP="007F0165">
      <w:pPr>
        <w:spacing w:after="0" w:line="240" w:lineRule="auto"/>
        <w:jc w:val="center"/>
        <w:rPr>
          <w:rFonts w:ascii="Times New Roman" w:eastAsia="Times New Roman" w:hAnsi="Times New Roman" w:cs="Times New Roman"/>
          <w:bCs/>
          <w:sz w:val="28"/>
          <w:szCs w:val="28"/>
          <w:lang w:eastAsia="ru-RU"/>
        </w:rPr>
      </w:pPr>
    </w:p>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8"/>
          <w:szCs w:val="24"/>
          <w:lang w:eastAsia="ru-RU"/>
        </w:rPr>
      </w:pPr>
      <w:r w:rsidRPr="007F0165">
        <w:rPr>
          <w:rFonts w:ascii="Times New Roman" w:eastAsia="Times New Roman" w:hAnsi="Times New Roman" w:cs="Times New Roman"/>
          <w:sz w:val="28"/>
          <w:szCs w:val="24"/>
          <w:lang w:eastAsia="ru-RU"/>
        </w:rPr>
        <w:t xml:space="preserve">Долгосрочные </w:t>
      </w:r>
      <w:hyperlink r:id="rId12" w:history="1">
        <w:r w:rsidRPr="007F0165">
          <w:rPr>
            <w:rFonts w:ascii="Times New Roman" w:eastAsia="Times New Roman" w:hAnsi="Times New Roman" w:cs="Times New Roman"/>
            <w:sz w:val="28"/>
            <w:szCs w:val="24"/>
            <w:lang w:eastAsia="ru-RU"/>
          </w:rPr>
          <w:t>параметры</w:t>
        </w:r>
      </w:hyperlink>
      <w:r w:rsidRPr="007F0165">
        <w:rPr>
          <w:rFonts w:ascii="Times New Roman" w:eastAsia="Times New Roman" w:hAnsi="Times New Roman" w:cs="Times New Roman"/>
          <w:sz w:val="28"/>
          <w:szCs w:val="24"/>
          <w:lang w:eastAsia="ru-RU"/>
        </w:rPr>
        <w:t xml:space="preserve"> регулирования, устанавливаемые на долгосрочный период регулирования</w:t>
      </w:r>
      <w:r w:rsidRPr="007F0165">
        <w:rPr>
          <w:rFonts w:ascii="Times New Roman" w:eastAsia="Times New Roman" w:hAnsi="Times New Roman" w:cs="Times New Roman"/>
          <w:sz w:val="28"/>
          <w:szCs w:val="24"/>
          <w:lang w:eastAsia="ru-RU"/>
        </w:rPr>
        <w:br/>
        <w:t>для формирования тарифов с использованием метода индексации установленных тарифов, на 2019-2023 годы</w:t>
      </w:r>
    </w:p>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8"/>
          <w:szCs w:val="24"/>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44"/>
        <w:gridCol w:w="3030"/>
        <w:gridCol w:w="967"/>
        <w:gridCol w:w="1675"/>
        <w:gridCol w:w="1754"/>
        <w:gridCol w:w="2051"/>
        <w:gridCol w:w="2654"/>
        <w:gridCol w:w="1919"/>
      </w:tblGrid>
      <w:tr w:rsidR="007F0165" w:rsidRPr="007F0165" w:rsidTr="00C3504C">
        <w:trPr>
          <w:trHeight w:val="520"/>
        </w:trPr>
        <w:tc>
          <w:tcPr>
            <w:tcW w:w="21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 п/п</w:t>
            </w:r>
          </w:p>
        </w:tc>
        <w:tc>
          <w:tcPr>
            <w:tcW w:w="10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Год</w:t>
            </w:r>
          </w:p>
        </w:tc>
        <w:tc>
          <w:tcPr>
            <w:tcW w:w="57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Базовый уровень операционных расходов</w:t>
            </w:r>
          </w:p>
        </w:tc>
        <w:tc>
          <w:tcPr>
            <w:tcW w:w="59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Индекс эффективности операционных расходов</w:t>
            </w:r>
          </w:p>
        </w:tc>
        <w:tc>
          <w:tcPr>
            <w:tcW w:w="2254"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Показатели энергосбережения и энергетической эффективности</w:t>
            </w:r>
          </w:p>
        </w:tc>
      </w:tr>
      <w:tr w:rsidR="007F0165" w:rsidRPr="007F0165" w:rsidTr="00C3504C">
        <w:trPr>
          <w:trHeight w:val="113"/>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9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удельный расход топлива</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технологические потери</w:t>
            </w:r>
          </w:p>
        </w:tc>
      </w:tr>
      <w:tr w:rsidR="007F0165" w:rsidRPr="007F0165" w:rsidTr="00C3504C">
        <w:trPr>
          <w:trHeight w:val="170"/>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тыс. руб.</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кг у.т./Гкал</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Гкал/м</w:t>
            </w:r>
            <w:r w:rsidRPr="007F0165">
              <w:rPr>
                <w:rFonts w:ascii="Times New Roman" w:eastAsia="Times New Roman" w:hAnsi="Times New Roman" w:cs="Times New Roman"/>
                <w:sz w:val="24"/>
                <w:szCs w:val="24"/>
                <w:vertAlign w:val="superscript"/>
                <w:lang w:eastAsia="ru-RU"/>
              </w:rPr>
              <w:t>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Гкал</w:t>
            </w:r>
          </w:p>
        </w:tc>
      </w:tr>
      <w:tr w:rsidR="007F0165" w:rsidRPr="007F0165" w:rsidTr="00C3504C">
        <w:trPr>
          <w:trHeight w:val="113"/>
        </w:trPr>
        <w:tc>
          <w:tcPr>
            <w:tcW w:w="2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27"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F0165" w:rsidRPr="007F0165" w:rsidRDefault="007F0165" w:rsidP="007F0165">
            <w:pPr>
              <w:spacing w:after="0" w:line="240" w:lineRule="auto"/>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Балтасинский муниципальный район</w:t>
            </w:r>
          </w:p>
        </w:tc>
        <w:tc>
          <w:tcPr>
            <w:tcW w:w="2254" w:type="pct"/>
            <w:gridSpan w:val="3"/>
            <w:tcBorders>
              <w:top w:val="single" w:sz="4" w:space="0" w:color="auto"/>
              <w:left w:val="single" w:sz="4" w:space="0" w:color="auto"/>
              <w:bottom w:val="single" w:sz="4" w:space="0" w:color="auto"/>
              <w:right w:val="single" w:sz="4" w:space="0" w:color="auto"/>
            </w:tcBorders>
            <w:vAlign w:val="center"/>
          </w:tcPr>
          <w:p w:rsidR="007F0165" w:rsidRPr="007F0165" w:rsidRDefault="007F0165" w:rsidP="007F0165">
            <w:pPr>
              <w:spacing w:after="0" w:line="240" w:lineRule="auto"/>
              <w:rPr>
                <w:rFonts w:ascii="Times New Roman" w:eastAsia="Times New Roman" w:hAnsi="Times New Roman" w:cs="Times New Roman"/>
                <w:sz w:val="24"/>
                <w:szCs w:val="24"/>
                <w:lang w:eastAsia="ru-RU"/>
              </w:rPr>
            </w:pPr>
          </w:p>
        </w:tc>
      </w:tr>
      <w:tr w:rsidR="007F0165" w:rsidRPr="007F0165" w:rsidTr="00C3504C">
        <w:trPr>
          <w:trHeight w:val="113"/>
        </w:trPr>
        <w:tc>
          <w:tcPr>
            <w:tcW w:w="21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w:t>
            </w:r>
          </w:p>
        </w:tc>
        <w:tc>
          <w:tcPr>
            <w:tcW w:w="1031"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F0165" w:rsidRPr="007F0165" w:rsidRDefault="007F0165" w:rsidP="007F0165">
            <w:pPr>
              <w:spacing w:after="0" w:line="240" w:lineRule="auto"/>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Акционерное общество «Балтасинское многоотраслевое производственное предприятие жилищно-коммунального хозяйства»</w:t>
            </w: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2019</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10127,53</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118,2</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1,60</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1256,0</w:t>
            </w:r>
          </w:p>
        </w:tc>
      </w:tr>
      <w:tr w:rsidR="007F0165" w:rsidRPr="007F0165"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2020</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118,2</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1,60</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1256,0</w:t>
            </w:r>
          </w:p>
        </w:tc>
      </w:tr>
      <w:tr w:rsidR="007F0165" w:rsidRPr="007F0165"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2021</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118,2</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1,60</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1256,0</w:t>
            </w:r>
          </w:p>
        </w:tc>
      </w:tr>
      <w:tr w:rsidR="007F0165" w:rsidRPr="007F0165"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2022</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118,2</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1,60</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1256,0</w:t>
            </w:r>
          </w:p>
        </w:tc>
      </w:tr>
      <w:tr w:rsidR="007F0165" w:rsidRPr="007F0165" w:rsidTr="00C3504C">
        <w:trPr>
          <w:trHeight w:val="113"/>
        </w:trPr>
        <w:tc>
          <w:tcPr>
            <w:tcW w:w="21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2023</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118,2</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1,60</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0165" w:rsidRPr="007F0165" w:rsidRDefault="007F0165" w:rsidP="007F01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0165">
              <w:rPr>
                <w:rFonts w:ascii="Times New Roman" w:eastAsia="Times New Roman" w:hAnsi="Times New Roman" w:cs="Times New Roman"/>
                <w:sz w:val="24"/>
                <w:szCs w:val="24"/>
                <w:lang w:eastAsia="ru-RU"/>
              </w:rPr>
              <w:t>1256,0</w:t>
            </w:r>
          </w:p>
        </w:tc>
      </w:tr>
    </w:tbl>
    <w:p w:rsidR="007F0165" w:rsidRDefault="007F0165">
      <w:pPr>
        <w:rPr>
          <w:rFonts w:ascii="Times New Roman" w:eastAsia="Times New Roman" w:hAnsi="Times New Roman" w:cs="Times New Roman"/>
          <w:sz w:val="28"/>
          <w:szCs w:val="28"/>
          <w:lang w:eastAsia="ru-RU"/>
        </w:rPr>
      </w:pPr>
    </w:p>
    <w:p w:rsidR="007F0165" w:rsidRDefault="007F0165">
      <w:pPr>
        <w:rPr>
          <w:rFonts w:ascii="Times New Roman" w:eastAsia="Times New Roman" w:hAnsi="Times New Roman" w:cs="Times New Roman"/>
          <w:sz w:val="28"/>
          <w:szCs w:val="28"/>
          <w:lang w:eastAsia="ru-RU"/>
        </w:rPr>
        <w:sectPr w:rsidR="007F0165" w:rsidSect="007F0165">
          <w:pgSz w:w="16838" w:h="11906" w:orient="landscape"/>
          <w:pgMar w:top="992" w:right="1134" w:bottom="567" w:left="1134" w:header="709" w:footer="709" w:gutter="0"/>
          <w:cols w:space="708"/>
          <w:docGrid w:linePitch="360"/>
        </w:sectPr>
      </w:pPr>
    </w:p>
    <w:p w:rsidR="00D83F0E" w:rsidRPr="00E575E4" w:rsidRDefault="00D83F0E" w:rsidP="00D83F0E">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53</w:t>
      </w:r>
    </w:p>
    <w:p w:rsidR="00D83F0E" w:rsidRDefault="00D83F0E" w:rsidP="00D83F0E">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23.11</w:t>
      </w:r>
      <w:r w:rsidRPr="000F55BA">
        <w:rPr>
          <w:rFonts w:ascii="Times New Roman" w:eastAsia="Times New Roman" w:hAnsi="Times New Roman" w:cs="Times New Roman"/>
          <w:sz w:val="24"/>
          <w:szCs w:val="24"/>
          <w:u w:val="single"/>
          <w:lang w:eastAsia="ru-RU"/>
        </w:rPr>
        <w:t>.2018</w:t>
      </w:r>
      <w:r w:rsidRPr="000F55BA">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33-</w:t>
      </w:r>
      <w:r w:rsidRPr="000F55BA">
        <w:rPr>
          <w:rFonts w:ascii="Times New Roman" w:eastAsia="Times New Roman" w:hAnsi="Times New Roman" w:cs="Times New Roman"/>
          <w:sz w:val="24"/>
          <w:szCs w:val="24"/>
          <w:u w:val="single"/>
          <w:lang w:eastAsia="ru-RU"/>
        </w:rPr>
        <w:t>пр</w:t>
      </w:r>
    </w:p>
    <w:p w:rsidR="00D83F0E" w:rsidRPr="00D83F0E" w:rsidRDefault="00D83F0E" w:rsidP="00D83F0E">
      <w:pPr>
        <w:spacing w:after="0" w:line="240" w:lineRule="auto"/>
        <w:jc w:val="center"/>
        <w:rPr>
          <w:rFonts w:ascii="Times New Roman" w:eastAsia="Times New Roman" w:hAnsi="Times New Roman" w:cs="Times New Roman"/>
          <w:bCs/>
          <w:sz w:val="28"/>
          <w:szCs w:val="28"/>
          <w:lang w:eastAsia="ru-RU"/>
        </w:rPr>
      </w:pPr>
    </w:p>
    <w:p w:rsidR="00D83F0E" w:rsidRPr="00D83F0E" w:rsidRDefault="00D83F0E" w:rsidP="00D83F0E">
      <w:pPr>
        <w:spacing w:after="0" w:line="240" w:lineRule="auto"/>
        <w:jc w:val="center"/>
        <w:rPr>
          <w:rFonts w:ascii="Times New Roman" w:eastAsia="Times New Roman" w:hAnsi="Times New Roman" w:cs="Times New Roman"/>
          <w:bCs/>
          <w:sz w:val="28"/>
          <w:szCs w:val="28"/>
          <w:lang w:eastAsia="ru-RU"/>
        </w:rPr>
      </w:pPr>
    </w:p>
    <w:p w:rsidR="00D83F0E" w:rsidRPr="00D83F0E" w:rsidRDefault="00D83F0E" w:rsidP="00D83F0E">
      <w:pPr>
        <w:spacing w:after="0" w:line="240" w:lineRule="auto"/>
        <w:jc w:val="center"/>
        <w:rPr>
          <w:rFonts w:ascii="Times New Roman" w:eastAsia="Times New Roman" w:hAnsi="Times New Roman" w:cs="Times New Roman"/>
          <w:bCs/>
          <w:sz w:val="28"/>
          <w:szCs w:val="28"/>
          <w:lang w:eastAsia="ru-RU"/>
        </w:rPr>
      </w:pPr>
      <w:r w:rsidRPr="00D83F0E">
        <w:rPr>
          <w:rFonts w:ascii="Times New Roman" w:eastAsia="Times New Roman" w:hAnsi="Times New Roman" w:cs="Times New Roman"/>
          <w:bCs/>
          <w:sz w:val="28"/>
          <w:szCs w:val="28"/>
          <w:lang w:eastAsia="ru-RU"/>
        </w:rPr>
        <w:t>Тарифы на тепловую энергию (мощность), поставляемую</w:t>
      </w:r>
    </w:p>
    <w:p w:rsidR="00D83F0E" w:rsidRPr="00D83F0E" w:rsidRDefault="00D83F0E" w:rsidP="00D83F0E">
      <w:pPr>
        <w:spacing w:after="0" w:line="240" w:lineRule="auto"/>
        <w:jc w:val="center"/>
        <w:rPr>
          <w:rFonts w:ascii="Times New Roman" w:eastAsia="Times New Roman" w:hAnsi="Times New Roman" w:cs="Times New Roman"/>
          <w:sz w:val="28"/>
          <w:szCs w:val="28"/>
          <w:lang w:eastAsia="ru-RU"/>
        </w:rPr>
      </w:pPr>
      <w:r w:rsidRPr="00D83F0E">
        <w:rPr>
          <w:rFonts w:ascii="Times New Roman" w:eastAsia="Times New Roman" w:hAnsi="Times New Roman" w:cs="Times New Roman"/>
          <w:sz w:val="28"/>
          <w:szCs w:val="28"/>
          <w:lang w:eastAsia="ru-RU"/>
        </w:rPr>
        <w:t>Ульяновским территориальным участком Куйбышевской дирекции по тепловодоснабжению – структурного подразделения Центральной дирекции по тепловодоснабжению – филиала ОАО «РЖД» потребителям,</w:t>
      </w:r>
    </w:p>
    <w:p w:rsidR="00D83F0E" w:rsidRPr="00D83F0E" w:rsidRDefault="00D83F0E" w:rsidP="00D83F0E">
      <w:pPr>
        <w:spacing w:after="0" w:line="240" w:lineRule="auto"/>
        <w:jc w:val="center"/>
        <w:rPr>
          <w:rFonts w:ascii="Times New Roman" w:eastAsia="Times New Roman" w:hAnsi="Times New Roman" w:cs="Times New Roman"/>
          <w:bCs/>
          <w:sz w:val="28"/>
          <w:szCs w:val="28"/>
          <w:lang w:eastAsia="ru-RU"/>
        </w:rPr>
      </w:pPr>
      <w:r w:rsidRPr="00D83F0E">
        <w:rPr>
          <w:rFonts w:ascii="Times New Roman" w:eastAsia="Times New Roman" w:hAnsi="Times New Roman" w:cs="Times New Roman"/>
          <w:sz w:val="28"/>
          <w:szCs w:val="28"/>
          <w:lang w:eastAsia="ru-RU"/>
        </w:rPr>
        <w:t>на 2019-2023 годы с календарной разбивкой</w:t>
      </w:r>
    </w:p>
    <w:p w:rsidR="00D83F0E" w:rsidRPr="00D83F0E" w:rsidRDefault="00D83F0E" w:rsidP="00D83F0E">
      <w:pPr>
        <w:spacing w:after="0" w:line="240" w:lineRule="auto"/>
        <w:jc w:val="center"/>
        <w:rPr>
          <w:rFonts w:ascii="Times New Roman" w:eastAsia="Times New Roman" w:hAnsi="Times New Roman" w:cs="Times New Roman"/>
          <w:sz w:val="28"/>
          <w:szCs w:val="28"/>
          <w:lang w:eastAsia="ru-RU"/>
        </w:rPr>
      </w:pPr>
    </w:p>
    <w:p w:rsidR="00D83F0E" w:rsidRPr="00D83F0E" w:rsidRDefault="00D83F0E" w:rsidP="00D83F0E">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89"/>
        <w:gridCol w:w="1939"/>
        <w:gridCol w:w="2531"/>
        <w:gridCol w:w="1016"/>
        <w:gridCol w:w="877"/>
        <w:gridCol w:w="767"/>
        <w:gridCol w:w="832"/>
        <w:gridCol w:w="786"/>
        <w:gridCol w:w="1126"/>
      </w:tblGrid>
      <w:tr w:rsidR="00D83F0E" w:rsidRPr="00D83F0E" w:rsidTr="00C3504C">
        <w:trPr>
          <w:trHeight w:val="397"/>
        </w:trPr>
        <w:tc>
          <w:tcPr>
            <w:tcW w:w="326" w:type="pct"/>
            <w:vMerge w:val="restart"/>
            <w:tcBorders>
              <w:top w:val="single" w:sz="4" w:space="0" w:color="auto"/>
              <w:left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D83F0E" w:rsidRPr="00D83F0E" w:rsidRDefault="00D83F0E" w:rsidP="00D83F0E">
            <w:pPr>
              <w:spacing w:after="0" w:line="240" w:lineRule="auto"/>
              <w:ind w:left="-10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D83F0E" w:rsidRPr="00D83F0E" w:rsidRDefault="00D83F0E" w:rsidP="00D83F0E">
            <w:pPr>
              <w:spacing w:after="0" w:line="240" w:lineRule="auto"/>
              <w:ind w:left="-108"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Острый и редуциро-ванный пар</w:t>
            </w:r>
          </w:p>
        </w:tc>
      </w:tr>
      <w:tr w:rsidR="00D83F0E" w:rsidRPr="00D83F0E" w:rsidTr="00C3504C">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D83F0E" w:rsidRPr="00D83F0E" w:rsidRDefault="00D83F0E" w:rsidP="00D83F0E">
            <w:pPr>
              <w:spacing w:after="0" w:line="240" w:lineRule="auto"/>
              <w:ind w:left="-90" w:right="-117"/>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от 1,2</w:t>
            </w:r>
          </w:p>
          <w:p w:rsidR="00D83F0E" w:rsidRPr="00D83F0E" w:rsidRDefault="00D83F0E" w:rsidP="00D83F0E">
            <w:pPr>
              <w:spacing w:after="0" w:line="240" w:lineRule="auto"/>
              <w:ind w:left="-90" w:right="-117"/>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до 2,5 кг/см</w:t>
            </w:r>
            <w:r w:rsidRPr="00D83F0E">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95" w:right="-123"/>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от 2,5 до 7,0 кг/см</w:t>
            </w:r>
            <w:r w:rsidRPr="00D83F0E">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right="-106"/>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от 7,0 до 13,0 кг/см</w:t>
            </w:r>
            <w:r w:rsidRPr="00D83F0E">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96" w:right="-105"/>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свыше</w:t>
            </w:r>
          </w:p>
          <w:p w:rsidR="00D83F0E" w:rsidRPr="00D83F0E" w:rsidRDefault="00D83F0E" w:rsidP="00D83F0E">
            <w:pPr>
              <w:spacing w:after="0" w:line="240" w:lineRule="auto"/>
              <w:ind w:left="-96" w:right="-105"/>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13,0 кг/см</w:t>
            </w:r>
            <w:r w:rsidRPr="00D83F0E">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p>
        </w:tc>
      </w:tr>
      <w:tr w:rsidR="00D83F0E" w:rsidRPr="00D83F0E" w:rsidTr="00C3504C">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D83F0E" w:rsidRPr="00D83F0E" w:rsidRDefault="00D83F0E" w:rsidP="00D83F0E">
            <w:pPr>
              <w:spacing w:after="0" w:line="240" w:lineRule="auto"/>
              <w:jc w:val="both"/>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Бугульминский муниципальный район</w:t>
            </w:r>
          </w:p>
        </w:tc>
      </w:tr>
      <w:tr w:rsidR="00D83F0E" w:rsidRPr="00D83F0E" w:rsidTr="00C3504C">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D83F0E" w:rsidRPr="00D83F0E" w:rsidRDefault="00D83F0E" w:rsidP="00D83F0E">
            <w:pPr>
              <w:spacing w:after="0" w:line="240" w:lineRule="auto"/>
              <w:jc w:val="both"/>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Ульяновский территориальный участок Куйбышевской дирекции по тепловодоснабжению – структурного подразделения Центральной дирекции по тепловодоснабжению – филиала ОАО «РЖД»</w:t>
            </w:r>
          </w:p>
        </w:tc>
      </w:tr>
      <w:tr w:rsidR="00D83F0E" w:rsidRPr="00D83F0E" w:rsidTr="00C3504C">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D83F0E" w:rsidRPr="00D83F0E" w:rsidRDefault="00D83F0E" w:rsidP="00D83F0E">
            <w:pPr>
              <w:spacing w:after="0" w:line="240" w:lineRule="auto"/>
              <w:jc w:val="both"/>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D83F0E" w:rsidRPr="00D83F0E" w:rsidTr="00C3504C">
        <w:trPr>
          <w:trHeight w:val="397"/>
        </w:trPr>
        <w:tc>
          <w:tcPr>
            <w:tcW w:w="326" w:type="pct"/>
            <w:vMerge w:val="restart"/>
            <w:tcBorders>
              <w:left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с 01.01.2019</w:t>
            </w:r>
          </w:p>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1320,82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r>
      <w:tr w:rsidR="00D83F0E" w:rsidRPr="00D83F0E" w:rsidTr="00C3504C">
        <w:trPr>
          <w:trHeight w:val="397"/>
        </w:trPr>
        <w:tc>
          <w:tcPr>
            <w:tcW w:w="326" w:type="pct"/>
            <w:vMerge/>
            <w:tcBorders>
              <w:left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с 01.07.2019</w:t>
            </w:r>
          </w:p>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1352,52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r>
      <w:tr w:rsidR="00D83F0E" w:rsidRPr="00D83F0E" w:rsidTr="00C3504C">
        <w:trPr>
          <w:trHeight w:val="397"/>
        </w:trPr>
        <w:tc>
          <w:tcPr>
            <w:tcW w:w="326" w:type="pct"/>
            <w:vMerge/>
            <w:tcBorders>
              <w:left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с 01.01.2020</w:t>
            </w:r>
          </w:p>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1352,52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r>
      <w:tr w:rsidR="00D83F0E" w:rsidRPr="00D83F0E" w:rsidTr="00C3504C">
        <w:trPr>
          <w:trHeight w:val="397"/>
        </w:trPr>
        <w:tc>
          <w:tcPr>
            <w:tcW w:w="326" w:type="pct"/>
            <w:vMerge/>
            <w:tcBorders>
              <w:left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с 01.07.2020</w:t>
            </w:r>
          </w:p>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1380,37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r>
      <w:tr w:rsidR="00D83F0E" w:rsidRPr="00D83F0E" w:rsidTr="00C3504C">
        <w:trPr>
          <w:trHeight w:val="397"/>
        </w:trPr>
        <w:tc>
          <w:tcPr>
            <w:tcW w:w="326" w:type="pct"/>
            <w:vMerge/>
            <w:tcBorders>
              <w:left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с 01.01.2021</w:t>
            </w:r>
          </w:p>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1380,37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r>
      <w:tr w:rsidR="00D83F0E" w:rsidRPr="00D83F0E" w:rsidTr="00C3504C">
        <w:trPr>
          <w:trHeight w:val="397"/>
        </w:trPr>
        <w:tc>
          <w:tcPr>
            <w:tcW w:w="326" w:type="pct"/>
            <w:vMerge/>
            <w:tcBorders>
              <w:left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с 01.07.2021</w:t>
            </w:r>
          </w:p>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1435,92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r>
      <w:tr w:rsidR="00D83F0E" w:rsidRPr="00D83F0E" w:rsidTr="00C3504C">
        <w:trPr>
          <w:trHeight w:val="397"/>
        </w:trPr>
        <w:tc>
          <w:tcPr>
            <w:tcW w:w="326" w:type="pct"/>
            <w:vMerge/>
            <w:tcBorders>
              <w:left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с 01.01.2022</w:t>
            </w:r>
          </w:p>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1435,92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r>
      <w:tr w:rsidR="00D83F0E" w:rsidRPr="00D83F0E" w:rsidTr="00C3504C">
        <w:trPr>
          <w:trHeight w:val="397"/>
        </w:trPr>
        <w:tc>
          <w:tcPr>
            <w:tcW w:w="326" w:type="pct"/>
            <w:vMerge/>
            <w:tcBorders>
              <w:left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с 01.07.2022</w:t>
            </w:r>
          </w:p>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1459,83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r>
      <w:tr w:rsidR="00D83F0E" w:rsidRPr="00D83F0E" w:rsidTr="00C3504C">
        <w:trPr>
          <w:trHeight w:val="397"/>
        </w:trPr>
        <w:tc>
          <w:tcPr>
            <w:tcW w:w="326" w:type="pct"/>
            <w:vMerge/>
            <w:tcBorders>
              <w:left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с 01.01.2023</w:t>
            </w:r>
          </w:p>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1459,83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r>
      <w:tr w:rsidR="00D83F0E" w:rsidRPr="00D83F0E" w:rsidTr="00C3504C">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с 01.07.2023</w:t>
            </w:r>
          </w:p>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1525,22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r>
      <w:tr w:rsidR="00D83F0E" w:rsidRPr="00D83F0E" w:rsidTr="00C3504C">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D83F0E" w:rsidRPr="00D83F0E" w:rsidRDefault="00D83F0E" w:rsidP="00D83F0E">
            <w:pPr>
              <w:spacing w:after="0" w:line="240" w:lineRule="auto"/>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Население (тарифы указаны с учетом НДС)*</w:t>
            </w:r>
          </w:p>
        </w:tc>
      </w:tr>
      <w:tr w:rsidR="00D83F0E" w:rsidRPr="00D83F0E" w:rsidTr="00C3504C">
        <w:trPr>
          <w:trHeight w:val="397"/>
        </w:trPr>
        <w:tc>
          <w:tcPr>
            <w:tcW w:w="326" w:type="pct"/>
            <w:vMerge w:val="restart"/>
            <w:tcBorders>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 xml:space="preserve">одноставочный, </w:t>
            </w:r>
            <w:r w:rsidRPr="00D83F0E">
              <w:rPr>
                <w:rFonts w:ascii="Times New Roman" w:eastAsia="Times New Roman" w:hAnsi="Times New Roman" w:cs="Times New Roman"/>
                <w:sz w:val="24"/>
                <w:szCs w:val="24"/>
                <w:lang w:eastAsia="ru-RU"/>
              </w:rPr>
              <w:lastRenderedPageBreak/>
              <w:t>руб./Гкал</w:t>
            </w:r>
          </w:p>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lastRenderedPageBreak/>
              <w:t>с 01.01.2019</w:t>
            </w:r>
          </w:p>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1584,98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r>
      <w:tr w:rsidR="00D83F0E" w:rsidRPr="00D83F0E"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с 01.07.2019</w:t>
            </w:r>
          </w:p>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1623,02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r>
      <w:tr w:rsidR="00D83F0E" w:rsidRPr="00D83F0E"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с 01.01.2020</w:t>
            </w:r>
          </w:p>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1623,02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r>
      <w:tr w:rsidR="00D83F0E" w:rsidRPr="00D83F0E"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с 01.07.2020</w:t>
            </w:r>
          </w:p>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1656,44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r>
      <w:tr w:rsidR="00D83F0E" w:rsidRPr="00D83F0E"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с 01.01.2021</w:t>
            </w:r>
          </w:p>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1656,44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r>
      <w:tr w:rsidR="00D83F0E" w:rsidRPr="00D83F0E"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с 01.07.2021</w:t>
            </w:r>
          </w:p>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1723,10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r>
      <w:tr w:rsidR="00D83F0E" w:rsidRPr="00D83F0E"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с 01.01.2022</w:t>
            </w:r>
          </w:p>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1723,10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r>
      <w:tr w:rsidR="00D83F0E" w:rsidRPr="00D83F0E"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с 01.07.2022</w:t>
            </w:r>
          </w:p>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1751,80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r>
      <w:tr w:rsidR="00D83F0E" w:rsidRPr="00D83F0E"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с 01.01.2023</w:t>
            </w:r>
          </w:p>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1751,80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r>
      <w:tr w:rsidR="00D83F0E" w:rsidRPr="00D83F0E"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с 01.07.2023</w:t>
            </w:r>
          </w:p>
          <w:p w:rsidR="00D83F0E" w:rsidRPr="00D83F0E" w:rsidRDefault="00D83F0E" w:rsidP="00D83F0E">
            <w:pPr>
              <w:spacing w:after="0" w:line="240" w:lineRule="auto"/>
              <w:ind w:left="-62" w:right="-80"/>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1830,26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4" w:righ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ind w:left="-108"/>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83F0E" w:rsidRPr="00D83F0E" w:rsidRDefault="00D83F0E" w:rsidP="00D83F0E">
            <w:pPr>
              <w:spacing w:after="0" w:line="240" w:lineRule="auto"/>
              <w:jc w:val="center"/>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w:t>
            </w:r>
          </w:p>
        </w:tc>
      </w:tr>
    </w:tbl>
    <w:p w:rsidR="00D83F0E" w:rsidRPr="00D83F0E" w:rsidRDefault="00D83F0E" w:rsidP="00D83F0E">
      <w:pPr>
        <w:widowControl w:val="0"/>
        <w:spacing w:after="0" w:line="240" w:lineRule="auto"/>
        <w:ind w:right="-1"/>
        <w:jc w:val="both"/>
        <w:rPr>
          <w:rFonts w:ascii="Times New Roman" w:eastAsia="Times New Roman" w:hAnsi="Times New Roman" w:cs="Times New Roman"/>
          <w:sz w:val="10"/>
          <w:szCs w:val="10"/>
          <w:lang w:eastAsia="ru-RU"/>
        </w:rPr>
      </w:pPr>
    </w:p>
    <w:p w:rsidR="00D83F0E" w:rsidRPr="00D83F0E" w:rsidRDefault="00D83F0E" w:rsidP="00D83F0E">
      <w:pPr>
        <w:widowControl w:val="0"/>
        <w:spacing w:after="0" w:line="240" w:lineRule="auto"/>
        <w:ind w:right="-1"/>
        <w:jc w:val="both"/>
        <w:rPr>
          <w:rFonts w:ascii="Times New Roman" w:eastAsia="Times New Roman" w:hAnsi="Times New Roman" w:cs="Times New Roman"/>
          <w:sz w:val="24"/>
          <w:szCs w:val="24"/>
          <w:lang w:eastAsia="ru-RU"/>
        </w:rPr>
      </w:pPr>
      <w:r w:rsidRPr="00D83F0E">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D83F0E" w:rsidRDefault="00D83F0E">
      <w:pPr>
        <w:rPr>
          <w:rFonts w:ascii="Times New Roman" w:eastAsia="Times New Roman" w:hAnsi="Times New Roman" w:cs="Times New Roman"/>
          <w:sz w:val="28"/>
          <w:szCs w:val="28"/>
          <w:lang w:eastAsia="ru-RU"/>
        </w:rPr>
      </w:pPr>
    </w:p>
    <w:p w:rsidR="00D83F0E" w:rsidRDefault="00D83F0E">
      <w:pPr>
        <w:rPr>
          <w:rFonts w:ascii="Times New Roman" w:eastAsia="Times New Roman" w:hAnsi="Times New Roman" w:cs="Times New Roman"/>
          <w:sz w:val="28"/>
          <w:szCs w:val="28"/>
          <w:lang w:eastAsia="ru-RU"/>
        </w:rPr>
      </w:pPr>
    </w:p>
    <w:p w:rsidR="00712F5F" w:rsidRDefault="00712F5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712F5F" w:rsidRDefault="00712F5F">
      <w:pPr>
        <w:rPr>
          <w:rFonts w:ascii="Times New Roman" w:eastAsia="Times New Roman" w:hAnsi="Times New Roman" w:cs="Times New Roman"/>
          <w:sz w:val="28"/>
          <w:szCs w:val="28"/>
          <w:lang w:eastAsia="ru-RU"/>
        </w:rPr>
        <w:sectPr w:rsidR="00712F5F" w:rsidSect="002C60B2">
          <w:pgSz w:w="11906" w:h="16838"/>
          <w:pgMar w:top="1134" w:right="992" w:bottom="1134" w:left="567" w:header="709" w:footer="709" w:gutter="0"/>
          <w:cols w:space="708"/>
          <w:docGrid w:linePitch="360"/>
        </w:sectPr>
      </w:pPr>
    </w:p>
    <w:p w:rsidR="00712F5F" w:rsidRPr="00E575E4" w:rsidRDefault="00712F5F" w:rsidP="00712F5F">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54</w:t>
      </w:r>
    </w:p>
    <w:p w:rsidR="00712F5F" w:rsidRDefault="00712F5F" w:rsidP="00712F5F">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712F5F" w:rsidRDefault="00712F5F" w:rsidP="00712F5F">
      <w:pPr>
        <w:spacing w:after="0" w:line="240" w:lineRule="auto"/>
        <w:jc w:val="center"/>
        <w:rPr>
          <w:rFonts w:ascii="Times New Roman" w:eastAsia="Times New Roman" w:hAnsi="Times New Roman" w:cs="Times New Roman"/>
          <w:bCs/>
          <w:sz w:val="28"/>
          <w:szCs w:val="28"/>
          <w:lang w:eastAsia="ru-RU"/>
        </w:rPr>
      </w:pPr>
    </w:p>
    <w:p w:rsidR="00712F5F" w:rsidRPr="00712F5F" w:rsidRDefault="00712F5F" w:rsidP="00712F5F">
      <w:pPr>
        <w:spacing w:after="0" w:line="240" w:lineRule="auto"/>
        <w:jc w:val="center"/>
        <w:rPr>
          <w:rFonts w:ascii="Times New Roman" w:eastAsia="Times New Roman" w:hAnsi="Times New Roman" w:cs="Times New Roman"/>
          <w:bCs/>
          <w:sz w:val="28"/>
          <w:szCs w:val="28"/>
          <w:lang w:eastAsia="ru-RU"/>
        </w:rPr>
      </w:pPr>
    </w:p>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8"/>
          <w:szCs w:val="24"/>
          <w:lang w:eastAsia="ru-RU"/>
        </w:rPr>
      </w:pPr>
      <w:r w:rsidRPr="00712F5F">
        <w:rPr>
          <w:rFonts w:ascii="Times New Roman" w:eastAsia="Times New Roman" w:hAnsi="Times New Roman" w:cs="Times New Roman"/>
          <w:sz w:val="28"/>
          <w:szCs w:val="24"/>
          <w:lang w:eastAsia="ru-RU"/>
        </w:rPr>
        <w:t xml:space="preserve">Долгосрочные </w:t>
      </w:r>
      <w:hyperlink r:id="rId13" w:history="1">
        <w:r w:rsidRPr="00712F5F">
          <w:rPr>
            <w:rFonts w:ascii="Times New Roman" w:eastAsia="Times New Roman" w:hAnsi="Times New Roman" w:cs="Times New Roman"/>
            <w:sz w:val="28"/>
            <w:szCs w:val="24"/>
            <w:lang w:eastAsia="ru-RU"/>
          </w:rPr>
          <w:t>параметры</w:t>
        </w:r>
      </w:hyperlink>
      <w:r w:rsidRPr="00712F5F">
        <w:rPr>
          <w:rFonts w:ascii="Times New Roman" w:eastAsia="Times New Roman" w:hAnsi="Times New Roman" w:cs="Times New Roman"/>
          <w:sz w:val="28"/>
          <w:szCs w:val="24"/>
          <w:lang w:eastAsia="ru-RU"/>
        </w:rPr>
        <w:t xml:space="preserve"> регулирования, устанавливаемые на долгосрочный период регулирования</w:t>
      </w:r>
      <w:r w:rsidRPr="00712F5F">
        <w:rPr>
          <w:rFonts w:ascii="Times New Roman" w:eastAsia="Times New Roman" w:hAnsi="Times New Roman" w:cs="Times New Roman"/>
          <w:sz w:val="28"/>
          <w:szCs w:val="24"/>
          <w:lang w:eastAsia="ru-RU"/>
        </w:rPr>
        <w:br/>
        <w:t>для формирования тарифов с использованием метода индексации установленных тарифов, на 2019-2023 годы</w:t>
      </w:r>
    </w:p>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8"/>
          <w:szCs w:val="24"/>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44"/>
        <w:gridCol w:w="3030"/>
        <w:gridCol w:w="967"/>
        <w:gridCol w:w="1675"/>
        <w:gridCol w:w="1754"/>
        <w:gridCol w:w="2051"/>
        <w:gridCol w:w="2654"/>
        <w:gridCol w:w="1919"/>
      </w:tblGrid>
      <w:tr w:rsidR="00712F5F" w:rsidRPr="00712F5F" w:rsidTr="00C3504C">
        <w:trPr>
          <w:trHeight w:val="520"/>
        </w:trPr>
        <w:tc>
          <w:tcPr>
            <w:tcW w:w="21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 п/п</w:t>
            </w:r>
          </w:p>
        </w:tc>
        <w:tc>
          <w:tcPr>
            <w:tcW w:w="10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Год</w:t>
            </w:r>
          </w:p>
        </w:tc>
        <w:tc>
          <w:tcPr>
            <w:tcW w:w="57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Базовый уровень операционных расходов</w:t>
            </w:r>
          </w:p>
        </w:tc>
        <w:tc>
          <w:tcPr>
            <w:tcW w:w="59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Индекс эффективности операционных расходов</w:t>
            </w:r>
          </w:p>
        </w:tc>
        <w:tc>
          <w:tcPr>
            <w:tcW w:w="2254"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Показатели энергосбережения и энергетической эффективности</w:t>
            </w:r>
          </w:p>
        </w:tc>
      </w:tr>
      <w:tr w:rsidR="00712F5F" w:rsidRPr="00712F5F" w:rsidTr="00C3504C">
        <w:trPr>
          <w:trHeight w:val="113"/>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9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удельный расход топлива</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технологические потери</w:t>
            </w:r>
          </w:p>
        </w:tc>
      </w:tr>
      <w:tr w:rsidR="00712F5F" w:rsidRPr="00712F5F" w:rsidTr="00C3504C">
        <w:trPr>
          <w:trHeight w:val="170"/>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тыс. руб.</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кг у.т./Гкал</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Гкал/м</w:t>
            </w:r>
            <w:r w:rsidRPr="00712F5F">
              <w:rPr>
                <w:rFonts w:ascii="Times New Roman" w:eastAsia="Times New Roman" w:hAnsi="Times New Roman" w:cs="Times New Roman"/>
                <w:sz w:val="24"/>
                <w:szCs w:val="24"/>
                <w:vertAlign w:val="superscript"/>
                <w:lang w:eastAsia="ru-RU"/>
              </w:rPr>
              <w:t>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Гкал</w:t>
            </w:r>
          </w:p>
        </w:tc>
      </w:tr>
      <w:tr w:rsidR="00712F5F" w:rsidRPr="00712F5F" w:rsidTr="00C3504C">
        <w:trPr>
          <w:trHeight w:val="113"/>
        </w:trPr>
        <w:tc>
          <w:tcPr>
            <w:tcW w:w="2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27"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spacing w:after="0" w:line="240" w:lineRule="auto"/>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Бугульминский муниципальный район</w:t>
            </w:r>
          </w:p>
        </w:tc>
        <w:tc>
          <w:tcPr>
            <w:tcW w:w="2254" w:type="pct"/>
            <w:gridSpan w:val="3"/>
            <w:tcBorders>
              <w:top w:val="single" w:sz="4" w:space="0" w:color="auto"/>
              <w:left w:val="single" w:sz="4" w:space="0" w:color="auto"/>
              <w:bottom w:val="single" w:sz="4" w:space="0" w:color="auto"/>
              <w:right w:val="single" w:sz="4" w:space="0" w:color="auto"/>
            </w:tcBorders>
            <w:vAlign w:val="center"/>
          </w:tcPr>
          <w:p w:rsidR="00712F5F" w:rsidRPr="00712F5F" w:rsidRDefault="00712F5F" w:rsidP="00712F5F">
            <w:pPr>
              <w:spacing w:after="0" w:line="240" w:lineRule="auto"/>
              <w:rPr>
                <w:rFonts w:ascii="Times New Roman" w:eastAsia="Times New Roman" w:hAnsi="Times New Roman" w:cs="Times New Roman"/>
                <w:sz w:val="24"/>
                <w:szCs w:val="24"/>
                <w:lang w:eastAsia="ru-RU"/>
              </w:rPr>
            </w:pPr>
          </w:p>
        </w:tc>
      </w:tr>
      <w:tr w:rsidR="00712F5F" w:rsidRPr="00712F5F" w:rsidTr="00C3504C">
        <w:trPr>
          <w:trHeight w:val="113"/>
        </w:trPr>
        <w:tc>
          <w:tcPr>
            <w:tcW w:w="21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1</w:t>
            </w:r>
          </w:p>
        </w:tc>
        <w:tc>
          <w:tcPr>
            <w:tcW w:w="1031"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spacing w:after="0" w:line="240" w:lineRule="auto"/>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Ульяновский территориальный участок Куйбышевской дирекции по тепловодоснабжению – структурного подразделения Центральной дирекции по тепловодоснабжению – филиала ОАО «РЖД»</w:t>
            </w: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2019</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7721,10</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162,2</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1,4</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2012,22</w:t>
            </w:r>
          </w:p>
        </w:tc>
      </w:tr>
      <w:tr w:rsidR="00712F5F" w:rsidRPr="00712F5F"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2020</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162,2</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1,4</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2012,22</w:t>
            </w:r>
          </w:p>
        </w:tc>
      </w:tr>
      <w:tr w:rsidR="00712F5F" w:rsidRPr="00712F5F"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2021</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162,2</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1,4</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2012,22</w:t>
            </w:r>
          </w:p>
        </w:tc>
      </w:tr>
      <w:tr w:rsidR="00712F5F" w:rsidRPr="00712F5F"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2022</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162,2</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1,4</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2012,22</w:t>
            </w:r>
          </w:p>
        </w:tc>
      </w:tr>
      <w:tr w:rsidR="00712F5F" w:rsidRPr="00712F5F" w:rsidTr="00C3504C">
        <w:trPr>
          <w:trHeight w:val="113"/>
        </w:trPr>
        <w:tc>
          <w:tcPr>
            <w:tcW w:w="21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12F5F" w:rsidRPr="00712F5F" w:rsidRDefault="00712F5F" w:rsidP="00712F5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2023</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162,2</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1,4</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12F5F" w:rsidRPr="00712F5F" w:rsidRDefault="00712F5F" w:rsidP="00712F5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2F5F">
              <w:rPr>
                <w:rFonts w:ascii="Times New Roman" w:eastAsia="Times New Roman" w:hAnsi="Times New Roman" w:cs="Times New Roman"/>
                <w:sz w:val="24"/>
                <w:szCs w:val="24"/>
                <w:lang w:eastAsia="ru-RU"/>
              </w:rPr>
              <w:t>2012,22</w:t>
            </w:r>
          </w:p>
        </w:tc>
      </w:tr>
    </w:tbl>
    <w:p w:rsidR="00712F5F" w:rsidRPr="00712F5F" w:rsidRDefault="00712F5F" w:rsidP="00712F5F">
      <w:pPr>
        <w:spacing w:after="0" w:line="240" w:lineRule="auto"/>
        <w:rPr>
          <w:rFonts w:ascii="Times New Roman" w:eastAsia="Times New Roman" w:hAnsi="Times New Roman" w:cs="Times New Roman"/>
          <w:sz w:val="28"/>
          <w:szCs w:val="28"/>
          <w:lang w:eastAsia="ru-RU"/>
        </w:rPr>
      </w:pPr>
    </w:p>
    <w:p w:rsidR="00D83F0E" w:rsidRDefault="00D83F0E">
      <w:pPr>
        <w:rPr>
          <w:rFonts w:ascii="Times New Roman" w:eastAsia="Times New Roman" w:hAnsi="Times New Roman" w:cs="Times New Roman"/>
          <w:sz w:val="28"/>
          <w:szCs w:val="28"/>
          <w:lang w:eastAsia="ru-RU"/>
        </w:rPr>
      </w:pPr>
    </w:p>
    <w:p w:rsidR="00712F5F" w:rsidRDefault="00712F5F">
      <w:pPr>
        <w:rPr>
          <w:rFonts w:ascii="Times New Roman" w:eastAsia="Times New Roman" w:hAnsi="Times New Roman" w:cs="Times New Roman"/>
          <w:sz w:val="28"/>
          <w:szCs w:val="28"/>
          <w:lang w:eastAsia="ru-RU"/>
        </w:rPr>
      </w:pPr>
    </w:p>
    <w:p w:rsidR="00712F5F" w:rsidRDefault="00712F5F">
      <w:pPr>
        <w:rPr>
          <w:rFonts w:ascii="Times New Roman" w:eastAsia="Times New Roman" w:hAnsi="Times New Roman" w:cs="Times New Roman"/>
          <w:sz w:val="28"/>
          <w:szCs w:val="28"/>
          <w:lang w:eastAsia="ru-RU"/>
        </w:rPr>
        <w:sectPr w:rsidR="00712F5F" w:rsidSect="00712F5F">
          <w:pgSz w:w="16838" w:h="11906" w:orient="landscape"/>
          <w:pgMar w:top="992" w:right="1134" w:bottom="567" w:left="1134" w:header="709" w:footer="709" w:gutter="0"/>
          <w:cols w:space="708"/>
          <w:docGrid w:linePitch="360"/>
        </w:sectPr>
      </w:pPr>
    </w:p>
    <w:p w:rsidR="0055396A" w:rsidRPr="00E575E4" w:rsidRDefault="0055396A" w:rsidP="0055396A">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55</w:t>
      </w:r>
    </w:p>
    <w:p w:rsidR="0055396A" w:rsidRDefault="0055396A" w:rsidP="0055396A">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23.11</w:t>
      </w:r>
      <w:r w:rsidRPr="000F55BA">
        <w:rPr>
          <w:rFonts w:ascii="Times New Roman" w:eastAsia="Times New Roman" w:hAnsi="Times New Roman" w:cs="Times New Roman"/>
          <w:sz w:val="24"/>
          <w:szCs w:val="24"/>
          <w:u w:val="single"/>
          <w:lang w:eastAsia="ru-RU"/>
        </w:rPr>
        <w:t>.2018</w:t>
      </w:r>
      <w:r w:rsidRPr="000F55BA">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33-</w:t>
      </w:r>
      <w:r w:rsidRPr="000F55BA">
        <w:rPr>
          <w:rFonts w:ascii="Times New Roman" w:eastAsia="Times New Roman" w:hAnsi="Times New Roman" w:cs="Times New Roman"/>
          <w:sz w:val="24"/>
          <w:szCs w:val="24"/>
          <w:u w:val="single"/>
          <w:lang w:eastAsia="ru-RU"/>
        </w:rPr>
        <w:t>пр</w:t>
      </w:r>
    </w:p>
    <w:p w:rsidR="0055396A" w:rsidRPr="0055396A" w:rsidRDefault="0055396A" w:rsidP="0055396A">
      <w:pPr>
        <w:spacing w:after="0" w:line="240" w:lineRule="auto"/>
        <w:jc w:val="center"/>
        <w:rPr>
          <w:rFonts w:ascii="Times New Roman" w:eastAsia="Times New Roman" w:hAnsi="Times New Roman" w:cs="Times New Roman"/>
          <w:bCs/>
          <w:sz w:val="28"/>
          <w:szCs w:val="28"/>
          <w:lang w:eastAsia="ru-RU"/>
        </w:rPr>
      </w:pPr>
    </w:p>
    <w:p w:rsidR="0055396A" w:rsidRPr="0055396A" w:rsidRDefault="0055396A" w:rsidP="0055396A">
      <w:pPr>
        <w:spacing w:after="0" w:line="240" w:lineRule="auto"/>
        <w:jc w:val="center"/>
        <w:rPr>
          <w:rFonts w:ascii="Times New Roman" w:eastAsia="Times New Roman" w:hAnsi="Times New Roman" w:cs="Times New Roman"/>
          <w:bCs/>
          <w:sz w:val="28"/>
          <w:szCs w:val="28"/>
          <w:lang w:eastAsia="ru-RU"/>
        </w:rPr>
      </w:pPr>
    </w:p>
    <w:p w:rsidR="0055396A" w:rsidRPr="0055396A" w:rsidRDefault="0055396A" w:rsidP="0055396A">
      <w:pPr>
        <w:spacing w:after="0" w:line="240" w:lineRule="auto"/>
        <w:jc w:val="center"/>
        <w:rPr>
          <w:rFonts w:ascii="Times New Roman" w:eastAsia="Times New Roman" w:hAnsi="Times New Roman" w:cs="Times New Roman"/>
          <w:bCs/>
          <w:sz w:val="28"/>
          <w:szCs w:val="28"/>
          <w:lang w:eastAsia="ru-RU"/>
        </w:rPr>
      </w:pPr>
      <w:r w:rsidRPr="0055396A">
        <w:rPr>
          <w:rFonts w:ascii="Times New Roman" w:eastAsia="Times New Roman" w:hAnsi="Times New Roman" w:cs="Times New Roman"/>
          <w:bCs/>
          <w:sz w:val="28"/>
          <w:szCs w:val="28"/>
          <w:lang w:eastAsia="ru-RU"/>
        </w:rPr>
        <w:t>Тарифы на тепловую энергию (мощность), поставляемую</w:t>
      </w:r>
    </w:p>
    <w:p w:rsidR="0055396A" w:rsidRPr="0055396A" w:rsidRDefault="0055396A" w:rsidP="0055396A">
      <w:pPr>
        <w:spacing w:after="0" w:line="240" w:lineRule="auto"/>
        <w:jc w:val="center"/>
        <w:rPr>
          <w:rFonts w:ascii="Times New Roman" w:eastAsia="Times New Roman" w:hAnsi="Times New Roman" w:cs="Times New Roman"/>
          <w:sz w:val="28"/>
          <w:szCs w:val="28"/>
          <w:lang w:eastAsia="ru-RU"/>
        </w:rPr>
      </w:pPr>
      <w:r w:rsidRPr="0055396A">
        <w:rPr>
          <w:rFonts w:ascii="Times New Roman" w:eastAsia="Times New Roman" w:hAnsi="Times New Roman" w:cs="Times New Roman"/>
          <w:sz w:val="28"/>
          <w:szCs w:val="28"/>
          <w:lang w:eastAsia="ru-RU"/>
        </w:rPr>
        <w:t>Акционерным обществом «Высокогорские коммунальные сети» потребителям,</w:t>
      </w:r>
    </w:p>
    <w:p w:rsidR="0055396A" w:rsidRPr="0055396A" w:rsidRDefault="0055396A" w:rsidP="0055396A">
      <w:pPr>
        <w:spacing w:after="0" w:line="240" w:lineRule="auto"/>
        <w:jc w:val="center"/>
        <w:rPr>
          <w:rFonts w:ascii="Times New Roman" w:eastAsia="Times New Roman" w:hAnsi="Times New Roman" w:cs="Times New Roman"/>
          <w:bCs/>
          <w:sz w:val="28"/>
          <w:szCs w:val="28"/>
          <w:lang w:eastAsia="ru-RU"/>
        </w:rPr>
      </w:pPr>
      <w:r w:rsidRPr="0055396A">
        <w:rPr>
          <w:rFonts w:ascii="Times New Roman" w:eastAsia="Times New Roman" w:hAnsi="Times New Roman" w:cs="Times New Roman"/>
          <w:sz w:val="28"/>
          <w:szCs w:val="28"/>
          <w:lang w:eastAsia="ru-RU"/>
        </w:rPr>
        <w:t>на 2019-2023 годы с календарной разбивкой</w:t>
      </w:r>
    </w:p>
    <w:p w:rsidR="0055396A" w:rsidRPr="0055396A" w:rsidRDefault="0055396A" w:rsidP="0055396A">
      <w:pPr>
        <w:spacing w:after="0" w:line="240" w:lineRule="auto"/>
        <w:jc w:val="center"/>
        <w:rPr>
          <w:rFonts w:ascii="Times New Roman" w:eastAsia="Times New Roman" w:hAnsi="Times New Roman" w:cs="Times New Roman"/>
          <w:sz w:val="28"/>
          <w:szCs w:val="28"/>
          <w:lang w:eastAsia="ru-RU"/>
        </w:rPr>
      </w:pPr>
    </w:p>
    <w:p w:rsidR="0055396A" w:rsidRPr="0055396A" w:rsidRDefault="0055396A" w:rsidP="0055396A">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89"/>
        <w:gridCol w:w="1939"/>
        <w:gridCol w:w="2531"/>
        <w:gridCol w:w="1016"/>
        <w:gridCol w:w="877"/>
        <w:gridCol w:w="767"/>
        <w:gridCol w:w="832"/>
        <w:gridCol w:w="786"/>
        <w:gridCol w:w="1126"/>
      </w:tblGrid>
      <w:tr w:rsidR="0055396A" w:rsidRPr="0055396A" w:rsidTr="00C3504C">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55396A" w:rsidRPr="0055396A" w:rsidRDefault="0055396A" w:rsidP="0055396A">
            <w:pPr>
              <w:spacing w:after="0" w:line="240" w:lineRule="auto"/>
              <w:ind w:left="-10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55396A" w:rsidRPr="0055396A" w:rsidRDefault="0055396A" w:rsidP="0055396A">
            <w:pPr>
              <w:spacing w:after="0" w:line="240" w:lineRule="auto"/>
              <w:ind w:left="-108"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Острый и редуциро-ванный пар</w:t>
            </w:r>
          </w:p>
        </w:tc>
      </w:tr>
      <w:tr w:rsidR="0055396A" w:rsidRPr="0055396A" w:rsidTr="00C3504C">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55396A" w:rsidRPr="0055396A" w:rsidRDefault="0055396A" w:rsidP="0055396A">
            <w:pPr>
              <w:spacing w:after="0" w:line="240" w:lineRule="auto"/>
              <w:ind w:left="-90" w:right="-117"/>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от 1,2</w:t>
            </w:r>
          </w:p>
          <w:p w:rsidR="0055396A" w:rsidRPr="0055396A" w:rsidRDefault="0055396A" w:rsidP="0055396A">
            <w:pPr>
              <w:spacing w:after="0" w:line="240" w:lineRule="auto"/>
              <w:ind w:left="-90" w:right="-117"/>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до 2,5 кг/см</w:t>
            </w:r>
            <w:r w:rsidRPr="0055396A">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95" w:right="-123"/>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от 2,5 до 7,0 кг/см</w:t>
            </w:r>
            <w:r w:rsidRPr="0055396A">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right="-106"/>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от 7,0 до 13,0 кг/см</w:t>
            </w:r>
            <w:r w:rsidRPr="0055396A">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96" w:right="-105"/>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свыше</w:t>
            </w:r>
          </w:p>
          <w:p w:rsidR="0055396A" w:rsidRPr="0055396A" w:rsidRDefault="0055396A" w:rsidP="0055396A">
            <w:pPr>
              <w:spacing w:after="0" w:line="240" w:lineRule="auto"/>
              <w:ind w:left="-96" w:right="-105"/>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13,0 кг/см</w:t>
            </w:r>
            <w:r w:rsidRPr="0055396A">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p>
        </w:tc>
      </w:tr>
      <w:tr w:rsidR="0055396A" w:rsidRPr="0055396A"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55396A" w:rsidRPr="0055396A" w:rsidRDefault="0055396A" w:rsidP="0055396A">
            <w:pPr>
              <w:spacing w:after="0" w:line="240" w:lineRule="auto"/>
              <w:jc w:val="both"/>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Высокогорский муниципальный район</w:t>
            </w:r>
          </w:p>
        </w:tc>
      </w:tr>
      <w:tr w:rsidR="0055396A" w:rsidRPr="0055396A"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55396A" w:rsidRPr="0055396A" w:rsidRDefault="0055396A" w:rsidP="0055396A">
            <w:pPr>
              <w:spacing w:after="0" w:line="240" w:lineRule="auto"/>
              <w:jc w:val="both"/>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Акционерное общество «Высокогорские коммунальные сети»</w:t>
            </w:r>
          </w:p>
        </w:tc>
      </w:tr>
      <w:tr w:rsidR="0055396A" w:rsidRPr="0055396A"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55396A" w:rsidRPr="0055396A" w:rsidRDefault="0055396A" w:rsidP="0055396A">
            <w:pPr>
              <w:spacing w:after="0" w:line="240" w:lineRule="auto"/>
              <w:jc w:val="both"/>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55396A" w:rsidRPr="0055396A" w:rsidTr="00C3504C">
        <w:trPr>
          <w:trHeight w:val="284"/>
        </w:trPr>
        <w:tc>
          <w:tcPr>
            <w:tcW w:w="326" w:type="pct"/>
            <w:vMerge w:val="restart"/>
            <w:tcBorders>
              <w:left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с 01.01.2019</w:t>
            </w:r>
          </w:p>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1916,21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r>
      <w:tr w:rsidR="0055396A" w:rsidRPr="0055396A" w:rsidTr="00C3504C">
        <w:trPr>
          <w:trHeight w:val="284"/>
        </w:trPr>
        <w:tc>
          <w:tcPr>
            <w:tcW w:w="326" w:type="pct"/>
            <w:vMerge/>
            <w:tcBorders>
              <w:left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с 01.07.2019</w:t>
            </w:r>
          </w:p>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1972,98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r>
      <w:tr w:rsidR="0055396A" w:rsidRPr="0055396A" w:rsidTr="00C3504C">
        <w:trPr>
          <w:trHeight w:val="284"/>
        </w:trPr>
        <w:tc>
          <w:tcPr>
            <w:tcW w:w="326" w:type="pct"/>
            <w:vMerge/>
            <w:tcBorders>
              <w:left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с 01.01.2020</w:t>
            </w:r>
          </w:p>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1942,26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r>
      <w:tr w:rsidR="0055396A" w:rsidRPr="0055396A" w:rsidTr="00C3504C">
        <w:trPr>
          <w:trHeight w:val="284"/>
        </w:trPr>
        <w:tc>
          <w:tcPr>
            <w:tcW w:w="326" w:type="pct"/>
            <w:vMerge/>
            <w:tcBorders>
              <w:left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с 01.07.2020</w:t>
            </w:r>
          </w:p>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1981,93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r>
      <w:tr w:rsidR="0055396A" w:rsidRPr="0055396A" w:rsidTr="00C3504C">
        <w:trPr>
          <w:trHeight w:val="284"/>
        </w:trPr>
        <w:tc>
          <w:tcPr>
            <w:tcW w:w="326" w:type="pct"/>
            <w:vMerge/>
            <w:tcBorders>
              <w:left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с 01.01.2021</w:t>
            </w:r>
          </w:p>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1981,93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r>
      <w:tr w:rsidR="0055396A" w:rsidRPr="0055396A" w:rsidTr="00C3504C">
        <w:trPr>
          <w:trHeight w:val="284"/>
        </w:trPr>
        <w:tc>
          <w:tcPr>
            <w:tcW w:w="326" w:type="pct"/>
            <w:vMerge/>
            <w:tcBorders>
              <w:left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с 01.07.2021</w:t>
            </w:r>
          </w:p>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2017,89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r>
      <w:tr w:rsidR="0055396A" w:rsidRPr="0055396A" w:rsidTr="00C3504C">
        <w:trPr>
          <w:trHeight w:val="284"/>
        </w:trPr>
        <w:tc>
          <w:tcPr>
            <w:tcW w:w="326" w:type="pct"/>
            <w:vMerge/>
            <w:tcBorders>
              <w:left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с 01.01.2022</w:t>
            </w:r>
          </w:p>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2017,89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r>
      <w:tr w:rsidR="0055396A" w:rsidRPr="0055396A" w:rsidTr="00C3504C">
        <w:trPr>
          <w:trHeight w:val="284"/>
        </w:trPr>
        <w:tc>
          <w:tcPr>
            <w:tcW w:w="326" w:type="pct"/>
            <w:vMerge/>
            <w:tcBorders>
              <w:left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с 01.07.2022</w:t>
            </w:r>
          </w:p>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2078,40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r>
      <w:tr w:rsidR="0055396A" w:rsidRPr="0055396A" w:rsidTr="00C3504C">
        <w:trPr>
          <w:trHeight w:val="284"/>
        </w:trPr>
        <w:tc>
          <w:tcPr>
            <w:tcW w:w="326" w:type="pct"/>
            <w:vMerge/>
            <w:tcBorders>
              <w:left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с 01.01.2023</w:t>
            </w:r>
          </w:p>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2078,40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r>
      <w:tr w:rsidR="0055396A" w:rsidRPr="0055396A" w:rsidTr="00C3504C">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с 01.07.2023</w:t>
            </w:r>
          </w:p>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2111,67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r>
      <w:tr w:rsidR="0055396A" w:rsidRPr="0055396A"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55396A" w:rsidRPr="0055396A" w:rsidRDefault="0055396A" w:rsidP="0055396A">
            <w:pPr>
              <w:spacing w:after="0" w:line="240" w:lineRule="auto"/>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Население (тарифы указаны с учетом НДС)*</w:t>
            </w:r>
          </w:p>
        </w:tc>
      </w:tr>
      <w:tr w:rsidR="0055396A" w:rsidRPr="0055396A" w:rsidTr="00C3504C">
        <w:trPr>
          <w:trHeight w:val="284"/>
        </w:trPr>
        <w:tc>
          <w:tcPr>
            <w:tcW w:w="326" w:type="pct"/>
            <w:vMerge w:val="restart"/>
            <w:tcBorders>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одноставочный, руб./Гкал</w:t>
            </w:r>
          </w:p>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lastRenderedPageBreak/>
              <w:t>с 01.01.2019</w:t>
            </w:r>
          </w:p>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2299,45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r>
      <w:tr w:rsidR="0055396A" w:rsidRPr="0055396A"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с 01.07.2019</w:t>
            </w:r>
          </w:p>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2367,58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r>
      <w:tr w:rsidR="0055396A" w:rsidRPr="0055396A"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с 01.01.2020</w:t>
            </w:r>
          </w:p>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2330,71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r>
      <w:tr w:rsidR="0055396A" w:rsidRPr="0055396A"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с 01.07.2020</w:t>
            </w:r>
          </w:p>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2378,32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r>
      <w:tr w:rsidR="0055396A" w:rsidRPr="0055396A"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с 01.01.2021</w:t>
            </w:r>
          </w:p>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2378,32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r>
      <w:tr w:rsidR="0055396A" w:rsidRPr="0055396A"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с 01.07.2021</w:t>
            </w:r>
          </w:p>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2421,47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r>
      <w:tr w:rsidR="0055396A" w:rsidRPr="0055396A"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с 01.01.2022</w:t>
            </w:r>
          </w:p>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2421,47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r>
      <w:tr w:rsidR="0055396A" w:rsidRPr="0055396A"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с 01.07.2022</w:t>
            </w:r>
          </w:p>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2494,08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r>
      <w:tr w:rsidR="0055396A" w:rsidRPr="0055396A"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с 01.01.2023</w:t>
            </w:r>
          </w:p>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2494,08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r>
      <w:tr w:rsidR="0055396A" w:rsidRPr="0055396A"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с 01.07.2023</w:t>
            </w:r>
          </w:p>
          <w:p w:rsidR="0055396A" w:rsidRPr="0055396A" w:rsidRDefault="0055396A" w:rsidP="0055396A">
            <w:pPr>
              <w:spacing w:after="0" w:line="240" w:lineRule="auto"/>
              <w:ind w:left="-62" w:right="-80"/>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2534,00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4" w:righ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ind w:left="-108"/>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r>
    </w:tbl>
    <w:p w:rsidR="0055396A" w:rsidRPr="0055396A" w:rsidRDefault="0055396A" w:rsidP="0055396A">
      <w:pPr>
        <w:widowControl w:val="0"/>
        <w:spacing w:after="0" w:line="240" w:lineRule="auto"/>
        <w:ind w:right="-1"/>
        <w:jc w:val="both"/>
        <w:rPr>
          <w:rFonts w:ascii="Times New Roman" w:eastAsia="Times New Roman" w:hAnsi="Times New Roman" w:cs="Times New Roman"/>
          <w:sz w:val="10"/>
          <w:szCs w:val="10"/>
          <w:lang w:eastAsia="ru-RU"/>
        </w:rPr>
      </w:pPr>
    </w:p>
    <w:p w:rsidR="0055396A" w:rsidRPr="0055396A" w:rsidRDefault="0055396A" w:rsidP="0055396A">
      <w:pPr>
        <w:widowControl w:val="0"/>
        <w:spacing w:after="0" w:line="240" w:lineRule="auto"/>
        <w:ind w:right="-1"/>
        <w:jc w:val="both"/>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55396A" w:rsidRPr="0055396A" w:rsidRDefault="0055396A" w:rsidP="0055396A">
      <w:pPr>
        <w:spacing w:after="0" w:line="240" w:lineRule="auto"/>
        <w:rPr>
          <w:rFonts w:ascii="Times New Roman" w:eastAsia="Times New Roman" w:hAnsi="Times New Roman" w:cs="Times New Roman"/>
          <w:sz w:val="28"/>
          <w:szCs w:val="28"/>
          <w:lang w:eastAsia="ru-RU"/>
        </w:rPr>
      </w:pPr>
    </w:p>
    <w:p w:rsidR="0055396A" w:rsidRPr="0055396A" w:rsidRDefault="0055396A" w:rsidP="0055396A">
      <w:pPr>
        <w:widowControl w:val="0"/>
        <w:spacing w:after="0" w:line="240" w:lineRule="auto"/>
        <w:ind w:right="21"/>
        <w:jc w:val="both"/>
        <w:rPr>
          <w:rFonts w:ascii="Times New Roman" w:eastAsia="Times New Roman" w:hAnsi="Times New Roman" w:cs="Times New Roman"/>
          <w:sz w:val="28"/>
          <w:szCs w:val="24"/>
          <w:lang w:eastAsia="ru-RU"/>
        </w:rPr>
      </w:pPr>
    </w:p>
    <w:p w:rsidR="0055396A" w:rsidRDefault="0055396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5396A" w:rsidRDefault="0055396A" w:rsidP="0055396A">
      <w:pPr>
        <w:tabs>
          <w:tab w:val="left" w:pos="3540"/>
        </w:tabs>
        <w:rPr>
          <w:rFonts w:ascii="Times New Roman" w:eastAsia="Times New Roman" w:hAnsi="Times New Roman" w:cs="Times New Roman"/>
          <w:sz w:val="28"/>
          <w:szCs w:val="28"/>
          <w:lang w:eastAsia="ru-RU"/>
        </w:rPr>
        <w:sectPr w:rsidR="0055396A" w:rsidSect="002C60B2">
          <w:pgSz w:w="11906" w:h="16838"/>
          <w:pgMar w:top="1134" w:right="992" w:bottom="1134" w:left="567" w:header="709" w:footer="709" w:gutter="0"/>
          <w:cols w:space="708"/>
          <w:docGrid w:linePitch="360"/>
        </w:sectPr>
      </w:pPr>
    </w:p>
    <w:p w:rsidR="0055396A" w:rsidRPr="00E575E4" w:rsidRDefault="0055396A" w:rsidP="0055396A">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56</w:t>
      </w:r>
    </w:p>
    <w:p w:rsidR="0055396A" w:rsidRDefault="0055396A" w:rsidP="0055396A">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55396A" w:rsidRPr="0055396A" w:rsidRDefault="0055396A" w:rsidP="0055396A">
      <w:pPr>
        <w:spacing w:after="0" w:line="240" w:lineRule="auto"/>
        <w:jc w:val="center"/>
        <w:rPr>
          <w:rFonts w:ascii="Times New Roman" w:eastAsia="Times New Roman" w:hAnsi="Times New Roman" w:cs="Times New Roman"/>
          <w:bCs/>
          <w:sz w:val="28"/>
          <w:szCs w:val="28"/>
          <w:lang w:eastAsia="ru-RU"/>
        </w:rPr>
      </w:pPr>
    </w:p>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8"/>
          <w:szCs w:val="24"/>
          <w:lang w:eastAsia="ru-RU"/>
        </w:rPr>
      </w:pPr>
      <w:r w:rsidRPr="0055396A">
        <w:rPr>
          <w:rFonts w:ascii="Times New Roman" w:eastAsia="Times New Roman" w:hAnsi="Times New Roman" w:cs="Times New Roman"/>
          <w:sz w:val="28"/>
          <w:szCs w:val="24"/>
          <w:lang w:eastAsia="ru-RU"/>
        </w:rPr>
        <w:t xml:space="preserve">Долгосрочные </w:t>
      </w:r>
      <w:hyperlink r:id="rId14" w:history="1">
        <w:r w:rsidRPr="0055396A">
          <w:rPr>
            <w:rFonts w:ascii="Times New Roman" w:eastAsia="Times New Roman" w:hAnsi="Times New Roman" w:cs="Times New Roman"/>
            <w:sz w:val="28"/>
            <w:szCs w:val="24"/>
            <w:lang w:eastAsia="ru-RU"/>
          </w:rPr>
          <w:t>параметры</w:t>
        </w:r>
      </w:hyperlink>
      <w:r w:rsidRPr="0055396A">
        <w:rPr>
          <w:rFonts w:ascii="Times New Roman" w:eastAsia="Times New Roman" w:hAnsi="Times New Roman" w:cs="Times New Roman"/>
          <w:sz w:val="28"/>
          <w:szCs w:val="24"/>
          <w:lang w:eastAsia="ru-RU"/>
        </w:rPr>
        <w:t xml:space="preserve"> регулирования, устанавливаемые на долгосрочный период регулирования</w:t>
      </w:r>
      <w:r w:rsidRPr="0055396A">
        <w:rPr>
          <w:rFonts w:ascii="Times New Roman" w:eastAsia="Times New Roman" w:hAnsi="Times New Roman" w:cs="Times New Roman"/>
          <w:sz w:val="28"/>
          <w:szCs w:val="24"/>
          <w:lang w:eastAsia="ru-RU"/>
        </w:rPr>
        <w:br/>
        <w:t>для формирования тарифов с использованием метода индексации установленных тарифов, на 2019-2023 годы</w:t>
      </w:r>
    </w:p>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8"/>
          <w:szCs w:val="24"/>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44"/>
        <w:gridCol w:w="3030"/>
        <w:gridCol w:w="967"/>
        <w:gridCol w:w="1675"/>
        <w:gridCol w:w="1754"/>
        <w:gridCol w:w="2051"/>
        <w:gridCol w:w="2654"/>
        <w:gridCol w:w="1919"/>
      </w:tblGrid>
      <w:tr w:rsidR="0055396A" w:rsidRPr="0055396A" w:rsidTr="00C3504C">
        <w:trPr>
          <w:trHeight w:val="520"/>
        </w:trPr>
        <w:tc>
          <w:tcPr>
            <w:tcW w:w="21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 п/п</w:t>
            </w:r>
          </w:p>
        </w:tc>
        <w:tc>
          <w:tcPr>
            <w:tcW w:w="10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Год</w:t>
            </w:r>
          </w:p>
        </w:tc>
        <w:tc>
          <w:tcPr>
            <w:tcW w:w="57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Базовый уровень операционных расходов</w:t>
            </w:r>
          </w:p>
        </w:tc>
        <w:tc>
          <w:tcPr>
            <w:tcW w:w="59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Индекс эффективности операционных расходов</w:t>
            </w:r>
          </w:p>
        </w:tc>
        <w:tc>
          <w:tcPr>
            <w:tcW w:w="2254"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Показатели энергосбережения</w:t>
            </w:r>
            <w:r w:rsidRPr="0055396A">
              <w:rPr>
                <w:rFonts w:ascii="Times New Roman" w:eastAsia="Times New Roman" w:hAnsi="Times New Roman" w:cs="Times New Roman"/>
                <w:sz w:val="24"/>
                <w:szCs w:val="24"/>
                <w:lang w:eastAsia="ru-RU"/>
              </w:rPr>
              <w:br/>
              <w:t>и энергетической эффективности</w:t>
            </w:r>
          </w:p>
        </w:tc>
      </w:tr>
      <w:tr w:rsidR="0055396A" w:rsidRPr="0055396A" w:rsidTr="00C3504C">
        <w:trPr>
          <w:trHeight w:val="113"/>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9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удельный расход топлива</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технологические потери</w:t>
            </w:r>
          </w:p>
        </w:tc>
      </w:tr>
      <w:tr w:rsidR="0055396A" w:rsidRPr="0055396A" w:rsidTr="00C3504C">
        <w:trPr>
          <w:trHeight w:val="170"/>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тыс. руб.</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кг у.т./Гкал</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Гкал/м</w:t>
            </w:r>
            <w:r w:rsidRPr="0055396A">
              <w:rPr>
                <w:rFonts w:ascii="Times New Roman" w:eastAsia="Times New Roman" w:hAnsi="Times New Roman" w:cs="Times New Roman"/>
                <w:sz w:val="24"/>
                <w:szCs w:val="24"/>
                <w:vertAlign w:val="superscript"/>
                <w:lang w:eastAsia="ru-RU"/>
              </w:rPr>
              <w:t>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Гкал</w:t>
            </w:r>
          </w:p>
        </w:tc>
      </w:tr>
      <w:tr w:rsidR="0055396A" w:rsidRPr="0055396A" w:rsidTr="00C3504C">
        <w:trPr>
          <w:trHeight w:val="113"/>
        </w:trPr>
        <w:tc>
          <w:tcPr>
            <w:tcW w:w="2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27"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5396A" w:rsidRPr="0055396A" w:rsidRDefault="0055396A" w:rsidP="0055396A">
            <w:pPr>
              <w:spacing w:after="0" w:line="240" w:lineRule="auto"/>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Высокогорский муниципальный район</w:t>
            </w:r>
          </w:p>
        </w:tc>
        <w:tc>
          <w:tcPr>
            <w:tcW w:w="2254" w:type="pct"/>
            <w:gridSpan w:val="3"/>
            <w:tcBorders>
              <w:top w:val="single" w:sz="4" w:space="0" w:color="auto"/>
              <w:left w:val="single" w:sz="4" w:space="0" w:color="auto"/>
              <w:bottom w:val="single" w:sz="4" w:space="0" w:color="auto"/>
              <w:right w:val="single" w:sz="4" w:space="0" w:color="auto"/>
            </w:tcBorders>
            <w:vAlign w:val="center"/>
          </w:tcPr>
          <w:p w:rsidR="0055396A" w:rsidRPr="0055396A" w:rsidRDefault="0055396A" w:rsidP="0055396A">
            <w:pPr>
              <w:spacing w:after="0" w:line="240" w:lineRule="auto"/>
              <w:rPr>
                <w:rFonts w:ascii="Times New Roman" w:eastAsia="Times New Roman" w:hAnsi="Times New Roman" w:cs="Times New Roman"/>
                <w:sz w:val="24"/>
                <w:szCs w:val="24"/>
                <w:lang w:eastAsia="ru-RU"/>
              </w:rPr>
            </w:pPr>
          </w:p>
        </w:tc>
      </w:tr>
      <w:tr w:rsidR="0055396A" w:rsidRPr="0055396A" w:rsidTr="00C3504C">
        <w:trPr>
          <w:trHeight w:val="113"/>
        </w:trPr>
        <w:tc>
          <w:tcPr>
            <w:tcW w:w="21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1</w:t>
            </w:r>
          </w:p>
        </w:tc>
        <w:tc>
          <w:tcPr>
            <w:tcW w:w="1031"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55396A" w:rsidRPr="0055396A" w:rsidRDefault="0055396A" w:rsidP="0055396A">
            <w:pPr>
              <w:spacing w:after="0" w:line="240" w:lineRule="auto"/>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Акционерное общество «Высокогорские коммунальные сети»</w:t>
            </w: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2019</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4917,82</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121,81</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0,89</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773,46</w:t>
            </w:r>
          </w:p>
        </w:tc>
      </w:tr>
      <w:tr w:rsidR="0055396A" w:rsidRPr="0055396A"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2020</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121,81</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0,89</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773,46</w:t>
            </w:r>
          </w:p>
        </w:tc>
      </w:tr>
      <w:tr w:rsidR="0055396A" w:rsidRPr="0055396A"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2021</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121,81</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0,89</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773,46</w:t>
            </w:r>
          </w:p>
        </w:tc>
      </w:tr>
      <w:tr w:rsidR="0055396A" w:rsidRPr="0055396A"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2022</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121,81</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0,89</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773,46</w:t>
            </w:r>
          </w:p>
        </w:tc>
      </w:tr>
      <w:tr w:rsidR="0055396A" w:rsidRPr="0055396A" w:rsidTr="00C3504C">
        <w:trPr>
          <w:trHeight w:val="113"/>
        </w:trPr>
        <w:tc>
          <w:tcPr>
            <w:tcW w:w="21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2023</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121,81</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0,89</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5396A" w:rsidRPr="0055396A" w:rsidRDefault="0055396A" w:rsidP="005539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5396A">
              <w:rPr>
                <w:rFonts w:ascii="Times New Roman" w:eastAsia="Times New Roman" w:hAnsi="Times New Roman" w:cs="Times New Roman"/>
                <w:sz w:val="24"/>
                <w:szCs w:val="24"/>
                <w:lang w:eastAsia="ru-RU"/>
              </w:rPr>
              <w:t>773,46</w:t>
            </w:r>
          </w:p>
        </w:tc>
      </w:tr>
    </w:tbl>
    <w:p w:rsidR="0055396A" w:rsidRPr="0055396A" w:rsidRDefault="0055396A" w:rsidP="0055396A">
      <w:pPr>
        <w:spacing w:after="0" w:line="240" w:lineRule="auto"/>
        <w:rPr>
          <w:rFonts w:ascii="Times New Roman" w:eastAsia="Times New Roman" w:hAnsi="Times New Roman" w:cs="Times New Roman"/>
          <w:sz w:val="28"/>
          <w:szCs w:val="28"/>
          <w:lang w:eastAsia="ru-RU"/>
        </w:rPr>
      </w:pPr>
    </w:p>
    <w:p w:rsidR="0055396A" w:rsidRPr="0055396A" w:rsidRDefault="0055396A" w:rsidP="0055396A">
      <w:pPr>
        <w:widowControl w:val="0"/>
        <w:spacing w:after="0" w:line="240" w:lineRule="auto"/>
        <w:ind w:right="21"/>
        <w:jc w:val="both"/>
        <w:rPr>
          <w:rFonts w:ascii="Times New Roman" w:eastAsia="Times New Roman" w:hAnsi="Times New Roman" w:cs="Times New Roman"/>
          <w:sz w:val="28"/>
          <w:szCs w:val="24"/>
          <w:lang w:eastAsia="ru-RU"/>
        </w:rPr>
      </w:pPr>
    </w:p>
    <w:p w:rsidR="0055396A" w:rsidRDefault="0055396A" w:rsidP="0055396A">
      <w:pPr>
        <w:tabs>
          <w:tab w:val="left" w:pos="3540"/>
        </w:tabs>
        <w:rPr>
          <w:rFonts w:ascii="Times New Roman" w:eastAsia="Times New Roman" w:hAnsi="Times New Roman" w:cs="Times New Roman"/>
          <w:sz w:val="28"/>
          <w:szCs w:val="28"/>
          <w:lang w:eastAsia="ru-RU"/>
        </w:rPr>
      </w:pPr>
    </w:p>
    <w:p w:rsidR="0055396A" w:rsidRDefault="0055396A" w:rsidP="0055396A">
      <w:pPr>
        <w:tabs>
          <w:tab w:val="left" w:pos="3540"/>
        </w:tabs>
        <w:rPr>
          <w:rFonts w:ascii="Times New Roman" w:eastAsia="Times New Roman" w:hAnsi="Times New Roman" w:cs="Times New Roman"/>
          <w:sz w:val="28"/>
          <w:szCs w:val="28"/>
          <w:lang w:eastAsia="ru-RU"/>
        </w:rPr>
      </w:pPr>
    </w:p>
    <w:p w:rsidR="0055396A" w:rsidRDefault="0055396A" w:rsidP="0055396A">
      <w:pPr>
        <w:tabs>
          <w:tab w:val="left" w:pos="3540"/>
        </w:tabs>
        <w:rPr>
          <w:rFonts w:ascii="Times New Roman" w:eastAsia="Times New Roman" w:hAnsi="Times New Roman" w:cs="Times New Roman"/>
          <w:sz w:val="28"/>
          <w:szCs w:val="28"/>
          <w:lang w:eastAsia="ru-RU"/>
        </w:rPr>
        <w:sectPr w:rsidR="0055396A" w:rsidSect="0055396A">
          <w:pgSz w:w="16838" w:h="11906" w:orient="landscape"/>
          <w:pgMar w:top="992" w:right="1134" w:bottom="567" w:left="1134" w:header="709" w:footer="709" w:gutter="0"/>
          <w:cols w:space="708"/>
          <w:docGrid w:linePitch="360"/>
        </w:sectPr>
      </w:pPr>
    </w:p>
    <w:p w:rsidR="00836930" w:rsidRPr="00E575E4" w:rsidRDefault="00836930" w:rsidP="00836930">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57</w:t>
      </w:r>
    </w:p>
    <w:p w:rsidR="00836930" w:rsidRDefault="00836930" w:rsidP="00836930">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23.11</w:t>
      </w:r>
      <w:r w:rsidRPr="000F55BA">
        <w:rPr>
          <w:rFonts w:ascii="Times New Roman" w:eastAsia="Times New Roman" w:hAnsi="Times New Roman" w:cs="Times New Roman"/>
          <w:sz w:val="24"/>
          <w:szCs w:val="24"/>
          <w:u w:val="single"/>
          <w:lang w:eastAsia="ru-RU"/>
        </w:rPr>
        <w:t>.2018</w:t>
      </w:r>
      <w:r w:rsidRPr="000F55BA">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33-</w:t>
      </w:r>
      <w:r w:rsidRPr="000F55BA">
        <w:rPr>
          <w:rFonts w:ascii="Times New Roman" w:eastAsia="Times New Roman" w:hAnsi="Times New Roman" w:cs="Times New Roman"/>
          <w:sz w:val="24"/>
          <w:szCs w:val="24"/>
          <w:u w:val="single"/>
          <w:lang w:eastAsia="ru-RU"/>
        </w:rPr>
        <w:t>пр</w:t>
      </w:r>
    </w:p>
    <w:p w:rsidR="00836930" w:rsidRPr="00836930" w:rsidRDefault="00836930" w:rsidP="00836930">
      <w:pPr>
        <w:spacing w:after="0" w:line="240" w:lineRule="auto"/>
        <w:jc w:val="center"/>
        <w:rPr>
          <w:rFonts w:ascii="Times New Roman" w:eastAsia="Times New Roman" w:hAnsi="Times New Roman" w:cs="Times New Roman"/>
          <w:bCs/>
          <w:sz w:val="28"/>
          <w:szCs w:val="28"/>
          <w:lang w:eastAsia="ru-RU"/>
        </w:rPr>
      </w:pPr>
    </w:p>
    <w:p w:rsidR="00836930" w:rsidRPr="00836930" w:rsidRDefault="00836930" w:rsidP="00836930">
      <w:pPr>
        <w:spacing w:after="0" w:line="240" w:lineRule="auto"/>
        <w:jc w:val="center"/>
        <w:rPr>
          <w:rFonts w:ascii="Times New Roman" w:eastAsia="Times New Roman" w:hAnsi="Times New Roman" w:cs="Times New Roman"/>
          <w:bCs/>
          <w:sz w:val="28"/>
          <w:szCs w:val="28"/>
          <w:lang w:eastAsia="ru-RU"/>
        </w:rPr>
      </w:pPr>
    </w:p>
    <w:p w:rsidR="00836930" w:rsidRPr="00836930" w:rsidRDefault="00836930" w:rsidP="00836930">
      <w:pPr>
        <w:spacing w:after="0" w:line="240" w:lineRule="auto"/>
        <w:jc w:val="center"/>
        <w:rPr>
          <w:rFonts w:ascii="Times New Roman" w:eastAsia="Times New Roman" w:hAnsi="Times New Roman" w:cs="Times New Roman"/>
          <w:bCs/>
          <w:sz w:val="28"/>
          <w:szCs w:val="28"/>
          <w:lang w:eastAsia="ru-RU"/>
        </w:rPr>
      </w:pPr>
      <w:r w:rsidRPr="00836930">
        <w:rPr>
          <w:rFonts w:ascii="Times New Roman" w:eastAsia="Times New Roman" w:hAnsi="Times New Roman" w:cs="Times New Roman"/>
          <w:bCs/>
          <w:sz w:val="28"/>
          <w:szCs w:val="28"/>
          <w:lang w:eastAsia="ru-RU"/>
        </w:rPr>
        <w:t>Тарифы на тепловую энергию (мощность), поставляемую</w:t>
      </w:r>
    </w:p>
    <w:p w:rsidR="00836930" w:rsidRPr="00836930" w:rsidRDefault="00836930" w:rsidP="00836930">
      <w:pPr>
        <w:spacing w:after="0" w:line="240" w:lineRule="auto"/>
        <w:jc w:val="center"/>
        <w:rPr>
          <w:rFonts w:ascii="Times New Roman" w:eastAsia="Times New Roman" w:hAnsi="Times New Roman" w:cs="Times New Roman"/>
          <w:bCs/>
          <w:sz w:val="28"/>
          <w:szCs w:val="28"/>
          <w:lang w:eastAsia="ru-RU"/>
        </w:rPr>
      </w:pPr>
      <w:r w:rsidRPr="00836930">
        <w:rPr>
          <w:rFonts w:ascii="Times New Roman" w:eastAsia="Times New Roman" w:hAnsi="Times New Roman" w:cs="Times New Roman"/>
          <w:sz w:val="28"/>
          <w:szCs w:val="28"/>
          <w:lang w:eastAsia="ru-RU"/>
        </w:rPr>
        <w:t>Открытым акционерным обществом «Алабуга Соте» потребителям,</w:t>
      </w:r>
      <w:r w:rsidRPr="00836930">
        <w:rPr>
          <w:rFonts w:ascii="Times New Roman" w:eastAsia="Times New Roman" w:hAnsi="Times New Roman" w:cs="Times New Roman"/>
          <w:sz w:val="28"/>
          <w:szCs w:val="28"/>
          <w:lang w:eastAsia="ru-RU"/>
        </w:rPr>
        <w:br/>
        <w:t>на 2019-2023 годы с календарной разбивкой</w:t>
      </w:r>
    </w:p>
    <w:p w:rsidR="00836930" w:rsidRPr="00836930" w:rsidRDefault="00836930" w:rsidP="00836930">
      <w:pPr>
        <w:spacing w:after="0" w:line="240" w:lineRule="auto"/>
        <w:jc w:val="center"/>
        <w:rPr>
          <w:rFonts w:ascii="Times New Roman" w:eastAsia="Times New Roman" w:hAnsi="Times New Roman" w:cs="Times New Roman"/>
          <w:sz w:val="28"/>
          <w:szCs w:val="28"/>
          <w:lang w:eastAsia="ru-RU"/>
        </w:rPr>
      </w:pPr>
    </w:p>
    <w:p w:rsidR="00836930" w:rsidRPr="00836930" w:rsidRDefault="00836930" w:rsidP="00836930">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89"/>
        <w:gridCol w:w="1939"/>
        <w:gridCol w:w="2531"/>
        <w:gridCol w:w="1016"/>
        <w:gridCol w:w="877"/>
        <w:gridCol w:w="767"/>
        <w:gridCol w:w="832"/>
        <w:gridCol w:w="786"/>
        <w:gridCol w:w="1126"/>
      </w:tblGrid>
      <w:tr w:rsidR="00836930" w:rsidRPr="00836930" w:rsidTr="00C3504C">
        <w:trPr>
          <w:trHeight w:val="397"/>
        </w:trPr>
        <w:tc>
          <w:tcPr>
            <w:tcW w:w="326" w:type="pct"/>
            <w:vMerge w:val="restart"/>
            <w:tcBorders>
              <w:top w:val="single" w:sz="4" w:space="0" w:color="auto"/>
              <w:left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836930" w:rsidRPr="00836930" w:rsidRDefault="00836930" w:rsidP="00836930">
            <w:pPr>
              <w:spacing w:after="0" w:line="240" w:lineRule="auto"/>
              <w:ind w:left="-10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836930" w:rsidRPr="00836930" w:rsidRDefault="00836930" w:rsidP="00836930">
            <w:pPr>
              <w:spacing w:after="0" w:line="240" w:lineRule="auto"/>
              <w:ind w:left="-108"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Острый и редуциро-ванный пар</w:t>
            </w:r>
          </w:p>
        </w:tc>
      </w:tr>
      <w:tr w:rsidR="00836930" w:rsidRPr="00836930" w:rsidTr="00C3504C">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836930" w:rsidRPr="00836930" w:rsidRDefault="00836930" w:rsidP="00836930">
            <w:pPr>
              <w:spacing w:after="0" w:line="240" w:lineRule="auto"/>
              <w:ind w:left="-90" w:right="-117"/>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от 1,2</w:t>
            </w:r>
          </w:p>
          <w:p w:rsidR="00836930" w:rsidRPr="00836930" w:rsidRDefault="00836930" w:rsidP="00836930">
            <w:pPr>
              <w:spacing w:after="0" w:line="240" w:lineRule="auto"/>
              <w:ind w:left="-90" w:right="-117"/>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до 2,5 кг/см</w:t>
            </w:r>
            <w:r w:rsidRPr="00836930">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95" w:right="-123"/>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от 2,5 до 7,0 кг/см</w:t>
            </w:r>
            <w:r w:rsidRPr="00836930">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right="-106"/>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от 7,0 до 13,0 кг/см</w:t>
            </w:r>
            <w:r w:rsidRPr="00836930">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96" w:right="-105"/>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свыше</w:t>
            </w:r>
          </w:p>
          <w:p w:rsidR="00836930" w:rsidRPr="00836930" w:rsidRDefault="00836930" w:rsidP="00836930">
            <w:pPr>
              <w:spacing w:after="0" w:line="240" w:lineRule="auto"/>
              <w:ind w:left="-96" w:right="-105"/>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13,0 кг/см</w:t>
            </w:r>
            <w:r w:rsidRPr="00836930">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p>
        </w:tc>
      </w:tr>
      <w:tr w:rsidR="00836930" w:rsidRPr="00836930" w:rsidTr="00C3504C">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836930" w:rsidRPr="00836930" w:rsidRDefault="00836930" w:rsidP="00836930">
            <w:pPr>
              <w:spacing w:after="0" w:line="240" w:lineRule="auto"/>
              <w:jc w:val="both"/>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Елабужский муниципальный район</w:t>
            </w:r>
          </w:p>
        </w:tc>
      </w:tr>
      <w:tr w:rsidR="00836930" w:rsidRPr="00836930" w:rsidTr="00C3504C">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836930" w:rsidRPr="00836930" w:rsidRDefault="00836930" w:rsidP="00836930">
            <w:pPr>
              <w:spacing w:after="0" w:line="240" w:lineRule="auto"/>
              <w:jc w:val="both"/>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Открытое акционерное общество «Алабуга Соте»</w:t>
            </w:r>
          </w:p>
        </w:tc>
      </w:tr>
      <w:tr w:rsidR="00836930" w:rsidRPr="00836930" w:rsidTr="00C3504C">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836930" w:rsidRPr="00836930" w:rsidRDefault="00836930" w:rsidP="00836930">
            <w:pPr>
              <w:spacing w:after="0" w:line="240" w:lineRule="auto"/>
              <w:jc w:val="both"/>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836930" w:rsidRPr="00836930" w:rsidTr="00C3504C">
        <w:trPr>
          <w:trHeight w:val="397"/>
        </w:trPr>
        <w:tc>
          <w:tcPr>
            <w:tcW w:w="326" w:type="pct"/>
            <w:vMerge w:val="restart"/>
            <w:tcBorders>
              <w:left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с 01.01.2019</w:t>
            </w:r>
          </w:p>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1512,33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r>
      <w:tr w:rsidR="00836930" w:rsidRPr="00836930" w:rsidTr="00C3504C">
        <w:trPr>
          <w:trHeight w:val="397"/>
        </w:trPr>
        <w:tc>
          <w:tcPr>
            <w:tcW w:w="326" w:type="pct"/>
            <w:vMerge/>
            <w:tcBorders>
              <w:left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с 01.07.2019</w:t>
            </w:r>
          </w:p>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1548,63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r>
      <w:tr w:rsidR="00836930" w:rsidRPr="00836930" w:rsidTr="00C3504C">
        <w:trPr>
          <w:trHeight w:val="397"/>
        </w:trPr>
        <w:tc>
          <w:tcPr>
            <w:tcW w:w="326" w:type="pct"/>
            <w:vMerge/>
            <w:tcBorders>
              <w:left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с 01.01.2020</w:t>
            </w:r>
          </w:p>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1548,63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r>
      <w:tr w:rsidR="00836930" w:rsidRPr="00836930" w:rsidTr="00C3504C">
        <w:trPr>
          <w:trHeight w:val="397"/>
        </w:trPr>
        <w:tc>
          <w:tcPr>
            <w:tcW w:w="326" w:type="pct"/>
            <w:vMerge/>
            <w:tcBorders>
              <w:left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с 01.07.2020</w:t>
            </w:r>
          </w:p>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1575,64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r>
      <w:tr w:rsidR="00836930" w:rsidRPr="00836930" w:rsidTr="00C3504C">
        <w:trPr>
          <w:trHeight w:val="397"/>
        </w:trPr>
        <w:tc>
          <w:tcPr>
            <w:tcW w:w="326" w:type="pct"/>
            <w:vMerge/>
            <w:tcBorders>
              <w:left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с 01.01.2021</w:t>
            </w:r>
          </w:p>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1575,64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r>
      <w:tr w:rsidR="00836930" w:rsidRPr="00836930" w:rsidTr="00C3504C">
        <w:trPr>
          <w:trHeight w:val="397"/>
        </w:trPr>
        <w:tc>
          <w:tcPr>
            <w:tcW w:w="326" w:type="pct"/>
            <w:vMerge/>
            <w:tcBorders>
              <w:left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с 01.07.2021</w:t>
            </w:r>
          </w:p>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1638,67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r>
      <w:tr w:rsidR="00836930" w:rsidRPr="00836930" w:rsidTr="00C3504C">
        <w:trPr>
          <w:trHeight w:val="397"/>
        </w:trPr>
        <w:tc>
          <w:tcPr>
            <w:tcW w:w="326" w:type="pct"/>
            <w:vMerge/>
            <w:tcBorders>
              <w:left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с 01.01.2022</w:t>
            </w:r>
          </w:p>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1638,67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r>
      <w:tr w:rsidR="00836930" w:rsidRPr="00836930" w:rsidTr="00C3504C">
        <w:trPr>
          <w:trHeight w:val="397"/>
        </w:trPr>
        <w:tc>
          <w:tcPr>
            <w:tcW w:w="326" w:type="pct"/>
            <w:vMerge/>
            <w:tcBorders>
              <w:left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с 01.07.2022</w:t>
            </w:r>
          </w:p>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1665,27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r>
      <w:tr w:rsidR="00836930" w:rsidRPr="00836930" w:rsidTr="00C3504C">
        <w:trPr>
          <w:trHeight w:val="397"/>
        </w:trPr>
        <w:tc>
          <w:tcPr>
            <w:tcW w:w="326" w:type="pct"/>
            <w:vMerge/>
            <w:tcBorders>
              <w:left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с 01.01.2023</w:t>
            </w:r>
          </w:p>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1665,27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r>
      <w:tr w:rsidR="00836930" w:rsidRPr="00836930" w:rsidTr="00C3504C">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с 01.07.2023</w:t>
            </w:r>
          </w:p>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1731,88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r>
      <w:tr w:rsidR="00836930" w:rsidRPr="00836930" w:rsidTr="00C3504C">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836930" w:rsidRPr="00836930" w:rsidRDefault="00836930" w:rsidP="00836930">
            <w:pPr>
              <w:spacing w:after="0" w:line="240" w:lineRule="auto"/>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Население (тарифы указаны с учетом НДС)*</w:t>
            </w:r>
          </w:p>
        </w:tc>
      </w:tr>
      <w:tr w:rsidR="00836930" w:rsidRPr="00836930" w:rsidTr="00C3504C">
        <w:trPr>
          <w:trHeight w:val="397"/>
        </w:trPr>
        <w:tc>
          <w:tcPr>
            <w:tcW w:w="326" w:type="pct"/>
            <w:vMerge w:val="restart"/>
            <w:tcBorders>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одноставочный, руб./Гкал</w:t>
            </w:r>
          </w:p>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lastRenderedPageBreak/>
              <w:t>с 01.01.2019</w:t>
            </w:r>
          </w:p>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1814,80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r>
      <w:tr w:rsidR="00836930" w:rsidRPr="00836930"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с 01.07.2019</w:t>
            </w:r>
          </w:p>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1858,36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r>
      <w:tr w:rsidR="00836930" w:rsidRPr="00836930"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с 01.01.2020</w:t>
            </w:r>
          </w:p>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1858,36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r>
      <w:tr w:rsidR="00836930" w:rsidRPr="00836930"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с 01.07.2020</w:t>
            </w:r>
          </w:p>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1890,77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r>
      <w:tr w:rsidR="00836930" w:rsidRPr="00836930"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с 01.01.2021</w:t>
            </w:r>
          </w:p>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1890,77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r>
      <w:tr w:rsidR="00836930" w:rsidRPr="00836930"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с 01.07.2021</w:t>
            </w:r>
          </w:p>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1966,40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r>
      <w:tr w:rsidR="00836930" w:rsidRPr="00836930"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с 01.01.2022</w:t>
            </w:r>
          </w:p>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1966,40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r>
      <w:tr w:rsidR="00836930" w:rsidRPr="00836930"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с 01.07.2022</w:t>
            </w:r>
          </w:p>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1998,32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r>
      <w:tr w:rsidR="00836930" w:rsidRPr="00836930"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с 01.01.2023</w:t>
            </w:r>
          </w:p>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1998,32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r>
      <w:tr w:rsidR="00836930" w:rsidRPr="00836930"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с 01.07.2023</w:t>
            </w:r>
          </w:p>
          <w:p w:rsidR="00836930" w:rsidRPr="00836930" w:rsidRDefault="00836930" w:rsidP="00836930">
            <w:pPr>
              <w:spacing w:after="0" w:line="240" w:lineRule="auto"/>
              <w:ind w:left="-62" w:right="-80"/>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2078,26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4" w:righ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ind w:left="-108"/>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r>
    </w:tbl>
    <w:p w:rsidR="00836930" w:rsidRPr="00836930" w:rsidRDefault="00836930" w:rsidP="00836930">
      <w:pPr>
        <w:widowControl w:val="0"/>
        <w:spacing w:after="0" w:line="240" w:lineRule="auto"/>
        <w:ind w:right="-1"/>
        <w:jc w:val="both"/>
        <w:rPr>
          <w:rFonts w:ascii="Times New Roman" w:eastAsia="Times New Roman" w:hAnsi="Times New Roman" w:cs="Times New Roman"/>
          <w:sz w:val="10"/>
          <w:szCs w:val="10"/>
          <w:lang w:eastAsia="ru-RU"/>
        </w:rPr>
      </w:pPr>
    </w:p>
    <w:p w:rsidR="00836930" w:rsidRPr="00836930" w:rsidRDefault="00836930" w:rsidP="00836930">
      <w:pPr>
        <w:widowControl w:val="0"/>
        <w:spacing w:after="0" w:line="240" w:lineRule="auto"/>
        <w:ind w:right="-1"/>
        <w:jc w:val="both"/>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836930" w:rsidRPr="00836930" w:rsidRDefault="00836930" w:rsidP="00836930">
      <w:pPr>
        <w:spacing w:after="0" w:line="240" w:lineRule="auto"/>
        <w:rPr>
          <w:rFonts w:ascii="Times New Roman" w:eastAsia="Times New Roman" w:hAnsi="Times New Roman" w:cs="Times New Roman"/>
          <w:sz w:val="28"/>
          <w:szCs w:val="28"/>
          <w:lang w:eastAsia="ru-RU"/>
        </w:rPr>
      </w:pPr>
    </w:p>
    <w:p w:rsidR="00836930" w:rsidRDefault="00836930" w:rsidP="0055396A">
      <w:pPr>
        <w:tabs>
          <w:tab w:val="left" w:pos="3540"/>
        </w:tabs>
        <w:rPr>
          <w:rFonts w:ascii="Times New Roman" w:eastAsia="Times New Roman" w:hAnsi="Times New Roman" w:cs="Times New Roman"/>
          <w:sz w:val="28"/>
          <w:szCs w:val="28"/>
          <w:lang w:eastAsia="ru-RU"/>
        </w:rPr>
      </w:pPr>
    </w:p>
    <w:p w:rsidR="00836930" w:rsidRDefault="0083693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36930" w:rsidRDefault="00836930" w:rsidP="0055396A">
      <w:pPr>
        <w:tabs>
          <w:tab w:val="left" w:pos="3540"/>
        </w:tabs>
        <w:rPr>
          <w:rFonts w:ascii="Times New Roman" w:eastAsia="Times New Roman" w:hAnsi="Times New Roman" w:cs="Times New Roman"/>
          <w:sz w:val="28"/>
          <w:szCs w:val="28"/>
          <w:lang w:eastAsia="ru-RU"/>
        </w:rPr>
        <w:sectPr w:rsidR="00836930" w:rsidSect="002C60B2">
          <w:pgSz w:w="11906" w:h="16838"/>
          <w:pgMar w:top="1134" w:right="992" w:bottom="1134" w:left="567" w:header="709" w:footer="709" w:gutter="0"/>
          <w:cols w:space="708"/>
          <w:docGrid w:linePitch="360"/>
        </w:sectPr>
      </w:pPr>
    </w:p>
    <w:p w:rsidR="00836930" w:rsidRPr="00E575E4" w:rsidRDefault="00836930" w:rsidP="00836930">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58</w:t>
      </w:r>
    </w:p>
    <w:p w:rsidR="00836930" w:rsidRDefault="00836930" w:rsidP="00836930">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836930" w:rsidRPr="00836930" w:rsidRDefault="00836930" w:rsidP="00836930">
      <w:pPr>
        <w:spacing w:after="0" w:line="240" w:lineRule="auto"/>
        <w:jc w:val="center"/>
        <w:rPr>
          <w:rFonts w:ascii="Times New Roman" w:eastAsia="Times New Roman" w:hAnsi="Times New Roman" w:cs="Times New Roman"/>
          <w:bCs/>
          <w:sz w:val="28"/>
          <w:szCs w:val="28"/>
          <w:lang w:eastAsia="ru-RU"/>
        </w:rPr>
      </w:pPr>
    </w:p>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836930">
        <w:rPr>
          <w:rFonts w:ascii="Times New Roman" w:eastAsia="Times New Roman" w:hAnsi="Times New Roman" w:cs="Times New Roman"/>
          <w:sz w:val="28"/>
          <w:szCs w:val="28"/>
          <w:lang w:eastAsia="ru-RU"/>
        </w:rPr>
        <w:t xml:space="preserve">Долгосрочные </w:t>
      </w:r>
      <w:hyperlink r:id="rId15" w:history="1">
        <w:r w:rsidRPr="00836930">
          <w:rPr>
            <w:rFonts w:ascii="Times New Roman" w:eastAsia="Times New Roman" w:hAnsi="Times New Roman" w:cs="Times New Roman"/>
            <w:sz w:val="28"/>
            <w:szCs w:val="28"/>
            <w:lang w:eastAsia="ru-RU"/>
          </w:rPr>
          <w:t>параметры</w:t>
        </w:r>
      </w:hyperlink>
      <w:r w:rsidRPr="00836930">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r w:rsidRPr="00836930">
        <w:rPr>
          <w:rFonts w:ascii="Times New Roman" w:eastAsia="Times New Roman" w:hAnsi="Times New Roman" w:cs="Times New Roman"/>
          <w:sz w:val="28"/>
          <w:szCs w:val="28"/>
          <w:lang w:eastAsia="ru-RU"/>
        </w:rPr>
        <w:br/>
        <w:t>для формирования тарифов с использованием метода индексации установленных тарифов, на 2019-2023 годы</w:t>
      </w:r>
    </w:p>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44"/>
        <w:gridCol w:w="3030"/>
        <w:gridCol w:w="967"/>
        <w:gridCol w:w="1675"/>
        <w:gridCol w:w="1754"/>
        <w:gridCol w:w="2051"/>
        <w:gridCol w:w="2654"/>
        <w:gridCol w:w="1919"/>
      </w:tblGrid>
      <w:tr w:rsidR="00836930" w:rsidRPr="00836930" w:rsidTr="00C3504C">
        <w:trPr>
          <w:trHeight w:val="520"/>
        </w:trPr>
        <w:tc>
          <w:tcPr>
            <w:tcW w:w="21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 п/п</w:t>
            </w:r>
          </w:p>
        </w:tc>
        <w:tc>
          <w:tcPr>
            <w:tcW w:w="10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Год</w:t>
            </w:r>
          </w:p>
        </w:tc>
        <w:tc>
          <w:tcPr>
            <w:tcW w:w="57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Базовый уровень операционных расходов</w:t>
            </w:r>
          </w:p>
        </w:tc>
        <w:tc>
          <w:tcPr>
            <w:tcW w:w="59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Индекс эффективности операционных расходов</w:t>
            </w:r>
          </w:p>
        </w:tc>
        <w:tc>
          <w:tcPr>
            <w:tcW w:w="2254"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Показатели энергосбережения</w:t>
            </w:r>
            <w:r w:rsidRPr="00836930">
              <w:rPr>
                <w:rFonts w:ascii="Times New Roman" w:eastAsia="Times New Roman" w:hAnsi="Times New Roman" w:cs="Times New Roman"/>
                <w:sz w:val="24"/>
                <w:szCs w:val="24"/>
                <w:lang w:eastAsia="ru-RU"/>
              </w:rPr>
              <w:br/>
              <w:t>и энергетической эффективности</w:t>
            </w:r>
          </w:p>
        </w:tc>
      </w:tr>
      <w:tr w:rsidR="00836930" w:rsidRPr="00836930" w:rsidTr="00C3504C">
        <w:trPr>
          <w:trHeight w:val="113"/>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9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удельный расход топлива</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технологические потери</w:t>
            </w:r>
          </w:p>
        </w:tc>
      </w:tr>
      <w:tr w:rsidR="00836930" w:rsidRPr="00836930" w:rsidTr="00C3504C">
        <w:trPr>
          <w:trHeight w:val="170"/>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тыс. руб.</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кг у.т./Гкал</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Гкал/м</w:t>
            </w:r>
            <w:r w:rsidRPr="00836930">
              <w:rPr>
                <w:rFonts w:ascii="Times New Roman" w:eastAsia="Times New Roman" w:hAnsi="Times New Roman" w:cs="Times New Roman"/>
                <w:sz w:val="24"/>
                <w:szCs w:val="24"/>
                <w:vertAlign w:val="superscript"/>
                <w:lang w:eastAsia="ru-RU"/>
              </w:rPr>
              <w:t>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Гкал</w:t>
            </w:r>
          </w:p>
        </w:tc>
      </w:tr>
      <w:tr w:rsidR="00836930" w:rsidRPr="00836930" w:rsidTr="00C3504C">
        <w:trPr>
          <w:trHeight w:val="113"/>
        </w:trPr>
        <w:tc>
          <w:tcPr>
            <w:tcW w:w="2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27"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spacing w:after="0" w:line="240" w:lineRule="auto"/>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Елабужский муниципальный район</w:t>
            </w:r>
          </w:p>
        </w:tc>
        <w:tc>
          <w:tcPr>
            <w:tcW w:w="2254" w:type="pct"/>
            <w:gridSpan w:val="3"/>
            <w:tcBorders>
              <w:top w:val="single" w:sz="4" w:space="0" w:color="auto"/>
              <w:left w:val="single" w:sz="4" w:space="0" w:color="auto"/>
              <w:bottom w:val="single" w:sz="4" w:space="0" w:color="auto"/>
              <w:right w:val="single" w:sz="4" w:space="0" w:color="auto"/>
            </w:tcBorders>
            <w:vAlign w:val="center"/>
          </w:tcPr>
          <w:p w:rsidR="00836930" w:rsidRPr="00836930" w:rsidRDefault="00836930" w:rsidP="00836930">
            <w:pPr>
              <w:spacing w:after="0" w:line="240" w:lineRule="auto"/>
              <w:rPr>
                <w:rFonts w:ascii="Times New Roman" w:eastAsia="Times New Roman" w:hAnsi="Times New Roman" w:cs="Times New Roman"/>
                <w:sz w:val="24"/>
                <w:szCs w:val="24"/>
                <w:lang w:eastAsia="ru-RU"/>
              </w:rPr>
            </w:pPr>
          </w:p>
        </w:tc>
      </w:tr>
      <w:tr w:rsidR="00836930" w:rsidRPr="00836930" w:rsidTr="00C3504C">
        <w:trPr>
          <w:trHeight w:val="113"/>
        </w:trPr>
        <w:tc>
          <w:tcPr>
            <w:tcW w:w="21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w:t>
            </w:r>
          </w:p>
        </w:tc>
        <w:tc>
          <w:tcPr>
            <w:tcW w:w="1031"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836930" w:rsidRPr="00836930" w:rsidRDefault="00836930" w:rsidP="00836930">
            <w:pPr>
              <w:spacing w:after="0" w:line="240" w:lineRule="auto"/>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Открытое акционерное общество «Алабуга Соте»</w:t>
            </w: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2019</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7230,26</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145,4</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0,16</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186,0</w:t>
            </w:r>
          </w:p>
        </w:tc>
      </w:tr>
      <w:tr w:rsidR="00836930" w:rsidRPr="00836930"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2020</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145,4</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0,16</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186,0</w:t>
            </w:r>
          </w:p>
        </w:tc>
      </w:tr>
      <w:tr w:rsidR="00836930" w:rsidRPr="00836930"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2021</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145,4</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0,16</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186,0</w:t>
            </w:r>
          </w:p>
        </w:tc>
      </w:tr>
      <w:tr w:rsidR="00836930" w:rsidRPr="00836930"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2022</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145,4</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0,16</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186,0</w:t>
            </w:r>
          </w:p>
        </w:tc>
      </w:tr>
      <w:tr w:rsidR="00836930" w:rsidRPr="00836930" w:rsidTr="00C3504C">
        <w:trPr>
          <w:trHeight w:val="113"/>
        </w:trPr>
        <w:tc>
          <w:tcPr>
            <w:tcW w:w="21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2023</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145,4</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0,16</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930" w:rsidRPr="00836930" w:rsidRDefault="00836930" w:rsidP="008369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6930">
              <w:rPr>
                <w:rFonts w:ascii="Times New Roman" w:eastAsia="Times New Roman" w:hAnsi="Times New Roman" w:cs="Times New Roman"/>
                <w:sz w:val="24"/>
                <w:szCs w:val="24"/>
                <w:lang w:eastAsia="ru-RU"/>
              </w:rPr>
              <w:t>186,0</w:t>
            </w:r>
          </w:p>
        </w:tc>
      </w:tr>
    </w:tbl>
    <w:p w:rsidR="00836930" w:rsidRPr="00836930" w:rsidRDefault="00836930" w:rsidP="00836930">
      <w:pPr>
        <w:spacing w:after="0" w:line="240" w:lineRule="auto"/>
        <w:rPr>
          <w:rFonts w:ascii="Times New Roman" w:eastAsia="Times New Roman" w:hAnsi="Times New Roman" w:cs="Times New Roman"/>
          <w:sz w:val="28"/>
          <w:szCs w:val="28"/>
          <w:lang w:eastAsia="ru-RU"/>
        </w:rPr>
      </w:pPr>
    </w:p>
    <w:p w:rsidR="00836930" w:rsidRDefault="00836930" w:rsidP="0055396A">
      <w:pPr>
        <w:tabs>
          <w:tab w:val="left" w:pos="3540"/>
        </w:tabs>
        <w:rPr>
          <w:rFonts w:ascii="Times New Roman" w:eastAsia="Times New Roman" w:hAnsi="Times New Roman" w:cs="Times New Roman"/>
          <w:sz w:val="28"/>
          <w:szCs w:val="28"/>
          <w:lang w:eastAsia="ru-RU"/>
        </w:rPr>
      </w:pPr>
    </w:p>
    <w:p w:rsidR="00836930" w:rsidRDefault="00836930" w:rsidP="0055396A">
      <w:pPr>
        <w:tabs>
          <w:tab w:val="left" w:pos="3540"/>
        </w:tabs>
        <w:rPr>
          <w:rFonts w:ascii="Times New Roman" w:eastAsia="Times New Roman" w:hAnsi="Times New Roman" w:cs="Times New Roman"/>
          <w:sz w:val="28"/>
          <w:szCs w:val="28"/>
          <w:lang w:eastAsia="ru-RU"/>
        </w:rPr>
      </w:pPr>
    </w:p>
    <w:p w:rsidR="00836930" w:rsidRDefault="00836930" w:rsidP="0055396A">
      <w:pPr>
        <w:tabs>
          <w:tab w:val="left" w:pos="3540"/>
        </w:tabs>
        <w:rPr>
          <w:rFonts w:ascii="Times New Roman" w:eastAsia="Times New Roman" w:hAnsi="Times New Roman" w:cs="Times New Roman"/>
          <w:sz w:val="28"/>
          <w:szCs w:val="28"/>
          <w:lang w:eastAsia="ru-RU"/>
        </w:rPr>
        <w:sectPr w:rsidR="00836930" w:rsidSect="00836930">
          <w:pgSz w:w="16838" w:h="11906" w:orient="landscape"/>
          <w:pgMar w:top="992" w:right="1134" w:bottom="567" w:left="1134" w:header="709" w:footer="709" w:gutter="0"/>
          <w:cols w:space="708"/>
          <w:docGrid w:linePitch="360"/>
        </w:sectPr>
      </w:pPr>
    </w:p>
    <w:p w:rsidR="00286A78" w:rsidRPr="00E575E4" w:rsidRDefault="00286A78" w:rsidP="00286A78">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59</w:t>
      </w:r>
    </w:p>
    <w:p w:rsidR="00286A78" w:rsidRDefault="00286A78" w:rsidP="00286A78">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23.11</w:t>
      </w:r>
      <w:r w:rsidRPr="000F55BA">
        <w:rPr>
          <w:rFonts w:ascii="Times New Roman" w:eastAsia="Times New Roman" w:hAnsi="Times New Roman" w:cs="Times New Roman"/>
          <w:sz w:val="24"/>
          <w:szCs w:val="24"/>
          <w:u w:val="single"/>
          <w:lang w:eastAsia="ru-RU"/>
        </w:rPr>
        <w:t>.2018</w:t>
      </w:r>
      <w:r w:rsidRPr="000F55BA">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33-</w:t>
      </w:r>
      <w:r w:rsidRPr="000F55BA">
        <w:rPr>
          <w:rFonts w:ascii="Times New Roman" w:eastAsia="Times New Roman" w:hAnsi="Times New Roman" w:cs="Times New Roman"/>
          <w:sz w:val="24"/>
          <w:szCs w:val="24"/>
          <w:u w:val="single"/>
          <w:lang w:eastAsia="ru-RU"/>
        </w:rPr>
        <w:t>пр</w:t>
      </w:r>
    </w:p>
    <w:p w:rsidR="00286A78" w:rsidRPr="00286A78" w:rsidRDefault="00286A78" w:rsidP="00286A78">
      <w:pPr>
        <w:spacing w:after="0" w:line="240" w:lineRule="auto"/>
        <w:jc w:val="center"/>
        <w:rPr>
          <w:rFonts w:ascii="Times New Roman" w:eastAsia="Times New Roman" w:hAnsi="Times New Roman" w:cs="Times New Roman"/>
          <w:bCs/>
          <w:sz w:val="28"/>
          <w:szCs w:val="28"/>
          <w:lang w:eastAsia="ru-RU"/>
        </w:rPr>
      </w:pPr>
    </w:p>
    <w:p w:rsidR="00286A78" w:rsidRPr="00286A78" w:rsidRDefault="00286A78" w:rsidP="00286A78">
      <w:pPr>
        <w:spacing w:after="0" w:line="240" w:lineRule="auto"/>
        <w:jc w:val="center"/>
        <w:rPr>
          <w:rFonts w:ascii="Times New Roman" w:eastAsia="Times New Roman" w:hAnsi="Times New Roman" w:cs="Times New Roman"/>
          <w:bCs/>
          <w:sz w:val="28"/>
          <w:szCs w:val="28"/>
          <w:lang w:eastAsia="ru-RU"/>
        </w:rPr>
      </w:pPr>
    </w:p>
    <w:p w:rsidR="00286A78" w:rsidRPr="00286A78" w:rsidRDefault="00286A78" w:rsidP="00286A78">
      <w:pPr>
        <w:spacing w:after="0" w:line="240" w:lineRule="auto"/>
        <w:jc w:val="center"/>
        <w:rPr>
          <w:rFonts w:ascii="Times New Roman" w:eastAsia="Times New Roman" w:hAnsi="Times New Roman" w:cs="Times New Roman"/>
          <w:bCs/>
          <w:sz w:val="28"/>
          <w:szCs w:val="28"/>
          <w:lang w:eastAsia="ru-RU"/>
        </w:rPr>
      </w:pPr>
      <w:r w:rsidRPr="00286A78">
        <w:rPr>
          <w:rFonts w:ascii="Times New Roman" w:eastAsia="Times New Roman" w:hAnsi="Times New Roman" w:cs="Times New Roman"/>
          <w:bCs/>
          <w:sz w:val="28"/>
          <w:szCs w:val="28"/>
          <w:lang w:eastAsia="ru-RU"/>
        </w:rPr>
        <w:t>Тарифы на тепловую энергию (мощность), поставляемую</w:t>
      </w:r>
    </w:p>
    <w:p w:rsidR="00286A78" w:rsidRPr="00286A78" w:rsidRDefault="00286A78" w:rsidP="00286A78">
      <w:pPr>
        <w:spacing w:after="0" w:line="240" w:lineRule="auto"/>
        <w:jc w:val="center"/>
        <w:rPr>
          <w:rFonts w:ascii="Times New Roman" w:eastAsia="Times New Roman" w:hAnsi="Times New Roman" w:cs="Times New Roman"/>
          <w:bCs/>
          <w:sz w:val="28"/>
          <w:szCs w:val="28"/>
          <w:lang w:eastAsia="ru-RU"/>
        </w:rPr>
      </w:pPr>
      <w:r w:rsidRPr="00286A78">
        <w:rPr>
          <w:rFonts w:ascii="Times New Roman" w:eastAsia="Times New Roman" w:hAnsi="Times New Roman" w:cs="Times New Roman"/>
          <w:sz w:val="28"/>
          <w:szCs w:val="28"/>
          <w:lang w:eastAsia="ru-RU"/>
        </w:rPr>
        <w:t>Обществом с ограниченной ответственностью Производственно-коммерческая фирма «Восток-Энерго» потребителям, на 2019-2023 годы с календарной разбивкой</w:t>
      </w:r>
    </w:p>
    <w:p w:rsidR="00286A78" w:rsidRPr="00286A78" w:rsidRDefault="00286A78" w:rsidP="00286A78">
      <w:pPr>
        <w:spacing w:after="0" w:line="240" w:lineRule="auto"/>
        <w:jc w:val="center"/>
        <w:rPr>
          <w:rFonts w:ascii="Times New Roman" w:eastAsia="Times New Roman" w:hAnsi="Times New Roman" w:cs="Times New Roman"/>
          <w:sz w:val="28"/>
          <w:szCs w:val="28"/>
          <w:lang w:eastAsia="ru-RU"/>
        </w:rPr>
      </w:pPr>
    </w:p>
    <w:p w:rsidR="00286A78" w:rsidRPr="00286A78" w:rsidRDefault="00286A78" w:rsidP="00286A78">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89"/>
        <w:gridCol w:w="1939"/>
        <w:gridCol w:w="2531"/>
        <w:gridCol w:w="1016"/>
        <w:gridCol w:w="877"/>
        <w:gridCol w:w="767"/>
        <w:gridCol w:w="832"/>
        <w:gridCol w:w="786"/>
        <w:gridCol w:w="1126"/>
      </w:tblGrid>
      <w:tr w:rsidR="00286A78" w:rsidRPr="00286A78" w:rsidTr="00C3504C">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286A78" w:rsidRPr="00286A78" w:rsidRDefault="00286A78" w:rsidP="00286A78">
            <w:pPr>
              <w:spacing w:after="0" w:line="240" w:lineRule="auto"/>
              <w:ind w:left="-10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286A78" w:rsidRPr="00286A78" w:rsidRDefault="00286A78" w:rsidP="00286A78">
            <w:pPr>
              <w:spacing w:after="0" w:line="240" w:lineRule="auto"/>
              <w:ind w:left="-108"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Острый и редуциро-ванный пар</w:t>
            </w:r>
          </w:p>
        </w:tc>
      </w:tr>
      <w:tr w:rsidR="00286A78" w:rsidRPr="00286A78" w:rsidTr="00C3504C">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286A78" w:rsidRPr="00286A78" w:rsidRDefault="00286A78" w:rsidP="00286A78">
            <w:pPr>
              <w:spacing w:after="0" w:line="240" w:lineRule="auto"/>
              <w:ind w:left="-90" w:right="-117"/>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от 1,2</w:t>
            </w:r>
          </w:p>
          <w:p w:rsidR="00286A78" w:rsidRPr="00286A78" w:rsidRDefault="00286A78" w:rsidP="00286A78">
            <w:pPr>
              <w:spacing w:after="0" w:line="240" w:lineRule="auto"/>
              <w:ind w:left="-90" w:right="-117"/>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до 2,5 кг/см</w:t>
            </w:r>
            <w:r w:rsidRPr="00286A78">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95" w:right="-123"/>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от 2,5 до 7,0 кг/см</w:t>
            </w:r>
            <w:r w:rsidRPr="00286A78">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right="-106"/>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от 7,0 до 13,0 кг/см</w:t>
            </w:r>
            <w:r w:rsidRPr="00286A78">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96" w:right="-105"/>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свыше</w:t>
            </w:r>
          </w:p>
          <w:p w:rsidR="00286A78" w:rsidRPr="00286A78" w:rsidRDefault="00286A78" w:rsidP="00286A78">
            <w:pPr>
              <w:spacing w:after="0" w:line="240" w:lineRule="auto"/>
              <w:ind w:left="-96" w:right="-105"/>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13,0 кг/см</w:t>
            </w:r>
            <w:r w:rsidRPr="00286A78">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p>
        </w:tc>
      </w:tr>
      <w:tr w:rsidR="00286A78" w:rsidRPr="00286A78"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286A78" w:rsidRPr="00286A78" w:rsidRDefault="00286A78" w:rsidP="00286A78">
            <w:pPr>
              <w:spacing w:after="0" w:line="240" w:lineRule="auto"/>
              <w:jc w:val="both"/>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Чистопольский муниципальный район</w:t>
            </w:r>
          </w:p>
        </w:tc>
      </w:tr>
      <w:tr w:rsidR="00286A78" w:rsidRPr="00286A78"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286A78" w:rsidRPr="00286A78" w:rsidRDefault="00286A78" w:rsidP="00286A78">
            <w:pPr>
              <w:spacing w:after="0" w:line="240" w:lineRule="auto"/>
              <w:jc w:val="both"/>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Общество с ограниченной ответственностью Производственно-коммерческая фирма «Восток-Энерго»</w:t>
            </w:r>
          </w:p>
        </w:tc>
      </w:tr>
      <w:tr w:rsidR="00286A78" w:rsidRPr="00286A78"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286A78" w:rsidRPr="00286A78" w:rsidRDefault="00286A78" w:rsidP="00286A78">
            <w:pPr>
              <w:spacing w:after="0" w:line="240" w:lineRule="auto"/>
              <w:jc w:val="both"/>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286A78" w:rsidRPr="00286A78" w:rsidTr="00C3504C">
        <w:trPr>
          <w:trHeight w:val="284"/>
        </w:trPr>
        <w:tc>
          <w:tcPr>
            <w:tcW w:w="326" w:type="pct"/>
            <w:vMerge w:val="restart"/>
            <w:tcBorders>
              <w:left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с 01.01.2019</w:t>
            </w:r>
          </w:p>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1564,36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r>
      <w:tr w:rsidR="00286A78" w:rsidRPr="00286A78" w:rsidTr="00C3504C">
        <w:trPr>
          <w:trHeight w:val="284"/>
        </w:trPr>
        <w:tc>
          <w:tcPr>
            <w:tcW w:w="326" w:type="pct"/>
            <w:vMerge/>
            <w:tcBorders>
              <w:left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с 01.07.2019</w:t>
            </w:r>
          </w:p>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1605,10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r>
      <w:tr w:rsidR="00286A78" w:rsidRPr="00286A78" w:rsidTr="00C3504C">
        <w:trPr>
          <w:trHeight w:val="284"/>
        </w:trPr>
        <w:tc>
          <w:tcPr>
            <w:tcW w:w="326" w:type="pct"/>
            <w:vMerge/>
            <w:tcBorders>
              <w:left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с 01.01.2020</w:t>
            </w:r>
          </w:p>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1605,10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r>
      <w:tr w:rsidR="00286A78" w:rsidRPr="00286A78" w:rsidTr="00C3504C">
        <w:trPr>
          <w:trHeight w:val="284"/>
        </w:trPr>
        <w:tc>
          <w:tcPr>
            <w:tcW w:w="326" w:type="pct"/>
            <w:vMerge/>
            <w:tcBorders>
              <w:left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с 01.07.2020</w:t>
            </w:r>
          </w:p>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1631,75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r>
      <w:tr w:rsidR="00286A78" w:rsidRPr="00286A78" w:rsidTr="00C3504C">
        <w:trPr>
          <w:trHeight w:val="284"/>
        </w:trPr>
        <w:tc>
          <w:tcPr>
            <w:tcW w:w="326" w:type="pct"/>
            <w:vMerge/>
            <w:tcBorders>
              <w:left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с 01.01.2021</w:t>
            </w:r>
          </w:p>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1631,75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r>
      <w:tr w:rsidR="00286A78" w:rsidRPr="00286A78" w:rsidTr="00C3504C">
        <w:trPr>
          <w:trHeight w:val="284"/>
        </w:trPr>
        <w:tc>
          <w:tcPr>
            <w:tcW w:w="326" w:type="pct"/>
            <w:vMerge/>
            <w:tcBorders>
              <w:left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с 01.07.2021</w:t>
            </w:r>
          </w:p>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1709,24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r>
      <w:tr w:rsidR="00286A78" w:rsidRPr="00286A78" w:rsidTr="00C3504C">
        <w:trPr>
          <w:trHeight w:val="284"/>
        </w:trPr>
        <w:tc>
          <w:tcPr>
            <w:tcW w:w="326" w:type="pct"/>
            <w:vMerge/>
            <w:tcBorders>
              <w:left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с 01.01.2022</w:t>
            </w:r>
          </w:p>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1709,24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r>
      <w:tr w:rsidR="00286A78" w:rsidRPr="00286A78" w:rsidTr="00C3504C">
        <w:trPr>
          <w:trHeight w:val="284"/>
        </w:trPr>
        <w:tc>
          <w:tcPr>
            <w:tcW w:w="326" w:type="pct"/>
            <w:vMerge/>
            <w:tcBorders>
              <w:left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с 01.07.2022</w:t>
            </w:r>
          </w:p>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1716,50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r>
      <w:tr w:rsidR="00286A78" w:rsidRPr="00286A78" w:rsidTr="00C3504C">
        <w:trPr>
          <w:trHeight w:val="284"/>
        </w:trPr>
        <w:tc>
          <w:tcPr>
            <w:tcW w:w="326" w:type="pct"/>
            <w:vMerge/>
            <w:tcBorders>
              <w:left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с 01.01.2023</w:t>
            </w:r>
          </w:p>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1716,50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r>
      <w:tr w:rsidR="00286A78" w:rsidRPr="00286A78" w:rsidTr="00C3504C">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с 01.07.2023</w:t>
            </w:r>
          </w:p>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1829,62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r>
      <w:tr w:rsidR="00286A78" w:rsidRPr="00286A78"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286A78" w:rsidRPr="00286A78" w:rsidRDefault="00286A78" w:rsidP="00286A78">
            <w:pPr>
              <w:spacing w:after="0" w:line="240" w:lineRule="auto"/>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Население (тарифы указаны с учетом НДС)*</w:t>
            </w:r>
          </w:p>
        </w:tc>
      </w:tr>
      <w:tr w:rsidR="00286A78" w:rsidRPr="00286A78" w:rsidTr="00C3504C">
        <w:trPr>
          <w:trHeight w:val="284"/>
        </w:trPr>
        <w:tc>
          <w:tcPr>
            <w:tcW w:w="3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одноставочный, руб./Гкал </w:t>
            </w:r>
          </w:p>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lastRenderedPageBreak/>
              <w:t>с 01.01.2019</w:t>
            </w:r>
          </w:p>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1877,23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r>
      <w:tr w:rsidR="00286A78" w:rsidRPr="00286A78"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с 01.07.2019</w:t>
            </w:r>
          </w:p>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1926,12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r>
      <w:tr w:rsidR="00286A78" w:rsidRPr="00286A78"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с 01.01.2020</w:t>
            </w:r>
          </w:p>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1926,12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r>
      <w:tr w:rsidR="00286A78" w:rsidRPr="00286A78"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с 01.07.2020</w:t>
            </w:r>
          </w:p>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lastRenderedPageBreak/>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lastRenderedPageBreak/>
              <w:t>1958,10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r>
      <w:tr w:rsidR="00286A78" w:rsidRPr="00286A78"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с 01.01.2021</w:t>
            </w:r>
          </w:p>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1958,10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r>
      <w:tr w:rsidR="00286A78" w:rsidRPr="00286A78"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с 01.07.2021</w:t>
            </w:r>
          </w:p>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2051,09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r>
      <w:tr w:rsidR="00286A78" w:rsidRPr="00286A78"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с 01.01.2022</w:t>
            </w:r>
          </w:p>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2051,09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r>
      <w:tr w:rsidR="00286A78" w:rsidRPr="00286A78"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с 01.07.2022</w:t>
            </w:r>
          </w:p>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2059,80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r>
      <w:tr w:rsidR="00286A78" w:rsidRPr="00286A78"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с 01.01.2023</w:t>
            </w:r>
          </w:p>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2059,80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r>
      <w:tr w:rsidR="00286A78" w:rsidRPr="00286A78"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с 01.07.2023</w:t>
            </w:r>
          </w:p>
          <w:p w:rsidR="00286A78" w:rsidRPr="00286A78" w:rsidRDefault="00286A78" w:rsidP="00286A78">
            <w:pPr>
              <w:spacing w:after="0" w:line="240" w:lineRule="auto"/>
              <w:ind w:left="-62" w:right="-80"/>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2195,54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4" w:righ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ind w:left="-108"/>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r>
    </w:tbl>
    <w:p w:rsidR="00286A78" w:rsidRPr="00286A78" w:rsidRDefault="00286A78" w:rsidP="00286A78">
      <w:pPr>
        <w:widowControl w:val="0"/>
        <w:spacing w:after="0" w:line="240" w:lineRule="auto"/>
        <w:ind w:right="-1"/>
        <w:jc w:val="both"/>
        <w:rPr>
          <w:rFonts w:ascii="Times New Roman" w:eastAsia="Times New Roman" w:hAnsi="Times New Roman" w:cs="Times New Roman"/>
          <w:sz w:val="10"/>
          <w:szCs w:val="10"/>
          <w:lang w:eastAsia="ru-RU"/>
        </w:rPr>
      </w:pPr>
    </w:p>
    <w:p w:rsidR="00286A78" w:rsidRPr="00286A78" w:rsidRDefault="00286A78" w:rsidP="00286A78">
      <w:pPr>
        <w:widowControl w:val="0"/>
        <w:spacing w:after="0" w:line="240" w:lineRule="auto"/>
        <w:ind w:right="-1"/>
        <w:jc w:val="both"/>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286A78" w:rsidRPr="00286A78" w:rsidRDefault="00286A78" w:rsidP="00286A78">
      <w:pPr>
        <w:spacing w:after="0" w:line="240" w:lineRule="auto"/>
        <w:rPr>
          <w:rFonts w:ascii="Times New Roman" w:eastAsia="Times New Roman" w:hAnsi="Times New Roman" w:cs="Times New Roman"/>
          <w:sz w:val="28"/>
          <w:szCs w:val="28"/>
          <w:lang w:eastAsia="ru-RU"/>
        </w:rPr>
      </w:pPr>
    </w:p>
    <w:p w:rsidR="00286A78" w:rsidRPr="00836930" w:rsidRDefault="00286A78" w:rsidP="00286A78">
      <w:pPr>
        <w:spacing w:after="0" w:line="240" w:lineRule="auto"/>
        <w:jc w:val="center"/>
        <w:rPr>
          <w:rFonts w:ascii="Times New Roman" w:eastAsia="Times New Roman" w:hAnsi="Times New Roman" w:cs="Times New Roman"/>
          <w:bCs/>
          <w:sz w:val="28"/>
          <w:szCs w:val="28"/>
          <w:lang w:eastAsia="ru-RU"/>
        </w:rPr>
      </w:pPr>
    </w:p>
    <w:p w:rsidR="00286A78" w:rsidRDefault="00286A7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86A78" w:rsidRDefault="00286A78" w:rsidP="0055396A">
      <w:pPr>
        <w:tabs>
          <w:tab w:val="left" w:pos="3540"/>
        </w:tabs>
        <w:rPr>
          <w:rFonts w:ascii="Times New Roman" w:eastAsia="Times New Roman" w:hAnsi="Times New Roman" w:cs="Times New Roman"/>
          <w:sz w:val="28"/>
          <w:szCs w:val="28"/>
          <w:lang w:eastAsia="ru-RU"/>
        </w:rPr>
        <w:sectPr w:rsidR="00286A78" w:rsidSect="002C60B2">
          <w:pgSz w:w="11906" w:h="16838"/>
          <w:pgMar w:top="1134" w:right="992" w:bottom="1134" w:left="567" w:header="709" w:footer="709" w:gutter="0"/>
          <w:cols w:space="708"/>
          <w:docGrid w:linePitch="360"/>
        </w:sectPr>
      </w:pPr>
    </w:p>
    <w:p w:rsidR="00286A78" w:rsidRPr="00E575E4" w:rsidRDefault="00286A78" w:rsidP="00286A78">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60</w:t>
      </w:r>
    </w:p>
    <w:p w:rsidR="00286A78" w:rsidRDefault="00286A78" w:rsidP="00286A78">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286A78" w:rsidRDefault="00286A78" w:rsidP="00286A78">
      <w:pPr>
        <w:spacing w:after="0" w:line="240" w:lineRule="auto"/>
        <w:jc w:val="center"/>
        <w:rPr>
          <w:rFonts w:ascii="Times New Roman" w:eastAsia="Times New Roman" w:hAnsi="Times New Roman" w:cs="Times New Roman"/>
          <w:bCs/>
          <w:sz w:val="28"/>
          <w:szCs w:val="28"/>
          <w:lang w:eastAsia="ru-RU"/>
        </w:rPr>
      </w:pPr>
    </w:p>
    <w:p w:rsidR="00286A78" w:rsidRPr="00286A78" w:rsidRDefault="00286A78" w:rsidP="00286A78">
      <w:pPr>
        <w:spacing w:after="0" w:line="240" w:lineRule="auto"/>
        <w:jc w:val="center"/>
        <w:rPr>
          <w:rFonts w:ascii="Times New Roman" w:eastAsia="Times New Roman" w:hAnsi="Times New Roman" w:cs="Times New Roman"/>
          <w:bCs/>
          <w:sz w:val="28"/>
          <w:szCs w:val="28"/>
          <w:lang w:eastAsia="ru-RU"/>
        </w:rPr>
      </w:pPr>
    </w:p>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8"/>
          <w:szCs w:val="24"/>
          <w:lang w:eastAsia="ru-RU"/>
        </w:rPr>
      </w:pPr>
      <w:r w:rsidRPr="00286A78">
        <w:rPr>
          <w:rFonts w:ascii="Times New Roman" w:eastAsia="Times New Roman" w:hAnsi="Times New Roman" w:cs="Times New Roman"/>
          <w:sz w:val="28"/>
          <w:szCs w:val="24"/>
          <w:lang w:eastAsia="ru-RU"/>
        </w:rPr>
        <w:t xml:space="preserve">Долгосрочные </w:t>
      </w:r>
      <w:hyperlink r:id="rId16" w:history="1">
        <w:r w:rsidRPr="00286A78">
          <w:rPr>
            <w:rFonts w:ascii="Times New Roman" w:eastAsia="Times New Roman" w:hAnsi="Times New Roman" w:cs="Times New Roman"/>
            <w:sz w:val="28"/>
            <w:szCs w:val="24"/>
            <w:lang w:eastAsia="ru-RU"/>
          </w:rPr>
          <w:t>параметры</w:t>
        </w:r>
      </w:hyperlink>
      <w:r w:rsidRPr="00286A78">
        <w:rPr>
          <w:rFonts w:ascii="Times New Roman" w:eastAsia="Times New Roman" w:hAnsi="Times New Roman" w:cs="Times New Roman"/>
          <w:sz w:val="28"/>
          <w:szCs w:val="24"/>
          <w:lang w:eastAsia="ru-RU"/>
        </w:rPr>
        <w:t xml:space="preserve"> регулирования, устанавливаемые на долгосрочный период регулирования</w:t>
      </w:r>
      <w:r w:rsidRPr="00286A78">
        <w:rPr>
          <w:rFonts w:ascii="Times New Roman" w:eastAsia="Times New Roman" w:hAnsi="Times New Roman" w:cs="Times New Roman"/>
          <w:sz w:val="28"/>
          <w:szCs w:val="24"/>
          <w:lang w:eastAsia="ru-RU"/>
        </w:rPr>
        <w:br/>
        <w:t>для формирования тарифов с использованием метода индексации установленных тарифов, на 2019-2023 годы</w:t>
      </w:r>
    </w:p>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8"/>
          <w:szCs w:val="24"/>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44"/>
        <w:gridCol w:w="3030"/>
        <w:gridCol w:w="967"/>
        <w:gridCol w:w="1675"/>
        <w:gridCol w:w="1754"/>
        <w:gridCol w:w="2051"/>
        <w:gridCol w:w="2654"/>
        <w:gridCol w:w="1919"/>
      </w:tblGrid>
      <w:tr w:rsidR="00286A78" w:rsidRPr="00286A78" w:rsidTr="00C3504C">
        <w:trPr>
          <w:trHeight w:val="520"/>
        </w:trPr>
        <w:tc>
          <w:tcPr>
            <w:tcW w:w="21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 п/п</w:t>
            </w:r>
          </w:p>
        </w:tc>
        <w:tc>
          <w:tcPr>
            <w:tcW w:w="10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Год</w:t>
            </w:r>
          </w:p>
        </w:tc>
        <w:tc>
          <w:tcPr>
            <w:tcW w:w="57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Базовый уровень операционных расходов</w:t>
            </w:r>
          </w:p>
        </w:tc>
        <w:tc>
          <w:tcPr>
            <w:tcW w:w="59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Индекс эффективности операционных расходов</w:t>
            </w:r>
          </w:p>
        </w:tc>
        <w:tc>
          <w:tcPr>
            <w:tcW w:w="2254"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Показатели энергосбережения и</w:t>
            </w:r>
            <w:r w:rsidRPr="00286A78">
              <w:rPr>
                <w:rFonts w:ascii="Times New Roman" w:eastAsia="Times New Roman" w:hAnsi="Times New Roman" w:cs="Times New Roman"/>
                <w:sz w:val="24"/>
                <w:szCs w:val="24"/>
                <w:lang w:eastAsia="ru-RU"/>
              </w:rPr>
              <w:br/>
              <w:t>энергетической эффективности</w:t>
            </w:r>
          </w:p>
        </w:tc>
      </w:tr>
      <w:tr w:rsidR="00286A78" w:rsidRPr="00286A78" w:rsidTr="00C3504C">
        <w:trPr>
          <w:trHeight w:val="113"/>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9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удельный расход топлива</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технологические потери</w:t>
            </w:r>
          </w:p>
        </w:tc>
      </w:tr>
      <w:tr w:rsidR="00286A78" w:rsidRPr="00286A78" w:rsidTr="00C3504C">
        <w:trPr>
          <w:trHeight w:val="170"/>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тыс. руб.</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кг у.т./Гкал</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Гкал/м</w:t>
            </w:r>
            <w:r w:rsidRPr="00286A78">
              <w:rPr>
                <w:rFonts w:ascii="Times New Roman" w:eastAsia="Times New Roman" w:hAnsi="Times New Roman" w:cs="Times New Roman"/>
                <w:sz w:val="24"/>
                <w:szCs w:val="24"/>
                <w:vertAlign w:val="superscript"/>
                <w:lang w:eastAsia="ru-RU"/>
              </w:rPr>
              <w:t>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Гкал</w:t>
            </w:r>
          </w:p>
        </w:tc>
      </w:tr>
      <w:tr w:rsidR="00286A78" w:rsidRPr="00286A78" w:rsidTr="00C3504C">
        <w:trPr>
          <w:trHeight w:val="113"/>
        </w:trPr>
        <w:tc>
          <w:tcPr>
            <w:tcW w:w="2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27"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spacing w:after="0" w:line="240" w:lineRule="auto"/>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Чистопольский муниципальный район</w:t>
            </w:r>
          </w:p>
        </w:tc>
        <w:tc>
          <w:tcPr>
            <w:tcW w:w="2254" w:type="pct"/>
            <w:gridSpan w:val="3"/>
            <w:tcBorders>
              <w:top w:val="single" w:sz="4" w:space="0" w:color="auto"/>
              <w:left w:val="single" w:sz="4" w:space="0" w:color="auto"/>
              <w:bottom w:val="single" w:sz="4" w:space="0" w:color="auto"/>
              <w:right w:val="single" w:sz="4" w:space="0" w:color="auto"/>
            </w:tcBorders>
            <w:vAlign w:val="center"/>
          </w:tcPr>
          <w:p w:rsidR="00286A78" w:rsidRPr="00286A78" w:rsidRDefault="00286A78" w:rsidP="00286A78">
            <w:pPr>
              <w:spacing w:after="0" w:line="240" w:lineRule="auto"/>
              <w:rPr>
                <w:rFonts w:ascii="Times New Roman" w:eastAsia="Times New Roman" w:hAnsi="Times New Roman" w:cs="Times New Roman"/>
                <w:sz w:val="24"/>
                <w:szCs w:val="24"/>
                <w:lang w:eastAsia="ru-RU"/>
              </w:rPr>
            </w:pPr>
          </w:p>
        </w:tc>
      </w:tr>
      <w:tr w:rsidR="00286A78" w:rsidRPr="00286A78" w:rsidTr="00C3504C">
        <w:trPr>
          <w:trHeight w:val="113"/>
        </w:trPr>
        <w:tc>
          <w:tcPr>
            <w:tcW w:w="21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w:t>
            </w:r>
          </w:p>
        </w:tc>
        <w:tc>
          <w:tcPr>
            <w:tcW w:w="1031"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spacing w:after="0" w:line="240" w:lineRule="auto"/>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Общество с ограниченной ответственностью Производственно-коммерческая фирма «Восток-Энерго»</w:t>
            </w: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2019</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24608,43</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159,7</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1,34</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5606,15</w:t>
            </w:r>
          </w:p>
        </w:tc>
      </w:tr>
      <w:tr w:rsidR="00286A78" w:rsidRPr="00286A78"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2020</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159,7</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1,34</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5606,15</w:t>
            </w:r>
          </w:p>
        </w:tc>
      </w:tr>
      <w:tr w:rsidR="00286A78" w:rsidRPr="00286A78"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2021</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159,7</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1,34</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5606,15</w:t>
            </w:r>
          </w:p>
        </w:tc>
      </w:tr>
      <w:tr w:rsidR="00286A78" w:rsidRPr="00286A78"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2022</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159,7</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1,34</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5606,15</w:t>
            </w:r>
          </w:p>
        </w:tc>
      </w:tr>
      <w:tr w:rsidR="00286A78" w:rsidRPr="00286A78" w:rsidTr="00C3504C">
        <w:trPr>
          <w:trHeight w:val="113"/>
        </w:trPr>
        <w:tc>
          <w:tcPr>
            <w:tcW w:w="21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2023</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159,7</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1,34</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86A78" w:rsidRPr="00286A78" w:rsidRDefault="00286A78" w:rsidP="00286A7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86A78">
              <w:rPr>
                <w:rFonts w:ascii="Times New Roman" w:eastAsia="Times New Roman" w:hAnsi="Times New Roman" w:cs="Times New Roman"/>
                <w:sz w:val="24"/>
                <w:szCs w:val="24"/>
                <w:lang w:eastAsia="ru-RU"/>
              </w:rPr>
              <w:t>5606,15</w:t>
            </w:r>
          </w:p>
        </w:tc>
      </w:tr>
    </w:tbl>
    <w:p w:rsidR="00286A78" w:rsidRPr="00286A78" w:rsidRDefault="00286A78" w:rsidP="00286A78">
      <w:pPr>
        <w:spacing w:after="0" w:line="240" w:lineRule="auto"/>
        <w:rPr>
          <w:rFonts w:ascii="Times New Roman" w:eastAsia="Times New Roman" w:hAnsi="Times New Roman" w:cs="Times New Roman"/>
          <w:sz w:val="28"/>
          <w:szCs w:val="28"/>
          <w:lang w:eastAsia="ru-RU"/>
        </w:rPr>
      </w:pPr>
    </w:p>
    <w:p w:rsidR="00286A78" w:rsidRDefault="00286A78" w:rsidP="0055396A">
      <w:pPr>
        <w:tabs>
          <w:tab w:val="left" w:pos="3540"/>
        </w:tabs>
        <w:rPr>
          <w:rFonts w:ascii="Times New Roman" w:eastAsia="Times New Roman" w:hAnsi="Times New Roman" w:cs="Times New Roman"/>
          <w:sz w:val="28"/>
          <w:szCs w:val="28"/>
          <w:lang w:eastAsia="ru-RU"/>
        </w:rPr>
      </w:pPr>
    </w:p>
    <w:p w:rsidR="00286A78" w:rsidRDefault="00286A78" w:rsidP="0055396A">
      <w:pPr>
        <w:tabs>
          <w:tab w:val="left" w:pos="3540"/>
        </w:tabs>
        <w:rPr>
          <w:rFonts w:ascii="Times New Roman" w:eastAsia="Times New Roman" w:hAnsi="Times New Roman" w:cs="Times New Roman"/>
          <w:sz w:val="28"/>
          <w:szCs w:val="28"/>
          <w:lang w:eastAsia="ru-RU"/>
        </w:rPr>
        <w:sectPr w:rsidR="00286A78" w:rsidSect="00286A78">
          <w:pgSz w:w="16838" w:h="11906" w:orient="landscape"/>
          <w:pgMar w:top="992" w:right="1134" w:bottom="567" w:left="1134" w:header="709" w:footer="709" w:gutter="0"/>
          <w:cols w:space="708"/>
          <w:docGrid w:linePitch="360"/>
        </w:sectPr>
      </w:pPr>
    </w:p>
    <w:p w:rsidR="00ED5AFD" w:rsidRPr="00E575E4" w:rsidRDefault="00ED5AFD" w:rsidP="00ED5AFD">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61</w:t>
      </w:r>
    </w:p>
    <w:p w:rsidR="00ED5AFD" w:rsidRDefault="00ED5AFD" w:rsidP="00ED5AFD">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23.11</w:t>
      </w:r>
      <w:r w:rsidRPr="000F55BA">
        <w:rPr>
          <w:rFonts w:ascii="Times New Roman" w:eastAsia="Times New Roman" w:hAnsi="Times New Roman" w:cs="Times New Roman"/>
          <w:sz w:val="24"/>
          <w:szCs w:val="24"/>
          <w:u w:val="single"/>
          <w:lang w:eastAsia="ru-RU"/>
        </w:rPr>
        <w:t>.2018</w:t>
      </w:r>
      <w:r w:rsidRPr="000F55BA">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33-</w:t>
      </w:r>
      <w:r w:rsidRPr="000F55BA">
        <w:rPr>
          <w:rFonts w:ascii="Times New Roman" w:eastAsia="Times New Roman" w:hAnsi="Times New Roman" w:cs="Times New Roman"/>
          <w:sz w:val="24"/>
          <w:szCs w:val="24"/>
          <w:u w:val="single"/>
          <w:lang w:eastAsia="ru-RU"/>
        </w:rPr>
        <w:t>пр</w:t>
      </w:r>
    </w:p>
    <w:p w:rsidR="00ED5AFD" w:rsidRPr="00ED5AFD" w:rsidRDefault="00ED5AFD" w:rsidP="00ED5AFD">
      <w:pPr>
        <w:spacing w:after="0" w:line="240" w:lineRule="auto"/>
        <w:jc w:val="center"/>
        <w:rPr>
          <w:rFonts w:ascii="Times New Roman" w:eastAsia="Times New Roman" w:hAnsi="Times New Roman" w:cs="Times New Roman"/>
          <w:bCs/>
          <w:sz w:val="28"/>
          <w:szCs w:val="28"/>
          <w:lang w:eastAsia="ru-RU"/>
        </w:rPr>
      </w:pPr>
    </w:p>
    <w:p w:rsidR="00ED5AFD" w:rsidRPr="00ED5AFD" w:rsidRDefault="00ED5AFD" w:rsidP="00ED5AFD">
      <w:pPr>
        <w:spacing w:after="0" w:line="240" w:lineRule="auto"/>
        <w:jc w:val="center"/>
        <w:rPr>
          <w:rFonts w:ascii="Times New Roman" w:eastAsia="Times New Roman" w:hAnsi="Times New Roman" w:cs="Times New Roman"/>
          <w:bCs/>
          <w:sz w:val="28"/>
          <w:szCs w:val="28"/>
          <w:lang w:eastAsia="ru-RU"/>
        </w:rPr>
      </w:pPr>
    </w:p>
    <w:p w:rsidR="00ED5AFD" w:rsidRPr="00ED5AFD" w:rsidRDefault="00ED5AFD" w:rsidP="00ED5AFD">
      <w:pPr>
        <w:spacing w:after="0" w:line="240" w:lineRule="auto"/>
        <w:jc w:val="center"/>
        <w:rPr>
          <w:rFonts w:ascii="Times New Roman" w:eastAsia="Times New Roman" w:hAnsi="Times New Roman" w:cs="Times New Roman"/>
          <w:bCs/>
          <w:sz w:val="28"/>
          <w:szCs w:val="28"/>
          <w:lang w:eastAsia="ru-RU"/>
        </w:rPr>
      </w:pPr>
      <w:r w:rsidRPr="00ED5AFD">
        <w:rPr>
          <w:rFonts w:ascii="Times New Roman" w:eastAsia="Times New Roman" w:hAnsi="Times New Roman" w:cs="Times New Roman"/>
          <w:bCs/>
          <w:sz w:val="28"/>
          <w:szCs w:val="28"/>
          <w:lang w:eastAsia="ru-RU"/>
        </w:rPr>
        <w:t>Тарифы на тепловую энергию (мощность), поставляемую</w:t>
      </w:r>
    </w:p>
    <w:p w:rsidR="00ED5AFD" w:rsidRPr="00ED5AFD" w:rsidRDefault="00ED5AFD" w:rsidP="00ED5AFD">
      <w:pPr>
        <w:spacing w:after="0" w:line="240" w:lineRule="auto"/>
        <w:jc w:val="center"/>
        <w:rPr>
          <w:rFonts w:ascii="Times New Roman" w:eastAsia="Times New Roman" w:hAnsi="Times New Roman" w:cs="Times New Roman"/>
          <w:bCs/>
          <w:sz w:val="28"/>
          <w:szCs w:val="28"/>
          <w:lang w:eastAsia="ru-RU"/>
        </w:rPr>
      </w:pPr>
      <w:r w:rsidRPr="00ED5AFD">
        <w:rPr>
          <w:rFonts w:ascii="Times New Roman" w:eastAsia="Times New Roman" w:hAnsi="Times New Roman" w:cs="Times New Roman"/>
          <w:sz w:val="28"/>
          <w:szCs w:val="28"/>
          <w:lang w:eastAsia="ru-RU"/>
        </w:rPr>
        <w:t>Федеральным государственным бюджетным образовательным учреждением высшего образования «Казанский национальный исследовательский технический университет имени А.Н.Туполева-КАИ» потребителям, другим теплоснабжающим организациям, на 2019-2023 годы с календарной разбивкой</w:t>
      </w:r>
    </w:p>
    <w:p w:rsidR="00ED5AFD" w:rsidRPr="00ED5AFD" w:rsidRDefault="00ED5AFD" w:rsidP="00ED5AFD">
      <w:pPr>
        <w:spacing w:after="0" w:line="240" w:lineRule="auto"/>
        <w:jc w:val="center"/>
        <w:rPr>
          <w:rFonts w:ascii="Times New Roman" w:eastAsia="Times New Roman" w:hAnsi="Times New Roman" w:cs="Times New Roman"/>
          <w:sz w:val="28"/>
          <w:szCs w:val="28"/>
          <w:lang w:eastAsia="ru-RU"/>
        </w:rPr>
      </w:pPr>
    </w:p>
    <w:p w:rsidR="00ED5AFD" w:rsidRPr="00ED5AFD" w:rsidRDefault="00ED5AFD" w:rsidP="00ED5AFD">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89"/>
        <w:gridCol w:w="1939"/>
        <w:gridCol w:w="2531"/>
        <w:gridCol w:w="1016"/>
        <w:gridCol w:w="877"/>
        <w:gridCol w:w="767"/>
        <w:gridCol w:w="832"/>
        <w:gridCol w:w="786"/>
        <w:gridCol w:w="1126"/>
      </w:tblGrid>
      <w:tr w:rsidR="00ED5AFD" w:rsidRPr="00ED5AFD" w:rsidTr="00C3504C">
        <w:trPr>
          <w:trHeight w:val="397"/>
        </w:trPr>
        <w:tc>
          <w:tcPr>
            <w:tcW w:w="326" w:type="pct"/>
            <w:vMerge w:val="restart"/>
            <w:tcBorders>
              <w:top w:val="single" w:sz="4" w:space="0" w:color="auto"/>
              <w:left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ED5AFD" w:rsidRPr="00ED5AFD" w:rsidRDefault="00ED5AFD" w:rsidP="00ED5AFD">
            <w:pPr>
              <w:spacing w:after="0" w:line="240" w:lineRule="auto"/>
              <w:ind w:left="-10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ED5AFD" w:rsidRPr="00ED5AFD" w:rsidRDefault="00ED5AFD" w:rsidP="00ED5AFD">
            <w:pPr>
              <w:spacing w:after="0" w:line="240" w:lineRule="auto"/>
              <w:ind w:left="-108"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Острый и редуциро-ванный пар</w:t>
            </w:r>
          </w:p>
        </w:tc>
      </w:tr>
      <w:tr w:rsidR="00ED5AFD" w:rsidRPr="00ED5AFD" w:rsidTr="00C3504C">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ED5AFD" w:rsidRPr="00ED5AFD" w:rsidRDefault="00ED5AFD" w:rsidP="00ED5AFD">
            <w:pPr>
              <w:spacing w:after="0" w:line="240" w:lineRule="auto"/>
              <w:ind w:left="-90" w:right="-117"/>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от 1,2</w:t>
            </w:r>
          </w:p>
          <w:p w:rsidR="00ED5AFD" w:rsidRPr="00ED5AFD" w:rsidRDefault="00ED5AFD" w:rsidP="00ED5AFD">
            <w:pPr>
              <w:spacing w:after="0" w:line="240" w:lineRule="auto"/>
              <w:ind w:left="-90" w:right="-117"/>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до 2,5 кг/см</w:t>
            </w:r>
            <w:r w:rsidRPr="00ED5AFD">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95" w:right="-123"/>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от 2,5 до 7,0 кг/см</w:t>
            </w:r>
            <w:r w:rsidRPr="00ED5AFD">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right="-106"/>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от 7,0 до 13,0 кг/см</w:t>
            </w:r>
            <w:r w:rsidRPr="00ED5AFD">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96" w:right="-105"/>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свыше</w:t>
            </w:r>
          </w:p>
          <w:p w:rsidR="00ED5AFD" w:rsidRPr="00ED5AFD" w:rsidRDefault="00ED5AFD" w:rsidP="00ED5AFD">
            <w:pPr>
              <w:spacing w:after="0" w:line="240" w:lineRule="auto"/>
              <w:ind w:left="-96" w:right="-105"/>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13,0 кг/см</w:t>
            </w:r>
            <w:r w:rsidRPr="00ED5AFD">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p>
        </w:tc>
      </w:tr>
      <w:tr w:rsidR="00ED5AFD" w:rsidRPr="00ED5AFD" w:rsidTr="00C3504C">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ED5AFD" w:rsidRPr="00ED5AFD" w:rsidRDefault="00ED5AFD" w:rsidP="00ED5AFD">
            <w:pPr>
              <w:spacing w:after="0" w:line="240" w:lineRule="auto"/>
              <w:jc w:val="both"/>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Город Казань</w:t>
            </w:r>
          </w:p>
        </w:tc>
      </w:tr>
      <w:tr w:rsidR="00ED5AFD" w:rsidRPr="00ED5AFD" w:rsidTr="00C3504C">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ED5AFD" w:rsidRPr="00ED5AFD" w:rsidRDefault="00ED5AFD" w:rsidP="00ED5AFD">
            <w:pPr>
              <w:spacing w:after="0" w:line="240" w:lineRule="auto"/>
              <w:jc w:val="both"/>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«Казанский национальный исследовательский технический университет имени А.Н.Туполева-КАИ»</w:t>
            </w:r>
          </w:p>
        </w:tc>
      </w:tr>
      <w:tr w:rsidR="00ED5AFD" w:rsidRPr="00ED5AFD" w:rsidTr="00C3504C">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ED5AFD" w:rsidRPr="00ED5AFD" w:rsidRDefault="00ED5AFD" w:rsidP="00ED5AFD">
            <w:pPr>
              <w:spacing w:after="0" w:line="240" w:lineRule="auto"/>
              <w:jc w:val="both"/>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ED5AFD" w:rsidRPr="00ED5AFD" w:rsidTr="00C3504C">
        <w:trPr>
          <w:trHeight w:val="397"/>
        </w:trPr>
        <w:tc>
          <w:tcPr>
            <w:tcW w:w="326" w:type="pct"/>
            <w:vMerge w:val="restart"/>
            <w:tcBorders>
              <w:left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с 01.01.2019</w:t>
            </w:r>
          </w:p>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1318,00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r>
      <w:tr w:rsidR="00ED5AFD" w:rsidRPr="00ED5AFD" w:rsidTr="00C3504C">
        <w:trPr>
          <w:trHeight w:val="397"/>
        </w:trPr>
        <w:tc>
          <w:tcPr>
            <w:tcW w:w="326" w:type="pct"/>
            <w:vMerge/>
            <w:tcBorders>
              <w:left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с 01.07.2019</w:t>
            </w:r>
          </w:p>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1343,06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r>
      <w:tr w:rsidR="00ED5AFD" w:rsidRPr="00ED5AFD" w:rsidTr="00C3504C">
        <w:trPr>
          <w:trHeight w:val="397"/>
        </w:trPr>
        <w:tc>
          <w:tcPr>
            <w:tcW w:w="326" w:type="pct"/>
            <w:vMerge/>
            <w:tcBorders>
              <w:left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с 01.01.2020</w:t>
            </w:r>
          </w:p>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1343,06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r>
      <w:tr w:rsidR="00ED5AFD" w:rsidRPr="00ED5AFD" w:rsidTr="00C3504C">
        <w:trPr>
          <w:trHeight w:val="397"/>
        </w:trPr>
        <w:tc>
          <w:tcPr>
            <w:tcW w:w="326" w:type="pct"/>
            <w:vMerge/>
            <w:tcBorders>
              <w:left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с 01.07.2020</w:t>
            </w:r>
          </w:p>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1374,26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r>
      <w:tr w:rsidR="00ED5AFD" w:rsidRPr="00ED5AFD" w:rsidTr="00C3504C">
        <w:trPr>
          <w:trHeight w:val="397"/>
        </w:trPr>
        <w:tc>
          <w:tcPr>
            <w:tcW w:w="326" w:type="pct"/>
            <w:vMerge/>
            <w:tcBorders>
              <w:left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с 01.01.2021</w:t>
            </w:r>
          </w:p>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1374,26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r>
      <w:tr w:rsidR="00ED5AFD" w:rsidRPr="00ED5AFD" w:rsidTr="00C3504C">
        <w:trPr>
          <w:trHeight w:val="397"/>
        </w:trPr>
        <w:tc>
          <w:tcPr>
            <w:tcW w:w="326" w:type="pct"/>
            <w:vMerge/>
            <w:tcBorders>
              <w:left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с 01.07.2021</w:t>
            </w:r>
          </w:p>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1422,82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r>
      <w:tr w:rsidR="00ED5AFD" w:rsidRPr="00ED5AFD" w:rsidTr="00C3504C">
        <w:trPr>
          <w:trHeight w:val="397"/>
        </w:trPr>
        <w:tc>
          <w:tcPr>
            <w:tcW w:w="326" w:type="pct"/>
            <w:vMerge/>
            <w:tcBorders>
              <w:left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с 01.01.2022</w:t>
            </w:r>
          </w:p>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1422,82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r>
      <w:tr w:rsidR="00ED5AFD" w:rsidRPr="00ED5AFD" w:rsidTr="00C3504C">
        <w:trPr>
          <w:trHeight w:val="397"/>
        </w:trPr>
        <w:tc>
          <w:tcPr>
            <w:tcW w:w="326" w:type="pct"/>
            <w:vMerge/>
            <w:tcBorders>
              <w:left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с 01.07.2022</w:t>
            </w:r>
          </w:p>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1450,35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r>
      <w:tr w:rsidR="00ED5AFD" w:rsidRPr="00ED5AFD" w:rsidTr="00C3504C">
        <w:trPr>
          <w:trHeight w:val="397"/>
        </w:trPr>
        <w:tc>
          <w:tcPr>
            <w:tcW w:w="326" w:type="pct"/>
            <w:vMerge/>
            <w:tcBorders>
              <w:left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с 01.01.2023</w:t>
            </w:r>
          </w:p>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1450,35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r>
      <w:tr w:rsidR="00ED5AFD" w:rsidRPr="00ED5AFD" w:rsidTr="00C3504C">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с 01.07.2023</w:t>
            </w:r>
          </w:p>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1509,45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r>
      <w:tr w:rsidR="00ED5AFD" w:rsidRPr="00ED5AFD" w:rsidTr="00C3504C">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ED5AFD" w:rsidRPr="00ED5AFD" w:rsidRDefault="00ED5AFD" w:rsidP="00ED5AFD">
            <w:pPr>
              <w:spacing w:after="0" w:line="240" w:lineRule="auto"/>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Население (тарифы указаны с учетом НДС)*</w:t>
            </w:r>
          </w:p>
        </w:tc>
      </w:tr>
      <w:tr w:rsidR="00ED5AFD" w:rsidRPr="00ED5AFD" w:rsidTr="00C3504C">
        <w:trPr>
          <w:trHeight w:val="397"/>
        </w:trPr>
        <w:tc>
          <w:tcPr>
            <w:tcW w:w="3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 xml:space="preserve">одноставочный, </w:t>
            </w:r>
            <w:r w:rsidRPr="00ED5AFD">
              <w:rPr>
                <w:rFonts w:ascii="Times New Roman" w:eastAsia="Times New Roman" w:hAnsi="Times New Roman" w:cs="Times New Roman"/>
                <w:sz w:val="24"/>
                <w:szCs w:val="24"/>
                <w:lang w:eastAsia="ru-RU"/>
              </w:rPr>
              <w:lastRenderedPageBreak/>
              <w:t>руб./Гкал</w:t>
            </w:r>
          </w:p>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lastRenderedPageBreak/>
              <w:t>с 01.01.2019</w:t>
            </w:r>
          </w:p>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1581,60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r>
      <w:tr w:rsidR="00ED5AFD" w:rsidRPr="00ED5AFD"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с 01.07.2019</w:t>
            </w:r>
          </w:p>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1611,67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r>
      <w:tr w:rsidR="00ED5AFD" w:rsidRPr="00ED5AFD"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с 01.01.2020</w:t>
            </w:r>
          </w:p>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1611,67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r>
      <w:tr w:rsidR="00ED5AFD" w:rsidRPr="00ED5AFD"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с 01.07.2020</w:t>
            </w:r>
          </w:p>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1649,11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r>
      <w:tr w:rsidR="00ED5AFD" w:rsidRPr="00ED5AFD"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с 01.01.2021</w:t>
            </w:r>
          </w:p>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1649,11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r>
      <w:tr w:rsidR="00ED5AFD" w:rsidRPr="00ED5AFD"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с 01.07.2021</w:t>
            </w:r>
          </w:p>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1707,38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r>
      <w:tr w:rsidR="00ED5AFD" w:rsidRPr="00ED5AFD"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с 01.01.2022</w:t>
            </w:r>
          </w:p>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1707,38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r>
      <w:tr w:rsidR="00ED5AFD" w:rsidRPr="00ED5AFD"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с 01.07.2022</w:t>
            </w:r>
          </w:p>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1740,42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r>
      <w:tr w:rsidR="00ED5AFD" w:rsidRPr="00ED5AFD"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с 01.01.2023</w:t>
            </w:r>
          </w:p>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1740,42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r>
      <w:tr w:rsidR="00ED5AFD" w:rsidRPr="00ED5AFD" w:rsidTr="00C3504C">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с 01.07.2023</w:t>
            </w:r>
          </w:p>
          <w:p w:rsidR="00ED5AFD" w:rsidRPr="00ED5AFD" w:rsidRDefault="00ED5AFD" w:rsidP="00ED5AFD">
            <w:pPr>
              <w:spacing w:after="0" w:line="240" w:lineRule="auto"/>
              <w:ind w:left="-62" w:right="-80"/>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1811,34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4" w:righ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ind w:left="-108"/>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r>
    </w:tbl>
    <w:p w:rsidR="00ED5AFD" w:rsidRPr="00ED5AFD" w:rsidRDefault="00ED5AFD" w:rsidP="00ED5AFD">
      <w:pPr>
        <w:widowControl w:val="0"/>
        <w:spacing w:after="0" w:line="240" w:lineRule="auto"/>
        <w:ind w:right="-1"/>
        <w:jc w:val="both"/>
        <w:rPr>
          <w:rFonts w:ascii="Times New Roman" w:eastAsia="Times New Roman" w:hAnsi="Times New Roman" w:cs="Times New Roman"/>
          <w:sz w:val="10"/>
          <w:szCs w:val="10"/>
          <w:lang w:eastAsia="ru-RU"/>
        </w:rPr>
      </w:pPr>
    </w:p>
    <w:p w:rsidR="00ED5AFD" w:rsidRPr="00ED5AFD" w:rsidRDefault="00ED5AFD" w:rsidP="00ED5AFD">
      <w:pPr>
        <w:widowControl w:val="0"/>
        <w:spacing w:after="0" w:line="240" w:lineRule="auto"/>
        <w:ind w:right="-1"/>
        <w:jc w:val="both"/>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ED5AFD" w:rsidRPr="00ED5AFD" w:rsidRDefault="00ED5AFD" w:rsidP="00ED5AFD">
      <w:pPr>
        <w:spacing w:after="0" w:line="240" w:lineRule="auto"/>
        <w:rPr>
          <w:rFonts w:ascii="Times New Roman" w:eastAsia="Times New Roman" w:hAnsi="Times New Roman" w:cs="Times New Roman"/>
          <w:sz w:val="28"/>
          <w:szCs w:val="28"/>
          <w:lang w:eastAsia="ru-RU"/>
        </w:rPr>
      </w:pPr>
    </w:p>
    <w:p w:rsidR="00ED5AFD" w:rsidRDefault="00ED5AFD" w:rsidP="00C02CF6">
      <w:pPr>
        <w:tabs>
          <w:tab w:val="left" w:pos="3540"/>
        </w:tabs>
        <w:rPr>
          <w:rFonts w:ascii="Times New Roman" w:eastAsia="Times New Roman" w:hAnsi="Times New Roman" w:cs="Times New Roman"/>
          <w:sz w:val="28"/>
          <w:szCs w:val="28"/>
          <w:lang w:eastAsia="ru-RU"/>
        </w:rPr>
      </w:pPr>
    </w:p>
    <w:p w:rsidR="00ED5AFD" w:rsidRDefault="00ED5AF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D5AFD" w:rsidRDefault="00ED5AFD" w:rsidP="00C02CF6">
      <w:pPr>
        <w:tabs>
          <w:tab w:val="left" w:pos="3540"/>
        </w:tabs>
        <w:rPr>
          <w:rFonts w:ascii="Times New Roman" w:eastAsia="Times New Roman" w:hAnsi="Times New Roman" w:cs="Times New Roman"/>
          <w:sz w:val="28"/>
          <w:szCs w:val="28"/>
          <w:lang w:eastAsia="ru-RU"/>
        </w:rPr>
        <w:sectPr w:rsidR="00ED5AFD" w:rsidSect="002C60B2">
          <w:pgSz w:w="11906" w:h="16838"/>
          <w:pgMar w:top="1134" w:right="992" w:bottom="1134" w:left="567" w:header="709" w:footer="709" w:gutter="0"/>
          <w:cols w:space="708"/>
          <w:docGrid w:linePitch="360"/>
        </w:sectPr>
      </w:pPr>
    </w:p>
    <w:p w:rsidR="00ED5AFD" w:rsidRPr="00E575E4" w:rsidRDefault="00ED5AFD" w:rsidP="00ED5AFD">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62</w:t>
      </w:r>
    </w:p>
    <w:p w:rsidR="00ED5AFD" w:rsidRDefault="00ED5AFD" w:rsidP="00ED5AFD">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ED5AFD" w:rsidRPr="00ED5AFD" w:rsidRDefault="00ED5AFD" w:rsidP="00ED5AFD">
      <w:pPr>
        <w:spacing w:after="0" w:line="240" w:lineRule="auto"/>
        <w:jc w:val="center"/>
        <w:rPr>
          <w:rFonts w:ascii="Times New Roman" w:eastAsia="Times New Roman" w:hAnsi="Times New Roman" w:cs="Times New Roman"/>
          <w:bCs/>
          <w:sz w:val="28"/>
          <w:szCs w:val="28"/>
          <w:lang w:eastAsia="ru-RU"/>
        </w:rPr>
      </w:pPr>
    </w:p>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ED5AFD">
        <w:rPr>
          <w:rFonts w:ascii="Times New Roman" w:eastAsia="Times New Roman" w:hAnsi="Times New Roman" w:cs="Times New Roman"/>
          <w:sz w:val="28"/>
          <w:szCs w:val="28"/>
          <w:lang w:eastAsia="ru-RU"/>
        </w:rPr>
        <w:t xml:space="preserve">Долгосрочные </w:t>
      </w:r>
      <w:hyperlink r:id="rId17" w:history="1">
        <w:r w:rsidRPr="00ED5AFD">
          <w:rPr>
            <w:rFonts w:ascii="Times New Roman" w:eastAsia="Times New Roman" w:hAnsi="Times New Roman" w:cs="Times New Roman"/>
            <w:sz w:val="28"/>
            <w:szCs w:val="28"/>
            <w:lang w:eastAsia="ru-RU"/>
          </w:rPr>
          <w:t>параметры</w:t>
        </w:r>
      </w:hyperlink>
      <w:r w:rsidRPr="00ED5AFD">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r w:rsidRPr="00ED5AFD">
        <w:rPr>
          <w:rFonts w:ascii="Times New Roman" w:eastAsia="Times New Roman" w:hAnsi="Times New Roman" w:cs="Times New Roman"/>
          <w:sz w:val="28"/>
          <w:szCs w:val="28"/>
          <w:lang w:eastAsia="ru-RU"/>
        </w:rPr>
        <w:br/>
        <w:t>для формирования тарифов с использованием метода индексации установленных тарифов, на 2019-2023 годы</w:t>
      </w:r>
    </w:p>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44"/>
        <w:gridCol w:w="3030"/>
        <w:gridCol w:w="967"/>
        <w:gridCol w:w="1675"/>
        <w:gridCol w:w="1754"/>
        <w:gridCol w:w="2051"/>
        <w:gridCol w:w="2654"/>
        <w:gridCol w:w="1919"/>
      </w:tblGrid>
      <w:tr w:rsidR="00ED5AFD" w:rsidRPr="00ED5AFD" w:rsidTr="00C3504C">
        <w:trPr>
          <w:trHeight w:val="520"/>
        </w:trPr>
        <w:tc>
          <w:tcPr>
            <w:tcW w:w="21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 п/п</w:t>
            </w:r>
          </w:p>
        </w:tc>
        <w:tc>
          <w:tcPr>
            <w:tcW w:w="10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Год</w:t>
            </w:r>
          </w:p>
        </w:tc>
        <w:tc>
          <w:tcPr>
            <w:tcW w:w="57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Базовый уровень операционных расходов</w:t>
            </w:r>
          </w:p>
        </w:tc>
        <w:tc>
          <w:tcPr>
            <w:tcW w:w="59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Индекс эффективности операционных расходов</w:t>
            </w:r>
          </w:p>
        </w:tc>
        <w:tc>
          <w:tcPr>
            <w:tcW w:w="2254"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Показатели энергосбережения</w:t>
            </w:r>
            <w:r w:rsidRPr="00ED5AFD">
              <w:rPr>
                <w:rFonts w:ascii="Times New Roman" w:eastAsia="Times New Roman" w:hAnsi="Times New Roman" w:cs="Times New Roman"/>
                <w:sz w:val="24"/>
                <w:szCs w:val="24"/>
                <w:lang w:eastAsia="ru-RU"/>
              </w:rPr>
              <w:br/>
              <w:t>и энергетической эффективности</w:t>
            </w:r>
          </w:p>
        </w:tc>
      </w:tr>
      <w:tr w:rsidR="00ED5AFD" w:rsidRPr="00ED5AFD" w:rsidTr="00C3504C">
        <w:trPr>
          <w:trHeight w:val="113"/>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9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удельный расход топлива</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технологические потери</w:t>
            </w:r>
          </w:p>
        </w:tc>
      </w:tr>
      <w:tr w:rsidR="00ED5AFD" w:rsidRPr="00ED5AFD" w:rsidTr="00C3504C">
        <w:trPr>
          <w:trHeight w:val="170"/>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тыс. руб.</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кг у.т./Гкал</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Гкал/м</w:t>
            </w:r>
            <w:r w:rsidRPr="00ED5AFD">
              <w:rPr>
                <w:rFonts w:ascii="Times New Roman" w:eastAsia="Times New Roman" w:hAnsi="Times New Roman" w:cs="Times New Roman"/>
                <w:sz w:val="24"/>
                <w:szCs w:val="24"/>
                <w:vertAlign w:val="superscript"/>
                <w:lang w:eastAsia="ru-RU"/>
              </w:rPr>
              <w:t>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Гкал</w:t>
            </w:r>
          </w:p>
        </w:tc>
      </w:tr>
      <w:tr w:rsidR="00ED5AFD" w:rsidRPr="00ED5AFD" w:rsidTr="00C3504C">
        <w:trPr>
          <w:trHeight w:val="113"/>
        </w:trPr>
        <w:tc>
          <w:tcPr>
            <w:tcW w:w="2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27"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spacing w:after="0" w:line="240" w:lineRule="auto"/>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Город Казань</w:t>
            </w:r>
          </w:p>
        </w:tc>
        <w:tc>
          <w:tcPr>
            <w:tcW w:w="2254" w:type="pct"/>
            <w:gridSpan w:val="3"/>
            <w:tcBorders>
              <w:top w:val="single" w:sz="4" w:space="0" w:color="auto"/>
              <w:left w:val="single" w:sz="4" w:space="0" w:color="auto"/>
              <w:bottom w:val="single" w:sz="4" w:space="0" w:color="auto"/>
              <w:right w:val="single" w:sz="4" w:space="0" w:color="auto"/>
            </w:tcBorders>
            <w:vAlign w:val="center"/>
          </w:tcPr>
          <w:p w:rsidR="00ED5AFD" w:rsidRPr="00ED5AFD" w:rsidRDefault="00ED5AFD" w:rsidP="00ED5AFD">
            <w:pPr>
              <w:spacing w:after="0" w:line="240" w:lineRule="auto"/>
              <w:rPr>
                <w:rFonts w:ascii="Times New Roman" w:eastAsia="Times New Roman" w:hAnsi="Times New Roman" w:cs="Times New Roman"/>
                <w:sz w:val="24"/>
                <w:szCs w:val="24"/>
                <w:lang w:eastAsia="ru-RU"/>
              </w:rPr>
            </w:pPr>
          </w:p>
        </w:tc>
      </w:tr>
      <w:tr w:rsidR="00ED5AFD" w:rsidRPr="00ED5AFD" w:rsidTr="00C3504C">
        <w:trPr>
          <w:trHeight w:val="113"/>
        </w:trPr>
        <w:tc>
          <w:tcPr>
            <w:tcW w:w="21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w:t>
            </w:r>
          </w:p>
        </w:tc>
        <w:tc>
          <w:tcPr>
            <w:tcW w:w="1031"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spacing w:after="0" w:line="240" w:lineRule="auto"/>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«Казанский национальный исследовательский технический университет имени А.Н.Туполева-КАИ»</w:t>
            </w: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2019</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4790,49</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126,9</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0,64</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202,9</w:t>
            </w:r>
          </w:p>
        </w:tc>
      </w:tr>
      <w:tr w:rsidR="00ED5AFD" w:rsidRPr="00ED5AFD"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2020</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126,9</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0,64</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202,9</w:t>
            </w:r>
          </w:p>
        </w:tc>
      </w:tr>
      <w:tr w:rsidR="00ED5AFD" w:rsidRPr="00ED5AFD"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2021</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126,9</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0,64</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202,9</w:t>
            </w:r>
          </w:p>
        </w:tc>
      </w:tr>
      <w:tr w:rsidR="00ED5AFD" w:rsidRPr="00ED5AFD"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2022</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126,9</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0,64</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202,9</w:t>
            </w:r>
          </w:p>
        </w:tc>
      </w:tr>
      <w:tr w:rsidR="00ED5AFD" w:rsidRPr="00ED5AFD" w:rsidTr="00C3504C">
        <w:trPr>
          <w:trHeight w:val="113"/>
        </w:trPr>
        <w:tc>
          <w:tcPr>
            <w:tcW w:w="21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2023</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126,9</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0,64</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5AFD" w:rsidRPr="00ED5AFD" w:rsidRDefault="00ED5AFD" w:rsidP="00ED5A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D5AFD">
              <w:rPr>
                <w:rFonts w:ascii="Times New Roman" w:eastAsia="Times New Roman" w:hAnsi="Times New Roman" w:cs="Times New Roman"/>
                <w:sz w:val="24"/>
                <w:szCs w:val="24"/>
                <w:lang w:eastAsia="ru-RU"/>
              </w:rPr>
              <w:t>202,9</w:t>
            </w:r>
          </w:p>
        </w:tc>
      </w:tr>
    </w:tbl>
    <w:p w:rsidR="00ED5AFD" w:rsidRPr="00ED5AFD" w:rsidRDefault="00ED5AFD" w:rsidP="00ED5AFD">
      <w:pPr>
        <w:spacing w:after="0" w:line="240" w:lineRule="auto"/>
        <w:rPr>
          <w:rFonts w:ascii="Times New Roman" w:eastAsia="Times New Roman" w:hAnsi="Times New Roman" w:cs="Times New Roman"/>
          <w:sz w:val="44"/>
          <w:szCs w:val="28"/>
          <w:lang w:eastAsia="ru-RU"/>
        </w:rPr>
      </w:pPr>
    </w:p>
    <w:p w:rsidR="00ED5AFD" w:rsidRDefault="00ED5AFD" w:rsidP="00C02CF6">
      <w:pPr>
        <w:tabs>
          <w:tab w:val="left" w:pos="3540"/>
        </w:tabs>
        <w:rPr>
          <w:rFonts w:ascii="Times New Roman" w:eastAsia="Times New Roman" w:hAnsi="Times New Roman" w:cs="Times New Roman"/>
          <w:sz w:val="28"/>
          <w:szCs w:val="28"/>
          <w:lang w:eastAsia="ru-RU"/>
        </w:rPr>
      </w:pPr>
    </w:p>
    <w:p w:rsidR="00ED5AFD" w:rsidRDefault="00ED5AFD" w:rsidP="00C02CF6">
      <w:pPr>
        <w:tabs>
          <w:tab w:val="left" w:pos="3540"/>
        </w:tabs>
        <w:rPr>
          <w:rFonts w:ascii="Times New Roman" w:eastAsia="Times New Roman" w:hAnsi="Times New Roman" w:cs="Times New Roman"/>
          <w:sz w:val="28"/>
          <w:szCs w:val="28"/>
          <w:lang w:eastAsia="ru-RU"/>
        </w:rPr>
        <w:sectPr w:rsidR="00ED5AFD" w:rsidSect="00ED5AFD">
          <w:pgSz w:w="16838" w:h="11906" w:orient="landscape"/>
          <w:pgMar w:top="992" w:right="1134" w:bottom="567" w:left="1134" w:header="709" w:footer="709" w:gutter="0"/>
          <w:cols w:space="708"/>
          <w:docGrid w:linePitch="360"/>
        </w:sectPr>
      </w:pPr>
    </w:p>
    <w:p w:rsidR="006C246C" w:rsidRPr="00E575E4" w:rsidRDefault="006C246C" w:rsidP="006C246C">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63</w:t>
      </w:r>
    </w:p>
    <w:p w:rsidR="006C246C" w:rsidRDefault="006C246C" w:rsidP="006C246C">
      <w:pPr>
        <w:tabs>
          <w:tab w:val="left" w:pos="3540"/>
        </w:tabs>
        <w:spacing w:after="0" w:line="240" w:lineRule="auto"/>
        <w:ind w:left="5954"/>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23.11</w:t>
      </w:r>
      <w:r w:rsidRPr="000F55BA">
        <w:rPr>
          <w:rFonts w:ascii="Times New Roman" w:eastAsia="Times New Roman" w:hAnsi="Times New Roman" w:cs="Times New Roman"/>
          <w:sz w:val="24"/>
          <w:szCs w:val="24"/>
          <w:u w:val="single"/>
          <w:lang w:eastAsia="ru-RU"/>
        </w:rPr>
        <w:t>.2018</w:t>
      </w:r>
      <w:r w:rsidRPr="000F55BA">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33-</w:t>
      </w:r>
      <w:r w:rsidRPr="000F55BA">
        <w:rPr>
          <w:rFonts w:ascii="Times New Roman" w:eastAsia="Times New Roman" w:hAnsi="Times New Roman" w:cs="Times New Roman"/>
          <w:sz w:val="24"/>
          <w:szCs w:val="24"/>
          <w:u w:val="single"/>
          <w:lang w:eastAsia="ru-RU"/>
        </w:rPr>
        <w:t>пр</w:t>
      </w:r>
    </w:p>
    <w:p w:rsidR="006C246C" w:rsidRPr="006C246C" w:rsidRDefault="006C246C" w:rsidP="006C246C">
      <w:pPr>
        <w:spacing w:after="0" w:line="240" w:lineRule="auto"/>
        <w:jc w:val="center"/>
        <w:rPr>
          <w:rFonts w:ascii="Times New Roman" w:eastAsia="Times New Roman" w:hAnsi="Times New Roman" w:cs="Times New Roman"/>
          <w:bCs/>
          <w:sz w:val="28"/>
          <w:szCs w:val="28"/>
          <w:lang w:eastAsia="ru-RU"/>
        </w:rPr>
      </w:pPr>
    </w:p>
    <w:p w:rsidR="006C246C" w:rsidRPr="006C246C" w:rsidRDefault="006C246C" w:rsidP="006C246C">
      <w:pPr>
        <w:spacing w:after="0" w:line="240" w:lineRule="auto"/>
        <w:jc w:val="center"/>
        <w:rPr>
          <w:rFonts w:ascii="Times New Roman" w:eastAsia="Times New Roman" w:hAnsi="Times New Roman" w:cs="Times New Roman"/>
          <w:bCs/>
          <w:sz w:val="28"/>
          <w:szCs w:val="28"/>
          <w:lang w:eastAsia="ru-RU"/>
        </w:rPr>
      </w:pPr>
    </w:p>
    <w:p w:rsidR="006C246C" w:rsidRPr="006C246C" w:rsidRDefault="006C246C" w:rsidP="006C246C">
      <w:pPr>
        <w:spacing w:after="0" w:line="240" w:lineRule="auto"/>
        <w:jc w:val="center"/>
        <w:rPr>
          <w:rFonts w:ascii="Times New Roman" w:eastAsia="Times New Roman" w:hAnsi="Times New Roman" w:cs="Times New Roman"/>
          <w:bCs/>
          <w:sz w:val="28"/>
          <w:szCs w:val="28"/>
          <w:lang w:eastAsia="ru-RU"/>
        </w:rPr>
      </w:pPr>
      <w:r w:rsidRPr="006C246C">
        <w:rPr>
          <w:rFonts w:ascii="Times New Roman" w:eastAsia="Times New Roman" w:hAnsi="Times New Roman" w:cs="Times New Roman"/>
          <w:bCs/>
          <w:sz w:val="28"/>
          <w:szCs w:val="28"/>
          <w:lang w:eastAsia="ru-RU"/>
        </w:rPr>
        <w:t>Тарифы на тепловую энергию (мощность), поставляемую</w:t>
      </w:r>
    </w:p>
    <w:p w:rsidR="006C246C" w:rsidRPr="006C246C" w:rsidRDefault="006C246C" w:rsidP="006C246C">
      <w:pPr>
        <w:spacing w:after="0" w:line="240" w:lineRule="auto"/>
        <w:jc w:val="center"/>
        <w:rPr>
          <w:rFonts w:ascii="Times New Roman" w:eastAsia="Times New Roman" w:hAnsi="Times New Roman" w:cs="Times New Roman"/>
          <w:bCs/>
          <w:sz w:val="28"/>
          <w:szCs w:val="28"/>
          <w:lang w:eastAsia="ru-RU"/>
        </w:rPr>
      </w:pPr>
      <w:r w:rsidRPr="006C246C">
        <w:rPr>
          <w:rFonts w:ascii="Times New Roman" w:eastAsia="Times New Roman" w:hAnsi="Times New Roman" w:cs="Times New Roman"/>
          <w:sz w:val="28"/>
          <w:szCs w:val="28"/>
          <w:lang w:eastAsia="ru-RU"/>
        </w:rPr>
        <w:t>Федеральным государственным бюджетным образовательным учреждением высшего образования «Казанский национальный исследовательский технологический университет» потребителям, другим теплоснабжающим организациям, на 2019-2023 годы с календарной разбивкой</w:t>
      </w:r>
    </w:p>
    <w:p w:rsidR="006C246C" w:rsidRPr="006C246C" w:rsidRDefault="006C246C" w:rsidP="006C246C">
      <w:pPr>
        <w:spacing w:after="0" w:line="240" w:lineRule="auto"/>
        <w:jc w:val="center"/>
        <w:rPr>
          <w:rFonts w:ascii="Times New Roman" w:eastAsia="Times New Roman" w:hAnsi="Times New Roman" w:cs="Times New Roman"/>
          <w:sz w:val="28"/>
          <w:szCs w:val="28"/>
          <w:lang w:eastAsia="ru-RU"/>
        </w:rPr>
      </w:pPr>
    </w:p>
    <w:p w:rsidR="006C246C" w:rsidRPr="006C246C" w:rsidRDefault="006C246C" w:rsidP="006C246C">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89"/>
        <w:gridCol w:w="1939"/>
        <w:gridCol w:w="2531"/>
        <w:gridCol w:w="1016"/>
        <w:gridCol w:w="877"/>
        <w:gridCol w:w="767"/>
        <w:gridCol w:w="832"/>
        <w:gridCol w:w="786"/>
        <w:gridCol w:w="1126"/>
      </w:tblGrid>
      <w:tr w:rsidR="006C246C" w:rsidRPr="006C246C" w:rsidTr="00C3504C">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6C246C" w:rsidRPr="006C246C" w:rsidRDefault="006C246C" w:rsidP="006C246C">
            <w:pPr>
              <w:spacing w:after="0" w:line="240" w:lineRule="auto"/>
              <w:ind w:left="-10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6C246C" w:rsidRPr="006C246C" w:rsidRDefault="006C246C" w:rsidP="006C246C">
            <w:pPr>
              <w:spacing w:after="0" w:line="240" w:lineRule="auto"/>
              <w:ind w:left="-108"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Острый и редуциро-ванный пар</w:t>
            </w:r>
          </w:p>
        </w:tc>
      </w:tr>
      <w:tr w:rsidR="006C246C" w:rsidRPr="006C246C" w:rsidTr="00C3504C">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6C246C" w:rsidRPr="006C246C" w:rsidRDefault="006C246C" w:rsidP="006C246C">
            <w:pPr>
              <w:spacing w:after="0" w:line="240" w:lineRule="auto"/>
              <w:ind w:left="-90" w:right="-117"/>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от 1,2</w:t>
            </w:r>
          </w:p>
          <w:p w:rsidR="006C246C" w:rsidRPr="006C246C" w:rsidRDefault="006C246C" w:rsidP="006C246C">
            <w:pPr>
              <w:spacing w:after="0" w:line="240" w:lineRule="auto"/>
              <w:ind w:left="-90" w:right="-117"/>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до 2,5 кг/см</w:t>
            </w:r>
            <w:r w:rsidRPr="006C246C">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95" w:right="-123"/>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от 2,5 до 7,0 кг/см</w:t>
            </w:r>
            <w:r w:rsidRPr="006C246C">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right="-106"/>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от 7,0 до 13,0 кг/см</w:t>
            </w:r>
            <w:r w:rsidRPr="006C246C">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96" w:right="-105"/>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свыше</w:t>
            </w:r>
          </w:p>
          <w:p w:rsidR="006C246C" w:rsidRPr="006C246C" w:rsidRDefault="006C246C" w:rsidP="006C246C">
            <w:pPr>
              <w:spacing w:after="0" w:line="240" w:lineRule="auto"/>
              <w:ind w:left="-96" w:right="-105"/>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13,0 кг/см</w:t>
            </w:r>
            <w:r w:rsidRPr="006C246C">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p>
        </w:tc>
      </w:tr>
      <w:tr w:rsidR="006C246C" w:rsidRPr="006C246C"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6C246C" w:rsidRPr="006C246C" w:rsidRDefault="006C246C" w:rsidP="006C246C">
            <w:pPr>
              <w:spacing w:after="0" w:line="240" w:lineRule="auto"/>
              <w:jc w:val="both"/>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Город Казань</w:t>
            </w:r>
          </w:p>
        </w:tc>
      </w:tr>
      <w:tr w:rsidR="006C246C" w:rsidRPr="006C246C"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6C246C" w:rsidRPr="006C246C" w:rsidRDefault="006C246C" w:rsidP="006C246C">
            <w:pPr>
              <w:spacing w:after="0" w:line="240" w:lineRule="auto"/>
              <w:jc w:val="both"/>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w:t>
            </w:r>
          </w:p>
        </w:tc>
      </w:tr>
      <w:tr w:rsidR="006C246C" w:rsidRPr="006C246C"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6C246C" w:rsidRPr="006C246C" w:rsidRDefault="006C246C" w:rsidP="006C246C">
            <w:pPr>
              <w:spacing w:after="0" w:line="240" w:lineRule="auto"/>
              <w:jc w:val="both"/>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6C246C" w:rsidRPr="006C246C" w:rsidTr="00C3504C">
        <w:trPr>
          <w:trHeight w:val="284"/>
        </w:trPr>
        <w:tc>
          <w:tcPr>
            <w:tcW w:w="326" w:type="pct"/>
            <w:vMerge w:val="restart"/>
            <w:tcBorders>
              <w:left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с 01.01.2019</w:t>
            </w:r>
          </w:p>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1352,41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r>
      <w:tr w:rsidR="006C246C" w:rsidRPr="006C246C" w:rsidTr="00C3504C">
        <w:trPr>
          <w:trHeight w:val="284"/>
        </w:trPr>
        <w:tc>
          <w:tcPr>
            <w:tcW w:w="326" w:type="pct"/>
            <w:vMerge/>
            <w:tcBorders>
              <w:left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с 01.07.2019</w:t>
            </w:r>
          </w:p>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1376,20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r>
      <w:tr w:rsidR="006C246C" w:rsidRPr="006C246C" w:rsidTr="00C3504C">
        <w:trPr>
          <w:trHeight w:val="284"/>
        </w:trPr>
        <w:tc>
          <w:tcPr>
            <w:tcW w:w="326" w:type="pct"/>
            <w:vMerge/>
            <w:tcBorders>
              <w:left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с 01.01.2020</w:t>
            </w:r>
          </w:p>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1376,20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r>
      <w:tr w:rsidR="006C246C" w:rsidRPr="006C246C" w:rsidTr="00C3504C">
        <w:trPr>
          <w:trHeight w:val="284"/>
        </w:trPr>
        <w:tc>
          <w:tcPr>
            <w:tcW w:w="326" w:type="pct"/>
            <w:vMerge/>
            <w:tcBorders>
              <w:left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с 01.07.2020</w:t>
            </w:r>
          </w:p>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1416,79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r>
      <w:tr w:rsidR="006C246C" w:rsidRPr="006C246C" w:rsidTr="00C3504C">
        <w:trPr>
          <w:trHeight w:val="284"/>
        </w:trPr>
        <w:tc>
          <w:tcPr>
            <w:tcW w:w="326" w:type="pct"/>
            <w:vMerge/>
            <w:tcBorders>
              <w:left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с 01.01.2021</w:t>
            </w:r>
          </w:p>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1416,79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r>
      <w:tr w:rsidR="006C246C" w:rsidRPr="006C246C" w:rsidTr="00C3504C">
        <w:trPr>
          <w:trHeight w:val="284"/>
        </w:trPr>
        <w:tc>
          <w:tcPr>
            <w:tcW w:w="326" w:type="pct"/>
            <w:vMerge/>
            <w:tcBorders>
              <w:left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с 01.07.2021</w:t>
            </w:r>
          </w:p>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1459,22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r>
      <w:tr w:rsidR="006C246C" w:rsidRPr="006C246C" w:rsidTr="00C3504C">
        <w:trPr>
          <w:trHeight w:val="284"/>
        </w:trPr>
        <w:tc>
          <w:tcPr>
            <w:tcW w:w="326" w:type="pct"/>
            <w:vMerge/>
            <w:tcBorders>
              <w:left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с 01.01.2022</w:t>
            </w:r>
          </w:p>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1459,22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r>
      <w:tr w:rsidR="006C246C" w:rsidRPr="006C246C" w:rsidTr="00C3504C">
        <w:trPr>
          <w:trHeight w:val="284"/>
        </w:trPr>
        <w:tc>
          <w:tcPr>
            <w:tcW w:w="326" w:type="pct"/>
            <w:vMerge/>
            <w:tcBorders>
              <w:left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с 01.07.2022</w:t>
            </w:r>
          </w:p>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1502,09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r>
      <w:tr w:rsidR="006C246C" w:rsidRPr="006C246C" w:rsidTr="00C3504C">
        <w:trPr>
          <w:trHeight w:val="284"/>
        </w:trPr>
        <w:tc>
          <w:tcPr>
            <w:tcW w:w="326" w:type="pct"/>
            <w:vMerge/>
            <w:tcBorders>
              <w:left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с 01.01.2023</w:t>
            </w:r>
          </w:p>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1502,09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r>
      <w:tr w:rsidR="006C246C" w:rsidRPr="006C246C" w:rsidTr="00C3504C">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с 01.07.2023</w:t>
            </w:r>
          </w:p>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1547,34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r>
      <w:tr w:rsidR="006C246C" w:rsidRPr="006C246C"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6C246C" w:rsidRPr="006C246C" w:rsidRDefault="006C246C" w:rsidP="006C246C">
            <w:pPr>
              <w:spacing w:after="0" w:line="240" w:lineRule="auto"/>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Население (тарифы указаны с учетом НДС)*</w:t>
            </w:r>
          </w:p>
        </w:tc>
      </w:tr>
      <w:tr w:rsidR="006C246C" w:rsidRPr="006C246C" w:rsidTr="00C3504C">
        <w:trPr>
          <w:trHeight w:val="284"/>
        </w:trPr>
        <w:tc>
          <w:tcPr>
            <w:tcW w:w="3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одноставочный, руб./Гкал</w:t>
            </w:r>
          </w:p>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lastRenderedPageBreak/>
              <w:t>с 01.01.2019</w:t>
            </w:r>
          </w:p>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1622,89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r>
      <w:tr w:rsidR="006C246C" w:rsidRPr="006C246C"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с 01.07.2019</w:t>
            </w:r>
          </w:p>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1651,44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r>
      <w:tr w:rsidR="006C246C" w:rsidRPr="006C246C"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с 01.01.2020</w:t>
            </w:r>
          </w:p>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lastRenderedPageBreak/>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lastRenderedPageBreak/>
              <w:t>1651,44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r>
      <w:tr w:rsidR="006C246C" w:rsidRPr="006C246C"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с 01.07.2020</w:t>
            </w:r>
          </w:p>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1700,15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r>
      <w:tr w:rsidR="006C246C" w:rsidRPr="006C246C"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с 01.01.2021</w:t>
            </w:r>
          </w:p>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1700,15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r>
      <w:tr w:rsidR="006C246C" w:rsidRPr="006C246C"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с 01.07.2021</w:t>
            </w:r>
          </w:p>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1751,06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r>
      <w:tr w:rsidR="006C246C" w:rsidRPr="006C246C"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с 01.01.2022</w:t>
            </w:r>
          </w:p>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1751,06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r>
      <w:tr w:rsidR="006C246C" w:rsidRPr="006C246C"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с 01.07.2022</w:t>
            </w:r>
          </w:p>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1802,51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r>
      <w:tr w:rsidR="006C246C" w:rsidRPr="006C246C"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с 01.01.2023</w:t>
            </w:r>
          </w:p>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1802,51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r>
      <w:tr w:rsidR="006C246C" w:rsidRPr="006C246C"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с 01.07.2023</w:t>
            </w:r>
          </w:p>
          <w:p w:rsidR="006C246C" w:rsidRPr="006C246C" w:rsidRDefault="006C246C" w:rsidP="006C246C">
            <w:pPr>
              <w:spacing w:after="0" w:line="240" w:lineRule="auto"/>
              <w:ind w:left="-62" w:right="-80"/>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1856,81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4" w:righ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ind w:left="-108"/>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r>
    </w:tbl>
    <w:p w:rsidR="006C246C" w:rsidRPr="006C246C" w:rsidRDefault="006C246C" w:rsidP="006C246C">
      <w:pPr>
        <w:widowControl w:val="0"/>
        <w:spacing w:after="0" w:line="240" w:lineRule="auto"/>
        <w:ind w:right="-1"/>
        <w:jc w:val="both"/>
        <w:rPr>
          <w:rFonts w:ascii="Times New Roman" w:eastAsia="Times New Roman" w:hAnsi="Times New Roman" w:cs="Times New Roman"/>
          <w:sz w:val="10"/>
          <w:szCs w:val="10"/>
          <w:lang w:eastAsia="ru-RU"/>
        </w:rPr>
      </w:pPr>
    </w:p>
    <w:p w:rsidR="006C246C" w:rsidRPr="006C246C" w:rsidRDefault="006C246C" w:rsidP="006C246C">
      <w:pPr>
        <w:widowControl w:val="0"/>
        <w:spacing w:after="0" w:line="240" w:lineRule="auto"/>
        <w:ind w:right="-1"/>
        <w:jc w:val="both"/>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6C246C" w:rsidRPr="006C246C" w:rsidRDefault="006C246C" w:rsidP="006C246C">
      <w:pPr>
        <w:widowControl w:val="0"/>
        <w:spacing w:after="0" w:line="240" w:lineRule="auto"/>
        <w:ind w:right="21"/>
        <w:jc w:val="both"/>
        <w:rPr>
          <w:rFonts w:ascii="Times New Roman" w:eastAsia="Times New Roman" w:hAnsi="Times New Roman" w:cs="Times New Roman"/>
          <w:sz w:val="28"/>
          <w:szCs w:val="24"/>
          <w:lang w:eastAsia="ru-RU"/>
        </w:rPr>
      </w:pPr>
    </w:p>
    <w:p w:rsidR="006C246C" w:rsidRDefault="006C246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C246C" w:rsidRDefault="006C246C" w:rsidP="006C246C">
      <w:pPr>
        <w:tabs>
          <w:tab w:val="left" w:pos="3540"/>
        </w:tabs>
        <w:spacing w:after="0" w:line="240" w:lineRule="auto"/>
        <w:ind w:left="5954"/>
        <w:rPr>
          <w:rFonts w:ascii="Times New Roman" w:eastAsia="Times New Roman" w:hAnsi="Times New Roman" w:cs="Times New Roman"/>
          <w:sz w:val="28"/>
          <w:szCs w:val="28"/>
          <w:lang w:eastAsia="ru-RU"/>
        </w:rPr>
        <w:sectPr w:rsidR="006C246C" w:rsidSect="002C60B2">
          <w:pgSz w:w="11906" w:h="16838"/>
          <w:pgMar w:top="1134" w:right="992" w:bottom="1134" w:left="567" w:header="709" w:footer="709" w:gutter="0"/>
          <w:cols w:space="708"/>
          <w:docGrid w:linePitch="360"/>
        </w:sectPr>
      </w:pPr>
    </w:p>
    <w:p w:rsidR="006C246C" w:rsidRPr="00E575E4" w:rsidRDefault="006C246C" w:rsidP="006C246C">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64</w:t>
      </w:r>
    </w:p>
    <w:p w:rsidR="006C246C" w:rsidRDefault="006C246C" w:rsidP="006C246C">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6C246C" w:rsidRDefault="006C246C" w:rsidP="006C246C">
      <w:pPr>
        <w:spacing w:after="0" w:line="240" w:lineRule="auto"/>
        <w:jc w:val="center"/>
        <w:rPr>
          <w:rFonts w:ascii="Times New Roman" w:eastAsia="Times New Roman" w:hAnsi="Times New Roman" w:cs="Times New Roman"/>
          <w:bCs/>
          <w:sz w:val="28"/>
          <w:szCs w:val="28"/>
          <w:lang w:eastAsia="ru-RU"/>
        </w:rPr>
      </w:pPr>
    </w:p>
    <w:p w:rsidR="009108EA" w:rsidRPr="006C246C" w:rsidRDefault="009108EA" w:rsidP="006C246C">
      <w:pPr>
        <w:spacing w:after="0" w:line="240" w:lineRule="auto"/>
        <w:jc w:val="center"/>
        <w:rPr>
          <w:rFonts w:ascii="Times New Roman" w:eastAsia="Times New Roman" w:hAnsi="Times New Roman" w:cs="Times New Roman"/>
          <w:bCs/>
          <w:sz w:val="28"/>
          <w:szCs w:val="28"/>
          <w:lang w:eastAsia="ru-RU"/>
        </w:rPr>
      </w:pPr>
    </w:p>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8"/>
          <w:szCs w:val="24"/>
          <w:lang w:eastAsia="ru-RU"/>
        </w:rPr>
      </w:pPr>
      <w:r w:rsidRPr="006C246C">
        <w:rPr>
          <w:rFonts w:ascii="Times New Roman" w:eastAsia="Times New Roman" w:hAnsi="Times New Roman" w:cs="Times New Roman"/>
          <w:sz w:val="28"/>
          <w:szCs w:val="24"/>
          <w:lang w:eastAsia="ru-RU"/>
        </w:rPr>
        <w:t xml:space="preserve">Долгосрочные </w:t>
      </w:r>
      <w:hyperlink r:id="rId18" w:history="1">
        <w:r w:rsidRPr="006C246C">
          <w:rPr>
            <w:rFonts w:ascii="Times New Roman" w:eastAsia="Times New Roman" w:hAnsi="Times New Roman" w:cs="Times New Roman"/>
            <w:sz w:val="28"/>
            <w:szCs w:val="24"/>
            <w:lang w:eastAsia="ru-RU"/>
          </w:rPr>
          <w:t>параметры</w:t>
        </w:r>
      </w:hyperlink>
      <w:r w:rsidRPr="006C246C">
        <w:rPr>
          <w:rFonts w:ascii="Times New Roman" w:eastAsia="Times New Roman" w:hAnsi="Times New Roman" w:cs="Times New Roman"/>
          <w:sz w:val="28"/>
          <w:szCs w:val="24"/>
          <w:lang w:eastAsia="ru-RU"/>
        </w:rPr>
        <w:t xml:space="preserve"> регулирования, устанавливаемые на долгосрочный период регулирования</w:t>
      </w:r>
    </w:p>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8"/>
          <w:szCs w:val="24"/>
          <w:lang w:eastAsia="ru-RU"/>
        </w:rPr>
      </w:pPr>
      <w:r w:rsidRPr="006C246C">
        <w:rPr>
          <w:rFonts w:ascii="Times New Roman" w:eastAsia="Times New Roman" w:hAnsi="Times New Roman" w:cs="Times New Roman"/>
          <w:sz w:val="28"/>
          <w:szCs w:val="24"/>
          <w:lang w:eastAsia="ru-RU"/>
        </w:rPr>
        <w:t>для формирования тарифов с использованием метода индексации установленных тарифов, на 2019-2023 годы</w:t>
      </w:r>
    </w:p>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8"/>
          <w:szCs w:val="24"/>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44"/>
        <w:gridCol w:w="3030"/>
        <w:gridCol w:w="967"/>
        <w:gridCol w:w="1675"/>
        <w:gridCol w:w="1754"/>
        <w:gridCol w:w="2051"/>
        <w:gridCol w:w="2654"/>
        <w:gridCol w:w="1919"/>
      </w:tblGrid>
      <w:tr w:rsidR="006C246C" w:rsidRPr="006C246C" w:rsidTr="00C3504C">
        <w:trPr>
          <w:trHeight w:val="520"/>
        </w:trPr>
        <w:tc>
          <w:tcPr>
            <w:tcW w:w="21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 п/п</w:t>
            </w:r>
          </w:p>
        </w:tc>
        <w:tc>
          <w:tcPr>
            <w:tcW w:w="10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Год</w:t>
            </w:r>
          </w:p>
        </w:tc>
        <w:tc>
          <w:tcPr>
            <w:tcW w:w="57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Базовый уровень операционных расходов</w:t>
            </w:r>
          </w:p>
        </w:tc>
        <w:tc>
          <w:tcPr>
            <w:tcW w:w="59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Индекс эффективности операционных расходов</w:t>
            </w:r>
          </w:p>
        </w:tc>
        <w:tc>
          <w:tcPr>
            <w:tcW w:w="2254"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Показатели энергосбережения</w:t>
            </w:r>
            <w:r w:rsidRPr="006C246C">
              <w:rPr>
                <w:rFonts w:ascii="Times New Roman" w:eastAsia="Times New Roman" w:hAnsi="Times New Roman" w:cs="Times New Roman"/>
                <w:sz w:val="24"/>
                <w:szCs w:val="24"/>
                <w:lang w:eastAsia="ru-RU"/>
              </w:rPr>
              <w:br/>
              <w:t>и энергетической эффективности</w:t>
            </w:r>
          </w:p>
        </w:tc>
      </w:tr>
      <w:tr w:rsidR="006C246C" w:rsidRPr="006C246C" w:rsidTr="00C3504C">
        <w:trPr>
          <w:trHeight w:val="113"/>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9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удельный расход топлива</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технологические потери</w:t>
            </w:r>
          </w:p>
        </w:tc>
      </w:tr>
      <w:tr w:rsidR="006C246C" w:rsidRPr="006C246C" w:rsidTr="00C3504C">
        <w:trPr>
          <w:trHeight w:val="170"/>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тыс. руб.</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кг у.т./Гкал</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Гкал/м</w:t>
            </w:r>
            <w:r w:rsidRPr="006C246C">
              <w:rPr>
                <w:rFonts w:ascii="Times New Roman" w:eastAsia="Times New Roman" w:hAnsi="Times New Roman" w:cs="Times New Roman"/>
                <w:sz w:val="24"/>
                <w:szCs w:val="24"/>
                <w:vertAlign w:val="superscript"/>
                <w:lang w:eastAsia="ru-RU"/>
              </w:rPr>
              <w:t>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Гкал</w:t>
            </w:r>
          </w:p>
        </w:tc>
      </w:tr>
      <w:tr w:rsidR="006C246C" w:rsidRPr="006C246C" w:rsidTr="00C3504C">
        <w:trPr>
          <w:trHeight w:val="113"/>
        </w:trPr>
        <w:tc>
          <w:tcPr>
            <w:tcW w:w="2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27"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spacing w:after="0" w:line="240" w:lineRule="auto"/>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Город Казань</w:t>
            </w:r>
          </w:p>
        </w:tc>
        <w:tc>
          <w:tcPr>
            <w:tcW w:w="2254" w:type="pct"/>
            <w:gridSpan w:val="3"/>
            <w:tcBorders>
              <w:top w:val="single" w:sz="4" w:space="0" w:color="auto"/>
              <w:left w:val="single" w:sz="4" w:space="0" w:color="auto"/>
              <w:bottom w:val="single" w:sz="4" w:space="0" w:color="auto"/>
              <w:right w:val="single" w:sz="4" w:space="0" w:color="auto"/>
            </w:tcBorders>
            <w:vAlign w:val="center"/>
          </w:tcPr>
          <w:p w:rsidR="006C246C" w:rsidRPr="006C246C" w:rsidRDefault="006C246C" w:rsidP="006C246C">
            <w:pPr>
              <w:spacing w:after="0" w:line="240" w:lineRule="auto"/>
              <w:rPr>
                <w:rFonts w:ascii="Times New Roman" w:eastAsia="Times New Roman" w:hAnsi="Times New Roman" w:cs="Times New Roman"/>
                <w:sz w:val="24"/>
                <w:szCs w:val="24"/>
                <w:lang w:eastAsia="ru-RU"/>
              </w:rPr>
            </w:pPr>
          </w:p>
        </w:tc>
      </w:tr>
      <w:tr w:rsidR="006C246C" w:rsidRPr="006C246C" w:rsidTr="00C3504C">
        <w:trPr>
          <w:trHeight w:val="113"/>
        </w:trPr>
        <w:tc>
          <w:tcPr>
            <w:tcW w:w="21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w:t>
            </w:r>
          </w:p>
        </w:tc>
        <w:tc>
          <w:tcPr>
            <w:tcW w:w="1031"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spacing w:after="0" w:line="240" w:lineRule="auto"/>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w:t>
            </w: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2019</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6465,41</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159,5</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0,83</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955,0</w:t>
            </w:r>
          </w:p>
        </w:tc>
      </w:tr>
      <w:tr w:rsidR="006C246C" w:rsidRPr="006C246C"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2020</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159,5</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0,83</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955,0</w:t>
            </w:r>
          </w:p>
        </w:tc>
      </w:tr>
      <w:tr w:rsidR="006C246C" w:rsidRPr="006C246C"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2021</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159,5</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0,83</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955,0</w:t>
            </w:r>
          </w:p>
        </w:tc>
      </w:tr>
      <w:tr w:rsidR="006C246C" w:rsidRPr="006C246C"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2022</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159,5</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0,83</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955,0</w:t>
            </w:r>
          </w:p>
        </w:tc>
      </w:tr>
      <w:tr w:rsidR="006C246C" w:rsidRPr="006C246C" w:rsidTr="00C3504C">
        <w:trPr>
          <w:trHeight w:val="113"/>
        </w:trPr>
        <w:tc>
          <w:tcPr>
            <w:tcW w:w="21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2023</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159,5</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0,83</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C246C" w:rsidRPr="006C246C" w:rsidRDefault="006C246C" w:rsidP="006C24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246C">
              <w:rPr>
                <w:rFonts w:ascii="Times New Roman" w:eastAsia="Times New Roman" w:hAnsi="Times New Roman" w:cs="Times New Roman"/>
                <w:sz w:val="24"/>
                <w:szCs w:val="24"/>
                <w:lang w:eastAsia="ru-RU"/>
              </w:rPr>
              <w:t>955,0</w:t>
            </w:r>
          </w:p>
        </w:tc>
      </w:tr>
    </w:tbl>
    <w:p w:rsidR="006C246C" w:rsidRDefault="006C246C" w:rsidP="006C246C">
      <w:pPr>
        <w:tabs>
          <w:tab w:val="left" w:pos="3540"/>
        </w:tabs>
        <w:spacing w:after="0" w:line="240" w:lineRule="auto"/>
        <w:ind w:left="5954"/>
        <w:rPr>
          <w:rFonts w:ascii="Times New Roman" w:eastAsia="Times New Roman" w:hAnsi="Times New Roman" w:cs="Times New Roman"/>
          <w:sz w:val="28"/>
          <w:szCs w:val="28"/>
          <w:lang w:eastAsia="ru-RU"/>
        </w:rPr>
      </w:pPr>
    </w:p>
    <w:p w:rsidR="006C246C" w:rsidRDefault="006C246C" w:rsidP="006C246C">
      <w:pPr>
        <w:tabs>
          <w:tab w:val="left" w:pos="3540"/>
        </w:tabs>
        <w:spacing w:after="0" w:line="240" w:lineRule="auto"/>
        <w:ind w:left="5954"/>
        <w:rPr>
          <w:rFonts w:ascii="Times New Roman" w:eastAsia="Times New Roman" w:hAnsi="Times New Roman" w:cs="Times New Roman"/>
          <w:sz w:val="28"/>
          <w:szCs w:val="28"/>
          <w:lang w:eastAsia="ru-RU"/>
        </w:rPr>
      </w:pPr>
    </w:p>
    <w:p w:rsidR="006C246C" w:rsidRDefault="006C246C" w:rsidP="00C02CF6">
      <w:pPr>
        <w:tabs>
          <w:tab w:val="left" w:pos="3540"/>
        </w:tabs>
        <w:rPr>
          <w:rFonts w:ascii="Times New Roman" w:eastAsia="Times New Roman" w:hAnsi="Times New Roman" w:cs="Times New Roman"/>
          <w:sz w:val="28"/>
          <w:szCs w:val="28"/>
          <w:lang w:eastAsia="ru-RU"/>
        </w:rPr>
        <w:sectPr w:rsidR="006C246C" w:rsidSect="006C246C">
          <w:pgSz w:w="16838" w:h="11906" w:orient="landscape"/>
          <w:pgMar w:top="992" w:right="1134" w:bottom="567" w:left="1134" w:header="709" w:footer="709" w:gutter="0"/>
          <w:cols w:space="708"/>
          <w:docGrid w:linePitch="360"/>
        </w:sectPr>
      </w:pPr>
    </w:p>
    <w:p w:rsidR="003C6F26" w:rsidRPr="00E575E4" w:rsidRDefault="003C6F26" w:rsidP="003C6F26">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65</w:t>
      </w:r>
    </w:p>
    <w:p w:rsidR="003C6F26" w:rsidRDefault="003C6F26" w:rsidP="003C6F26">
      <w:pPr>
        <w:tabs>
          <w:tab w:val="left" w:pos="3540"/>
        </w:tabs>
        <w:spacing w:after="0" w:line="240" w:lineRule="auto"/>
        <w:ind w:left="5954"/>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23.11</w:t>
      </w:r>
      <w:r w:rsidRPr="000F55BA">
        <w:rPr>
          <w:rFonts w:ascii="Times New Roman" w:eastAsia="Times New Roman" w:hAnsi="Times New Roman" w:cs="Times New Roman"/>
          <w:sz w:val="24"/>
          <w:szCs w:val="24"/>
          <w:u w:val="single"/>
          <w:lang w:eastAsia="ru-RU"/>
        </w:rPr>
        <w:t>.2018</w:t>
      </w:r>
      <w:r w:rsidRPr="000F55BA">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33-</w:t>
      </w:r>
      <w:r w:rsidRPr="000F55BA">
        <w:rPr>
          <w:rFonts w:ascii="Times New Roman" w:eastAsia="Times New Roman" w:hAnsi="Times New Roman" w:cs="Times New Roman"/>
          <w:sz w:val="24"/>
          <w:szCs w:val="24"/>
          <w:u w:val="single"/>
          <w:lang w:eastAsia="ru-RU"/>
        </w:rPr>
        <w:t>пр</w:t>
      </w:r>
    </w:p>
    <w:p w:rsidR="003C6F26" w:rsidRPr="003C6F26" w:rsidRDefault="003C6F26" w:rsidP="003C6F26">
      <w:pPr>
        <w:spacing w:after="0" w:line="240" w:lineRule="auto"/>
        <w:jc w:val="center"/>
        <w:rPr>
          <w:rFonts w:ascii="Times New Roman" w:eastAsia="Times New Roman" w:hAnsi="Times New Roman" w:cs="Times New Roman"/>
          <w:bCs/>
          <w:sz w:val="28"/>
          <w:szCs w:val="28"/>
          <w:lang w:eastAsia="ru-RU"/>
        </w:rPr>
      </w:pPr>
    </w:p>
    <w:p w:rsidR="003C6F26" w:rsidRPr="003C6F26" w:rsidRDefault="003C6F26" w:rsidP="003C6F26">
      <w:pPr>
        <w:spacing w:after="0" w:line="240" w:lineRule="auto"/>
        <w:jc w:val="center"/>
        <w:rPr>
          <w:rFonts w:ascii="Times New Roman" w:eastAsia="Times New Roman" w:hAnsi="Times New Roman" w:cs="Times New Roman"/>
          <w:bCs/>
          <w:sz w:val="28"/>
          <w:szCs w:val="28"/>
          <w:lang w:eastAsia="ru-RU"/>
        </w:rPr>
      </w:pPr>
    </w:p>
    <w:p w:rsidR="003C6F26" w:rsidRPr="003C6F26" w:rsidRDefault="003C6F26" w:rsidP="003C6F26">
      <w:pPr>
        <w:spacing w:after="0" w:line="240" w:lineRule="auto"/>
        <w:jc w:val="center"/>
        <w:rPr>
          <w:rFonts w:ascii="Times New Roman" w:eastAsia="Times New Roman" w:hAnsi="Times New Roman" w:cs="Times New Roman"/>
          <w:bCs/>
          <w:sz w:val="28"/>
          <w:szCs w:val="28"/>
          <w:lang w:eastAsia="ru-RU"/>
        </w:rPr>
      </w:pPr>
      <w:r w:rsidRPr="003C6F26">
        <w:rPr>
          <w:rFonts w:ascii="Times New Roman" w:eastAsia="Times New Roman" w:hAnsi="Times New Roman" w:cs="Times New Roman"/>
          <w:bCs/>
          <w:sz w:val="28"/>
          <w:szCs w:val="28"/>
          <w:lang w:eastAsia="ru-RU"/>
        </w:rPr>
        <w:t>Тарифы на тепловую энергию (мощность), поставляемую</w:t>
      </w:r>
    </w:p>
    <w:p w:rsidR="003C6F26" w:rsidRPr="003C6F26" w:rsidRDefault="003C6F26" w:rsidP="003C6F26">
      <w:pPr>
        <w:spacing w:after="0" w:line="240" w:lineRule="auto"/>
        <w:jc w:val="center"/>
        <w:rPr>
          <w:rFonts w:ascii="Times New Roman" w:eastAsia="Times New Roman" w:hAnsi="Times New Roman" w:cs="Times New Roman"/>
          <w:sz w:val="28"/>
          <w:szCs w:val="28"/>
          <w:lang w:eastAsia="ru-RU"/>
        </w:rPr>
      </w:pPr>
      <w:r w:rsidRPr="003C6F26">
        <w:rPr>
          <w:rFonts w:ascii="Times New Roman" w:eastAsia="Times New Roman" w:hAnsi="Times New Roman" w:cs="Times New Roman"/>
          <w:sz w:val="28"/>
          <w:szCs w:val="28"/>
          <w:lang w:eastAsia="ru-RU"/>
        </w:rPr>
        <w:t>Обществом с ограниченной ответственностью «Казанская строительно-сервисная компания» потребителям, другим теплоснабжающим организациям,</w:t>
      </w:r>
    </w:p>
    <w:p w:rsidR="003C6F26" w:rsidRPr="003C6F26" w:rsidRDefault="003C6F26" w:rsidP="003C6F26">
      <w:pPr>
        <w:spacing w:after="0" w:line="240" w:lineRule="auto"/>
        <w:jc w:val="center"/>
        <w:rPr>
          <w:rFonts w:ascii="Times New Roman" w:eastAsia="Times New Roman" w:hAnsi="Times New Roman" w:cs="Times New Roman"/>
          <w:bCs/>
          <w:sz w:val="28"/>
          <w:szCs w:val="28"/>
          <w:lang w:eastAsia="ru-RU"/>
        </w:rPr>
      </w:pPr>
      <w:r w:rsidRPr="003C6F26">
        <w:rPr>
          <w:rFonts w:ascii="Times New Roman" w:eastAsia="Times New Roman" w:hAnsi="Times New Roman" w:cs="Times New Roman"/>
          <w:sz w:val="28"/>
          <w:szCs w:val="28"/>
          <w:lang w:eastAsia="ru-RU"/>
        </w:rPr>
        <w:t>на 2019-2023 годы с календарной разбивкой</w:t>
      </w:r>
    </w:p>
    <w:p w:rsidR="003C6F26" w:rsidRPr="003C6F26" w:rsidRDefault="003C6F26" w:rsidP="003C6F26">
      <w:pPr>
        <w:spacing w:after="0" w:line="240" w:lineRule="auto"/>
        <w:jc w:val="center"/>
        <w:rPr>
          <w:rFonts w:ascii="Times New Roman" w:eastAsia="Times New Roman" w:hAnsi="Times New Roman" w:cs="Times New Roman"/>
          <w:sz w:val="28"/>
          <w:szCs w:val="28"/>
          <w:lang w:eastAsia="ru-RU"/>
        </w:rPr>
      </w:pPr>
    </w:p>
    <w:p w:rsidR="003C6F26" w:rsidRPr="003C6F26" w:rsidRDefault="003C6F26" w:rsidP="003C6F26">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89"/>
        <w:gridCol w:w="1939"/>
        <w:gridCol w:w="2531"/>
        <w:gridCol w:w="1016"/>
        <w:gridCol w:w="877"/>
        <w:gridCol w:w="767"/>
        <w:gridCol w:w="832"/>
        <w:gridCol w:w="786"/>
        <w:gridCol w:w="1126"/>
      </w:tblGrid>
      <w:tr w:rsidR="003C6F26" w:rsidRPr="003C6F26" w:rsidTr="00C3504C">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3C6F26" w:rsidRPr="003C6F26" w:rsidRDefault="003C6F26" w:rsidP="003C6F26">
            <w:pPr>
              <w:spacing w:after="0" w:line="240" w:lineRule="auto"/>
              <w:ind w:left="-10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3C6F26" w:rsidRPr="003C6F26" w:rsidRDefault="003C6F26" w:rsidP="003C6F26">
            <w:pPr>
              <w:spacing w:after="0" w:line="240" w:lineRule="auto"/>
              <w:ind w:left="-108"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Острый и редуциро-ванный пар</w:t>
            </w:r>
          </w:p>
        </w:tc>
      </w:tr>
      <w:tr w:rsidR="003C6F26" w:rsidRPr="003C6F26" w:rsidTr="00C3504C">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3C6F26" w:rsidRPr="003C6F26" w:rsidRDefault="003C6F26" w:rsidP="003C6F26">
            <w:pPr>
              <w:spacing w:after="0" w:line="240" w:lineRule="auto"/>
              <w:ind w:left="-90" w:right="-117"/>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от 1,2</w:t>
            </w:r>
          </w:p>
          <w:p w:rsidR="003C6F26" w:rsidRPr="003C6F26" w:rsidRDefault="003C6F26" w:rsidP="003C6F26">
            <w:pPr>
              <w:spacing w:after="0" w:line="240" w:lineRule="auto"/>
              <w:ind w:left="-90" w:right="-117"/>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до 2,5 кг/см</w:t>
            </w:r>
            <w:r w:rsidRPr="003C6F26">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95" w:right="-123"/>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от 2,5 до 7,0 кг/см</w:t>
            </w:r>
            <w:r w:rsidRPr="003C6F26">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right="-106"/>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от 7,0 до 13,0 кг/см</w:t>
            </w:r>
            <w:r w:rsidRPr="003C6F26">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96" w:right="-105"/>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свыше</w:t>
            </w:r>
          </w:p>
          <w:p w:rsidR="003C6F26" w:rsidRPr="003C6F26" w:rsidRDefault="003C6F26" w:rsidP="003C6F26">
            <w:pPr>
              <w:spacing w:after="0" w:line="240" w:lineRule="auto"/>
              <w:ind w:left="-96" w:right="-105"/>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13,0 кг/см</w:t>
            </w:r>
            <w:r w:rsidRPr="003C6F26">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p>
        </w:tc>
      </w:tr>
      <w:tr w:rsidR="003C6F26" w:rsidRPr="003C6F26"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3C6F26" w:rsidRPr="003C6F26" w:rsidRDefault="003C6F26" w:rsidP="003C6F26">
            <w:pPr>
              <w:spacing w:after="0" w:line="240" w:lineRule="auto"/>
              <w:jc w:val="both"/>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Город Казань</w:t>
            </w:r>
          </w:p>
        </w:tc>
      </w:tr>
      <w:tr w:rsidR="003C6F26" w:rsidRPr="003C6F26"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3C6F26" w:rsidRPr="003C6F26" w:rsidRDefault="003C6F26" w:rsidP="003C6F26">
            <w:pPr>
              <w:spacing w:after="0" w:line="240" w:lineRule="auto"/>
              <w:jc w:val="both"/>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Общество с ограниченной ответственностью «Казанская строительно-сервисная компания»</w:t>
            </w:r>
          </w:p>
        </w:tc>
      </w:tr>
      <w:tr w:rsidR="003C6F26" w:rsidRPr="003C6F26"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3C6F26" w:rsidRPr="003C6F26" w:rsidRDefault="003C6F26" w:rsidP="003C6F26">
            <w:pPr>
              <w:spacing w:after="0" w:line="240" w:lineRule="auto"/>
              <w:jc w:val="both"/>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3C6F26" w:rsidRPr="003C6F26" w:rsidTr="00C3504C">
        <w:trPr>
          <w:trHeight w:val="284"/>
        </w:trPr>
        <w:tc>
          <w:tcPr>
            <w:tcW w:w="326" w:type="pct"/>
            <w:vMerge w:val="restart"/>
            <w:tcBorders>
              <w:left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одноставочный, руб./Гкал </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 01.01.2019</w:t>
            </w:r>
          </w:p>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1460,00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r>
      <w:tr w:rsidR="003C6F26" w:rsidRPr="003C6F26" w:rsidTr="00C3504C">
        <w:trPr>
          <w:trHeight w:val="284"/>
        </w:trPr>
        <w:tc>
          <w:tcPr>
            <w:tcW w:w="326" w:type="pct"/>
            <w:vMerge/>
            <w:tcBorders>
              <w:left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 01.07.2019</w:t>
            </w:r>
          </w:p>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1488,82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r>
      <w:tr w:rsidR="003C6F26" w:rsidRPr="003C6F26" w:rsidTr="00C3504C">
        <w:trPr>
          <w:trHeight w:val="284"/>
        </w:trPr>
        <w:tc>
          <w:tcPr>
            <w:tcW w:w="326" w:type="pct"/>
            <w:vMerge/>
            <w:tcBorders>
              <w:left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 01.01.2020</w:t>
            </w:r>
          </w:p>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1488,82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r>
      <w:tr w:rsidR="003C6F26" w:rsidRPr="003C6F26" w:rsidTr="00C3504C">
        <w:trPr>
          <w:trHeight w:val="284"/>
        </w:trPr>
        <w:tc>
          <w:tcPr>
            <w:tcW w:w="326" w:type="pct"/>
            <w:vMerge/>
            <w:tcBorders>
              <w:left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 01.07.2020</w:t>
            </w:r>
          </w:p>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1536,27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r>
      <w:tr w:rsidR="003C6F26" w:rsidRPr="003C6F26" w:rsidTr="00C3504C">
        <w:trPr>
          <w:trHeight w:val="284"/>
        </w:trPr>
        <w:tc>
          <w:tcPr>
            <w:tcW w:w="326" w:type="pct"/>
            <w:vMerge/>
            <w:tcBorders>
              <w:left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 01.01.2021</w:t>
            </w:r>
          </w:p>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1536,27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r>
      <w:tr w:rsidR="003C6F26" w:rsidRPr="003C6F26" w:rsidTr="00C3504C">
        <w:trPr>
          <w:trHeight w:val="284"/>
        </w:trPr>
        <w:tc>
          <w:tcPr>
            <w:tcW w:w="326" w:type="pct"/>
            <w:vMerge/>
            <w:tcBorders>
              <w:left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 01.07.2021</w:t>
            </w:r>
          </w:p>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1582,04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r>
      <w:tr w:rsidR="003C6F26" w:rsidRPr="003C6F26" w:rsidTr="00C3504C">
        <w:trPr>
          <w:trHeight w:val="284"/>
        </w:trPr>
        <w:tc>
          <w:tcPr>
            <w:tcW w:w="326" w:type="pct"/>
            <w:vMerge/>
            <w:tcBorders>
              <w:left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 01.01.2022</w:t>
            </w:r>
          </w:p>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1582,04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r>
      <w:tr w:rsidR="003C6F26" w:rsidRPr="003C6F26" w:rsidTr="00C3504C">
        <w:trPr>
          <w:trHeight w:val="284"/>
        </w:trPr>
        <w:tc>
          <w:tcPr>
            <w:tcW w:w="326" w:type="pct"/>
            <w:vMerge/>
            <w:tcBorders>
              <w:left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 01.07.2022</w:t>
            </w:r>
          </w:p>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1634,06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r>
      <w:tr w:rsidR="003C6F26" w:rsidRPr="003C6F26" w:rsidTr="00C3504C">
        <w:trPr>
          <w:trHeight w:val="284"/>
        </w:trPr>
        <w:tc>
          <w:tcPr>
            <w:tcW w:w="326" w:type="pct"/>
            <w:vMerge/>
            <w:tcBorders>
              <w:left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 01.01.2023</w:t>
            </w:r>
          </w:p>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1634,06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r>
      <w:tr w:rsidR="003C6F26" w:rsidRPr="003C6F26" w:rsidTr="00C3504C">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 01.07.2023</w:t>
            </w:r>
          </w:p>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1677,33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r>
      <w:tr w:rsidR="003C6F26" w:rsidRPr="003C6F26"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3C6F26" w:rsidRPr="003C6F26" w:rsidRDefault="003C6F26" w:rsidP="003C6F26">
            <w:pPr>
              <w:spacing w:after="0" w:line="240" w:lineRule="auto"/>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Население (тарифы указаны с учетом НДС)*</w:t>
            </w:r>
          </w:p>
        </w:tc>
      </w:tr>
      <w:tr w:rsidR="003C6F26" w:rsidRPr="003C6F26" w:rsidTr="00C3504C">
        <w:trPr>
          <w:trHeight w:val="284"/>
        </w:trPr>
        <w:tc>
          <w:tcPr>
            <w:tcW w:w="3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одноставочный, руб./Гкал </w:t>
            </w:r>
          </w:p>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 01.01.2019</w:t>
            </w:r>
          </w:p>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1752,00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r>
      <w:tr w:rsidR="003C6F26" w:rsidRPr="003C6F26"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 01.07.2019</w:t>
            </w:r>
          </w:p>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1786,58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r>
      <w:tr w:rsidR="003C6F26" w:rsidRPr="003C6F26"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 01.01.2020</w:t>
            </w:r>
          </w:p>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1786,58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r>
      <w:tr w:rsidR="003C6F26" w:rsidRPr="003C6F26"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 01.07.2020</w:t>
            </w:r>
          </w:p>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lastRenderedPageBreak/>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lastRenderedPageBreak/>
              <w:t>1843,52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r>
      <w:tr w:rsidR="003C6F26" w:rsidRPr="003C6F26"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 01.01.2021</w:t>
            </w:r>
          </w:p>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1843,52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r>
      <w:tr w:rsidR="003C6F26" w:rsidRPr="003C6F26"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 01.07.2021</w:t>
            </w:r>
          </w:p>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1898,45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r>
      <w:tr w:rsidR="003C6F26" w:rsidRPr="003C6F26"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 01.01.2022</w:t>
            </w:r>
          </w:p>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1898,45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r>
      <w:tr w:rsidR="003C6F26" w:rsidRPr="003C6F26"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 01.07.2022</w:t>
            </w:r>
          </w:p>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1960,87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r>
      <w:tr w:rsidR="003C6F26" w:rsidRPr="003C6F26"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 01.01.2023</w:t>
            </w:r>
          </w:p>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1960,87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r>
      <w:tr w:rsidR="003C6F26" w:rsidRPr="003C6F26"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с 01.07.2023</w:t>
            </w:r>
          </w:p>
          <w:p w:rsidR="003C6F26" w:rsidRPr="003C6F26" w:rsidRDefault="003C6F26" w:rsidP="003C6F26">
            <w:pPr>
              <w:spacing w:after="0" w:line="240" w:lineRule="auto"/>
              <w:ind w:left="-62" w:right="-80"/>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2012,80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4" w:righ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ind w:left="-108"/>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r>
    </w:tbl>
    <w:p w:rsidR="003C6F26" w:rsidRPr="003C6F26" w:rsidRDefault="003C6F26" w:rsidP="003C6F26">
      <w:pPr>
        <w:widowControl w:val="0"/>
        <w:spacing w:after="0" w:line="240" w:lineRule="auto"/>
        <w:ind w:right="-1"/>
        <w:jc w:val="both"/>
        <w:rPr>
          <w:rFonts w:ascii="Times New Roman" w:eastAsia="Times New Roman" w:hAnsi="Times New Roman" w:cs="Times New Roman"/>
          <w:sz w:val="10"/>
          <w:szCs w:val="10"/>
          <w:lang w:eastAsia="ru-RU"/>
        </w:rPr>
      </w:pPr>
    </w:p>
    <w:p w:rsidR="003C6F26" w:rsidRPr="003C6F26" w:rsidRDefault="003C6F26" w:rsidP="003C6F26">
      <w:pPr>
        <w:widowControl w:val="0"/>
        <w:spacing w:after="0" w:line="240" w:lineRule="auto"/>
        <w:ind w:right="-1"/>
        <w:jc w:val="both"/>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3C6F26" w:rsidRPr="003C6F26" w:rsidRDefault="003C6F26" w:rsidP="003C6F26">
      <w:pPr>
        <w:widowControl w:val="0"/>
        <w:spacing w:after="0" w:line="240" w:lineRule="auto"/>
        <w:ind w:right="21"/>
        <w:jc w:val="both"/>
        <w:rPr>
          <w:rFonts w:ascii="Times New Roman" w:eastAsia="Times New Roman" w:hAnsi="Times New Roman" w:cs="Times New Roman"/>
          <w:sz w:val="28"/>
          <w:szCs w:val="24"/>
          <w:lang w:eastAsia="ru-RU"/>
        </w:rPr>
      </w:pPr>
    </w:p>
    <w:p w:rsidR="003C6F26" w:rsidRDefault="003C6F2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C6F26" w:rsidRDefault="003C6F26" w:rsidP="00C02CF6">
      <w:pPr>
        <w:tabs>
          <w:tab w:val="left" w:pos="3540"/>
        </w:tabs>
        <w:rPr>
          <w:rFonts w:ascii="Times New Roman" w:eastAsia="Times New Roman" w:hAnsi="Times New Roman" w:cs="Times New Roman"/>
          <w:sz w:val="28"/>
          <w:szCs w:val="28"/>
          <w:lang w:eastAsia="ru-RU"/>
        </w:rPr>
        <w:sectPr w:rsidR="003C6F26" w:rsidSect="002C60B2">
          <w:pgSz w:w="11906" w:h="16838"/>
          <w:pgMar w:top="1134" w:right="992" w:bottom="1134" w:left="567" w:header="709" w:footer="709" w:gutter="0"/>
          <w:cols w:space="708"/>
          <w:docGrid w:linePitch="360"/>
        </w:sectPr>
      </w:pPr>
    </w:p>
    <w:p w:rsidR="003C6F26" w:rsidRPr="00E575E4" w:rsidRDefault="003C6F26" w:rsidP="003C6F26">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66</w:t>
      </w:r>
    </w:p>
    <w:p w:rsidR="003C6F26" w:rsidRDefault="003C6F26" w:rsidP="003C6F26">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3C6F26" w:rsidRPr="003C6F26" w:rsidRDefault="003C6F26" w:rsidP="003C6F26">
      <w:pPr>
        <w:spacing w:after="0" w:line="240" w:lineRule="auto"/>
        <w:jc w:val="center"/>
        <w:rPr>
          <w:rFonts w:ascii="Times New Roman" w:eastAsia="Times New Roman" w:hAnsi="Times New Roman" w:cs="Times New Roman"/>
          <w:bCs/>
          <w:sz w:val="28"/>
          <w:szCs w:val="28"/>
          <w:lang w:eastAsia="ru-RU"/>
        </w:rPr>
      </w:pPr>
    </w:p>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3C6F26">
        <w:rPr>
          <w:rFonts w:ascii="Times New Roman" w:eastAsia="Times New Roman" w:hAnsi="Times New Roman" w:cs="Times New Roman"/>
          <w:sz w:val="28"/>
          <w:szCs w:val="28"/>
          <w:lang w:eastAsia="ru-RU"/>
        </w:rPr>
        <w:t xml:space="preserve">Долгосрочные </w:t>
      </w:r>
      <w:hyperlink r:id="rId19" w:history="1">
        <w:r w:rsidRPr="003C6F26">
          <w:rPr>
            <w:rFonts w:ascii="Times New Roman" w:eastAsia="Times New Roman" w:hAnsi="Times New Roman" w:cs="Times New Roman"/>
            <w:sz w:val="28"/>
            <w:szCs w:val="28"/>
            <w:lang w:eastAsia="ru-RU"/>
          </w:rPr>
          <w:t>параметры</w:t>
        </w:r>
      </w:hyperlink>
      <w:r w:rsidRPr="003C6F26">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r w:rsidRPr="003C6F26">
        <w:rPr>
          <w:rFonts w:ascii="Times New Roman" w:eastAsia="Times New Roman" w:hAnsi="Times New Roman" w:cs="Times New Roman"/>
          <w:sz w:val="28"/>
          <w:szCs w:val="28"/>
          <w:lang w:eastAsia="ru-RU"/>
        </w:rPr>
        <w:br/>
        <w:t>для формирования тарифов с использованием метода индексации установленных тарифов, на 2019-2023 годы</w:t>
      </w:r>
    </w:p>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44"/>
        <w:gridCol w:w="3030"/>
        <w:gridCol w:w="967"/>
        <w:gridCol w:w="1675"/>
        <w:gridCol w:w="1754"/>
        <w:gridCol w:w="2051"/>
        <w:gridCol w:w="2654"/>
        <w:gridCol w:w="1919"/>
      </w:tblGrid>
      <w:tr w:rsidR="003C6F26" w:rsidRPr="003C6F26" w:rsidTr="00C3504C">
        <w:trPr>
          <w:trHeight w:val="520"/>
        </w:trPr>
        <w:tc>
          <w:tcPr>
            <w:tcW w:w="21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 п/п</w:t>
            </w:r>
          </w:p>
        </w:tc>
        <w:tc>
          <w:tcPr>
            <w:tcW w:w="10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Год</w:t>
            </w:r>
          </w:p>
        </w:tc>
        <w:tc>
          <w:tcPr>
            <w:tcW w:w="57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Базовый уровень операционных расходов</w:t>
            </w:r>
          </w:p>
        </w:tc>
        <w:tc>
          <w:tcPr>
            <w:tcW w:w="59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Индекс эффективности операционных расходов</w:t>
            </w:r>
          </w:p>
        </w:tc>
        <w:tc>
          <w:tcPr>
            <w:tcW w:w="2254"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Показатели энергосбережения</w:t>
            </w:r>
            <w:r w:rsidRPr="003C6F26">
              <w:rPr>
                <w:rFonts w:ascii="Times New Roman" w:eastAsia="Times New Roman" w:hAnsi="Times New Roman" w:cs="Times New Roman"/>
                <w:sz w:val="24"/>
                <w:szCs w:val="24"/>
                <w:lang w:eastAsia="ru-RU"/>
              </w:rPr>
              <w:br/>
              <w:t>и энергетической эффективности</w:t>
            </w:r>
          </w:p>
        </w:tc>
      </w:tr>
      <w:tr w:rsidR="003C6F26" w:rsidRPr="003C6F26" w:rsidTr="00C3504C">
        <w:trPr>
          <w:trHeight w:val="113"/>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9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удельный расход топлива</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технологические потери</w:t>
            </w:r>
          </w:p>
        </w:tc>
      </w:tr>
      <w:tr w:rsidR="003C6F26" w:rsidRPr="003C6F26" w:rsidTr="00C3504C">
        <w:trPr>
          <w:trHeight w:val="170"/>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тыс. руб.</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кг у.т./Гкал</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Гкал/м</w:t>
            </w:r>
            <w:r w:rsidRPr="003C6F26">
              <w:rPr>
                <w:rFonts w:ascii="Times New Roman" w:eastAsia="Times New Roman" w:hAnsi="Times New Roman" w:cs="Times New Roman"/>
                <w:sz w:val="24"/>
                <w:szCs w:val="24"/>
                <w:vertAlign w:val="superscript"/>
                <w:lang w:eastAsia="ru-RU"/>
              </w:rPr>
              <w:t>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Гкал</w:t>
            </w:r>
          </w:p>
        </w:tc>
      </w:tr>
      <w:tr w:rsidR="003C6F26" w:rsidRPr="003C6F26" w:rsidTr="00C3504C">
        <w:trPr>
          <w:trHeight w:val="113"/>
        </w:trPr>
        <w:tc>
          <w:tcPr>
            <w:tcW w:w="2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27"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6F26" w:rsidRPr="003C6F26" w:rsidRDefault="003C6F26" w:rsidP="003C6F26">
            <w:pPr>
              <w:spacing w:after="0" w:line="240" w:lineRule="auto"/>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Город Казань</w:t>
            </w:r>
          </w:p>
        </w:tc>
        <w:tc>
          <w:tcPr>
            <w:tcW w:w="2254" w:type="pct"/>
            <w:gridSpan w:val="3"/>
            <w:tcBorders>
              <w:top w:val="single" w:sz="4" w:space="0" w:color="auto"/>
              <w:left w:val="single" w:sz="4" w:space="0" w:color="auto"/>
              <w:bottom w:val="single" w:sz="4" w:space="0" w:color="auto"/>
              <w:right w:val="single" w:sz="4" w:space="0" w:color="auto"/>
            </w:tcBorders>
            <w:vAlign w:val="center"/>
          </w:tcPr>
          <w:p w:rsidR="003C6F26" w:rsidRPr="003C6F26" w:rsidRDefault="003C6F26" w:rsidP="003C6F26">
            <w:pPr>
              <w:spacing w:after="0" w:line="240" w:lineRule="auto"/>
              <w:rPr>
                <w:rFonts w:ascii="Times New Roman" w:eastAsia="Times New Roman" w:hAnsi="Times New Roman" w:cs="Times New Roman"/>
                <w:sz w:val="24"/>
                <w:szCs w:val="24"/>
                <w:lang w:eastAsia="ru-RU"/>
              </w:rPr>
            </w:pPr>
          </w:p>
        </w:tc>
      </w:tr>
      <w:tr w:rsidR="003C6F26" w:rsidRPr="003C6F26" w:rsidTr="00C3504C">
        <w:trPr>
          <w:trHeight w:val="113"/>
        </w:trPr>
        <w:tc>
          <w:tcPr>
            <w:tcW w:w="21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w:t>
            </w:r>
          </w:p>
        </w:tc>
        <w:tc>
          <w:tcPr>
            <w:tcW w:w="1031"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3C6F26" w:rsidRPr="003C6F26" w:rsidRDefault="003C6F26" w:rsidP="003C6F26">
            <w:pPr>
              <w:spacing w:after="0" w:line="240" w:lineRule="auto"/>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Общество с ограниченной ответственностью «Казанская строительно-сервисная компания»</w:t>
            </w: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2019</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3334,44</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158,6</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1,12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804,8</w:t>
            </w:r>
          </w:p>
        </w:tc>
      </w:tr>
      <w:tr w:rsidR="003C6F26" w:rsidRPr="003C6F26"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2020</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158,6</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1,12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804,8</w:t>
            </w:r>
          </w:p>
        </w:tc>
      </w:tr>
      <w:tr w:rsidR="003C6F26" w:rsidRPr="003C6F26"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2021</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158,6</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1,12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804,8</w:t>
            </w:r>
          </w:p>
        </w:tc>
      </w:tr>
      <w:tr w:rsidR="003C6F26" w:rsidRPr="003C6F26"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2022</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158,6</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1,12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804,8</w:t>
            </w:r>
          </w:p>
        </w:tc>
      </w:tr>
      <w:tr w:rsidR="003C6F26" w:rsidRPr="003C6F26" w:rsidTr="00C3504C">
        <w:trPr>
          <w:trHeight w:val="113"/>
        </w:trPr>
        <w:tc>
          <w:tcPr>
            <w:tcW w:w="21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2023</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158,6</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1,12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6F26" w:rsidRPr="003C6F26" w:rsidRDefault="003C6F26" w:rsidP="003C6F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6F26">
              <w:rPr>
                <w:rFonts w:ascii="Times New Roman" w:eastAsia="Times New Roman" w:hAnsi="Times New Roman" w:cs="Times New Roman"/>
                <w:sz w:val="24"/>
                <w:szCs w:val="24"/>
                <w:lang w:eastAsia="ru-RU"/>
              </w:rPr>
              <w:t>804,8</w:t>
            </w:r>
          </w:p>
        </w:tc>
      </w:tr>
    </w:tbl>
    <w:p w:rsidR="003C6F26" w:rsidRDefault="003C6F26" w:rsidP="00C02CF6">
      <w:pPr>
        <w:tabs>
          <w:tab w:val="left" w:pos="3540"/>
        </w:tabs>
        <w:rPr>
          <w:rFonts w:ascii="Times New Roman" w:eastAsia="Times New Roman" w:hAnsi="Times New Roman" w:cs="Times New Roman"/>
          <w:sz w:val="28"/>
          <w:szCs w:val="28"/>
          <w:lang w:eastAsia="ru-RU"/>
        </w:rPr>
      </w:pPr>
    </w:p>
    <w:p w:rsidR="003C6F26" w:rsidRDefault="003C6F26" w:rsidP="00C02CF6">
      <w:pPr>
        <w:tabs>
          <w:tab w:val="left" w:pos="3540"/>
        </w:tabs>
        <w:rPr>
          <w:rFonts w:ascii="Times New Roman" w:eastAsia="Times New Roman" w:hAnsi="Times New Roman" w:cs="Times New Roman"/>
          <w:sz w:val="28"/>
          <w:szCs w:val="28"/>
          <w:lang w:eastAsia="ru-RU"/>
        </w:rPr>
        <w:sectPr w:rsidR="003C6F26" w:rsidSect="003C6F26">
          <w:pgSz w:w="16838" w:h="11906" w:orient="landscape"/>
          <w:pgMar w:top="992" w:right="1134" w:bottom="567" w:left="1134" w:header="709" w:footer="709" w:gutter="0"/>
          <w:cols w:space="708"/>
          <w:docGrid w:linePitch="360"/>
        </w:sectPr>
      </w:pPr>
    </w:p>
    <w:p w:rsidR="007B3BFA" w:rsidRPr="00E575E4" w:rsidRDefault="007B3BFA" w:rsidP="007B3BFA">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67</w:t>
      </w:r>
    </w:p>
    <w:p w:rsidR="007B3BFA" w:rsidRDefault="007B3BFA" w:rsidP="007B3BFA">
      <w:pPr>
        <w:tabs>
          <w:tab w:val="left" w:pos="3540"/>
        </w:tabs>
        <w:spacing w:after="0" w:line="240" w:lineRule="auto"/>
        <w:ind w:left="5954"/>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23.11</w:t>
      </w:r>
      <w:r w:rsidRPr="000F55BA">
        <w:rPr>
          <w:rFonts w:ascii="Times New Roman" w:eastAsia="Times New Roman" w:hAnsi="Times New Roman" w:cs="Times New Roman"/>
          <w:sz w:val="24"/>
          <w:szCs w:val="24"/>
          <w:u w:val="single"/>
          <w:lang w:eastAsia="ru-RU"/>
        </w:rPr>
        <w:t>.2018</w:t>
      </w:r>
      <w:r w:rsidRPr="000F55BA">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33-</w:t>
      </w:r>
      <w:r w:rsidRPr="000F55BA">
        <w:rPr>
          <w:rFonts w:ascii="Times New Roman" w:eastAsia="Times New Roman" w:hAnsi="Times New Roman" w:cs="Times New Roman"/>
          <w:sz w:val="24"/>
          <w:szCs w:val="24"/>
          <w:u w:val="single"/>
          <w:lang w:eastAsia="ru-RU"/>
        </w:rPr>
        <w:t>пр</w:t>
      </w:r>
    </w:p>
    <w:p w:rsidR="007B3BFA" w:rsidRPr="007B3BFA" w:rsidRDefault="007B3BFA" w:rsidP="007B3BFA">
      <w:pPr>
        <w:spacing w:after="0" w:line="240" w:lineRule="auto"/>
        <w:jc w:val="center"/>
        <w:rPr>
          <w:rFonts w:ascii="Times New Roman" w:eastAsia="Times New Roman" w:hAnsi="Times New Roman" w:cs="Times New Roman"/>
          <w:bCs/>
          <w:sz w:val="28"/>
          <w:szCs w:val="28"/>
          <w:lang w:eastAsia="ru-RU"/>
        </w:rPr>
      </w:pPr>
    </w:p>
    <w:p w:rsidR="007B3BFA" w:rsidRPr="007B3BFA" w:rsidRDefault="007B3BFA" w:rsidP="007B3BFA">
      <w:pPr>
        <w:spacing w:after="0" w:line="240" w:lineRule="auto"/>
        <w:jc w:val="center"/>
        <w:rPr>
          <w:rFonts w:ascii="Times New Roman" w:eastAsia="Times New Roman" w:hAnsi="Times New Roman" w:cs="Times New Roman"/>
          <w:bCs/>
          <w:sz w:val="28"/>
          <w:szCs w:val="28"/>
          <w:lang w:eastAsia="ru-RU"/>
        </w:rPr>
      </w:pPr>
    </w:p>
    <w:p w:rsidR="007B3BFA" w:rsidRPr="007B3BFA" w:rsidRDefault="007B3BFA" w:rsidP="007B3BFA">
      <w:pPr>
        <w:spacing w:after="0" w:line="240" w:lineRule="auto"/>
        <w:jc w:val="center"/>
        <w:rPr>
          <w:rFonts w:ascii="Times New Roman" w:eastAsia="Times New Roman" w:hAnsi="Times New Roman" w:cs="Times New Roman"/>
          <w:bCs/>
          <w:sz w:val="28"/>
          <w:szCs w:val="28"/>
          <w:lang w:eastAsia="ru-RU"/>
        </w:rPr>
      </w:pPr>
      <w:r w:rsidRPr="007B3BFA">
        <w:rPr>
          <w:rFonts w:ascii="Times New Roman" w:eastAsia="Times New Roman" w:hAnsi="Times New Roman" w:cs="Times New Roman"/>
          <w:bCs/>
          <w:sz w:val="28"/>
          <w:szCs w:val="28"/>
          <w:lang w:eastAsia="ru-RU"/>
        </w:rPr>
        <w:t>Тарифы на тепловую энергию (мощность), поставляемую</w:t>
      </w:r>
    </w:p>
    <w:p w:rsidR="007B3BFA" w:rsidRPr="007B3BFA" w:rsidRDefault="007B3BFA" w:rsidP="007B3BFA">
      <w:pPr>
        <w:spacing w:after="0" w:line="240" w:lineRule="auto"/>
        <w:jc w:val="center"/>
        <w:rPr>
          <w:rFonts w:ascii="Times New Roman" w:eastAsia="Times New Roman" w:hAnsi="Times New Roman" w:cs="Times New Roman"/>
          <w:bCs/>
          <w:sz w:val="28"/>
          <w:szCs w:val="28"/>
          <w:lang w:eastAsia="ru-RU"/>
        </w:rPr>
      </w:pPr>
      <w:r w:rsidRPr="007B3BFA">
        <w:rPr>
          <w:rFonts w:ascii="Times New Roman" w:eastAsia="Times New Roman" w:hAnsi="Times New Roman" w:cs="Times New Roman"/>
          <w:sz w:val="28"/>
          <w:szCs w:val="28"/>
          <w:lang w:eastAsia="ru-RU"/>
        </w:rPr>
        <w:t>Казанским территориальным участком Горьковской дирекции по тепловодоснабжению – структурного подразделения Центральной дирекции</w:t>
      </w:r>
      <w:r w:rsidRPr="007B3BFA">
        <w:rPr>
          <w:rFonts w:ascii="Times New Roman" w:eastAsia="Times New Roman" w:hAnsi="Times New Roman" w:cs="Times New Roman"/>
          <w:sz w:val="28"/>
          <w:szCs w:val="28"/>
          <w:lang w:eastAsia="ru-RU"/>
        </w:rPr>
        <w:br/>
        <w:t>по тепловодоснабжению – филиала ОАО «РЖД» потребителям,</w:t>
      </w:r>
      <w:r w:rsidRPr="007B3BFA">
        <w:rPr>
          <w:rFonts w:ascii="Times New Roman" w:eastAsia="Times New Roman" w:hAnsi="Times New Roman" w:cs="Times New Roman"/>
          <w:sz w:val="28"/>
          <w:szCs w:val="28"/>
          <w:lang w:eastAsia="ru-RU"/>
        </w:rPr>
        <w:br/>
        <w:t>на 2019-2023 годы с календарной разбивкой</w:t>
      </w:r>
    </w:p>
    <w:p w:rsidR="007B3BFA" w:rsidRPr="007B3BFA" w:rsidRDefault="007B3BFA" w:rsidP="007B3BFA">
      <w:pPr>
        <w:spacing w:after="0" w:line="240" w:lineRule="auto"/>
        <w:jc w:val="center"/>
        <w:rPr>
          <w:rFonts w:ascii="Times New Roman" w:eastAsia="Times New Roman" w:hAnsi="Times New Roman" w:cs="Times New Roman"/>
          <w:sz w:val="28"/>
          <w:szCs w:val="28"/>
          <w:lang w:eastAsia="ru-RU"/>
        </w:rPr>
      </w:pPr>
    </w:p>
    <w:p w:rsidR="007B3BFA" w:rsidRPr="007B3BFA" w:rsidRDefault="007B3BFA" w:rsidP="007B3BFA">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89"/>
        <w:gridCol w:w="1939"/>
        <w:gridCol w:w="2531"/>
        <w:gridCol w:w="1016"/>
        <w:gridCol w:w="877"/>
        <w:gridCol w:w="767"/>
        <w:gridCol w:w="832"/>
        <w:gridCol w:w="786"/>
        <w:gridCol w:w="1126"/>
      </w:tblGrid>
      <w:tr w:rsidR="007B3BFA" w:rsidRPr="007B3BFA" w:rsidTr="00C3504C">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7B3BFA" w:rsidRPr="007B3BFA" w:rsidRDefault="007B3BFA" w:rsidP="007B3BFA">
            <w:pPr>
              <w:spacing w:after="0" w:line="240" w:lineRule="auto"/>
              <w:ind w:left="-10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7B3BFA" w:rsidRPr="007B3BFA" w:rsidRDefault="007B3BFA" w:rsidP="007B3BFA">
            <w:pPr>
              <w:spacing w:after="0" w:line="240" w:lineRule="auto"/>
              <w:ind w:left="-108"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Острый и редуциро-ванный пар</w:t>
            </w:r>
          </w:p>
        </w:tc>
      </w:tr>
      <w:tr w:rsidR="007B3BFA" w:rsidRPr="007B3BFA" w:rsidTr="00C3504C">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7B3BFA" w:rsidRPr="007B3BFA" w:rsidRDefault="007B3BFA" w:rsidP="007B3BFA">
            <w:pPr>
              <w:spacing w:after="0" w:line="240" w:lineRule="auto"/>
              <w:ind w:left="-90" w:right="-117"/>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от 1,2</w:t>
            </w:r>
          </w:p>
          <w:p w:rsidR="007B3BFA" w:rsidRPr="007B3BFA" w:rsidRDefault="007B3BFA" w:rsidP="007B3BFA">
            <w:pPr>
              <w:spacing w:after="0" w:line="240" w:lineRule="auto"/>
              <w:ind w:left="-90" w:right="-117"/>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до 2,5 кг/см</w:t>
            </w:r>
            <w:r w:rsidRPr="007B3BFA">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95" w:right="-123"/>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от 2,5 до 7,0 кг/см</w:t>
            </w:r>
            <w:r w:rsidRPr="007B3BFA">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right="-106"/>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от 7,0 до 13,0 кг/см</w:t>
            </w:r>
            <w:r w:rsidRPr="007B3BFA">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96" w:right="-105"/>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свыше</w:t>
            </w:r>
          </w:p>
          <w:p w:rsidR="007B3BFA" w:rsidRPr="007B3BFA" w:rsidRDefault="007B3BFA" w:rsidP="007B3BFA">
            <w:pPr>
              <w:spacing w:after="0" w:line="240" w:lineRule="auto"/>
              <w:ind w:left="-96" w:right="-105"/>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13,0 кг/см</w:t>
            </w:r>
            <w:r w:rsidRPr="007B3BFA">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p>
        </w:tc>
      </w:tr>
      <w:tr w:rsidR="007B3BFA" w:rsidRPr="007B3BFA"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7B3BFA" w:rsidRPr="007B3BFA" w:rsidRDefault="007B3BFA" w:rsidP="007B3BFA">
            <w:pPr>
              <w:spacing w:after="0" w:line="240" w:lineRule="auto"/>
              <w:jc w:val="both"/>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Город Казань</w:t>
            </w:r>
          </w:p>
        </w:tc>
      </w:tr>
      <w:tr w:rsidR="007B3BFA" w:rsidRPr="007B3BFA"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7B3BFA" w:rsidRPr="007B3BFA" w:rsidRDefault="007B3BFA" w:rsidP="007B3BFA">
            <w:pPr>
              <w:spacing w:after="0" w:line="240" w:lineRule="auto"/>
              <w:jc w:val="both"/>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Казанский территориальный участок Горьковской дирекции по тепловодоснабжению – структурного подразделения Центральной дирекции по тепловодоснабжению – филиала ОАО «РЖД»</w:t>
            </w:r>
          </w:p>
        </w:tc>
      </w:tr>
      <w:tr w:rsidR="007B3BFA" w:rsidRPr="007B3BFA"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7B3BFA" w:rsidRPr="007B3BFA" w:rsidRDefault="007B3BFA" w:rsidP="007B3BFA">
            <w:pPr>
              <w:spacing w:after="0" w:line="240" w:lineRule="auto"/>
              <w:jc w:val="both"/>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7B3BFA" w:rsidRPr="007B3BFA" w:rsidTr="00C3504C">
        <w:trPr>
          <w:trHeight w:val="284"/>
        </w:trPr>
        <w:tc>
          <w:tcPr>
            <w:tcW w:w="326" w:type="pct"/>
            <w:vMerge w:val="restart"/>
            <w:tcBorders>
              <w:left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с 01.01.2019</w:t>
            </w:r>
          </w:p>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1209,72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r>
      <w:tr w:rsidR="007B3BFA" w:rsidRPr="007B3BFA" w:rsidTr="00C3504C">
        <w:trPr>
          <w:trHeight w:val="284"/>
        </w:trPr>
        <w:tc>
          <w:tcPr>
            <w:tcW w:w="326" w:type="pct"/>
            <w:vMerge/>
            <w:tcBorders>
              <w:left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с 01.07.2019</w:t>
            </w:r>
          </w:p>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1238,16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r>
      <w:tr w:rsidR="007B3BFA" w:rsidRPr="007B3BFA" w:rsidTr="00C3504C">
        <w:trPr>
          <w:trHeight w:val="284"/>
        </w:trPr>
        <w:tc>
          <w:tcPr>
            <w:tcW w:w="326" w:type="pct"/>
            <w:vMerge/>
            <w:tcBorders>
              <w:left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с 01.01.2020</w:t>
            </w:r>
          </w:p>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1238,16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r>
      <w:tr w:rsidR="007B3BFA" w:rsidRPr="007B3BFA" w:rsidTr="00C3504C">
        <w:trPr>
          <w:trHeight w:val="284"/>
        </w:trPr>
        <w:tc>
          <w:tcPr>
            <w:tcW w:w="326" w:type="pct"/>
            <w:vMerge/>
            <w:tcBorders>
              <w:left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с 01.07.2020</w:t>
            </w:r>
          </w:p>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1262,31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r>
      <w:tr w:rsidR="007B3BFA" w:rsidRPr="007B3BFA" w:rsidTr="00C3504C">
        <w:trPr>
          <w:trHeight w:val="284"/>
        </w:trPr>
        <w:tc>
          <w:tcPr>
            <w:tcW w:w="326" w:type="pct"/>
            <w:vMerge/>
            <w:tcBorders>
              <w:left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с 01.01.2021</w:t>
            </w:r>
          </w:p>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1262,31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r>
      <w:tr w:rsidR="007B3BFA" w:rsidRPr="007B3BFA" w:rsidTr="00C3504C">
        <w:trPr>
          <w:trHeight w:val="284"/>
        </w:trPr>
        <w:tc>
          <w:tcPr>
            <w:tcW w:w="326" w:type="pct"/>
            <w:vMerge/>
            <w:tcBorders>
              <w:left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с 01.07.2021</w:t>
            </w:r>
          </w:p>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1313,73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r>
      <w:tr w:rsidR="007B3BFA" w:rsidRPr="007B3BFA" w:rsidTr="00C3504C">
        <w:trPr>
          <w:trHeight w:val="284"/>
        </w:trPr>
        <w:tc>
          <w:tcPr>
            <w:tcW w:w="326" w:type="pct"/>
            <w:vMerge/>
            <w:tcBorders>
              <w:left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с 01.01.2022</w:t>
            </w:r>
          </w:p>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1313,73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r>
      <w:tr w:rsidR="007B3BFA" w:rsidRPr="007B3BFA" w:rsidTr="00C3504C">
        <w:trPr>
          <w:trHeight w:val="284"/>
        </w:trPr>
        <w:tc>
          <w:tcPr>
            <w:tcW w:w="326" w:type="pct"/>
            <w:vMerge/>
            <w:tcBorders>
              <w:left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с 01.07.2022</w:t>
            </w:r>
          </w:p>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1332,52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r>
      <w:tr w:rsidR="007B3BFA" w:rsidRPr="007B3BFA" w:rsidTr="00C3504C">
        <w:trPr>
          <w:trHeight w:val="284"/>
        </w:trPr>
        <w:tc>
          <w:tcPr>
            <w:tcW w:w="326" w:type="pct"/>
            <w:vMerge/>
            <w:tcBorders>
              <w:left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с 01.01.2023</w:t>
            </w:r>
          </w:p>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1332,52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r>
      <w:tr w:rsidR="007B3BFA" w:rsidRPr="007B3BFA" w:rsidTr="00C3504C">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с 01.07.2023</w:t>
            </w:r>
          </w:p>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1395,91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r>
      <w:tr w:rsidR="007B3BFA" w:rsidRPr="007B3BFA"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7B3BFA" w:rsidRPr="007B3BFA" w:rsidRDefault="007B3BFA" w:rsidP="007B3BFA">
            <w:pPr>
              <w:spacing w:after="0" w:line="240" w:lineRule="auto"/>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Население (тарифы указаны с учетом НДС)*</w:t>
            </w:r>
          </w:p>
        </w:tc>
      </w:tr>
      <w:tr w:rsidR="007B3BFA" w:rsidRPr="007B3BFA" w:rsidTr="00C3504C">
        <w:trPr>
          <w:trHeight w:val="284"/>
        </w:trPr>
        <w:tc>
          <w:tcPr>
            <w:tcW w:w="326" w:type="pct"/>
            <w:vMerge w:val="restart"/>
            <w:tcBorders>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одноставочный, руб./Гкал</w:t>
            </w:r>
          </w:p>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lastRenderedPageBreak/>
              <w:t>с 01.01.2019</w:t>
            </w:r>
          </w:p>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1451,66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r>
      <w:tr w:rsidR="007B3BFA" w:rsidRPr="007B3BFA"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с 01.07.2019</w:t>
            </w:r>
          </w:p>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1485,79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r>
      <w:tr w:rsidR="007B3BFA" w:rsidRPr="007B3BFA"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с 01.01.2020</w:t>
            </w:r>
          </w:p>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1485,79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r>
      <w:tr w:rsidR="007B3BFA" w:rsidRPr="007B3BFA"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с 01.07.2020</w:t>
            </w:r>
          </w:p>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1514,77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r>
      <w:tr w:rsidR="007B3BFA" w:rsidRPr="007B3BFA"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с 01.01.2021</w:t>
            </w:r>
          </w:p>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1514,77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r>
      <w:tr w:rsidR="007B3BFA" w:rsidRPr="007B3BFA"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с 01.07.2021</w:t>
            </w:r>
          </w:p>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1576,48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r>
      <w:tr w:rsidR="007B3BFA" w:rsidRPr="007B3BFA"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с 01.01.2022</w:t>
            </w:r>
          </w:p>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1576,48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r>
      <w:tr w:rsidR="007B3BFA" w:rsidRPr="007B3BFA"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с 01.07.2022</w:t>
            </w:r>
          </w:p>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1599,02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r>
      <w:tr w:rsidR="007B3BFA" w:rsidRPr="007B3BFA"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с 01.01.2023</w:t>
            </w:r>
          </w:p>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1599,02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r>
      <w:tr w:rsidR="007B3BFA" w:rsidRPr="007B3BFA"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с 01.07.2023</w:t>
            </w:r>
          </w:p>
          <w:p w:rsidR="007B3BFA" w:rsidRPr="007B3BFA" w:rsidRDefault="007B3BFA" w:rsidP="007B3BFA">
            <w:pPr>
              <w:spacing w:after="0" w:line="240" w:lineRule="auto"/>
              <w:ind w:left="-62" w:right="-80"/>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1675,09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4" w:righ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ind w:left="-108"/>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r>
    </w:tbl>
    <w:p w:rsidR="007B3BFA" w:rsidRPr="007B3BFA" w:rsidRDefault="007B3BFA" w:rsidP="007B3BFA">
      <w:pPr>
        <w:widowControl w:val="0"/>
        <w:spacing w:after="0" w:line="240" w:lineRule="auto"/>
        <w:ind w:right="-1"/>
        <w:jc w:val="both"/>
        <w:rPr>
          <w:rFonts w:ascii="Times New Roman" w:eastAsia="Times New Roman" w:hAnsi="Times New Roman" w:cs="Times New Roman"/>
          <w:sz w:val="10"/>
          <w:szCs w:val="10"/>
          <w:lang w:eastAsia="ru-RU"/>
        </w:rPr>
      </w:pPr>
    </w:p>
    <w:p w:rsidR="007B3BFA" w:rsidRPr="007B3BFA" w:rsidRDefault="007B3BFA" w:rsidP="007B3BFA">
      <w:pPr>
        <w:widowControl w:val="0"/>
        <w:spacing w:after="0" w:line="240" w:lineRule="auto"/>
        <w:ind w:right="-1"/>
        <w:jc w:val="both"/>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7B3BFA" w:rsidRPr="007B3BFA" w:rsidRDefault="007B3BFA" w:rsidP="007B3BFA">
      <w:pPr>
        <w:widowControl w:val="0"/>
        <w:spacing w:after="0" w:line="240" w:lineRule="auto"/>
        <w:ind w:right="21"/>
        <w:jc w:val="both"/>
        <w:rPr>
          <w:rFonts w:ascii="Times New Roman" w:eastAsia="Times New Roman" w:hAnsi="Times New Roman" w:cs="Times New Roman"/>
          <w:sz w:val="28"/>
          <w:szCs w:val="24"/>
          <w:lang w:eastAsia="ru-RU"/>
        </w:rPr>
      </w:pPr>
    </w:p>
    <w:p w:rsidR="007B3BFA" w:rsidRPr="007B3BFA" w:rsidRDefault="007B3BFA" w:rsidP="007B3BFA">
      <w:pPr>
        <w:widowControl w:val="0"/>
        <w:spacing w:after="0" w:line="240" w:lineRule="auto"/>
        <w:ind w:right="21"/>
        <w:jc w:val="both"/>
        <w:rPr>
          <w:rFonts w:ascii="Times New Roman" w:eastAsia="Times New Roman" w:hAnsi="Times New Roman" w:cs="Times New Roman"/>
          <w:sz w:val="28"/>
          <w:szCs w:val="24"/>
          <w:lang w:eastAsia="ru-RU"/>
        </w:rPr>
      </w:pPr>
    </w:p>
    <w:p w:rsidR="007B3BFA" w:rsidRDefault="007B3BFA" w:rsidP="00C02CF6">
      <w:pPr>
        <w:tabs>
          <w:tab w:val="left" w:pos="3540"/>
        </w:tabs>
        <w:rPr>
          <w:rFonts w:ascii="Times New Roman" w:eastAsia="Times New Roman" w:hAnsi="Times New Roman" w:cs="Times New Roman"/>
          <w:sz w:val="28"/>
          <w:szCs w:val="28"/>
          <w:lang w:eastAsia="ru-RU"/>
        </w:rPr>
      </w:pPr>
    </w:p>
    <w:p w:rsidR="007B3BFA" w:rsidRDefault="00585B9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7B3BFA" w:rsidRDefault="007B3BFA">
      <w:pPr>
        <w:rPr>
          <w:rFonts w:ascii="Times New Roman" w:eastAsia="Times New Roman" w:hAnsi="Times New Roman" w:cs="Times New Roman"/>
          <w:sz w:val="28"/>
          <w:szCs w:val="28"/>
          <w:lang w:eastAsia="ru-RU"/>
        </w:rPr>
        <w:sectPr w:rsidR="007B3BFA" w:rsidSect="002C60B2">
          <w:pgSz w:w="11906" w:h="16838"/>
          <w:pgMar w:top="1134" w:right="992" w:bottom="1134" w:left="567" w:header="709" w:footer="709" w:gutter="0"/>
          <w:cols w:space="708"/>
          <w:docGrid w:linePitch="360"/>
        </w:sectPr>
      </w:pPr>
    </w:p>
    <w:p w:rsidR="007B3BFA" w:rsidRPr="00E575E4" w:rsidRDefault="007B3BFA" w:rsidP="007B3BFA">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68</w:t>
      </w:r>
    </w:p>
    <w:p w:rsidR="007B3BFA" w:rsidRDefault="007B3BFA" w:rsidP="007B3BFA">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7B3BFA" w:rsidRPr="007B3BFA" w:rsidRDefault="007B3BFA" w:rsidP="007B3BFA">
      <w:pPr>
        <w:spacing w:after="0" w:line="240" w:lineRule="auto"/>
        <w:jc w:val="center"/>
        <w:rPr>
          <w:rFonts w:ascii="Times New Roman" w:eastAsia="Times New Roman" w:hAnsi="Times New Roman" w:cs="Times New Roman"/>
          <w:bCs/>
          <w:sz w:val="28"/>
          <w:szCs w:val="28"/>
          <w:lang w:eastAsia="ru-RU"/>
        </w:rPr>
      </w:pPr>
    </w:p>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B3BFA">
        <w:rPr>
          <w:rFonts w:ascii="Times New Roman" w:eastAsia="Times New Roman" w:hAnsi="Times New Roman" w:cs="Times New Roman"/>
          <w:sz w:val="28"/>
          <w:szCs w:val="28"/>
          <w:lang w:eastAsia="ru-RU"/>
        </w:rPr>
        <w:t xml:space="preserve">Долгосрочные </w:t>
      </w:r>
      <w:hyperlink r:id="rId20" w:history="1">
        <w:r w:rsidRPr="007B3BFA">
          <w:rPr>
            <w:rFonts w:ascii="Times New Roman" w:eastAsia="Times New Roman" w:hAnsi="Times New Roman" w:cs="Times New Roman"/>
            <w:sz w:val="28"/>
            <w:szCs w:val="28"/>
            <w:lang w:eastAsia="ru-RU"/>
          </w:rPr>
          <w:t>параметры</w:t>
        </w:r>
      </w:hyperlink>
      <w:r w:rsidRPr="007B3BFA">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r w:rsidRPr="007B3BFA">
        <w:rPr>
          <w:rFonts w:ascii="Times New Roman" w:eastAsia="Times New Roman" w:hAnsi="Times New Roman" w:cs="Times New Roman"/>
          <w:sz w:val="28"/>
          <w:szCs w:val="28"/>
          <w:lang w:eastAsia="ru-RU"/>
        </w:rPr>
        <w:br/>
        <w:t>для формирования тарифов с использованием метода индексации установленных тарифов, на 2019-2023 годы</w:t>
      </w:r>
    </w:p>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44"/>
        <w:gridCol w:w="3030"/>
        <w:gridCol w:w="967"/>
        <w:gridCol w:w="1675"/>
        <w:gridCol w:w="1754"/>
        <w:gridCol w:w="2051"/>
        <w:gridCol w:w="2654"/>
        <w:gridCol w:w="1919"/>
      </w:tblGrid>
      <w:tr w:rsidR="007B3BFA" w:rsidRPr="007B3BFA" w:rsidTr="00C3504C">
        <w:trPr>
          <w:trHeight w:val="520"/>
        </w:trPr>
        <w:tc>
          <w:tcPr>
            <w:tcW w:w="21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 п/п</w:t>
            </w:r>
          </w:p>
        </w:tc>
        <w:tc>
          <w:tcPr>
            <w:tcW w:w="10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Год</w:t>
            </w:r>
          </w:p>
        </w:tc>
        <w:tc>
          <w:tcPr>
            <w:tcW w:w="57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Базовый уровень операционных расходов</w:t>
            </w:r>
          </w:p>
        </w:tc>
        <w:tc>
          <w:tcPr>
            <w:tcW w:w="59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Индекс эффективности операционных расходов</w:t>
            </w:r>
          </w:p>
        </w:tc>
        <w:tc>
          <w:tcPr>
            <w:tcW w:w="2254"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Показатели энергосбережения и энергетической эффективности</w:t>
            </w:r>
          </w:p>
        </w:tc>
      </w:tr>
      <w:tr w:rsidR="007B3BFA" w:rsidRPr="007B3BFA" w:rsidTr="00C3504C">
        <w:trPr>
          <w:trHeight w:val="113"/>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9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удельный расход топлива</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технологические потери</w:t>
            </w:r>
          </w:p>
        </w:tc>
      </w:tr>
      <w:tr w:rsidR="007B3BFA" w:rsidRPr="007B3BFA" w:rsidTr="00C3504C">
        <w:trPr>
          <w:trHeight w:val="170"/>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тыс. руб.</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кг у.т./Гкал</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Гкал/м</w:t>
            </w:r>
            <w:r w:rsidRPr="007B3BFA">
              <w:rPr>
                <w:rFonts w:ascii="Times New Roman" w:eastAsia="Times New Roman" w:hAnsi="Times New Roman" w:cs="Times New Roman"/>
                <w:sz w:val="24"/>
                <w:szCs w:val="24"/>
                <w:vertAlign w:val="superscript"/>
                <w:lang w:eastAsia="ru-RU"/>
              </w:rPr>
              <w:t>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Гкал</w:t>
            </w:r>
          </w:p>
        </w:tc>
      </w:tr>
      <w:tr w:rsidR="007B3BFA" w:rsidRPr="007B3BFA" w:rsidTr="00C3504C">
        <w:trPr>
          <w:trHeight w:val="113"/>
        </w:trPr>
        <w:tc>
          <w:tcPr>
            <w:tcW w:w="2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27"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spacing w:after="0" w:line="240" w:lineRule="auto"/>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Город Казань</w:t>
            </w:r>
          </w:p>
        </w:tc>
        <w:tc>
          <w:tcPr>
            <w:tcW w:w="2254" w:type="pct"/>
            <w:gridSpan w:val="3"/>
            <w:tcBorders>
              <w:top w:val="single" w:sz="4" w:space="0" w:color="auto"/>
              <w:left w:val="single" w:sz="4" w:space="0" w:color="auto"/>
              <w:bottom w:val="single" w:sz="4" w:space="0" w:color="auto"/>
              <w:right w:val="single" w:sz="4" w:space="0" w:color="auto"/>
            </w:tcBorders>
            <w:vAlign w:val="center"/>
          </w:tcPr>
          <w:p w:rsidR="007B3BFA" w:rsidRPr="007B3BFA" w:rsidRDefault="007B3BFA" w:rsidP="007B3BFA">
            <w:pPr>
              <w:spacing w:after="0" w:line="240" w:lineRule="auto"/>
              <w:rPr>
                <w:rFonts w:ascii="Times New Roman" w:eastAsia="Times New Roman" w:hAnsi="Times New Roman" w:cs="Times New Roman"/>
                <w:sz w:val="24"/>
                <w:szCs w:val="24"/>
                <w:lang w:eastAsia="ru-RU"/>
              </w:rPr>
            </w:pPr>
          </w:p>
        </w:tc>
      </w:tr>
      <w:tr w:rsidR="007B3BFA" w:rsidRPr="007B3BFA" w:rsidTr="00C3504C">
        <w:trPr>
          <w:trHeight w:val="113"/>
        </w:trPr>
        <w:tc>
          <w:tcPr>
            <w:tcW w:w="21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w:t>
            </w:r>
          </w:p>
        </w:tc>
        <w:tc>
          <w:tcPr>
            <w:tcW w:w="1031"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spacing w:after="0" w:line="240" w:lineRule="auto"/>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Казанский территориальный участок Горьковской дирекции по тепловодоснабжению – структурного подразделения Центральной дирекции по тепловодоснабжению – филиала ОАО «РЖД»</w:t>
            </w: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2019</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8424,90</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val="en-US" w:eastAsia="ru-RU"/>
              </w:rPr>
              <w:t>155</w:t>
            </w:r>
            <w:r w:rsidRPr="007B3BFA">
              <w:rPr>
                <w:rFonts w:ascii="Times New Roman" w:eastAsia="Times New Roman" w:hAnsi="Times New Roman" w:cs="Times New Roman"/>
                <w:sz w:val="24"/>
                <w:szCs w:val="24"/>
                <w:lang w:eastAsia="ru-RU"/>
              </w:rPr>
              <w:t>,8</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2,69</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2522,6</w:t>
            </w:r>
          </w:p>
        </w:tc>
      </w:tr>
      <w:tr w:rsidR="007B3BFA" w:rsidRPr="007B3BFA"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2020</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val="en-US" w:eastAsia="ru-RU"/>
              </w:rPr>
              <w:t>155</w:t>
            </w:r>
            <w:r w:rsidRPr="007B3BFA">
              <w:rPr>
                <w:rFonts w:ascii="Times New Roman" w:eastAsia="Times New Roman" w:hAnsi="Times New Roman" w:cs="Times New Roman"/>
                <w:sz w:val="24"/>
                <w:szCs w:val="24"/>
                <w:lang w:eastAsia="ru-RU"/>
              </w:rPr>
              <w:t>,8</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2,69</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2522,6</w:t>
            </w:r>
          </w:p>
        </w:tc>
      </w:tr>
      <w:tr w:rsidR="007B3BFA" w:rsidRPr="007B3BFA"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2021</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val="en-US" w:eastAsia="ru-RU"/>
              </w:rPr>
              <w:t>155</w:t>
            </w:r>
            <w:r w:rsidRPr="007B3BFA">
              <w:rPr>
                <w:rFonts w:ascii="Times New Roman" w:eastAsia="Times New Roman" w:hAnsi="Times New Roman" w:cs="Times New Roman"/>
                <w:sz w:val="24"/>
                <w:szCs w:val="24"/>
                <w:lang w:eastAsia="ru-RU"/>
              </w:rPr>
              <w:t>,8</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2,69</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2522,6</w:t>
            </w:r>
          </w:p>
        </w:tc>
      </w:tr>
      <w:tr w:rsidR="007B3BFA" w:rsidRPr="007B3BFA"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2022</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val="en-US" w:eastAsia="ru-RU"/>
              </w:rPr>
              <w:t>155</w:t>
            </w:r>
            <w:r w:rsidRPr="007B3BFA">
              <w:rPr>
                <w:rFonts w:ascii="Times New Roman" w:eastAsia="Times New Roman" w:hAnsi="Times New Roman" w:cs="Times New Roman"/>
                <w:sz w:val="24"/>
                <w:szCs w:val="24"/>
                <w:lang w:eastAsia="ru-RU"/>
              </w:rPr>
              <w:t>,8</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2,69</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2522,6</w:t>
            </w:r>
          </w:p>
        </w:tc>
      </w:tr>
      <w:tr w:rsidR="007B3BFA" w:rsidRPr="007B3BFA" w:rsidTr="00C3504C">
        <w:trPr>
          <w:trHeight w:val="113"/>
        </w:trPr>
        <w:tc>
          <w:tcPr>
            <w:tcW w:w="21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2023</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val="en-US" w:eastAsia="ru-RU"/>
              </w:rPr>
              <w:t>155</w:t>
            </w:r>
            <w:r w:rsidRPr="007B3BFA">
              <w:rPr>
                <w:rFonts w:ascii="Times New Roman" w:eastAsia="Times New Roman" w:hAnsi="Times New Roman" w:cs="Times New Roman"/>
                <w:sz w:val="24"/>
                <w:szCs w:val="24"/>
                <w:lang w:eastAsia="ru-RU"/>
              </w:rPr>
              <w:t>,8</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2,69</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B3BFA" w:rsidRPr="007B3BFA" w:rsidRDefault="007B3BFA" w:rsidP="007B3BF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B3BFA">
              <w:rPr>
                <w:rFonts w:ascii="Times New Roman" w:eastAsia="Times New Roman" w:hAnsi="Times New Roman" w:cs="Times New Roman"/>
                <w:sz w:val="24"/>
                <w:szCs w:val="24"/>
                <w:lang w:eastAsia="ru-RU"/>
              </w:rPr>
              <w:t>2522,6</w:t>
            </w:r>
          </w:p>
        </w:tc>
      </w:tr>
    </w:tbl>
    <w:p w:rsidR="007B3BFA" w:rsidRPr="007B3BFA" w:rsidRDefault="007B3BFA" w:rsidP="007B3BFA">
      <w:pPr>
        <w:spacing w:after="0" w:line="240" w:lineRule="auto"/>
        <w:ind w:right="140"/>
        <w:rPr>
          <w:rFonts w:ascii="Times New Roman" w:eastAsia="Times New Roman" w:hAnsi="Times New Roman" w:cs="Times New Roman"/>
          <w:sz w:val="28"/>
          <w:szCs w:val="24"/>
          <w:lang w:eastAsia="ru-RU"/>
        </w:rPr>
      </w:pPr>
    </w:p>
    <w:p w:rsidR="007B3BFA" w:rsidRPr="003C6F26" w:rsidRDefault="007B3BFA" w:rsidP="007B3BFA">
      <w:pPr>
        <w:spacing w:after="0" w:line="240" w:lineRule="auto"/>
        <w:jc w:val="center"/>
        <w:rPr>
          <w:rFonts w:ascii="Times New Roman" w:eastAsia="Times New Roman" w:hAnsi="Times New Roman" w:cs="Times New Roman"/>
          <w:bCs/>
          <w:sz w:val="28"/>
          <w:szCs w:val="28"/>
          <w:lang w:eastAsia="ru-RU"/>
        </w:rPr>
      </w:pPr>
    </w:p>
    <w:p w:rsidR="007B3BFA" w:rsidRDefault="007B3BFA">
      <w:pPr>
        <w:rPr>
          <w:rFonts w:ascii="Times New Roman" w:eastAsia="Times New Roman" w:hAnsi="Times New Roman" w:cs="Times New Roman"/>
          <w:sz w:val="28"/>
          <w:szCs w:val="28"/>
          <w:lang w:eastAsia="ru-RU"/>
        </w:rPr>
      </w:pPr>
    </w:p>
    <w:p w:rsidR="007B3BFA" w:rsidRDefault="007B3BFA">
      <w:pPr>
        <w:rPr>
          <w:rFonts w:ascii="Times New Roman" w:eastAsia="Times New Roman" w:hAnsi="Times New Roman" w:cs="Times New Roman"/>
          <w:sz w:val="28"/>
          <w:szCs w:val="28"/>
          <w:lang w:eastAsia="ru-RU"/>
        </w:rPr>
      </w:pPr>
    </w:p>
    <w:p w:rsidR="007B3BFA" w:rsidRDefault="007B3BFA">
      <w:pPr>
        <w:rPr>
          <w:rFonts w:ascii="Times New Roman" w:eastAsia="Times New Roman" w:hAnsi="Times New Roman" w:cs="Times New Roman"/>
          <w:sz w:val="28"/>
          <w:szCs w:val="28"/>
          <w:lang w:eastAsia="ru-RU"/>
        </w:rPr>
        <w:sectPr w:rsidR="007B3BFA" w:rsidSect="007B3BFA">
          <w:pgSz w:w="16838" w:h="11906" w:orient="landscape"/>
          <w:pgMar w:top="992" w:right="1134" w:bottom="567" w:left="1134" w:header="709" w:footer="709" w:gutter="0"/>
          <w:cols w:space="708"/>
          <w:docGrid w:linePitch="360"/>
        </w:sectPr>
      </w:pPr>
    </w:p>
    <w:p w:rsidR="001343EF" w:rsidRPr="00E575E4" w:rsidRDefault="001343EF" w:rsidP="001343EF">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69</w:t>
      </w:r>
    </w:p>
    <w:p w:rsidR="001343EF" w:rsidRDefault="001343EF" w:rsidP="001343EF">
      <w:pPr>
        <w:tabs>
          <w:tab w:val="left" w:pos="3540"/>
        </w:tabs>
        <w:spacing w:after="0" w:line="240" w:lineRule="auto"/>
        <w:ind w:left="5954"/>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23.11</w:t>
      </w:r>
      <w:r w:rsidRPr="000F55BA">
        <w:rPr>
          <w:rFonts w:ascii="Times New Roman" w:eastAsia="Times New Roman" w:hAnsi="Times New Roman" w:cs="Times New Roman"/>
          <w:sz w:val="24"/>
          <w:szCs w:val="24"/>
          <w:u w:val="single"/>
          <w:lang w:eastAsia="ru-RU"/>
        </w:rPr>
        <w:t>.2018</w:t>
      </w:r>
      <w:r w:rsidRPr="000F55BA">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33-</w:t>
      </w:r>
      <w:r w:rsidRPr="000F55BA">
        <w:rPr>
          <w:rFonts w:ascii="Times New Roman" w:eastAsia="Times New Roman" w:hAnsi="Times New Roman" w:cs="Times New Roman"/>
          <w:sz w:val="24"/>
          <w:szCs w:val="24"/>
          <w:u w:val="single"/>
          <w:lang w:eastAsia="ru-RU"/>
        </w:rPr>
        <w:t>пр</w:t>
      </w:r>
    </w:p>
    <w:p w:rsidR="001343EF" w:rsidRPr="001343EF" w:rsidRDefault="001343EF" w:rsidP="001343EF">
      <w:pPr>
        <w:spacing w:after="0" w:line="240" w:lineRule="auto"/>
        <w:jc w:val="center"/>
        <w:rPr>
          <w:rFonts w:ascii="Times New Roman" w:eastAsia="Times New Roman" w:hAnsi="Times New Roman" w:cs="Times New Roman"/>
          <w:bCs/>
          <w:sz w:val="28"/>
          <w:szCs w:val="28"/>
          <w:lang w:eastAsia="ru-RU"/>
        </w:rPr>
      </w:pPr>
    </w:p>
    <w:p w:rsidR="001343EF" w:rsidRPr="001343EF" w:rsidRDefault="001343EF" w:rsidP="001343EF">
      <w:pPr>
        <w:spacing w:after="0" w:line="240" w:lineRule="auto"/>
        <w:jc w:val="center"/>
        <w:rPr>
          <w:rFonts w:ascii="Times New Roman" w:eastAsia="Times New Roman" w:hAnsi="Times New Roman" w:cs="Times New Roman"/>
          <w:bCs/>
          <w:sz w:val="28"/>
          <w:szCs w:val="28"/>
          <w:lang w:eastAsia="ru-RU"/>
        </w:rPr>
      </w:pPr>
    </w:p>
    <w:p w:rsidR="001343EF" w:rsidRPr="001343EF" w:rsidRDefault="001343EF" w:rsidP="001343EF">
      <w:pPr>
        <w:spacing w:after="0" w:line="240" w:lineRule="auto"/>
        <w:jc w:val="center"/>
        <w:rPr>
          <w:rFonts w:ascii="Times New Roman" w:eastAsia="Times New Roman" w:hAnsi="Times New Roman" w:cs="Times New Roman"/>
          <w:bCs/>
          <w:sz w:val="28"/>
          <w:szCs w:val="28"/>
          <w:lang w:eastAsia="ru-RU"/>
        </w:rPr>
      </w:pPr>
      <w:r w:rsidRPr="001343EF">
        <w:rPr>
          <w:rFonts w:ascii="Times New Roman" w:eastAsia="Times New Roman" w:hAnsi="Times New Roman" w:cs="Times New Roman"/>
          <w:bCs/>
          <w:sz w:val="28"/>
          <w:szCs w:val="28"/>
          <w:lang w:eastAsia="ru-RU"/>
        </w:rPr>
        <w:t>Тарифы на тепловую энергию (мощность), поставляемую</w:t>
      </w:r>
    </w:p>
    <w:p w:rsidR="001343EF" w:rsidRPr="001343EF" w:rsidRDefault="001343EF" w:rsidP="001343EF">
      <w:pPr>
        <w:spacing w:after="0" w:line="240" w:lineRule="auto"/>
        <w:jc w:val="center"/>
        <w:rPr>
          <w:rFonts w:ascii="Times New Roman" w:eastAsia="Times New Roman" w:hAnsi="Times New Roman" w:cs="Times New Roman"/>
          <w:sz w:val="28"/>
          <w:szCs w:val="28"/>
          <w:lang w:eastAsia="ru-RU"/>
        </w:rPr>
      </w:pPr>
      <w:r w:rsidRPr="001343EF">
        <w:rPr>
          <w:rFonts w:ascii="Times New Roman" w:eastAsia="Times New Roman" w:hAnsi="Times New Roman" w:cs="Times New Roman"/>
          <w:sz w:val="28"/>
          <w:szCs w:val="28"/>
          <w:lang w:eastAsia="ru-RU"/>
        </w:rPr>
        <w:t>филиалом «Казаньнефтепродукт» Акционерного общества ХК «Татнефтепродукт» потребителям, другим теплоснабжающим организациям,</w:t>
      </w:r>
    </w:p>
    <w:p w:rsidR="001343EF" w:rsidRPr="001343EF" w:rsidRDefault="001343EF" w:rsidP="001343EF">
      <w:pPr>
        <w:spacing w:after="0" w:line="240" w:lineRule="auto"/>
        <w:jc w:val="center"/>
        <w:rPr>
          <w:rFonts w:ascii="Times New Roman" w:eastAsia="Times New Roman" w:hAnsi="Times New Roman" w:cs="Times New Roman"/>
          <w:bCs/>
          <w:sz w:val="28"/>
          <w:szCs w:val="28"/>
          <w:lang w:eastAsia="ru-RU"/>
        </w:rPr>
      </w:pPr>
      <w:r w:rsidRPr="001343EF">
        <w:rPr>
          <w:rFonts w:ascii="Times New Roman" w:eastAsia="Times New Roman" w:hAnsi="Times New Roman" w:cs="Times New Roman"/>
          <w:sz w:val="28"/>
          <w:szCs w:val="28"/>
          <w:lang w:eastAsia="ru-RU"/>
        </w:rPr>
        <w:t>на 2019-2023 годы с календарной разбивкой</w:t>
      </w:r>
    </w:p>
    <w:p w:rsidR="001343EF" w:rsidRPr="001343EF" w:rsidRDefault="001343EF" w:rsidP="001343EF">
      <w:pPr>
        <w:spacing w:after="0" w:line="240" w:lineRule="auto"/>
        <w:jc w:val="center"/>
        <w:rPr>
          <w:rFonts w:ascii="Times New Roman" w:eastAsia="Times New Roman" w:hAnsi="Times New Roman" w:cs="Times New Roman"/>
          <w:sz w:val="28"/>
          <w:szCs w:val="28"/>
          <w:lang w:eastAsia="ru-RU"/>
        </w:rPr>
      </w:pPr>
    </w:p>
    <w:p w:rsidR="001343EF" w:rsidRPr="001343EF" w:rsidRDefault="001343EF" w:rsidP="001343EF">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89"/>
        <w:gridCol w:w="1939"/>
        <w:gridCol w:w="2531"/>
        <w:gridCol w:w="1016"/>
        <w:gridCol w:w="877"/>
        <w:gridCol w:w="767"/>
        <w:gridCol w:w="832"/>
        <w:gridCol w:w="786"/>
        <w:gridCol w:w="1126"/>
      </w:tblGrid>
      <w:tr w:rsidR="001343EF" w:rsidRPr="001343EF" w:rsidTr="00C3504C">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1343EF" w:rsidRPr="001343EF" w:rsidRDefault="001343EF" w:rsidP="001343EF">
            <w:pPr>
              <w:spacing w:after="0" w:line="240" w:lineRule="auto"/>
              <w:ind w:left="-10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1343EF" w:rsidRPr="001343EF" w:rsidRDefault="001343EF" w:rsidP="001343EF">
            <w:pPr>
              <w:spacing w:after="0" w:line="240" w:lineRule="auto"/>
              <w:ind w:left="-108"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Острый и редуциро-ванный пар</w:t>
            </w:r>
          </w:p>
        </w:tc>
      </w:tr>
      <w:tr w:rsidR="001343EF" w:rsidRPr="001343EF" w:rsidTr="00C3504C">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1343EF" w:rsidRPr="001343EF" w:rsidRDefault="001343EF" w:rsidP="001343EF">
            <w:pPr>
              <w:spacing w:after="0" w:line="240" w:lineRule="auto"/>
              <w:ind w:left="-90" w:right="-117"/>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от 1,2</w:t>
            </w:r>
          </w:p>
          <w:p w:rsidR="001343EF" w:rsidRPr="001343EF" w:rsidRDefault="001343EF" w:rsidP="001343EF">
            <w:pPr>
              <w:spacing w:after="0" w:line="240" w:lineRule="auto"/>
              <w:ind w:left="-90" w:right="-117"/>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до 2,5 кг/см</w:t>
            </w:r>
            <w:r w:rsidRPr="001343EF">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95" w:right="-123"/>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от 2,5 до 7,0 кг/см</w:t>
            </w:r>
            <w:r w:rsidRPr="001343EF">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right="-106"/>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от 7,0 до 13,0 кг/см</w:t>
            </w:r>
            <w:r w:rsidRPr="001343EF">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96" w:right="-105"/>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свыше</w:t>
            </w:r>
          </w:p>
          <w:p w:rsidR="001343EF" w:rsidRPr="001343EF" w:rsidRDefault="001343EF" w:rsidP="001343EF">
            <w:pPr>
              <w:spacing w:after="0" w:line="240" w:lineRule="auto"/>
              <w:ind w:left="-96" w:right="-105"/>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13,0 кг/см</w:t>
            </w:r>
            <w:r w:rsidRPr="001343EF">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p>
        </w:tc>
      </w:tr>
      <w:tr w:rsidR="001343EF" w:rsidRPr="001343EF"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1343EF" w:rsidRPr="001343EF" w:rsidRDefault="001343EF" w:rsidP="001343EF">
            <w:pPr>
              <w:spacing w:after="0" w:line="240" w:lineRule="auto"/>
              <w:jc w:val="both"/>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Город Казань</w:t>
            </w:r>
          </w:p>
        </w:tc>
      </w:tr>
      <w:tr w:rsidR="001343EF" w:rsidRPr="001343EF"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1343EF" w:rsidRPr="001343EF" w:rsidRDefault="001343EF" w:rsidP="001343EF">
            <w:pPr>
              <w:spacing w:after="0" w:line="240" w:lineRule="auto"/>
              <w:jc w:val="both"/>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филиал «Казаньнефтепродукт» Акционерного общества</w:t>
            </w:r>
            <w:r w:rsidRPr="001343EF">
              <w:rPr>
                <w:rFonts w:ascii="Times New Roman" w:eastAsia="Times New Roman" w:hAnsi="Times New Roman" w:cs="Times New Roman"/>
                <w:sz w:val="28"/>
                <w:szCs w:val="28"/>
                <w:lang w:eastAsia="ru-RU"/>
              </w:rPr>
              <w:t xml:space="preserve"> </w:t>
            </w:r>
            <w:r w:rsidRPr="001343EF">
              <w:rPr>
                <w:rFonts w:ascii="Times New Roman" w:eastAsia="Times New Roman" w:hAnsi="Times New Roman" w:cs="Times New Roman"/>
                <w:sz w:val="24"/>
                <w:szCs w:val="24"/>
                <w:lang w:eastAsia="ru-RU"/>
              </w:rPr>
              <w:t>ХК «Татнефтепродукт»</w:t>
            </w:r>
          </w:p>
        </w:tc>
      </w:tr>
      <w:tr w:rsidR="001343EF" w:rsidRPr="001343EF"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1343EF" w:rsidRPr="001343EF" w:rsidRDefault="001343EF" w:rsidP="001343EF">
            <w:pPr>
              <w:spacing w:after="0" w:line="240" w:lineRule="auto"/>
              <w:jc w:val="both"/>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1343EF" w:rsidRPr="001343EF" w:rsidTr="00C3504C">
        <w:trPr>
          <w:trHeight w:val="284"/>
        </w:trPr>
        <w:tc>
          <w:tcPr>
            <w:tcW w:w="326" w:type="pct"/>
            <w:vMerge w:val="restart"/>
            <w:tcBorders>
              <w:left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с 01.01.2019</w:t>
            </w:r>
          </w:p>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1402,52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r>
      <w:tr w:rsidR="001343EF" w:rsidRPr="001343EF" w:rsidTr="00C3504C">
        <w:trPr>
          <w:trHeight w:val="284"/>
        </w:trPr>
        <w:tc>
          <w:tcPr>
            <w:tcW w:w="326" w:type="pct"/>
            <w:vMerge/>
            <w:tcBorders>
              <w:left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с 01.07.2019</w:t>
            </w:r>
          </w:p>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1438,37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r>
      <w:tr w:rsidR="001343EF" w:rsidRPr="001343EF" w:rsidTr="00C3504C">
        <w:trPr>
          <w:trHeight w:val="284"/>
        </w:trPr>
        <w:tc>
          <w:tcPr>
            <w:tcW w:w="326" w:type="pct"/>
            <w:vMerge/>
            <w:tcBorders>
              <w:left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с 01.01.2020</w:t>
            </w:r>
          </w:p>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1438,37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r>
      <w:tr w:rsidR="001343EF" w:rsidRPr="001343EF" w:rsidTr="00C3504C">
        <w:trPr>
          <w:trHeight w:val="284"/>
        </w:trPr>
        <w:tc>
          <w:tcPr>
            <w:tcW w:w="326" w:type="pct"/>
            <w:vMerge/>
            <w:tcBorders>
              <w:left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с 01.07.2020</w:t>
            </w:r>
          </w:p>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1495,89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r>
      <w:tr w:rsidR="001343EF" w:rsidRPr="001343EF" w:rsidTr="00C3504C">
        <w:trPr>
          <w:trHeight w:val="284"/>
        </w:trPr>
        <w:tc>
          <w:tcPr>
            <w:tcW w:w="326" w:type="pct"/>
            <w:vMerge/>
            <w:tcBorders>
              <w:left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с 01.01.2021</w:t>
            </w:r>
          </w:p>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1495,89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r>
      <w:tr w:rsidR="001343EF" w:rsidRPr="001343EF" w:rsidTr="00C3504C">
        <w:trPr>
          <w:trHeight w:val="284"/>
        </w:trPr>
        <w:tc>
          <w:tcPr>
            <w:tcW w:w="326" w:type="pct"/>
            <w:vMerge/>
            <w:tcBorders>
              <w:left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с 01.07.2021</w:t>
            </w:r>
          </w:p>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1555,73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r>
      <w:tr w:rsidR="001343EF" w:rsidRPr="001343EF" w:rsidTr="00C3504C">
        <w:trPr>
          <w:trHeight w:val="284"/>
        </w:trPr>
        <w:tc>
          <w:tcPr>
            <w:tcW w:w="326" w:type="pct"/>
            <w:vMerge/>
            <w:tcBorders>
              <w:left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с 01.01.2022</w:t>
            </w:r>
          </w:p>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1555,73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r>
      <w:tr w:rsidR="001343EF" w:rsidRPr="001343EF" w:rsidTr="00C3504C">
        <w:trPr>
          <w:trHeight w:val="284"/>
        </w:trPr>
        <w:tc>
          <w:tcPr>
            <w:tcW w:w="326" w:type="pct"/>
            <w:vMerge/>
            <w:tcBorders>
              <w:left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с 01.07.2022</w:t>
            </w:r>
          </w:p>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1617,96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r>
      <w:tr w:rsidR="001343EF" w:rsidRPr="001343EF" w:rsidTr="00C3504C">
        <w:trPr>
          <w:trHeight w:val="284"/>
        </w:trPr>
        <w:tc>
          <w:tcPr>
            <w:tcW w:w="326" w:type="pct"/>
            <w:vMerge/>
            <w:tcBorders>
              <w:left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с 01.01.2023</w:t>
            </w:r>
          </w:p>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1617,96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r>
      <w:tr w:rsidR="001343EF" w:rsidRPr="001343EF" w:rsidTr="00C3504C">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с 01.07.2023</w:t>
            </w:r>
          </w:p>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1682,68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r>
      <w:tr w:rsidR="001343EF" w:rsidRPr="001343EF" w:rsidTr="00C3504C">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1343EF" w:rsidRPr="001343EF" w:rsidRDefault="001343EF" w:rsidP="001343EF">
            <w:pPr>
              <w:spacing w:after="0" w:line="240" w:lineRule="auto"/>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Население (тарифы указаны с учетом НДС)*</w:t>
            </w:r>
          </w:p>
        </w:tc>
      </w:tr>
      <w:tr w:rsidR="001343EF" w:rsidRPr="001343EF" w:rsidTr="00C3504C">
        <w:trPr>
          <w:trHeight w:val="284"/>
        </w:trPr>
        <w:tc>
          <w:tcPr>
            <w:tcW w:w="3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одноставочный, руб./Гкал</w:t>
            </w:r>
          </w:p>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lastRenderedPageBreak/>
              <w:t>с 01.01.2019</w:t>
            </w:r>
          </w:p>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1683,02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r>
      <w:tr w:rsidR="001343EF" w:rsidRPr="001343EF"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с 01.07.2019</w:t>
            </w:r>
          </w:p>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1726,04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r>
      <w:tr w:rsidR="001343EF" w:rsidRPr="001343EF"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с 01.01.2020</w:t>
            </w:r>
          </w:p>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1726,04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r>
      <w:tr w:rsidR="001343EF" w:rsidRPr="001343EF"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с 01.07.2020</w:t>
            </w:r>
          </w:p>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lastRenderedPageBreak/>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lastRenderedPageBreak/>
              <w:t>1795,07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r>
      <w:tr w:rsidR="001343EF" w:rsidRPr="001343EF"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с 01.01.2021</w:t>
            </w:r>
          </w:p>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1795,07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r>
      <w:tr w:rsidR="001343EF" w:rsidRPr="001343EF"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с 01.07.2021</w:t>
            </w:r>
          </w:p>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1866,88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r>
      <w:tr w:rsidR="001343EF" w:rsidRPr="001343EF"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с 01.01.2022</w:t>
            </w:r>
          </w:p>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1866,88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r>
      <w:tr w:rsidR="001343EF" w:rsidRPr="001343EF"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с 01.07.2022</w:t>
            </w:r>
          </w:p>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1941,55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r>
      <w:tr w:rsidR="001343EF" w:rsidRPr="001343EF"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с 01.01.2023</w:t>
            </w:r>
          </w:p>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1941,55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r>
      <w:tr w:rsidR="001343EF" w:rsidRPr="001343EF" w:rsidTr="00C3504C">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с 01.07.2023</w:t>
            </w:r>
          </w:p>
          <w:p w:rsidR="001343EF" w:rsidRPr="001343EF" w:rsidRDefault="001343EF" w:rsidP="001343EF">
            <w:pPr>
              <w:spacing w:after="0" w:line="240" w:lineRule="auto"/>
              <w:ind w:left="-62" w:right="-80"/>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2019,22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4" w:righ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ind w:left="-108"/>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1343EF" w:rsidRPr="001343EF" w:rsidRDefault="001343EF" w:rsidP="001343EF">
            <w:pPr>
              <w:spacing w:after="0" w:line="240" w:lineRule="auto"/>
              <w:jc w:val="center"/>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w:t>
            </w:r>
          </w:p>
        </w:tc>
      </w:tr>
    </w:tbl>
    <w:p w:rsidR="001343EF" w:rsidRPr="001343EF" w:rsidRDefault="001343EF" w:rsidP="001343EF">
      <w:pPr>
        <w:widowControl w:val="0"/>
        <w:spacing w:after="0" w:line="240" w:lineRule="auto"/>
        <w:ind w:right="-1"/>
        <w:jc w:val="both"/>
        <w:rPr>
          <w:rFonts w:ascii="Times New Roman" w:eastAsia="Times New Roman" w:hAnsi="Times New Roman" w:cs="Times New Roman"/>
          <w:sz w:val="10"/>
          <w:szCs w:val="10"/>
          <w:lang w:eastAsia="ru-RU"/>
        </w:rPr>
      </w:pPr>
    </w:p>
    <w:p w:rsidR="001343EF" w:rsidRPr="001343EF" w:rsidRDefault="001343EF" w:rsidP="001343EF">
      <w:pPr>
        <w:widowControl w:val="0"/>
        <w:spacing w:after="0" w:line="240" w:lineRule="auto"/>
        <w:ind w:right="-1"/>
        <w:jc w:val="both"/>
        <w:rPr>
          <w:rFonts w:ascii="Times New Roman" w:eastAsia="Times New Roman" w:hAnsi="Times New Roman" w:cs="Times New Roman"/>
          <w:sz w:val="24"/>
          <w:szCs w:val="24"/>
          <w:lang w:eastAsia="ru-RU"/>
        </w:rPr>
      </w:pPr>
      <w:r w:rsidRPr="001343EF">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1343EF" w:rsidRPr="001343EF" w:rsidRDefault="001343EF" w:rsidP="001343EF">
      <w:pPr>
        <w:widowControl w:val="0"/>
        <w:spacing w:after="0" w:line="240" w:lineRule="auto"/>
        <w:ind w:right="21"/>
        <w:jc w:val="both"/>
        <w:rPr>
          <w:rFonts w:ascii="Times New Roman" w:eastAsia="Times New Roman" w:hAnsi="Times New Roman" w:cs="Times New Roman"/>
          <w:sz w:val="28"/>
          <w:szCs w:val="24"/>
          <w:lang w:eastAsia="ru-RU"/>
        </w:rPr>
      </w:pPr>
    </w:p>
    <w:p w:rsidR="001343EF" w:rsidRDefault="001343EF">
      <w:pPr>
        <w:rPr>
          <w:rFonts w:ascii="Times New Roman" w:eastAsia="Times New Roman" w:hAnsi="Times New Roman" w:cs="Times New Roman"/>
          <w:sz w:val="28"/>
          <w:szCs w:val="28"/>
          <w:lang w:eastAsia="ru-RU"/>
        </w:rPr>
      </w:pPr>
    </w:p>
    <w:p w:rsidR="003C7DEC" w:rsidRDefault="007B3BF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C7DEC" w:rsidRDefault="003C7DEC">
      <w:pPr>
        <w:rPr>
          <w:rFonts w:ascii="Times New Roman" w:eastAsia="Times New Roman" w:hAnsi="Times New Roman" w:cs="Times New Roman"/>
          <w:sz w:val="28"/>
          <w:szCs w:val="28"/>
          <w:lang w:eastAsia="ru-RU"/>
        </w:rPr>
        <w:sectPr w:rsidR="003C7DEC" w:rsidSect="002C60B2">
          <w:pgSz w:w="11906" w:h="16838"/>
          <w:pgMar w:top="1134" w:right="992" w:bottom="1134" w:left="567" w:header="709" w:footer="709" w:gutter="0"/>
          <w:cols w:space="708"/>
          <w:docGrid w:linePitch="360"/>
        </w:sectPr>
      </w:pPr>
    </w:p>
    <w:p w:rsidR="003C7DEC" w:rsidRPr="00E575E4" w:rsidRDefault="003C7DEC" w:rsidP="003C7DEC">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70</w:t>
      </w:r>
    </w:p>
    <w:p w:rsidR="003C7DEC" w:rsidRDefault="003C7DEC" w:rsidP="003C7DEC">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3C7DEC" w:rsidRPr="003C7DEC" w:rsidRDefault="003C7DEC" w:rsidP="003C7DEC">
      <w:pPr>
        <w:spacing w:after="0" w:line="240" w:lineRule="auto"/>
        <w:jc w:val="center"/>
        <w:rPr>
          <w:rFonts w:ascii="Times New Roman" w:eastAsia="Times New Roman" w:hAnsi="Times New Roman" w:cs="Times New Roman"/>
          <w:bCs/>
          <w:sz w:val="28"/>
          <w:szCs w:val="28"/>
          <w:lang w:eastAsia="ru-RU"/>
        </w:rPr>
      </w:pPr>
    </w:p>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3C7DEC">
        <w:rPr>
          <w:rFonts w:ascii="Times New Roman" w:eastAsia="Times New Roman" w:hAnsi="Times New Roman" w:cs="Times New Roman"/>
          <w:sz w:val="28"/>
          <w:szCs w:val="28"/>
          <w:lang w:eastAsia="ru-RU"/>
        </w:rPr>
        <w:t xml:space="preserve">Долгосрочные </w:t>
      </w:r>
      <w:hyperlink r:id="rId21" w:history="1">
        <w:r w:rsidRPr="003C7DEC">
          <w:rPr>
            <w:rFonts w:ascii="Times New Roman" w:eastAsia="Times New Roman" w:hAnsi="Times New Roman" w:cs="Times New Roman"/>
            <w:sz w:val="28"/>
            <w:szCs w:val="28"/>
            <w:lang w:eastAsia="ru-RU"/>
          </w:rPr>
          <w:t>параметры</w:t>
        </w:r>
      </w:hyperlink>
      <w:r w:rsidRPr="003C7DEC">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r w:rsidRPr="003C7DEC">
        <w:rPr>
          <w:rFonts w:ascii="Times New Roman" w:eastAsia="Times New Roman" w:hAnsi="Times New Roman" w:cs="Times New Roman"/>
          <w:sz w:val="28"/>
          <w:szCs w:val="28"/>
          <w:lang w:eastAsia="ru-RU"/>
        </w:rPr>
        <w:br/>
        <w:t>для формирования тарифов с использованием метода индексации установленных тарифов, на 2019-2023 годы</w:t>
      </w:r>
    </w:p>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44"/>
        <w:gridCol w:w="3030"/>
        <w:gridCol w:w="967"/>
        <w:gridCol w:w="1675"/>
        <w:gridCol w:w="1754"/>
        <w:gridCol w:w="2051"/>
        <w:gridCol w:w="2654"/>
        <w:gridCol w:w="1919"/>
      </w:tblGrid>
      <w:tr w:rsidR="003C7DEC" w:rsidRPr="003C7DEC" w:rsidTr="00C3504C">
        <w:trPr>
          <w:trHeight w:val="520"/>
        </w:trPr>
        <w:tc>
          <w:tcPr>
            <w:tcW w:w="21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 п/п</w:t>
            </w:r>
          </w:p>
        </w:tc>
        <w:tc>
          <w:tcPr>
            <w:tcW w:w="10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Год</w:t>
            </w:r>
          </w:p>
        </w:tc>
        <w:tc>
          <w:tcPr>
            <w:tcW w:w="57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Базовый уровень операционных расходов</w:t>
            </w:r>
          </w:p>
        </w:tc>
        <w:tc>
          <w:tcPr>
            <w:tcW w:w="59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Индекс эффективности операционных расходов</w:t>
            </w:r>
          </w:p>
        </w:tc>
        <w:tc>
          <w:tcPr>
            <w:tcW w:w="2254"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Показатели энергосбережения</w:t>
            </w:r>
            <w:r w:rsidRPr="003C7DEC">
              <w:rPr>
                <w:rFonts w:ascii="Times New Roman" w:eastAsia="Times New Roman" w:hAnsi="Times New Roman" w:cs="Times New Roman"/>
                <w:sz w:val="24"/>
                <w:szCs w:val="24"/>
                <w:lang w:eastAsia="ru-RU"/>
              </w:rPr>
              <w:br/>
              <w:t>и энергетической эффективности</w:t>
            </w:r>
          </w:p>
        </w:tc>
      </w:tr>
      <w:tr w:rsidR="003C7DEC" w:rsidRPr="003C7DEC" w:rsidTr="00C3504C">
        <w:trPr>
          <w:trHeight w:val="113"/>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9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удельный расход топлива</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технологические потери</w:t>
            </w:r>
          </w:p>
        </w:tc>
      </w:tr>
      <w:tr w:rsidR="003C7DEC" w:rsidRPr="003C7DEC" w:rsidTr="00C3504C">
        <w:trPr>
          <w:trHeight w:val="170"/>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тыс. руб.</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кг у.т./Гкал</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Гкал/м</w:t>
            </w:r>
            <w:r w:rsidRPr="003C7DEC">
              <w:rPr>
                <w:rFonts w:ascii="Times New Roman" w:eastAsia="Times New Roman" w:hAnsi="Times New Roman" w:cs="Times New Roman"/>
                <w:sz w:val="24"/>
                <w:szCs w:val="24"/>
                <w:vertAlign w:val="superscript"/>
                <w:lang w:eastAsia="ru-RU"/>
              </w:rPr>
              <w:t>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Гкал</w:t>
            </w:r>
          </w:p>
        </w:tc>
      </w:tr>
      <w:tr w:rsidR="003C7DEC" w:rsidRPr="003C7DEC" w:rsidTr="00C3504C">
        <w:trPr>
          <w:trHeight w:val="113"/>
        </w:trPr>
        <w:tc>
          <w:tcPr>
            <w:tcW w:w="2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27"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spacing w:after="0" w:line="240" w:lineRule="auto"/>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Город Казань</w:t>
            </w:r>
          </w:p>
        </w:tc>
        <w:tc>
          <w:tcPr>
            <w:tcW w:w="2254" w:type="pct"/>
            <w:gridSpan w:val="3"/>
            <w:tcBorders>
              <w:top w:val="single" w:sz="4" w:space="0" w:color="auto"/>
              <w:left w:val="single" w:sz="4" w:space="0" w:color="auto"/>
              <w:bottom w:val="single" w:sz="4" w:space="0" w:color="auto"/>
              <w:right w:val="single" w:sz="4" w:space="0" w:color="auto"/>
            </w:tcBorders>
            <w:vAlign w:val="center"/>
          </w:tcPr>
          <w:p w:rsidR="003C7DEC" w:rsidRPr="003C7DEC" w:rsidRDefault="003C7DEC" w:rsidP="003C7DEC">
            <w:pPr>
              <w:spacing w:after="0" w:line="240" w:lineRule="auto"/>
              <w:rPr>
                <w:rFonts w:ascii="Times New Roman" w:eastAsia="Times New Roman" w:hAnsi="Times New Roman" w:cs="Times New Roman"/>
                <w:sz w:val="24"/>
                <w:szCs w:val="24"/>
                <w:lang w:eastAsia="ru-RU"/>
              </w:rPr>
            </w:pPr>
          </w:p>
        </w:tc>
      </w:tr>
      <w:tr w:rsidR="003C7DEC" w:rsidRPr="003C7DEC" w:rsidTr="00C3504C">
        <w:trPr>
          <w:trHeight w:val="113"/>
        </w:trPr>
        <w:tc>
          <w:tcPr>
            <w:tcW w:w="21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1</w:t>
            </w:r>
          </w:p>
        </w:tc>
        <w:tc>
          <w:tcPr>
            <w:tcW w:w="1031"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3C7DEC" w:rsidRPr="003C7DEC" w:rsidRDefault="003C7DEC" w:rsidP="003C7DEC">
            <w:pPr>
              <w:spacing w:after="0" w:line="240" w:lineRule="auto"/>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филиал «Казаньнефтепродукт» Акционерного общества ХК «Татнефтепродукт»</w:t>
            </w: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2019</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2978,83</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154,4</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1,29</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557,3</w:t>
            </w:r>
          </w:p>
        </w:tc>
      </w:tr>
      <w:tr w:rsidR="003C7DEC" w:rsidRPr="003C7DEC"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2020</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154,4</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1,29</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557,3</w:t>
            </w:r>
          </w:p>
        </w:tc>
      </w:tr>
      <w:tr w:rsidR="003C7DEC" w:rsidRPr="003C7DEC"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2021</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154,4</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1,29</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557,3</w:t>
            </w:r>
          </w:p>
        </w:tc>
      </w:tr>
      <w:tr w:rsidR="003C7DEC" w:rsidRPr="003C7DEC" w:rsidTr="00C3504C">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2022</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154,4</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1,29</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557,3</w:t>
            </w:r>
          </w:p>
        </w:tc>
      </w:tr>
      <w:tr w:rsidR="003C7DEC" w:rsidRPr="003C7DEC" w:rsidTr="00C3504C">
        <w:trPr>
          <w:trHeight w:val="113"/>
        </w:trPr>
        <w:tc>
          <w:tcPr>
            <w:tcW w:w="21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2023</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154,4</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1,29</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C7DEC" w:rsidRPr="003C7DEC" w:rsidRDefault="003C7DEC" w:rsidP="003C7D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7DEC">
              <w:rPr>
                <w:rFonts w:ascii="Times New Roman" w:eastAsia="Times New Roman" w:hAnsi="Times New Roman" w:cs="Times New Roman"/>
                <w:sz w:val="24"/>
                <w:szCs w:val="24"/>
                <w:lang w:eastAsia="ru-RU"/>
              </w:rPr>
              <w:t>557,3</w:t>
            </w:r>
          </w:p>
        </w:tc>
      </w:tr>
    </w:tbl>
    <w:p w:rsidR="003C7DEC" w:rsidRPr="003C7DEC" w:rsidRDefault="003C7DEC" w:rsidP="003C7DEC">
      <w:pPr>
        <w:spacing w:after="0" w:line="240" w:lineRule="auto"/>
        <w:ind w:right="140"/>
        <w:rPr>
          <w:rFonts w:ascii="Times New Roman" w:eastAsia="Times New Roman" w:hAnsi="Times New Roman" w:cs="Times New Roman"/>
          <w:sz w:val="28"/>
          <w:szCs w:val="24"/>
          <w:lang w:eastAsia="ru-RU"/>
        </w:rPr>
      </w:pPr>
    </w:p>
    <w:p w:rsidR="003C7DEC" w:rsidRDefault="003C7DEC">
      <w:pPr>
        <w:rPr>
          <w:rFonts w:ascii="Times New Roman" w:eastAsia="Times New Roman" w:hAnsi="Times New Roman" w:cs="Times New Roman"/>
          <w:sz w:val="28"/>
          <w:szCs w:val="28"/>
          <w:lang w:eastAsia="ru-RU"/>
        </w:rPr>
      </w:pPr>
    </w:p>
    <w:p w:rsidR="003C7DEC" w:rsidRDefault="003C7DEC">
      <w:pPr>
        <w:rPr>
          <w:rFonts w:ascii="Times New Roman" w:eastAsia="Times New Roman" w:hAnsi="Times New Roman" w:cs="Times New Roman"/>
          <w:sz w:val="28"/>
          <w:szCs w:val="28"/>
          <w:lang w:eastAsia="ru-RU"/>
        </w:rPr>
      </w:pPr>
    </w:p>
    <w:p w:rsidR="003C7DEC" w:rsidRDefault="003C7DEC">
      <w:pPr>
        <w:rPr>
          <w:rFonts w:ascii="Times New Roman" w:eastAsia="Times New Roman" w:hAnsi="Times New Roman" w:cs="Times New Roman"/>
          <w:sz w:val="28"/>
          <w:szCs w:val="28"/>
          <w:lang w:eastAsia="ru-RU"/>
        </w:rPr>
        <w:sectPr w:rsidR="003C7DEC" w:rsidSect="003C7DEC">
          <w:pgSz w:w="16838" w:h="11906" w:orient="landscape"/>
          <w:pgMar w:top="992" w:right="1134" w:bottom="567" w:left="1134" w:header="709" w:footer="709" w:gutter="0"/>
          <w:cols w:space="708"/>
          <w:docGrid w:linePitch="360"/>
        </w:sectPr>
      </w:pPr>
    </w:p>
    <w:p w:rsidR="00311F84" w:rsidRPr="00E575E4" w:rsidRDefault="00311F84" w:rsidP="00311F84">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71</w:t>
      </w:r>
    </w:p>
    <w:p w:rsidR="00311F84" w:rsidRDefault="00311F84" w:rsidP="00311F84">
      <w:pPr>
        <w:tabs>
          <w:tab w:val="left" w:pos="3540"/>
        </w:tabs>
        <w:spacing w:after="0" w:line="240" w:lineRule="auto"/>
        <w:ind w:left="5954"/>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23.11</w:t>
      </w:r>
      <w:r w:rsidRPr="000F55BA">
        <w:rPr>
          <w:rFonts w:ascii="Times New Roman" w:eastAsia="Times New Roman" w:hAnsi="Times New Roman" w:cs="Times New Roman"/>
          <w:sz w:val="24"/>
          <w:szCs w:val="24"/>
          <w:u w:val="single"/>
          <w:lang w:eastAsia="ru-RU"/>
        </w:rPr>
        <w:t>.2018</w:t>
      </w:r>
      <w:r w:rsidRPr="000F55BA">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33-</w:t>
      </w:r>
      <w:r w:rsidRPr="000F55BA">
        <w:rPr>
          <w:rFonts w:ascii="Times New Roman" w:eastAsia="Times New Roman" w:hAnsi="Times New Roman" w:cs="Times New Roman"/>
          <w:sz w:val="24"/>
          <w:szCs w:val="24"/>
          <w:u w:val="single"/>
          <w:lang w:eastAsia="ru-RU"/>
        </w:rPr>
        <w:t>пр</w:t>
      </w:r>
    </w:p>
    <w:p w:rsidR="00311F84" w:rsidRPr="00311F84" w:rsidRDefault="00311F84" w:rsidP="00311F84">
      <w:pPr>
        <w:spacing w:after="0" w:line="240" w:lineRule="auto"/>
        <w:jc w:val="center"/>
        <w:rPr>
          <w:rFonts w:ascii="Times New Roman" w:eastAsia="Times New Roman" w:hAnsi="Times New Roman" w:cs="Times New Roman"/>
          <w:bCs/>
          <w:sz w:val="28"/>
          <w:szCs w:val="28"/>
          <w:lang w:eastAsia="ru-RU"/>
        </w:rPr>
      </w:pPr>
    </w:p>
    <w:p w:rsidR="00311F84" w:rsidRPr="00311F84" w:rsidRDefault="00311F84" w:rsidP="00311F84">
      <w:pPr>
        <w:spacing w:after="0" w:line="240" w:lineRule="auto"/>
        <w:jc w:val="center"/>
        <w:rPr>
          <w:rFonts w:ascii="Times New Roman" w:eastAsia="Times New Roman" w:hAnsi="Times New Roman" w:cs="Times New Roman"/>
          <w:sz w:val="28"/>
          <w:szCs w:val="28"/>
          <w:lang w:eastAsia="ru-RU"/>
        </w:rPr>
      </w:pPr>
      <w:r w:rsidRPr="00311F84">
        <w:rPr>
          <w:rFonts w:ascii="Times New Roman" w:eastAsia="Times New Roman" w:hAnsi="Times New Roman" w:cs="Times New Roman"/>
          <w:bCs/>
          <w:sz w:val="28"/>
          <w:szCs w:val="28"/>
          <w:lang w:eastAsia="ru-RU"/>
        </w:rPr>
        <w:t xml:space="preserve">Тарифы </w:t>
      </w:r>
      <w:r w:rsidRPr="00311F84">
        <w:rPr>
          <w:rFonts w:ascii="Times New Roman" w:eastAsia="Times New Roman" w:hAnsi="Times New Roman" w:cs="Times New Roman"/>
          <w:sz w:val="28"/>
          <w:szCs w:val="28"/>
          <w:lang w:eastAsia="ru-RU"/>
        </w:rPr>
        <w:t>на теплоноситель, поставляемый Обществом с ограниченной ответственностью «Управляющая компания «Индустриальный парк - Сервис» потребителям, на 2019-2021 годы с календарной разбивкой</w:t>
      </w:r>
    </w:p>
    <w:p w:rsidR="00311F84" w:rsidRPr="00311F84" w:rsidRDefault="00311F84" w:rsidP="00311F84">
      <w:pPr>
        <w:spacing w:after="0" w:line="240" w:lineRule="auto"/>
        <w:jc w:val="center"/>
        <w:rPr>
          <w:rFonts w:ascii="Times New Roman" w:eastAsia="Times New Roman" w:hAnsi="Times New Roman" w:cs="Times New Roman"/>
          <w:sz w:val="28"/>
          <w:szCs w:val="28"/>
          <w:lang w:eastAsia="ru-RU"/>
        </w:rPr>
      </w:pPr>
    </w:p>
    <w:p w:rsidR="00311F84" w:rsidRPr="00311F84" w:rsidRDefault="00311F84" w:rsidP="00311F84">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089"/>
        <w:gridCol w:w="2197"/>
        <w:gridCol w:w="1937"/>
        <w:gridCol w:w="1274"/>
        <w:gridCol w:w="1430"/>
      </w:tblGrid>
      <w:tr w:rsidR="00311F84" w:rsidRPr="00311F84" w:rsidTr="003056D7">
        <w:trPr>
          <w:trHeight w:val="340"/>
        </w:trPr>
        <w:tc>
          <w:tcPr>
            <w:tcW w:w="301" w:type="pct"/>
            <w:vMerge w:val="restart"/>
            <w:shd w:val="clear" w:color="auto" w:fill="auto"/>
            <w:vAlign w:val="center"/>
            <w:hideMark/>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w:t>
            </w:r>
            <w:r w:rsidRPr="00311F84">
              <w:rPr>
                <w:rFonts w:ascii="Times New Roman" w:eastAsia="Times New Roman" w:hAnsi="Times New Roman" w:cs="Times New Roman"/>
                <w:sz w:val="24"/>
                <w:szCs w:val="24"/>
                <w:lang w:eastAsia="ru-RU"/>
              </w:rPr>
              <w:br/>
              <w:t>п/п</w:t>
            </w:r>
          </w:p>
        </w:tc>
        <w:tc>
          <w:tcPr>
            <w:tcW w:w="1462" w:type="pct"/>
            <w:vMerge w:val="restart"/>
            <w:shd w:val="clear" w:color="auto" w:fill="auto"/>
            <w:vAlign w:val="center"/>
            <w:hideMark/>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1040" w:type="pct"/>
            <w:vMerge w:val="restart"/>
            <w:shd w:val="clear" w:color="auto" w:fill="auto"/>
            <w:noWrap/>
            <w:vAlign w:val="center"/>
            <w:hideMark/>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Вид тарифа</w:t>
            </w:r>
          </w:p>
        </w:tc>
        <w:tc>
          <w:tcPr>
            <w:tcW w:w="917" w:type="pct"/>
            <w:vMerge w:val="restart"/>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Год</w:t>
            </w:r>
          </w:p>
        </w:tc>
        <w:tc>
          <w:tcPr>
            <w:tcW w:w="1280" w:type="pct"/>
            <w:gridSpan w:val="2"/>
            <w:shd w:val="clear" w:color="auto" w:fill="auto"/>
            <w:noWrap/>
            <w:vAlign w:val="center"/>
            <w:hideMark/>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Вид теплоносителя</w:t>
            </w:r>
          </w:p>
        </w:tc>
      </w:tr>
      <w:tr w:rsidR="00311F84" w:rsidRPr="00311F84" w:rsidTr="003056D7">
        <w:trPr>
          <w:trHeight w:val="340"/>
        </w:trPr>
        <w:tc>
          <w:tcPr>
            <w:tcW w:w="301" w:type="pct"/>
            <w:vMerge/>
            <w:vAlign w:val="center"/>
            <w:hideMark/>
          </w:tcPr>
          <w:p w:rsidR="00311F84" w:rsidRPr="00311F84" w:rsidRDefault="00311F84" w:rsidP="00311F84">
            <w:pPr>
              <w:spacing w:after="0" w:line="240" w:lineRule="auto"/>
              <w:rPr>
                <w:rFonts w:ascii="Times New Roman" w:eastAsia="Times New Roman" w:hAnsi="Times New Roman" w:cs="Times New Roman"/>
                <w:sz w:val="24"/>
                <w:szCs w:val="24"/>
                <w:lang w:eastAsia="ru-RU"/>
              </w:rPr>
            </w:pPr>
          </w:p>
        </w:tc>
        <w:tc>
          <w:tcPr>
            <w:tcW w:w="1462" w:type="pct"/>
            <w:vMerge/>
            <w:vAlign w:val="center"/>
            <w:hideMark/>
          </w:tcPr>
          <w:p w:rsidR="00311F84" w:rsidRPr="00311F84" w:rsidRDefault="00311F84" w:rsidP="00311F84">
            <w:pPr>
              <w:spacing w:after="0" w:line="240" w:lineRule="auto"/>
              <w:rPr>
                <w:rFonts w:ascii="Times New Roman" w:eastAsia="Times New Roman" w:hAnsi="Times New Roman" w:cs="Times New Roman"/>
                <w:sz w:val="24"/>
                <w:szCs w:val="24"/>
                <w:lang w:eastAsia="ru-RU"/>
              </w:rPr>
            </w:pPr>
          </w:p>
        </w:tc>
        <w:tc>
          <w:tcPr>
            <w:tcW w:w="1040" w:type="pct"/>
            <w:vMerge/>
            <w:shd w:val="clear" w:color="auto" w:fill="auto"/>
            <w:noWrap/>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p>
        </w:tc>
        <w:tc>
          <w:tcPr>
            <w:tcW w:w="917" w:type="pct"/>
            <w:vMerge/>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p>
        </w:tc>
        <w:tc>
          <w:tcPr>
            <w:tcW w:w="603" w:type="pct"/>
            <w:vAlign w:val="center"/>
            <w:hideMark/>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вода</w:t>
            </w:r>
          </w:p>
        </w:tc>
        <w:tc>
          <w:tcPr>
            <w:tcW w:w="677" w:type="pct"/>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пар</w:t>
            </w:r>
          </w:p>
        </w:tc>
      </w:tr>
      <w:tr w:rsidR="00311F84" w:rsidRPr="00311F84" w:rsidTr="003056D7">
        <w:trPr>
          <w:trHeight w:val="340"/>
        </w:trPr>
        <w:tc>
          <w:tcPr>
            <w:tcW w:w="301" w:type="pct"/>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p>
        </w:tc>
        <w:tc>
          <w:tcPr>
            <w:tcW w:w="4699" w:type="pct"/>
            <w:gridSpan w:val="5"/>
            <w:vAlign w:val="center"/>
          </w:tcPr>
          <w:p w:rsidR="00311F84" w:rsidRPr="00311F84" w:rsidRDefault="00311F84" w:rsidP="00311F84">
            <w:pPr>
              <w:spacing w:after="0" w:line="240" w:lineRule="auto"/>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Тариф на теплоноситель, поставляемый потребителям</w:t>
            </w:r>
          </w:p>
        </w:tc>
      </w:tr>
      <w:tr w:rsidR="00311F84" w:rsidRPr="00311F84" w:rsidTr="003056D7">
        <w:trPr>
          <w:trHeight w:val="340"/>
        </w:trPr>
        <w:tc>
          <w:tcPr>
            <w:tcW w:w="301" w:type="pct"/>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p>
        </w:tc>
        <w:tc>
          <w:tcPr>
            <w:tcW w:w="4699" w:type="pct"/>
            <w:gridSpan w:val="5"/>
            <w:vAlign w:val="center"/>
          </w:tcPr>
          <w:p w:rsidR="00311F84" w:rsidRPr="00311F84" w:rsidRDefault="00311F84" w:rsidP="00311F84">
            <w:pPr>
              <w:spacing w:after="0" w:line="240" w:lineRule="auto"/>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Нижнекамский муниципальный район</w:t>
            </w:r>
          </w:p>
        </w:tc>
      </w:tr>
      <w:tr w:rsidR="00311F84" w:rsidRPr="00311F84" w:rsidTr="003056D7">
        <w:trPr>
          <w:trHeight w:val="731"/>
        </w:trPr>
        <w:tc>
          <w:tcPr>
            <w:tcW w:w="301" w:type="pct"/>
            <w:vMerge w:val="restart"/>
            <w:shd w:val="clear" w:color="auto" w:fill="auto"/>
            <w:noWrap/>
            <w:vAlign w:val="center"/>
            <w:hideMark/>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1</w:t>
            </w:r>
          </w:p>
        </w:tc>
        <w:tc>
          <w:tcPr>
            <w:tcW w:w="1462" w:type="pct"/>
            <w:vMerge w:val="restart"/>
            <w:shd w:val="clear" w:color="auto" w:fill="auto"/>
            <w:vAlign w:val="center"/>
          </w:tcPr>
          <w:p w:rsidR="00311F84" w:rsidRPr="00311F84" w:rsidRDefault="00311F84" w:rsidP="00311F84">
            <w:pPr>
              <w:spacing w:after="0" w:line="240" w:lineRule="auto"/>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Общество с ограниченной ответственностью «Управляющая компания «Индустриальный парк - Сервис»</w:t>
            </w:r>
          </w:p>
        </w:tc>
        <w:tc>
          <w:tcPr>
            <w:tcW w:w="1040" w:type="pct"/>
            <w:vMerge w:val="restart"/>
            <w:shd w:val="clear" w:color="auto" w:fill="auto"/>
            <w:noWrap/>
            <w:vAlign w:val="center"/>
            <w:hideMark/>
          </w:tcPr>
          <w:p w:rsidR="00311F84" w:rsidRPr="00311F84" w:rsidRDefault="00311F84" w:rsidP="00311F84">
            <w:pPr>
              <w:spacing w:after="0" w:line="240" w:lineRule="auto"/>
              <w:ind w:left="-107" w:right="-111"/>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одноставочный,</w:t>
            </w:r>
          </w:p>
          <w:p w:rsidR="00311F84" w:rsidRPr="00311F84" w:rsidRDefault="00311F84" w:rsidP="00311F84">
            <w:pPr>
              <w:spacing w:after="0" w:line="240" w:lineRule="auto"/>
              <w:ind w:left="-107" w:right="-111"/>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руб./куб.м</w:t>
            </w:r>
          </w:p>
        </w:tc>
        <w:tc>
          <w:tcPr>
            <w:tcW w:w="917" w:type="pct"/>
            <w:vAlign w:val="center"/>
          </w:tcPr>
          <w:p w:rsidR="00311F84" w:rsidRPr="00311F84" w:rsidRDefault="00311F84" w:rsidP="00311F84">
            <w:pPr>
              <w:spacing w:after="0" w:line="240" w:lineRule="auto"/>
              <w:ind w:left="-107" w:right="-111"/>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с 01.01.2019</w:t>
            </w:r>
          </w:p>
          <w:p w:rsidR="00311F84" w:rsidRPr="00311F84" w:rsidRDefault="00311F84" w:rsidP="00311F84">
            <w:pPr>
              <w:spacing w:after="0" w:line="240" w:lineRule="auto"/>
              <w:ind w:left="-107" w:right="-111"/>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по 30.06.2019</w:t>
            </w:r>
          </w:p>
        </w:tc>
        <w:tc>
          <w:tcPr>
            <w:tcW w:w="603" w:type="pct"/>
            <w:shd w:val="clear" w:color="auto" w:fill="auto"/>
            <w:noWrap/>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141,00</w:t>
            </w:r>
          </w:p>
        </w:tc>
        <w:tc>
          <w:tcPr>
            <w:tcW w:w="677" w:type="pct"/>
            <w:shd w:val="clear" w:color="auto" w:fill="auto"/>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w:t>
            </w:r>
          </w:p>
        </w:tc>
      </w:tr>
      <w:tr w:rsidR="00311F84" w:rsidRPr="00311F84" w:rsidTr="003056D7">
        <w:trPr>
          <w:trHeight w:val="340"/>
        </w:trPr>
        <w:tc>
          <w:tcPr>
            <w:tcW w:w="301" w:type="pct"/>
            <w:vMerge/>
            <w:shd w:val="clear" w:color="auto" w:fill="auto"/>
            <w:noWrap/>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p>
        </w:tc>
        <w:tc>
          <w:tcPr>
            <w:tcW w:w="1462" w:type="pct"/>
            <w:vMerge/>
            <w:shd w:val="clear" w:color="auto" w:fill="auto"/>
            <w:vAlign w:val="center"/>
          </w:tcPr>
          <w:p w:rsidR="00311F84" w:rsidRPr="00311F84" w:rsidRDefault="00311F84" w:rsidP="00311F84">
            <w:pPr>
              <w:spacing w:after="0" w:line="240" w:lineRule="auto"/>
              <w:rPr>
                <w:rFonts w:ascii="Times New Roman" w:eastAsia="Times New Roman" w:hAnsi="Times New Roman" w:cs="Times New Roman"/>
                <w:sz w:val="24"/>
                <w:szCs w:val="24"/>
                <w:lang w:eastAsia="ru-RU"/>
              </w:rPr>
            </w:pPr>
          </w:p>
        </w:tc>
        <w:tc>
          <w:tcPr>
            <w:tcW w:w="1040" w:type="pct"/>
            <w:vMerge/>
            <w:shd w:val="clear" w:color="auto" w:fill="auto"/>
            <w:noWrap/>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p>
        </w:tc>
        <w:tc>
          <w:tcPr>
            <w:tcW w:w="917" w:type="pct"/>
            <w:vAlign w:val="center"/>
          </w:tcPr>
          <w:p w:rsidR="00311F84" w:rsidRPr="00311F84" w:rsidRDefault="00311F84" w:rsidP="00311F84">
            <w:pPr>
              <w:spacing w:after="0" w:line="240" w:lineRule="auto"/>
              <w:ind w:left="-107" w:right="-111"/>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с 01.07.2019</w:t>
            </w:r>
          </w:p>
          <w:p w:rsidR="00311F84" w:rsidRPr="00311F84" w:rsidRDefault="00311F84" w:rsidP="00311F84">
            <w:pPr>
              <w:spacing w:after="0" w:line="240" w:lineRule="auto"/>
              <w:ind w:left="-107" w:right="-111"/>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по 31.12.2019</w:t>
            </w:r>
          </w:p>
        </w:tc>
        <w:tc>
          <w:tcPr>
            <w:tcW w:w="603" w:type="pct"/>
            <w:shd w:val="clear" w:color="auto" w:fill="auto"/>
            <w:noWrap/>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144,12</w:t>
            </w:r>
          </w:p>
        </w:tc>
        <w:tc>
          <w:tcPr>
            <w:tcW w:w="677" w:type="pct"/>
            <w:shd w:val="clear" w:color="auto" w:fill="auto"/>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w:t>
            </w:r>
          </w:p>
        </w:tc>
      </w:tr>
      <w:tr w:rsidR="00311F84" w:rsidRPr="00311F84" w:rsidTr="003056D7">
        <w:trPr>
          <w:trHeight w:val="340"/>
        </w:trPr>
        <w:tc>
          <w:tcPr>
            <w:tcW w:w="301" w:type="pct"/>
            <w:vMerge/>
            <w:shd w:val="clear" w:color="auto" w:fill="auto"/>
            <w:noWrap/>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p>
        </w:tc>
        <w:tc>
          <w:tcPr>
            <w:tcW w:w="1462" w:type="pct"/>
            <w:vMerge/>
            <w:shd w:val="clear" w:color="auto" w:fill="auto"/>
            <w:vAlign w:val="center"/>
          </w:tcPr>
          <w:p w:rsidR="00311F84" w:rsidRPr="00311F84" w:rsidRDefault="00311F84" w:rsidP="00311F84">
            <w:pPr>
              <w:spacing w:after="0" w:line="240" w:lineRule="auto"/>
              <w:rPr>
                <w:rFonts w:ascii="Times New Roman" w:eastAsia="Times New Roman" w:hAnsi="Times New Roman" w:cs="Times New Roman"/>
                <w:sz w:val="24"/>
                <w:szCs w:val="24"/>
                <w:lang w:eastAsia="ru-RU"/>
              </w:rPr>
            </w:pPr>
          </w:p>
        </w:tc>
        <w:tc>
          <w:tcPr>
            <w:tcW w:w="1040" w:type="pct"/>
            <w:vMerge/>
            <w:shd w:val="clear" w:color="auto" w:fill="auto"/>
            <w:noWrap/>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p>
        </w:tc>
        <w:tc>
          <w:tcPr>
            <w:tcW w:w="917" w:type="pct"/>
            <w:vAlign w:val="center"/>
          </w:tcPr>
          <w:p w:rsidR="00311F84" w:rsidRPr="00311F84" w:rsidRDefault="00311F84" w:rsidP="00311F84">
            <w:pPr>
              <w:spacing w:after="0" w:line="240" w:lineRule="auto"/>
              <w:ind w:left="-107" w:right="-111"/>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с 01.01.2020</w:t>
            </w:r>
          </w:p>
          <w:p w:rsidR="00311F84" w:rsidRPr="00311F84" w:rsidRDefault="00311F84" w:rsidP="00311F84">
            <w:pPr>
              <w:spacing w:after="0" w:line="240" w:lineRule="auto"/>
              <w:ind w:left="-107" w:right="-111"/>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по 30.06.2020</w:t>
            </w:r>
          </w:p>
        </w:tc>
        <w:tc>
          <w:tcPr>
            <w:tcW w:w="603" w:type="pct"/>
            <w:shd w:val="clear" w:color="auto" w:fill="auto"/>
            <w:noWrap/>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144,12</w:t>
            </w:r>
          </w:p>
        </w:tc>
        <w:tc>
          <w:tcPr>
            <w:tcW w:w="677" w:type="pct"/>
            <w:shd w:val="clear" w:color="auto" w:fill="auto"/>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w:t>
            </w:r>
          </w:p>
        </w:tc>
      </w:tr>
      <w:tr w:rsidR="00311F84" w:rsidRPr="00311F84" w:rsidTr="003056D7">
        <w:trPr>
          <w:trHeight w:val="340"/>
        </w:trPr>
        <w:tc>
          <w:tcPr>
            <w:tcW w:w="301" w:type="pct"/>
            <w:vMerge/>
            <w:shd w:val="clear" w:color="auto" w:fill="auto"/>
            <w:noWrap/>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p>
        </w:tc>
        <w:tc>
          <w:tcPr>
            <w:tcW w:w="1462" w:type="pct"/>
            <w:vMerge/>
            <w:shd w:val="clear" w:color="auto" w:fill="auto"/>
            <w:vAlign w:val="center"/>
          </w:tcPr>
          <w:p w:rsidR="00311F84" w:rsidRPr="00311F84" w:rsidRDefault="00311F84" w:rsidP="00311F84">
            <w:pPr>
              <w:spacing w:after="0" w:line="240" w:lineRule="auto"/>
              <w:rPr>
                <w:rFonts w:ascii="Times New Roman" w:eastAsia="Times New Roman" w:hAnsi="Times New Roman" w:cs="Times New Roman"/>
                <w:sz w:val="24"/>
                <w:szCs w:val="24"/>
                <w:lang w:eastAsia="ru-RU"/>
              </w:rPr>
            </w:pPr>
          </w:p>
        </w:tc>
        <w:tc>
          <w:tcPr>
            <w:tcW w:w="1040" w:type="pct"/>
            <w:vMerge/>
            <w:shd w:val="clear" w:color="auto" w:fill="auto"/>
            <w:noWrap/>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p>
        </w:tc>
        <w:tc>
          <w:tcPr>
            <w:tcW w:w="917" w:type="pct"/>
            <w:vAlign w:val="center"/>
          </w:tcPr>
          <w:p w:rsidR="00311F84" w:rsidRPr="00311F84" w:rsidRDefault="00311F84" w:rsidP="00311F84">
            <w:pPr>
              <w:spacing w:after="0" w:line="240" w:lineRule="auto"/>
              <w:ind w:left="-107" w:right="-111"/>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с 01.07.2020</w:t>
            </w:r>
          </w:p>
          <w:p w:rsidR="00311F84" w:rsidRPr="00311F84" w:rsidRDefault="00311F84" w:rsidP="00311F84">
            <w:pPr>
              <w:spacing w:after="0" w:line="240" w:lineRule="auto"/>
              <w:ind w:left="-107" w:right="-111"/>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по 31.12.2020</w:t>
            </w:r>
          </w:p>
        </w:tc>
        <w:tc>
          <w:tcPr>
            <w:tcW w:w="603" w:type="pct"/>
            <w:shd w:val="clear" w:color="auto" w:fill="auto"/>
            <w:noWrap/>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148,83</w:t>
            </w:r>
          </w:p>
        </w:tc>
        <w:tc>
          <w:tcPr>
            <w:tcW w:w="677" w:type="pct"/>
            <w:shd w:val="clear" w:color="auto" w:fill="auto"/>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w:t>
            </w:r>
          </w:p>
        </w:tc>
      </w:tr>
      <w:tr w:rsidR="00311F84" w:rsidRPr="00311F84" w:rsidTr="003056D7">
        <w:trPr>
          <w:trHeight w:val="340"/>
        </w:trPr>
        <w:tc>
          <w:tcPr>
            <w:tcW w:w="301" w:type="pct"/>
            <w:vMerge/>
            <w:shd w:val="clear" w:color="auto" w:fill="auto"/>
            <w:noWrap/>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p>
        </w:tc>
        <w:tc>
          <w:tcPr>
            <w:tcW w:w="1462" w:type="pct"/>
            <w:vMerge/>
            <w:shd w:val="clear" w:color="auto" w:fill="auto"/>
            <w:vAlign w:val="center"/>
          </w:tcPr>
          <w:p w:rsidR="00311F84" w:rsidRPr="00311F84" w:rsidRDefault="00311F84" w:rsidP="00311F84">
            <w:pPr>
              <w:spacing w:after="0" w:line="240" w:lineRule="auto"/>
              <w:rPr>
                <w:rFonts w:ascii="Times New Roman" w:eastAsia="Times New Roman" w:hAnsi="Times New Roman" w:cs="Times New Roman"/>
                <w:sz w:val="24"/>
                <w:szCs w:val="24"/>
                <w:lang w:eastAsia="ru-RU"/>
              </w:rPr>
            </w:pPr>
          </w:p>
        </w:tc>
        <w:tc>
          <w:tcPr>
            <w:tcW w:w="1040" w:type="pct"/>
            <w:vMerge/>
            <w:shd w:val="clear" w:color="auto" w:fill="auto"/>
            <w:noWrap/>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p>
        </w:tc>
        <w:tc>
          <w:tcPr>
            <w:tcW w:w="917" w:type="pct"/>
            <w:vAlign w:val="center"/>
          </w:tcPr>
          <w:p w:rsidR="00311F84" w:rsidRPr="00311F84" w:rsidRDefault="00311F84" w:rsidP="00311F84">
            <w:pPr>
              <w:spacing w:after="0" w:line="240" w:lineRule="auto"/>
              <w:ind w:left="-107" w:right="-111"/>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с 01.01.2021</w:t>
            </w:r>
          </w:p>
          <w:p w:rsidR="00311F84" w:rsidRPr="00311F84" w:rsidRDefault="00311F84" w:rsidP="00311F84">
            <w:pPr>
              <w:spacing w:after="0" w:line="240" w:lineRule="auto"/>
              <w:ind w:left="-107" w:right="-111"/>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по 30.06.2021</w:t>
            </w:r>
          </w:p>
        </w:tc>
        <w:tc>
          <w:tcPr>
            <w:tcW w:w="603" w:type="pct"/>
            <w:shd w:val="clear" w:color="auto" w:fill="auto"/>
            <w:noWrap/>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148,83</w:t>
            </w:r>
          </w:p>
        </w:tc>
        <w:tc>
          <w:tcPr>
            <w:tcW w:w="677" w:type="pct"/>
            <w:shd w:val="clear" w:color="auto" w:fill="auto"/>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w:t>
            </w:r>
          </w:p>
        </w:tc>
      </w:tr>
      <w:tr w:rsidR="00311F84" w:rsidRPr="00311F84" w:rsidTr="003056D7">
        <w:trPr>
          <w:trHeight w:val="340"/>
        </w:trPr>
        <w:tc>
          <w:tcPr>
            <w:tcW w:w="301" w:type="pct"/>
            <w:vMerge/>
            <w:shd w:val="clear" w:color="auto" w:fill="auto"/>
            <w:noWrap/>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p>
        </w:tc>
        <w:tc>
          <w:tcPr>
            <w:tcW w:w="1462" w:type="pct"/>
            <w:vMerge/>
            <w:shd w:val="clear" w:color="auto" w:fill="auto"/>
            <w:vAlign w:val="center"/>
          </w:tcPr>
          <w:p w:rsidR="00311F84" w:rsidRPr="00311F84" w:rsidRDefault="00311F84" w:rsidP="00311F84">
            <w:pPr>
              <w:spacing w:after="0" w:line="240" w:lineRule="auto"/>
              <w:rPr>
                <w:rFonts w:ascii="Times New Roman" w:eastAsia="Times New Roman" w:hAnsi="Times New Roman" w:cs="Times New Roman"/>
                <w:sz w:val="24"/>
                <w:szCs w:val="24"/>
                <w:lang w:eastAsia="ru-RU"/>
              </w:rPr>
            </w:pPr>
          </w:p>
        </w:tc>
        <w:tc>
          <w:tcPr>
            <w:tcW w:w="1040" w:type="pct"/>
            <w:vMerge/>
            <w:shd w:val="clear" w:color="auto" w:fill="auto"/>
            <w:noWrap/>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p>
        </w:tc>
        <w:tc>
          <w:tcPr>
            <w:tcW w:w="917" w:type="pct"/>
            <w:vAlign w:val="center"/>
          </w:tcPr>
          <w:p w:rsidR="00311F84" w:rsidRPr="00311F84" w:rsidRDefault="00311F84" w:rsidP="00311F84">
            <w:pPr>
              <w:spacing w:after="0" w:line="240" w:lineRule="auto"/>
              <w:ind w:left="-107" w:right="-111"/>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с 01.07.2021</w:t>
            </w:r>
          </w:p>
          <w:p w:rsidR="00311F84" w:rsidRPr="00311F84" w:rsidRDefault="00311F84" w:rsidP="00311F84">
            <w:pPr>
              <w:spacing w:after="0" w:line="240" w:lineRule="auto"/>
              <w:ind w:left="-107" w:right="-111"/>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по 31.12.2021</w:t>
            </w:r>
          </w:p>
        </w:tc>
        <w:tc>
          <w:tcPr>
            <w:tcW w:w="603" w:type="pct"/>
            <w:shd w:val="clear" w:color="auto" w:fill="auto"/>
            <w:noWrap/>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153,79</w:t>
            </w:r>
          </w:p>
        </w:tc>
        <w:tc>
          <w:tcPr>
            <w:tcW w:w="677" w:type="pct"/>
            <w:shd w:val="clear" w:color="auto" w:fill="auto"/>
            <w:vAlign w:val="center"/>
          </w:tcPr>
          <w:p w:rsidR="00311F84" w:rsidRPr="00311F84" w:rsidRDefault="00311F84" w:rsidP="00311F84">
            <w:pPr>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w:t>
            </w:r>
          </w:p>
        </w:tc>
      </w:tr>
    </w:tbl>
    <w:p w:rsidR="00311F84" w:rsidRDefault="00311F84">
      <w:pPr>
        <w:rPr>
          <w:rFonts w:ascii="Times New Roman" w:eastAsia="Times New Roman" w:hAnsi="Times New Roman" w:cs="Times New Roman"/>
          <w:sz w:val="28"/>
          <w:szCs w:val="28"/>
          <w:lang w:eastAsia="ru-RU"/>
        </w:rPr>
      </w:pPr>
    </w:p>
    <w:p w:rsidR="00311F84" w:rsidRDefault="00311F8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11F84" w:rsidRDefault="00311F84">
      <w:pPr>
        <w:rPr>
          <w:rFonts w:ascii="Times New Roman" w:eastAsia="Times New Roman" w:hAnsi="Times New Roman" w:cs="Times New Roman"/>
          <w:sz w:val="28"/>
          <w:szCs w:val="28"/>
          <w:lang w:eastAsia="ru-RU"/>
        </w:rPr>
        <w:sectPr w:rsidR="00311F84" w:rsidSect="002C60B2">
          <w:pgSz w:w="11906" w:h="16838"/>
          <w:pgMar w:top="1134" w:right="992" w:bottom="1134" w:left="567" w:header="709" w:footer="709" w:gutter="0"/>
          <w:cols w:space="708"/>
          <w:docGrid w:linePitch="360"/>
        </w:sectPr>
      </w:pPr>
    </w:p>
    <w:p w:rsidR="00311F84" w:rsidRPr="00E575E4" w:rsidRDefault="00311F84" w:rsidP="00311F84">
      <w:pPr>
        <w:tabs>
          <w:tab w:val="left" w:pos="10348"/>
        </w:tabs>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72</w:t>
      </w:r>
    </w:p>
    <w:p w:rsidR="00311F84" w:rsidRDefault="00311F84" w:rsidP="00311F84">
      <w:pPr>
        <w:spacing w:after="0" w:line="240" w:lineRule="auto"/>
        <w:ind w:left="10206"/>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t xml:space="preserve">от </w:t>
      </w:r>
      <w:r>
        <w:rPr>
          <w:rFonts w:ascii="Times New Roman" w:eastAsia="Times New Roman" w:hAnsi="Times New Roman" w:cs="Times New Roman"/>
          <w:sz w:val="24"/>
          <w:szCs w:val="24"/>
          <w:u w:val="single"/>
          <w:lang w:eastAsia="ru-RU"/>
        </w:rPr>
        <w:t>23</w:t>
      </w:r>
      <w:r w:rsidRPr="00592BD0">
        <w:rPr>
          <w:rFonts w:ascii="Times New Roman" w:eastAsia="Times New Roman" w:hAnsi="Times New Roman" w:cs="Times New Roman"/>
          <w:sz w:val="24"/>
          <w:szCs w:val="24"/>
          <w:u w:val="single"/>
          <w:lang w:eastAsia="ru-RU"/>
        </w:rPr>
        <w:t>.11.2018</w:t>
      </w:r>
      <w:r>
        <w:rPr>
          <w:rFonts w:ascii="Times New Roman" w:eastAsia="Times New Roman" w:hAnsi="Times New Roman" w:cs="Times New Roman"/>
          <w:sz w:val="24"/>
          <w:szCs w:val="24"/>
          <w:lang w:eastAsia="ru-RU"/>
        </w:rPr>
        <w:t xml:space="preserve"> № </w:t>
      </w:r>
      <w:r w:rsidRPr="00592BD0">
        <w:rPr>
          <w:rFonts w:ascii="Times New Roman" w:eastAsia="Times New Roman" w:hAnsi="Times New Roman" w:cs="Times New Roman"/>
          <w:sz w:val="24"/>
          <w:szCs w:val="24"/>
          <w:u w:val="single"/>
          <w:lang w:eastAsia="ru-RU"/>
        </w:rPr>
        <w:t>3</w:t>
      </w:r>
      <w:r>
        <w:rPr>
          <w:rFonts w:ascii="Times New Roman" w:eastAsia="Times New Roman" w:hAnsi="Times New Roman" w:cs="Times New Roman"/>
          <w:sz w:val="24"/>
          <w:szCs w:val="24"/>
          <w:u w:val="single"/>
          <w:lang w:eastAsia="ru-RU"/>
        </w:rPr>
        <w:t>3</w:t>
      </w:r>
      <w:r w:rsidRPr="00592BD0">
        <w:rPr>
          <w:rFonts w:ascii="Times New Roman" w:eastAsia="Times New Roman" w:hAnsi="Times New Roman" w:cs="Times New Roman"/>
          <w:sz w:val="24"/>
          <w:szCs w:val="24"/>
          <w:u w:val="single"/>
          <w:lang w:eastAsia="ru-RU"/>
        </w:rPr>
        <w:t>-пр</w:t>
      </w:r>
    </w:p>
    <w:p w:rsidR="00311F84" w:rsidRPr="00311F84" w:rsidRDefault="00311F84" w:rsidP="00311F84">
      <w:pPr>
        <w:spacing w:after="0" w:line="240" w:lineRule="auto"/>
        <w:jc w:val="center"/>
        <w:rPr>
          <w:rFonts w:ascii="Times New Roman" w:eastAsia="Times New Roman" w:hAnsi="Times New Roman" w:cs="Times New Roman"/>
          <w:bCs/>
          <w:sz w:val="28"/>
          <w:szCs w:val="28"/>
          <w:lang w:eastAsia="ru-RU"/>
        </w:rPr>
      </w:pPr>
    </w:p>
    <w:p w:rsidR="00311F84" w:rsidRPr="00311F84" w:rsidRDefault="00311F84" w:rsidP="00311F84">
      <w:pPr>
        <w:spacing w:after="0" w:line="240" w:lineRule="auto"/>
        <w:jc w:val="center"/>
        <w:rPr>
          <w:rFonts w:ascii="Times New Roman" w:eastAsia="Times New Roman" w:hAnsi="Times New Roman" w:cs="Times New Roman"/>
          <w:bCs/>
          <w:sz w:val="28"/>
          <w:szCs w:val="28"/>
          <w:lang w:eastAsia="ru-RU"/>
        </w:rPr>
      </w:pPr>
    </w:p>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311F84">
        <w:rPr>
          <w:rFonts w:ascii="Times New Roman" w:eastAsia="Times New Roman" w:hAnsi="Times New Roman" w:cs="Times New Roman"/>
          <w:sz w:val="28"/>
          <w:szCs w:val="28"/>
          <w:lang w:eastAsia="ru-RU"/>
        </w:rPr>
        <w:t xml:space="preserve">Долгосрочные </w:t>
      </w:r>
      <w:hyperlink r:id="rId22" w:history="1">
        <w:r w:rsidRPr="00311F84">
          <w:rPr>
            <w:rFonts w:ascii="Times New Roman" w:eastAsia="Times New Roman" w:hAnsi="Times New Roman" w:cs="Times New Roman"/>
            <w:sz w:val="28"/>
            <w:szCs w:val="28"/>
            <w:lang w:eastAsia="ru-RU"/>
          </w:rPr>
          <w:t>параметры</w:t>
        </w:r>
      </w:hyperlink>
      <w:r w:rsidRPr="00311F84">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r w:rsidRPr="00311F84">
        <w:rPr>
          <w:rFonts w:ascii="Times New Roman" w:eastAsia="Times New Roman" w:hAnsi="Times New Roman" w:cs="Times New Roman"/>
          <w:sz w:val="28"/>
          <w:szCs w:val="28"/>
          <w:lang w:eastAsia="ru-RU"/>
        </w:rPr>
        <w:br/>
        <w:t>для формирования тарифов с использованием метода индексации установленных тарифов, на 2019-2021 годы</w:t>
      </w:r>
    </w:p>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32"/>
        <w:gridCol w:w="3782"/>
        <w:gridCol w:w="1136"/>
        <w:gridCol w:w="2292"/>
        <w:gridCol w:w="2114"/>
        <w:gridCol w:w="2421"/>
        <w:gridCol w:w="2260"/>
      </w:tblGrid>
      <w:tr w:rsidR="00311F84" w:rsidRPr="00311F84" w:rsidTr="003056D7">
        <w:trPr>
          <w:trHeight w:val="520"/>
        </w:trPr>
        <w:tc>
          <w:tcPr>
            <w:tcW w:w="21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 п/п</w:t>
            </w:r>
          </w:p>
        </w:tc>
        <w:tc>
          <w:tcPr>
            <w:tcW w:w="129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88"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Год</w:t>
            </w:r>
          </w:p>
        </w:tc>
        <w:tc>
          <w:tcPr>
            <w:tcW w:w="783"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Базовый уровень операционных расходов</w:t>
            </w:r>
          </w:p>
        </w:tc>
        <w:tc>
          <w:tcPr>
            <w:tcW w:w="72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Индекс эффективности операционных расходов</w:t>
            </w:r>
          </w:p>
        </w:tc>
        <w:tc>
          <w:tcPr>
            <w:tcW w:w="1599" w:type="pct"/>
            <w:gridSpan w:val="2"/>
            <w:tcBorders>
              <w:top w:val="single" w:sz="4" w:space="0" w:color="auto"/>
              <w:left w:val="single" w:sz="4" w:space="0" w:color="auto"/>
              <w:bottom w:val="single" w:sz="4" w:space="0" w:color="auto"/>
              <w:right w:val="single" w:sz="4" w:space="0" w:color="auto"/>
            </w:tcBorders>
            <w:vAlign w:val="cente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Показатели энергосбережения и энергетической эффективности</w:t>
            </w:r>
          </w:p>
        </w:tc>
      </w:tr>
      <w:tr w:rsidR="00311F84" w:rsidRPr="00311F84" w:rsidTr="003056D7">
        <w:trPr>
          <w:trHeight w:val="113"/>
        </w:trPr>
        <w:tc>
          <w:tcPr>
            <w:tcW w:w="2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8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83"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2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82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величина потерь теплоносителя к материальной характеристике тепловой сети</w:t>
            </w:r>
          </w:p>
        </w:tc>
        <w:tc>
          <w:tcPr>
            <w:tcW w:w="7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технологические потери теплоносителя при передаче теплоносителя по тепловым сетям</w:t>
            </w:r>
          </w:p>
        </w:tc>
      </w:tr>
      <w:tr w:rsidR="00311F84" w:rsidRPr="00311F84" w:rsidTr="003056D7">
        <w:trPr>
          <w:trHeight w:val="170"/>
        </w:trPr>
        <w:tc>
          <w:tcPr>
            <w:tcW w:w="21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29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88"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8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тыс. руб.</w:t>
            </w:r>
          </w:p>
        </w:tc>
        <w:tc>
          <w:tcPr>
            <w:tcW w:w="7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w:t>
            </w:r>
          </w:p>
        </w:tc>
        <w:tc>
          <w:tcPr>
            <w:tcW w:w="82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тонн/м</w:t>
            </w:r>
            <w:r w:rsidRPr="00311F84">
              <w:rPr>
                <w:rFonts w:ascii="Times New Roman" w:eastAsia="Times New Roman" w:hAnsi="Times New Roman" w:cs="Times New Roman"/>
                <w:sz w:val="24"/>
                <w:szCs w:val="24"/>
                <w:vertAlign w:val="superscript"/>
                <w:lang w:eastAsia="ru-RU"/>
              </w:rPr>
              <w:t>2</w:t>
            </w:r>
          </w:p>
        </w:tc>
        <w:tc>
          <w:tcPr>
            <w:tcW w:w="7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тонн/год</w:t>
            </w:r>
          </w:p>
        </w:tc>
      </w:tr>
      <w:tr w:rsidR="00311F84" w:rsidRPr="00311F84" w:rsidTr="003056D7">
        <w:trPr>
          <w:trHeight w:val="113"/>
        </w:trPr>
        <w:tc>
          <w:tcPr>
            <w:tcW w:w="21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4784" w:type="pct"/>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F84" w:rsidRPr="00311F84" w:rsidRDefault="00311F84" w:rsidP="00311F84">
            <w:pPr>
              <w:spacing w:after="0" w:line="240" w:lineRule="auto"/>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Нижнекамский муниципальный район</w:t>
            </w:r>
          </w:p>
        </w:tc>
      </w:tr>
      <w:tr w:rsidR="00311F84" w:rsidRPr="00311F84" w:rsidTr="003056D7">
        <w:trPr>
          <w:trHeight w:val="113"/>
        </w:trPr>
        <w:tc>
          <w:tcPr>
            <w:tcW w:w="216"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1</w:t>
            </w:r>
          </w:p>
        </w:tc>
        <w:tc>
          <w:tcPr>
            <w:tcW w:w="1292"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311F84" w:rsidRPr="00311F84" w:rsidRDefault="00311F84" w:rsidP="00311F84">
            <w:pPr>
              <w:spacing w:after="0" w:line="240" w:lineRule="auto"/>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Общество с ограниченной ответственностью «Управляющая компания «Индустриальный парк - Сервис»</w:t>
            </w:r>
          </w:p>
        </w:tc>
        <w:tc>
          <w:tcPr>
            <w:tcW w:w="3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2019</w:t>
            </w:r>
          </w:p>
        </w:tc>
        <w:tc>
          <w:tcPr>
            <w:tcW w:w="78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F84" w:rsidRPr="00311F84" w:rsidRDefault="00311F84" w:rsidP="00311F8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1161,74</w:t>
            </w:r>
          </w:p>
        </w:tc>
        <w:tc>
          <w:tcPr>
            <w:tcW w:w="7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F84" w:rsidRPr="00311F84" w:rsidRDefault="00311F84" w:rsidP="00311F8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1</w:t>
            </w:r>
          </w:p>
        </w:tc>
        <w:tc>
          <w:tcPr>
            <w:tcW w:w="82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F84" w:rsidRPr="00311F84" w:rsidRDefault="00311F84" w:rsidP="00311F8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1,1</w:t>
            </w:r>
          </w:p>
        </w:tc>
        <w:tc>
          <w:tcPr>
            <w:tcW w:w="7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F84" w:rsidRPr="00311F84" w:rsidRDefault="00311F84" w:rsidP="00311F8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15570,0</w:t>
            </w:r>
          </w:p>
        </w:tc>
      </w:tr>
      <w:tr w:rsidR="00311F84" w:rsidRPr="00311F84" w:rsidTr="003056D7">
        <w:trPr>
          <w:trHeight w:val="113"/>
        </w:trPr>
        <w:tc>
          <w:tcPr>
            <w:tcW w:w="216" w:type="pct"/>
            <w:vMerge/>
            <w:tcBorders>
              <w:left w:val="single" w:sz="4" w:space="0" w:color="auto"/>
              <w:right w:val="single" w:sz="4" w:space="0" w:color="auto"/>
            </w:tcBorders>
            <w:tcMar>
              <w:top w:w="102" w:type="dxa"/>
              <w:left w:w="62" w:type="dxa"/>
              <w:bottom w:w="102" w:type="dxa"/>
              <w:right w:w="62" w:type="dxa"/>
            </w:tcMa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292" w:type="pct"/>
            <w:vMerge/>
            <w:tcBorders>
              <w:left w:val="single" w:sz="4" w:space="0" w:color="auto"/>
              <w:right w:val="single" w:sz="4" w:space="0" w:color="auto"/>
            </w:tcBorders>
            <w:tcMar>
              <w:top w:w="102" w:type="dxa"/>
              <w:left w:w="62" w:type="dxa"/>
              <w:bottom w:w="102" w:type="dxa"/>
              <w:right w:w="62" w:type="dxa"/>
            </w:tcMa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2020</w:t>
            </w:r>
          </w:p>
        </w:tc>
        <w:tc>
          <w:tcPr>
            <w:tcW w:w="78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F84" w:rsidRPr="00311F84" w:rsidRDefault="00311F84" w:rsidP="00311F8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Х</w:t>
            </w:r>
          </w:p>
        </w:tc>
        <w:tc>
          <w:tcPr>
            <w:tcW w:w="7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F84" w:rsidRPr="00311F84" w:rsidRDefault="00311F84" w:rsidP="00311F8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1</w:t>
            </w:r>
          </w:p>
        </w:tc>
        <w:tc>
          <w:tcPr>
            <w:tcW w:w="82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F84" w:rsidRPr="00311F84" w:rsidRDefault="00311F84" w:rsidP="00311F8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1,1</w:t>
            </w:r>
          </w:p>
        </w:tc>
        <w:tc>
          <w:tcPr>
            <w:tcW w:w="7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F84" w:rsidRPr="00311F84" w:rsidRDefault="00311F84" w:rsidP="00311F8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15570,0</w:t>
            </w:r>
          </w:p>
        </w:tc>
      </w:tr>
      <w:tr w:rsidR="00311F84" w:rsidRPr="00311F84" w:rsidTr="003056D7">
        <w:trPr>
          <w:trHeight w:val="113"/>
        </w:trPr>
        <w:tc>
          <w:tcPr>
            <w:tcW w:w="216"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292"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8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F84" w:rsidRPr="00311F84" w:rsidRDefault="00311F84" w:rsidP="00311F84">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2021</w:t>
            </w:r>
          </w:p>
        </w:tc>
        <w:tc>
          <w:tcPr>
            <w:tcW w:w="78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F84" w:rsidRPr="00311F84" w:rsidRDefault="00311F84" w:rsidP="00311F8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Х</w:t>
            </w:r>
          </w:p>
        </w:tc>
        <w:tc>
          <w:tcPr>
            <w:tcW w:w="7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F84" w:rsidRPr="00311F84" w:rsidRDefault="00311F84" w:rsidP="00311F8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1</w:t>
            </w:r>
          </w:p>
        </w:tc>
        <w:tc>
          <w:tcPr>
            <w:tcW w:w="82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F84" w:rsidRPr="00311F84" w:rsidRDefault="00311F84" w:rsidP="00311F8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1,1</w:t>
            </w:r>
          </w:p>
        </w:tc>
        <w:tc>
          <w:tcPr>
            <w:tcW w:w="7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11F84" w:rsidRPr="00311F84" w:rsidRDefault="00311F84" w:rsidP="00311F8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1F84">
              <w:rPr>
                <w:rFonts w:ascii="Times New Roman" w:eastAsia="Times New Roman" w:hAnsi="Times New Roman" w:cs="Times New Roman"/>
                <w:sz w:val="24"/>
                <w:szCs w:val="24"/>
                <w:lang w:eastAsia="ru-RU"/>
              </w:rPr>
              <w:t>15570,0</w:t>
            </w:r>
          </w:p>
        </w:tc>
      </w:tr>
    </w:tbl>
    <w:p w:rsidR="00311F84" w:rsidRPr="00311F84" w:rsidRDefault="00311F84" w:rsidP="00311F84">
      <w:pPr>
        <w:spacing w:after="0" w:line="240" w:lineRule="auto"/>
        <w:ind w:right="140"/>
        <w:rPr>
          <w:rFonts w:ascii="Times New Roman" w:eastAsia="Times New Roman" w:hAnsi="Times New Roman" w:cs="Times New Roman"/>
          <w:sz w:val="28"/>
          <w:szCs w:val="24"/>
          <w:lang w:eastAsia="ru-RU"/>
        </w:rPr>
      </w:pPr>
    </w:p>
    <w:p w:rsidR="00311F84" w:rsidRDefault="00311F84">
      <w:pPr>
        <w:rPr>
          <w:rFonts w:ascii="Times New Roman" w:eastAsia="Times New Roman" w:hAnsi="Times New Roman" w:cs="Times New Roman"/>
          <w:sz w:val="28"/>
          <w:szCs w:val="28"/>
          <w:lang w:eastAsia="ru-RU"/>
        </w:rPr>
        <w:sectPr w:rsidR="00311F84" w:rsidSect="00311F84">
          <w:pgSz w:w="16838" w:h="11906" w:orient="landscape"/>
          <w:pgMar w:top="992" w:right="1134" w:bottom="567" w:left="1134" w:header="709" w:footer="709" w:gutter="0"/>
          <w:cols w:space="708"/>
          <w:docGrid w:linePitch="360"/>
        </w:sectPr>
      </w:pPr>
    </w:p>
    <w:p w:rsidR="002C60B2" w:rsidRDefault="002C60B2" w:rsidP="002C60B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Лист согласования </w:t>
      </w:r>
    </w:p>
    <w:p w:rsidR="002C60B2" w:rsidRDefault="002C60B2" w:rsidP="002C60B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протоколу заседания Правления </w:t>
      </w:r>
    </w:p>
    <w:p w:rsidR="002C60B2" w:rsidRDefault="002C60B2" w:rsidP="002C60B2">
      <w:pPr>
        <w:spacing w:after="0" w:line="240" w:lineRule="auto"/>
        <w:jc w:val="center"/>
        <w:rPr>
          <w:rFonts w:ascii="Times New Roman" w:eastAsia="Times New Roman" w:hAnsi="Times New Roman" w:cs="Times New Roman"/>
          <w:sz w:val="28"/>
          <w:szCs w:val="28"/>
          <w:lang w:eastAsia="ru-RU"/>
        </w:rPr>
      </w:pPr>
      <w:r w:rsidRPr="000C3088">
        <w:rPr>
          <w:rFonts w:ascii="Times New Roman" w:eastAsia="Times New Roman" w:hAnsi="Times New Roman" w:cs="Times New Roman"/>
          <w:sz w:val="28"/>
          <w:szCs w:val="28"/>
          <w:lang w:eastAsia="ru-RU"/>
        </w:rPr>
        <w:t>Государственного комитета Республики Татарстан по тарифа</w:t>
      </w:r>
      <w:r w:rsidR="00805C6A">
        <w:rPr>
          <w:rFonts w:ascii="Times New Roman" w:eastAsia="Times New Roman" w:hAnsi="Times New Roman" w:cs="Times New Roman"/>
          <w:sz w:val="28"/>
          <w:szCs w:val="28"/>
          <w:lang w:eastAsia="ru-RU"/>
        </w:rPr>
        <w:t>м</w:t>
      </w:r>
      <w:r w:rsidR="00805C6A">
        <w:rPr>
          <w:rFonts w:ascii="Times New Roman" w:eastAsia="Times New Roman" w:hAnsi="Times New Roman" w:cs="Times New Roman"/>
          <w:sz w:val="28"/>
          <w:szCs w:val="28"/>
          <w:lang w:eastAsia="ru-RU"/>
        </w:rPr>
        <w:br/>
        <w:t>от 23</w:t>
      </w:r>
      <w:r>
        <w:rPr>
          <w:rFonts w:ascii="Times New Roman" w:eastAsia="Times New Roman" w:hAnsi="Times New Roman" w:cs="Times New Roman"/>
          <w:sz w:val="28"/>
          <w:szCs w:val="28"/>
          <w:lang w:eastAsia="ru-RU"/>
        </w:rPr>
        <w:t>.11.201</w:t>
      </w:r>
      <w:r w:rsidRPr="006943D7">
        <w:rPr>
          <w:rFonts w:ascii="Times New Roman" w:eastAsia="Times New Roman" w:hAnsi="Times New Roman" w:cs="Times New Roman"/>
          <w:sz w:val="28"/>
          <w:szCs w:val="28"/>
          <w:lang w:eastAsia="ru-RU"/>
        </w:rPr>
        <w:t>8</w:t>
      </w:r>
      <w:r w:rsidR="00805C6A">
        <w:rPr>
          <w:rFonts w:ascii="Times New Roman" w:eastAsia="Times New Roman" w:hAnsi="Times New Roman" w:cs="Times New Roman"/>
          <w:sz w:val="28"/>
          <w:szCs w:val="28"/>
          <w:lang w:eastAsia="ru-RU"/>
        </w:rPr>
        <w:t xml:space="preserve"> № 33</w:t>
      </w:r>
      <w:r>
        <w:rPr>
          <w:rFonts w:ascii="Times New Roman" w:eastAsia="Times New Roman" w:hAnsi="Times New Roman" w:cs="Times New Roman"/>
          <w:sz w:val="28"/>
          <w:szCs w:val="28"/>
          <w:lang w:eastAsia="ru-RU"/>
        </w:rPr>
        <w:t>-пр</w:t>
      </w:r>
    </w:p>
    <w:p w:rsidR="002C60B2" w:rsidRDefault="002C60B2" w:rsidP="002C60B2">
      <w:pPr>
        <w:spacing w:after="0" w:line="240" w:lineRule="auto"/>
        <w:jc w:val="both"/>
        <w:rPr>
          <w:rFonts w:ascii="Times New Roman" w:eastAsia="Times New Roman" w:hAnsi="Times New Roman" w:cs="Times New Roman"/>
          <w:sz w:val="28"/>
          <w:szCs w:val="28"/>
          <w:lang w:eastAsia="ru-RU"/>
        </w:rPr>
      </w:pPr>
    </w:p>
    <w:p w:rsidR="002C60B2" w:rsidRDefault="002C60B2" w:rsidP="002C60B2">
      <w:pPr>
        <w:spacing w:after="0" w:line="240" w:lineRule="auto"/>
        <w:ind w:left="567"/>
        <w:jc w:val="both"/>
        <w:rPr>
          <w:rFonts w:ascii="Times New Roman" w:eastAsia="Times New Roman" w:hAnsi="Times New Roman" w:cs="Times New Roman"/>
          <w:sz w:val="28"/>
          <w:szCs w:val="28"/>
          <w:lang w:eastAsia="ru-RU"/>
        </w:rPr>
      </w:pPr>
    </w:p>
    <w:p w:rsidR="002C60B2" w:rsidRDefault="002C60B2" w:rsidP="002C60B2">
      <w:pPr>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Первый заместитель председателя                                                             А.Л.Штром</w:t>
      </w:r>
    </w:p>
    <w:p w:rsidR="002C60B2" w:rsidRDefault="002C60B2" w:rsidP="002C60B2">
      <w:pPr>
        <w:spacing w:after="0" w:line="240" w:lineRule="auto"/>
        <w:ind w:left="567"/>
        <w:jc w:val="both"/>
        <w:rPr>
          <w:rFonts w:ascii="Times New Roman" w:eastAsia="Times New Roman" w:hAnsi="Times New Roman" w:cs="Times New Roman"/>
          <w:sz w:val="28"/>
          <w:szCs w:val="28"/>
          <w:lang w:eastAsia="ru-RU"/>
        </w:rPr>
      </w:pPr>
    </w:p>
    <w:p w:rsidR="002C60B2" w:rsidRDefault="002C60B2" w:rsidP="002C60B2">
      <w:pPr>
        <w:spacing w:after="0" w:line="240" w:lineRule="auto"/>
        <w:ind w:left="567"/>
        <w:jc w:val="both"/>
        <w:rPr>
          <w:rFonts w:ascii="Times New Roman" w:eastAsia="Times New Roman" w:hAnsi="Times New Roman" w:cs="Times New Roman"/>
          <w:sz w:val="28"/>
          <w:szCs w:val="28"/>
          <w:lang w:eastAsia="ru-RU"/>
        </w:rPr>
      </w:pPr>
    </w:p>
    <w:p w:rsidR="002C60B2" w:rsidRDefault="002C60B2" w:rsidP="002C60B2">
      <w:pPr>
        <w:spacing w:after="0" w:line="240" w:lineRule="auto"/>
        <w:ind w:left="567"/>
        <w:jc w:val="both"/>
        <w:rPr>
          <w:rFonts w:ascii="Times New Roman" w:hAnsi="Times New Roman"/>
          <w:sz w:val="28"/>
          <w:szCs w:val="28"/>
          <w:lang w:eastAsia="ru-RU"/>
        </w:rPr>
      </w:pPr>
      <w:r>
        <w:rPr>
          <w:rFonts w:ascii="Times New Roman" w:eastAsia="Times New Roman" w:hAnsi="Times New Roman" w:cs="Times New Roman"/>
          <w:sz w:val="28"/>
          <w:szCs w:val="28"/>
          <w:lang w:eastAsia="ru-RU"/>
        </w:rPr>
        <w:t>З</w:t>
      </w:r>
      <w:r w:rsidRPr="002D60B6">
        <w:rPr>
          <w:rFonts w:ascii="Times New Roman" w:eastAsia="Times New Roman" w:hAnsi="Times New Roman" w:cs="Times New Roman"/>
          <w:sz w:val="28"/>
          <w:szCs w:val="28"/>
          <w:lang w:eastAsia="ru-RU"/>
        </w:rPr>
        <w:t xml:space="preserve">аместитель </w:t>
      </w:r>
      <w:r w:rsidRPr="002D60B6">
        <w:rPr>
          <w:rFonts w:ascii="Times New Roman" w:hAnsi="Times New Roman"/>
          <w:sz w:val="28"/>
          <w:szCs w:val="28"/>
          <w:lang w:eastAsia="ru-RU"/>
        </w:rPr>
        <w:t>председателя</w:t>
      </w:r>
      <w:r>
        <w:rPr>
          <w:rFonts w:ascii="Times New Roman" w:hAnsi="Times New Roman"/>
          <w:sz w:val="28"/>
          <w:szCs w:val="28"/>
          <w:lang w:eastAsia="ru-RU"/>
        </w:rPr>
        <w:t xml:space="preserve">                </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 xml:space="preserve">            Л.П.</w:t>
      </w:r>
      <w:r>
        <w:rPr>
          <w:rFonts w:ascii="Times New Roman" w:hAnsi="Times New Roman"/>
          <w:sz w:val="28"/>
          <w:szCs w:val="28"/>
          <w:lang w:val="en-US" w:eastAsia="ru-RU"/>
        </w:rPr>
        <w:t> </w:t>
      </w:r>
      <w:r>
        <w:rPr>
          <w:rFonts w:ascii="Times New Roman" w:hAnsi="Times New Roman"/>
          <w:sz w:val="28"/>
          <w:szCs w:val="28"/>
          <w:lang w:eastAsia="ru-RU"/>
        </w:rPr>
        <w:t>Борисова</w:t>
      </w:r>
    </w:p>
    <w:p w:rsidR="002C60B2" w:rsidRPr="00263601" w:rsidRDefault="002C60B2" w:rsidP="002C60B2">
      <w:pPr>
        <w:spacing w:after="0" w:line="240" w:lineRule="auto"/>
        <w:ind w:left="567"/>
        <w:rPr>
          <w:rFonts w:ascii="Times New Roman" w:eastAsia="Times New Roman" w:hAnsi="Times New Roman" w:cs="Times New Roman"/>
          <w:sz w:val="28"/>
          <w:szCs w:val="28"/>
          <w:lang w:eastAsia="ru-RU"/>
        </w:rPr>
      </w:pPr>
    </w:p>
    <w:p w:rsidR="002C60B2" w:rsidRPr="00263601" w:rsidRDefault="002C60B2" w:rsidP="002C60B2">
      <w:pPr>
        <w:spacing w:after="0" w:line="240" w:lineRule="auto"/>
        <w:ind w:left="567"/>
        <w:rPr>
          <w:rFonts w:ascii="Times New Roman" w:eastAsia="Times New Roman" w:hAnsi="Times New Roman" w:cs="Times New Roman"/>
          <w:sz w:val="28"/>
          <w:szCs w:val="28"/>
          <w:lang w:eastAsia="ru-RU"/>
        </w:rPr>
      </w:pPr>
    </w:p>
    <w:p w:rsidR="002C60B2" w:rsidRPr="008847B2" w:rsidRDefault="002C60B2" w:rsidP="002C60B2">
      <w:pPr>
        <w:spacing w:after="0" w:line="240" w:lineRule="auto"/>
        <w:ind w:left="567"/>
        <w:jc w:val="both"/>
        <w:rPr>
          <w:rFonts w:ascii="Times New Roman" w:hAnsi="Times New Roman"/>
          <w:sz w:val="28"/>
          <w:szCs w:val="28"/>
          <w:lang w:eastAsia="ru-RU"/>
        </w:rPr>
      </w:pPr>
      <w:r>
        <w:rPr>
          <w:rFonts w:ascii="Times New Roman" w:hAnsi="Times New Roman"/>
          <w:sz w:val="28"/>
          <w:szCs w:val="28"/>
          <w:lang w:eastAsia="ru-RU"/>
        </w:rPr>
        <w:t>Н</w:t>
      </w:r>
      <w:r w:rsidRPr="00604ECE">
        <w:rPr>
          <w:rFonts w:ascii="Times New Roman" w:hAnsi="Times New Roman"/>
          <w:sz w:val="28"/>
          <w:szCs w:val="28"/>
          <w:lang w:eastAsia="ru-RU"/>
        </w:rPr>
        <w:t xml:space="preserve">ачальник управления регулирования </w:t>
      </w:r>
    </w:p>
    <w:p w:rsidR="002C60B2" w:rsidRPr="0046696C" w:rsidRDefault="002C60B2" w:rsidP="002C60B2">
      <w:pPr>
        <w:spacing w:after="0" w:line="240" w:lineRule="auto"/>
        <w:ind w:left="567"/>
        <w:jc w:val="both"/>
        <w:rPr>
          <w:rFonts w:ascii="Times New Roman" w:hAnsi="Times New Roman"/>
          <w:sz w:val="28"/>
          <w:szCs w:val="28"/>
          <w:lang w:eastAsia="ru-RU"/>
        </w:rPr>
      </w:pPr>
      <w:r w:rsidRPr="00604ECE">
        <w:rPr>
          <w:rFonts w:ascii="Times New Roman" w:hAnsi="Times New Roman"/>
          <w:sz w:val="28"/>
          <w:szCs w:val="28"/>
          <w:lang w:eastAsia="ru-RU"/>
        </w:rPr>
        <w:t xml:space="preserve">организаций коммунальной сферы – </w:t>
      </w:r>
    </w:p>
    <w:p w:rsidR="002C60B2" w:rsidRPr="0046696C" w:rsidRDefault="002C60B2" w:rsidP="002C60B2">
      <w:pPr>
        <w:spacing w:after="0" w:line="240" w:lineRule="auto"/>
        <w:ind w:left="567"/>
        <w:jc w:val="both"/>
        <w:rPr>
          <w:rFonts w:ascii="Times New Roman" w:hAnsi="Times New Roman"/>
          <w:sz w:val="28"/>
          <w:szCs w:val="28"/>
          <w:lang w:eastAsia="ru-RU"/>
        </w:rPr>
      </w:pPr>
      <w:r w:rsidRPr="00604ECE">
        <w:rPr>
          <w:rFonts w:ascii="Times New Roman" w:hAnsi="Times New Roman"/>
          <w:sz w:val="28"/>
          <w:szCs w:val="28"/>
          <w:lang w:eastAsia="ru-RU"/>
        </w:rPr>
        <w:t xml:space="preserve">начальник отдела регулирования тарифов </w:t>
      </w:r>
    </w:p>
    <w:p w:rsidR="002C60B2" w:rsidRDefault="002C60B2" w:rsidP="002C60B2">
      <w:pPr>
        <w:spacing w:after="0" w:line="240" w:lineRule="auto"/>
        <w:ind w:left="567"/>
        <w:jc w:val="both"/>
        <w:rPr>
          <w:rFonts w:ascii="Times New Roman" w:hAnsi="Times New Roman"/>
          <w:sz w:val="28"/>
          <w:szCs w:val="28"/>
          <w:lang w:eastAsia="ru-RU"/>
        </w:rPr>
      </w:pPr>
      <w:r w:rsidRPr="00604ECE">
        <w:rPr>
          <w:rFonts w:ascii="Times New Roman" w:hAnsi="Times New Roman"/>
          <w:sz w:val="28"/>
          <w:szCs w:val="28"/>
          <w:lang w:eastAsia="ru-RU"/>
        </w:rPr>
        <w:t xml:space="preserve">в сфере водоснабжения, водоотведения </w:t>
      </w:r>
    </w:p>
    <w:p w:rsidR="002C60B2" w:rsidRDefault="002C60B2" w:rsidP="002C60B2">
      <w:pPr>
        <w:spacing w:after="0" w:line="240" w:lineRule="auto"/>
        <w:ind w:left="567"/>
        <w:jc w:val="both"/>
        <w:rPr>
          <w:rFonts w:ascii="Times New Roman" w:eastAsia="Times New Roman" w:hAnsi="Times New Roman" w:cs="Times New Roman"/>
          <w:sz w:val="28"/>
          <w:szCs w:val="28"/>
          <w:lang w:eastAsia="ru-RU"/>
        </w:rPr>
      </w:pPr>
      <w:r w:rsidRPr="00604ECE">
        <w:rPr>
          <w:rFonts w:ascii="Times New Roman" w:hAnsi="Times New Roman"/>
          <w:sz w:val="28"/>
          <w:szCs w:val="28"/>
          <w:lang w:eastAsia="ru-RU"/>
        </w:rPr>
        <w:t>и утилизации ТБО</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 xml:space="preserve">               Л.В.</w:t>
      </w:r>
      <w:r>
        <w:rPr>
          <w:rFonts w:ascii="Times New Roman" w:hAnsi="Times New Roman"/>
          <w:sz w:val="28"/>
          <w:szCs w:val="28"/>
          <w:lang w:val="en-US" w:eastAsia="ru-RU"/>
        </w:rPr>
        <w:t> </w:t>
      </w:r>
      <w:r>
        <w:rPr>
          <w:rFonts w:ascii="Times New Roman" w:hAnsi="Times New Roman"/>
          <w:sz w:val="28"/>
          <w:szCs w:val="28"/>
          <w:lang w:eastAsia="ru-RU"/>
        </w:rPr>
        <w:t>Хабибуллина</w:t>
      </w:r>
    </w:p>
    <w:p w:rsidR="002C60B2" w:rsidRPr="00561617" w:rsidRDefault="002C60B2" w:rsidP="002C60B2">
      <w:pPr>
        <w:spacing w:after="0" w:line="240" w:lineRule="auto"/>
        <w:ind w:left="567"/>
        <w:jc w:val="both"/>
        <w:rPr>
          <w:rFonts w:ascii="Times New Roman" w:hAnsi="Times New Roman"/>
          <w:sz w:val="28"/>
          <w:szCs w:val="28"/>
          <w:lang w:eastAsia="ru-RU"/>
        </w:rPr>
      </w:pPr>
    </w:p>
    <w:p w:rsidR="002C60B2" w:rsidRPr="00561617" w:rsidRDefault="002C60B2" w:rsidP="002C60B2">
      <w:pPr>
        <w:spacing w:after="0" w:line="240" w:lineRule="auto"/>
        <w:ind w:left="567"/>
        <w:jc w:val="both"/>
        <w:rPr>
          <w:rFonts w:ascii="Times New Roman" w:eastAsia="Times New Roman" w:hAnsi="Times New Roman" w:cs="Times New Roman"/>
          <w:sz w:val="28"/>
          <w:szCs w:val="28"/>
          <w:lang w:eastAsia="ru-RU"/>
        </w:rPr>
      </w:pPr>
    </w:p>
    <w:p w:rsidR="002C60B2" w:rsidRPr="00561617" w:rsidRDefault="002C60B2" w:rsidP="002C60B2">
      <w:pPr>
        <w:spacing w:after="0" w:line="240" w:lineRule="auto"/>
        <w:ind w:left="567"/>
        <w:jc w:val="both"/>
        <w:rPr>
          <w:rFonts w:ascii="Times New Roman" w:eastAsia="Times New Roman" w:hAnsi="Times New Roman" w:cs="Times New Roman"/>
          <w:sz w:val="28"/>
          <w:szCs w:val="28"/>
          <w:lang w:eastAsia="ru-RU"/>
        </w:rPr>
      </w:pPr>
      <w:r w:rsidRPr="00561617">
        <w:rPr>
          <w:rFonts w:ascii="Times New Roman" w:eastAsia="Times New Roman" w:hAnsi="Times New Roman" w:cs="Times New Roman"/>
          <w:sz w:val="28"/>
          <w:szCs w:val="28"/>
          <w:lang w:eastAsia="ru-RU"/>
        </w:rPr>
        <w:t xml:space="preserve">Начальник отдела регулирования тарифов </w:t>
      </w:r>
    </w:p>
    <w:p w:rsidR="002C60B2" w:rsidRPr="00561617" w:rsidRDefault="002C60B2" w:rsidP="002C60B2">
      <w:pPr>
        <w:spacing w:after="0" w:line="240" w:lineRule="auto"/>
        <w:ind w:left="567"/>
        <w:jc w:val="both"/>
        <w:rPr>
          <w:rFonts w:ascii="Times New Roman" w:eastAsia="Times New Roman" w:hAnsi="Times New Roman" w:cs="Times New Roman"/>
          <w:sz w:val="28"/>
          <w:szCs w:val="28"/>
          <w:lang w:eastAsia="ru-RU"/>
        </w:rPr>
      </w:pPr>
      <w:r w:rsidRPr="00561617">
        <w:rPr>
          <w:rFonts w:ascii="Times New Roman" w:eastAsia="Times New Roman" w:hAnsi="Times New Roman" w:cs="Times New Roman"/>
          <w:sz w:val="28"/>
          <w:szCs w:val="28"/>
          <w:lang w:eastAsia="ru-RU"/>
        </w:rPr>
        <w:t xml:space="preserve">теплоснабжающих организаций       </w:t>
      </w:r>
      <w:r>
        <w:rPr>
          <w:rFonts w:ascii="Times New Roman" w:eastAsia="Times New Roman" w:hAnsi="Times New Roman" w:cs="Times New Roman"/>
          <w:sz w:val="28"/>
          <w:szCs w:val="28"/>
          <w:lang w:eastAsia="ru-RU"/>
        </w:rPr>
        <w:t xml:space="preserve">     </w:t>
      </w:r>
      <w:r w:rsidRPr="00561617">
        <w:rPr>
          <w:rFonts w:ascii="Times New Roman" w:eastAsia="Times New Roman" w:hAnsi="Times New Roman" w:cs="Times New Roman"/>
          <w:sz w:val="28"/>
          <w:szCs w:val="28"/>
          <w:lang w:eastAsia="ru-RU"/>
        </w:rPr>
        <w:t xml:space="preserve">                                             Е.В. Мартынова</w:t>
      </w:r>
    </w:p>
    <w:p w:rsidR="002C60B2" w:rsidRPr="00263601" w:rsidRDefault="002C60B2" w:rsidP="002C60B2">
      <w:pPr>
        <w:spacing w:after="0" w:line="240" w:lineRule="auto"/>
        <w:ind w:left="567"/>
        <w:jc w:val="both"/>
        <w:rPr>
          <w:rFonts w:ascii="Times New Roman" w:eastAsia="Times New Roman" w:hAnsi="Times New Roman" w:cs="Times New Roman"/>
          <w:sz w:val="28"/>
          <w:szCs w:val="28"/>
          <w:lang w:eastAsia="ru-RU"/>
        </w:rPr>
      </w:pPr>
    </w:p>
    <w:p w:rsidR="002B5D2B" w:rsidRDefault="002B5D2B">
      <w:pPr>
        <w:rPr>
          <w:rFonts w:ascii="Times New Roman" w:eastAsia="Times New Roman" w:hAnsi="Times New Roman" w:cs="Times New Roman"/>
          <w:sz w:val="28"/>
          <w:szCs w:val="28"/>
          <w:lang w:eastAsia="ru-RU"/>
        </w:rPr>
      </w:pPr>
    </w:p>
    <w:sectPr w:rsidR="002B5D2B" w:rsidSect="002C60B2">
      <w:pgSz w:w="11906" w:h="16838"/>
      <w:pgMar w:top="1134" w:right="992"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96F" w:rsidRDefault="0011096F" w:rsidP="00B82EB0">
      <w:pPr>
        <w:spacing w:after="0" w:line="240" w:lineRule="auto"/>
      </w:pPr>
      <w:r>
        <w:separator/>
      </w:r>
    </w:p>
  </w:endnote>
  <w:endnote w:type="continuationSeparator" w:id="0">
    <w:p w:rsidR="0011096F" w:rsidRDefault="0011096F" w:rsidP="00B8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04C" w:rsidRDefault="00C3504C">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96F" w:rsidRDefault="0011096F" w:rsidP="00B82EB0">
      <w:pPr>
        <w:spacing w:after="0" w:line="240" w:lineRule="auto"/>
      </w:pPr>
      <w:r>
        <w:separator/>
      </w:r>
    </w:p>
  </w:footnote>
  <w:footnote w:type="continuationSeparator" w:id="0">
    <w:p w:rsidR="0011096F" w:rsidRDefault="0011096F" w:rsidP="00B82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069808"/>
      <w:docPartObj>
        <w:docPartGallery w:val="Page Numbers (Top of Page)"/>
        <w:docPartUnique/>
      </w:docPartObj>
    </w:sdtPr>
    <w:sdtEndPr/>
    <w:sdtContent>
      <w:p w:rsidR="00C3504C" w:rsidRDefault="00C3504C">
        <w:pPr>
          <w:pStyle w:val="a3"/>
          <w:jc w:val="center"/>
        </w:pPr>
        <w:r>
          <w:fldChar w:fldCharType="begin"/>
        </w:r>
        <w:r>
          <w:instrText>PAGE   \* MERGEFORMAT</w:instrText>
        </w:r>
        <w:r>
          <w:fldChar w:fldCharType="separate"/>
        </w:r>
        <w:r w:rsidR="00141005">
          <w:rPr>
            <w:noProof/>
          </w:rPr>
          <w:t>130</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04C" w:rsidRDefault="00C3504C">
    <w:pPr>
      <w:pStyle w:val="a3"/>
      <w:jc w:val="center"/>
    </w:pPr>
  </w:p>
  <w:p w:rsidR="00C3504C" w:rsidRPr="00083A7E" w:rsidRDefault="00C3504C" w:rsidP="00083A7E">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941"/>
    <w:multiLevelType w:val="multilevel"/>
    <w:tmpl w:val="66903402"/>
    <w:lvl w:ilvl="0">
      <w:start w:val="1"/>
      <w:numFmt w:val="decimal"/>
      <w:suff w:val="space"/>
      <w:lvlText w:val="%1."/>
      <w:lvlJc w:val="left"/>
      <w:pPr>
        <w:ind w:left="1069" w:hanging="360"/>
      </w:pPr>
    </w:lvl>
    <w:lvl w:ilvl="1">
      <w:start w:val="1"/>
      <w:numFmt w:val="decimal"/>
      <w:isLgl/>
      <w:suff w:val="space"/>
      <w:lvlText w:val="%1.%2."/>
      <w:lvlJc w:val="left"/>
      <w:pPr>
        <w:ind w:left="1429" w:hanging="720"/>
      </w:pPr>
    </w:lvl>
    <w:lvl w:ilvl="2">
      <w:start w:val="1"/>
      <w:numFmt w:val="decimal"/>
      <w:isLgl/>
      <w:suff w:val="space"/>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15:restartNumberingAfterBreak="0">
    <w:nsid w:val="08B40FEA"/>
    <w:multiLevelType w:val="hybridMultilevel"/>
    <w:tmpl w:val="361AD93E"/>
    <w:lvl w:ilvl="0" w:tplc="267E1496">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2627A37"/>
    <w:multiLevelType w:val="hybridMultilevel"/>
    <w:tmpl w:val="5612783A"/>
    <w:lvl w:ilvl="0" w:tplc="FB94E0B0">
      <w:start w:val="10"/>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14884AB0"/>
    <w:multiLevelType w:val="hybridMultilevel"/>
    <w:tmpl w:val="A0D0F40E"/>
    <w:lvl w:ilvl="0" w:tplc="A250798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3E4345"/>
    <w:multiLevelType w:val="hybridMultilevel"/>
    <w:tmpl w:val="D2AE147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F1652BD"/>
    <w:multiLevelType w:val="hybridMultilevel"/>
    <w:tmpl w:val="05500A90"/>
    <w:lvl w:ilvl="0" w:tplc="65C25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F5822DE"/>
    <w:multiLevelType w:val="hybridMultilevel"/>
    <w:tmpl w:val="7870C48A"/>
    <w:lvl w:ilvl="0" w:tplc="7334F8EC">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6A41AB3"/>
    <w:multiLevelType w:val="hybridMultilevel"/>
    <w:tmpl w:val="9DAECA84"/>
    <w:lvl w:ilvl="0" w:tplc="40D48C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8C53D1B"/>
    <w:multiLevelType w:val="hybridMultilevel"/>
    <w:tmpl w:val="D82A4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620AEF"/>
    <w:multiLevelType w:val="hybridMultilevel"/>
    <w:tmpl w:val="EC38DCBC"/>
    <w:lvl w:ilvl="0" w:tplc="E5906930">
      <w:start w:val="1"/>
      <w:numFmt w:val="decimal"/>
      <w:lvlText w:val="%1."/>
      <w:lvlJc w:val="left"/>
      <w:pPr>
        <w:ind w:left="1035"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F854760"/>
    <w:multiLevelType w:val="hybridMultilevel"/>
    <w:tmpl w:val="384E580A"/>
    <w:lvl w:ilvl="0" w:tplc="ED823AD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12B73E1"/>
    <w:multiLevelType w:val="hybridMultilevel"/>
    <w:tmpl w:val="AAD8C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9C478C"/>
    <w:multiLevelType w:val="hybridMultilevel"/>
    <w:tmpl w:val="75D4CB5E"/>
    <w:lvl w:ilvl="0" w:tplc="869A6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DCF74FD"/>
    <w:multiLevelType w:val="hybridMultilevel"/>
    <w:tmpl w:val="C366C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79264B"/>
    <w:multiLevelType w:val="hybridMultilevel"/>
    <w:tmpl w:val="7226C018"/>
    <w:lvl w:ilvl="0" w:tplc="0E16A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CB5069B"/>
    <w:multiLevelType w:val="hybridMultilevel"/>
    <w:tmpl w:val="34D66EEE"/>
    <w:lvl w:ilvl="0" w:tplc="D9CC0C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60FE34DC"/>
    <w:multiLevelType w:val="hybridMultilevel"/>
    <w:tmpl w:val="F9DC2B4E"/>
    <w:lvl w:ilvl="0" w:tplc="988808AC">
      <w:start w:val="1"/>
      <w:numFmt w:val="decimal"/>
      <w:lvlText w:val="%1."/>
      <w:lvlJc w:val="left"/>
      <w:pPr>
        <w:ind w:left="1856" w:hanging="10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6DBF0A91"/>
    <w:multiLevelType w:val="hybridMultilevel"/>
    <w:tmpl w:val="1E4CC8E0"/>
    <w:lvl w:ilvl="0" w:tplc="731218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15:restartNumberingAfterBreak="0">
    <w:nsid w:val="71040109"/>
    <w:multiLevelType w:val="hybridMultilevel"/>
    <w:tmpl w:val="2E9C9564"/>
    <w:lvl w:ilvl="0" w:tplc="04190001">
      <w:start w:val="3"/>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7BA94304"/>
    <w:multiLevelType w:val="hybridMultilevel"/>
    <w:tmpl w:val="807807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CB6133B"/>
    <w:multiLevelType w:val="hybridMultilevel"/>
    <w:tmpl w:val="9844F1FE"/>
    <w:lvl w:ilvl="0" w:tplc="A2C00A3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E3F051F"/>
    <w:multiLevelType w:val="hybridMultilevel"/>
    <w:tmpl w:val="DB12D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5B4CAD"/>
    <w:multiLevelType w:val="hybridMultilevel"/>
    <w:tmpl w:val="DE4232CE"/>
    <w:lvl w:ilvl="0" w:tplc="C3868E7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5"/>
  </w:num>
  <w:num w:numId="2">
    <w:abstractNumId w:val="6"/>
  </w:num>
  <w:num w:numId="3">
    <w:abstractNumId w:val="7"/>
  </w:num>
  <w:num w:numId="4">
    <w:abstractNumId w:val="16"/>
  </w:num>
  <w:num w:numId="5">
    <w:abstractNumId w:val="22"/>
  </w:num>
  <w:num w:numId="6">
    <w:abstractNumId w:val="17"/>
  </w:num>
  <w:num w:numId="7">
    <w:abstractNumId w:val="21"/>
  </w:num>
  <w:num w:numId="8">
    <w:abstractNumId w:val="1"/>
  </w:num>
  <w:num w:numId="9">
    <w:abstractNumId w:val="9"/>
  </w:num>
  <w:num w:numId="10">
    <w:abstractNumId w:val="10"/>
  </w:num>
  <w:num w:numId="11">
    <w:abstractNumId w:val="19"/>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num>
  <w:num w:numId="16">
    <w:abstractNumId w:val="14"/>
  </w:num>
  <w:num w:numId="17">
    <w:abstractNumId w:val="11"/>
  </w:num>
  <w:num w:numId="18">
    <w:abstractNumId w:val="2"/>
  </w:num>
  <w:num w:numId="19">
    <w:abstractNumId w:val="15"/>
  </w:num>
  <w:num w:numId="20">
    <w:abstractNumId w:val="3"/>
  </w:num>
  <w:num w:numId="21">
    <w:abstractNumId w:val="12"/>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F75"/>
    <w:rsid w:val="00002257"/>
    <w:rsid w:val="00004105"/>
    <w:rsid w:val="0000430B"/>
    <w:rsid w:val="00007724"/>
    <w:rsid w:val="0001022A"/>
    <w:rsid w:val="0001097F"/>
    <w:rsid w:val="000123F6"/>
    <w:rsid w:val="000129D3"/>
    <w:rsid w:val="00014356"/>
    <w:rsid w:val="000156E9"/>
    <w:rsid w:val="00015AF7"/>
    <w:rsid w:val="00020694"/>
    <w:rsid w:val="00020B51"/>
    <w:rsid w:val="0002143D"/>
    <w:rsid w:val="000218B1"/>
    <w:rsid w:val="00021A5A"/>
    <w:rsid w:val="00022546"/>
    <w:rsid w:val="00023E75"/>
    <w:rsid w:val="00024E85"/>
    <w:rsid w:val="00025CEC"/>
    <w:rsid w:val="000261EB"/>
    <w:rsid w:val="0002779D"/>
    <w:rsid w:val="00032983"/>
    <w:rsid w:val="000336BE"/>
    <w:rsid w:val="00035494"/>
    <w:rsid w:val="00035B36"/>
    <w:rsid w:val="00036C99"/>
    <w:rsid w:val="00036D6F"/>
    <w:rsid w:val="00040029"/>
    <w:rsid w:val="00040213"/>
    <w:rsid w:val="00041349"/>
    <w:rsid w:val="00041AFC"/>
    <w:rsid w:val="0004280A"/>
    <w:rsid w:val="00043F89"/>
    <w:rsid w:val="0004458E"/>
    <w:rsid w:val="00046205"/>
    <w:rsid w:val="000465EC"/>
    <w:rsid w:val="00047834"/>
    <w:rsid w:val="000478BD"/>
    <w:rsid w:val="000479D9"/>
    <w:rsid w:val="00050497"/>
    <w:rsid w:val="00050B65"/>
    <w:rsid w:val="00051C74"/>
    <w:rsid w:val="00052DFE"/>
    <w:rsid w:val="00052FF8"/>
    <w:rsid w:val="00054B59"/>
    <w:rsid w:val="00056B0D"/>
    <w:rsid w:val="000578CA"/>
    <w:rsid w:val="00061594"/>
    <w:rsid w:val="0006172E"/>
    <w:rsid w:val="00061F22"/>
    <w:rsid w:val="0006287A"/>
    <w:rsid w:val="00062C60"/>
    <w:rsid w:val="00062D6F"/>
    <w:rsid w:val="0006599D"/>
    <w:rsid w:val="0006730D"/>
    <w:rsid w:val="00067886"/>
    <w:rsid w:val="000727D2"/>
    <w:rsid w:val="00073BBF"/>
    <w:rsid w:val="000757DC"/>
    <w:rsid w:val="000778BB"/>
    <w:rsid w:val="00077D9D"/>
    <w:rsid w:val="00077E6F"/>
    <w:rsid w:val="00077F07"/>
    <w:rsid w:val="0008044D"/>
    <w:rsid w:val="00080781"/>
    <w:rsid w:val="00080BDA"/>
    <w:rsid w:val="00081746"/>
    <w:rsid w:val="00081CED"/>
    <w:rsid w:val="00083414"/>
    <w:rsid w:val="000838BB"/>
    <w:rsid w:val="00083A7E"/>
    <w:rsid w:val="00083FCB"/>
    <w:rsid w:val="0008445F"/>
    <w:rsid w:val="0008473F"/>
    <w:rsid w:val="000857B6"/>
    <w:rsid w:val="00085AE8"/>
    <w:rsid w:val="0008683E"/>
    <w:rsid w:val="000917A8"/>
    <w:rsid w:val="00092246"/>
    <w:rsid w:val="00092266"/>
    <w:rsid w:val="00094D5C"/>
    <w:rsid w:val="00094EF9"/>
    <w:rsid w:val="0009507A"/>
    <w:rsid w:val="00095C48"/>
    <w:rsid w:val="00095EB0"/>
    <w:rsid w:val="0009623B"/>
    <w:rsid w:val="000963C3"/>
    <w:rsid w:val="0009652F"/>
    <w:rsid w:val="0009673F"/>
    <w:rsid w:val="00096CA9"/>
    <w:rsid w:val="0009725E"/>
    <w:rsid w:val="000A06A2"/>
    <w:rsid w:val="000A0EF9"/>
    <w:rsid w:val="000A1ABB"/>
    <w:rsid w:val="000A21AA"/>
    <w:rsid w:val="000A27D3"/>
    <w:rsid w:val="000A2A9F"/>
    <w:rsid w:val="000A2DDC"/>
    <w:rsid w:val="000B0458"/>
    <w:rsid w:val="000B096A"/>
    <w:rsid w:val="000B10DA"/>
    <w:rsid w:val="000B53E2"/>
    <w:rsid w:val="000B6794"/>
    <w:rsid w:val="000B7269"/>
    <w:rsid w:val="000B75E9"/>
    <w:rsid w:val="000B75EB"/>
    <w:rsid w:val="000B793B"/>
    <w:rsid w:val="000B7FEC"/>
    <w:rsid w:val="000C0878"/>
    <w:rsid w:val="000C0BB6"/>
    <w:rsid w:val="000C3088"/>
    <w:rsid w:val="000C72D1"/>
    <w:rsid w:val="000C7459"/>
    <w:rsid w:val="000D096B"/>
    <w:rsid w:val="000D0F92"/>
    <w:rsid w:val="000D28D2"/>
    <w:rsid w:val="000D3110"/>
    <w:rsid w:val="000D3AD0"/>
    <w:rsid w:val="000D5808"/>
    <w:rsid w:val="000D6299"/>
    <w:rsid w:val="000D64CF"/>
    <w:rsid w:val="000D66D7"/>
    <w:rsid w:val="000D7431"/>
    <w:rsid w:val="000D798B"/>
    <w:rsid w:val="000E1991"/>
    <w:rsid w:val="000E35FC"/>
    <w:rsid w:val="000E547B"/>
    <w:rsid w:val="000E5D20"/>
    <w:rsid w:val="000E678A"/>
    <w:rsid w:val="000E7A17"/>
    <w:rsid w:val="000F29C7"/>
    <w:rsid w:val="000F55BA"/>
    <w:rsid w:val="000F5689"/>
    <w:rsid w:val="000F5C54"/>
    <w:rsid w:val="000F6326"/>
    <w:rsid w:val="000F68A4"/>
    <w:rsid w:val="000F79F3"/>
    <w:rsid w:val="000F7BC5"/>
    <w:rsid w:val="000F7D2A"/>
    <w:rsid w:val="001020C4"/>
    <w:rsid w:val="00102339"/>
    <w:rsid w:val="0010332E"/>
    <w:rsid w:val="00104714"/>
    <w:rsid w:val="00104E54"/>
    <w:rsid w:val="00105334"/>
    <w:rsid w:val="001056F9"/>
    <w:rsid w:val="00105E34"/>
    <w:rsid w:val="00106B73"/>
    <w:rsid w:val="00107DA0"/>
    <w:rsid w:val="00110743"/>
    <w:rsid w:val="0011096F"/>
    <w:rsid w:val="00113AD3"/>
    <w:rsid w:val="0011414C"/>
    <w:rsid w:val="00114858"/>
    <w:rsid w:val="00114CA1"/>
    <w:rsid w:val="00114EE3"/>
    <w:rsid w:val="00115BFD"/>
    <w:rsid w:val="00117E4B"/>
    <w:rsid w:val="0012069D"/>
    <w:rsid w:val="00120709"/>
    <w:rsid w:val="00120881"/>
    <w:rsid w:val="001220BE"/>
    <w:rsid w:val="00124944"/>
    <w:rsid w:val="00130226"/>
    <w:rsid w:val="00130C05"/>
    <w:rsid w:val="0013234F"/>
    <w:rsid w:val="00133175"/>
    <w:rsid w:val="00134103"/>
    <w:rsid w:val="001343EF"/>
    <w:rsid w:val="00135BC9"/>
    <w:rsid w:val="00136AFA"/>
    <w:rsid w:val="0014058E"/>
    <w:rsid w:val="00140F55"/>
    <w:rsid w:val="00141005"/>
    <w:rsid w:val="0014165F"/>
    <w:rsid w:val="001434B9"/>
    <w:rsid w:val="001437B4"/>
    <w:rsid w:val="00147297"/>
    <w:rsid w:val="0015112D"/>
    <w:rsid w:val="00151AB0"/>
    <w:rsid w:val="0015240E"/>
    <w:rsid w:val="00152C9A"/>
    <w:rsid w:val="0015513F"/>
    <w:rsid w:val="0015526C"/>
    <w:rsid w:val="0015537B"/>
    <w:rsid w:val="0015711B"/>
    <w:rsid w:val="001575BD"/>
    <w:rsid w:val="00157AD7"/>
    <w:rsid w:val="00157DA8"/>
    <w:rsid w:val="00160BCC"/>
    <w:rsid w:val="00161109"/>
    <w:rsid w:val="0016165E"/>
    <w:rsid w:val="001617C4"/>
    <w:rsid w:val="001617FF"/>
    <w:rsid w:val="00162C83"/>
    <w:rsid w:val="00163CD8"/>
    <w:rsid w:val="001647B6"/>
    <w:rsid w:val="00164FB0"/>
    <w:rsid w:val="00166098"/>
    <w:rsid w:val="001676FE"/>
    <w:rsid w:val="00167A2C"/>
    <w:rsid w:val="001701D8"/>
    <w:rsid w:val="0017182D"/>
    <w:rsid w:val="001724B6"/>
    <w:rsid w:val="001726A2"/>
    <w:rsid w:val="00173898"/>
    <w:rsid w:val="00174443"/>
    <w:rsid w:val="00176B82"/>
    <w:rsid w:val="001809D8"/>
    <w:rsid w:val="00181175"/>
    <w:rsid w:val="00184157"/>
    <w:rsid w:val="001850C9"/>
    <w:rsid w:val="00187EDD"/>
    <w:rsid w:val="001913C7"/>
    <w:rsid w:val="0019223C"/>
    <w:rsid w:val="001930D7"/>
    <w:rsid w:val="00194238"/>
    <w:rsid w:val="00194457"/>
    <w:rsid w:val="001955DA"/>
    <w:rsid w:val="00196587"/>
    <w:rsid w:val="001965AD"/>
    <w:rsid w:val="00196C0F"/>
    <w:rsid w:val="00196F5D"/>
    <w:rsid w:val="00197270"/>
    <w:rsid w:val="001A0D57"/>
    <w:rsid w:val="001A4F6D"/>
    <w:rsid w:val="001A61BB"/>
    <w:rsid w:val="001A624E"/>
    <w:rsid w:val="001B0968"/>
    <w:rsid w:val="001B0F01"/>
    <w:rsid w:val="001B34D1"/>
    <w:rsid w:val="001B3C71"/>
    <w:rsid w:val="001B3DE6"/>
    <w:rsid w:val="001B3EF7"/>
    <w:rsid w:val="001B5E55"/>
    <w:rsid w:val="001B7AE9"/>
    <w:rsid w:val="001C1D2B"/>
    <w:rsid w:val="001C2B15"/>
    <w:rsid w:val="001C48A5"/>
    <w:rsid w:val="001C48A9"/>
    <w:rsid w:val="001C6835"/>
    <w:rsid w:val="001C7DF6"/>
    <w:rsid w:val="001D0013"/>
    <w:rsid w:val="001D0026"/>
    <w:rsid w:val="001D0EFA"/>
    <w:rsid w:val="001D6B43"/>
    <w:rsid w:val="001D790F"/>
    <w:rsid w:val="001D7E84"/>
    <w:rsid w:val="001E0194"/>
    <w:rsid w:val="001E0508"/>
    <w:rsid w:val="001E0801"/>
    <w:rsid w:val="001E0DCB"/>
    <w:rsid w:val="001E2671"/>
    <w:rsid w:val="001E2AD3"/>
    <w:rsid w:val="001E4C41"/>
    <w:rsid w:val="001E4F16"/>
    <w:rsid w:val="001E77D2"/>
    <w:rsid w:val="001F09C3"/>
    <w:rsid w:val="001F2183"/>
    <w:rsid w:val="001F22A9"/>
    <w:rsid w:val="001F2DCA"/>
    <w:rsid w:val="001F48BC"/>
    <w:rsid w:val="001F4BA4"/>
    <w:rsid w:val="001F4DBC"/>
    <w:rsid w:val="001F6ABF"/>
    <w:rsid w:val="001F7ACC"/>
    <w:rsid w:val="0020273F"/>
    <w:rsid w:val="00204D28"/>
    <w:rsid w:val="00206849"/>
    <w:rsid w:val="0021125B"/>
    <w:rsid w:val="002121B2"/>
    <w:rsid w:val="00214617"/>
    <w:rsid w:val="00215E0A"/>
    <w:rsid w:val="00217152"/>
    <w:rsid w:val="00220BB2"/>
    <w:rsid w:val="0022162D"/>
    <w:rsid w:val="00221905"/>
    <w:rsid w:val="00222B7B"/>
    <w:rsid w:val="0022389B"/>
    <w:rsid w:val="002243FD"/>
    <w:rsid w:val="00225994"/>
    <w:rsid w:val="00227E6B"/>
    <w:rsid w:val="00231525"/>
    <w:rsid w:val="00231F99"/>
    <w:rsid w:val="002323D3"/>
    <w:rsid w:val="00233071"/>
    <w:rsid w:val="002340B9"/>
    <w:rsid w:val="00234C82"/>
    <w:rsid w:val="00234EB6"/>
    <w:rsid w:val="002355AF"/>
    <w:rsid w:val="00236C6C"/>
    <w:rsid w:val="0023719C"/>
    <w:rsid w:val="002401D1"/>
    <w:rsid w:val="002417C6"/>
    <w:rsid w:val="002477D4"/>
    <w:rsid w:val="00250AAF"/>
    <w:rsid w:val="002521D6"/>
    <w:rsid w:val="00256368"/>
    <w:rsid w:val="00256596"/>
    <w:rsid w:val="0025682B"/>
    <w:rsid w:val="00256F97"/>
    <w:rsid w:val="00257278"/>
    <w:rsid w:val="00260D5F"/>
    <w:rsid w:val="002610DD"/>
    <w:rsid w:val="00263601"/>
    <w:rsid w:val="00263CB8"/>
    <w:rsid w:val="00265FC5"/>
    <w:rsid w:val="0026654C"/>
    <w:rsid w:val="00266AAB"/>
    <w:rsid w:val="00267BA4"/>
    <w:rsid w:val="00270896"/>
    <w:rsid w:val="0027279D"/>
    <w:rsid w:val="00272CE0"/>
    <w:rsid w:val="00273838"/>
    <w:rsid w:val="00274C9A"/>
    <w:rsid w:val="0027508D"/>
    <w:rsid w:val="002767CA"/>
    <w:rsid w:val="002773F3"/>
    <w:rsid w:val="00280F9F"/>
    <w:rsid w:val="00282330"/>
    <w:rsid w:val="002829F0"/>
    <w:rsid w:val="00282CA9"/>
    <w:rsid w:val="00283EEE"/>
    <w:rsid w:val="00284097"/>
    <w:rsid w:val="00285737"/>
    <w:rsid w:val="002857F8"/>
    <w:rsid w:val="00285F4C"/>
    <w:rsid w:val="00286A78"/>
    <w:rsid w:val="00287E0E"/>
    <w:rsid w:val="002901FC"/>
    <w:rsid w:val="002904B4"/>
    <w:rsid w:val="00290C6B"/>
    <w:rsid w:val="00291A0C"/>
    <w:rsid w:val="0029247C"/>
    <w:rsid w:val="00293EC6"/>
    <w:rsid w:val="0029652D"/>
    <w:rsid w:val="00297622"/>
    <w:rsid w:val="00297CE0"/>
    <w:rsid w:val="002A07A8"/>
    <w:rsid w:val="002A0CDF"/>
    <w:rsid w:val="002A3010"/>
    <w:rsid w:val="002A335A"/>
    <w:rsid w:val="002A36A4"/>
    <w:rsid w:val="002A3F24"/>
    <w:rsid w:val="002A452E"/>
    <w:rsid w:val="002A68B4"/>
    <w:rsid w:val="002A69B8"/>
    <w:rsid w:val="002A7AE5"/>
    <w:rsid w:val="002B0BC3"/>
    <w:rsid w:val="002B0EDB"/>
    <w:rsid w:val="002B19D4"/>
    <w:rsid w:val="002B2B74"/>
    <w:rsid w:val="002B2DCE"/>
    <w:rsid w:val="002B2ECD"/>
    <w:rsid w:val="002B4515"/>
    <w:rsid w:val="002B4B04"/>
    <w:rsid w:val="002B5D2B"/>
    <w:rsid w:val="002B6244"/>
    <w:rsid w:val="002C19D5"/>
    <w:rsid w:val="002C1FAA"/>
    <w:rsid w:val="002C3005"/>
    <w:rsid w:val="002C36D2"/>
    <w:rsid w:val="002C60B2"/>
    <w:rsid w:val="002C78C1"/>
    <w:rsid w:val="002D0734"/>
    <w:rsid w:val="002D10F7"/>
    <w:rsid w:val="002D164F"/>
    <w:rsid w:val="002D1E1B"/>
    <w:rsid w:val="002D2346"/>
    <w:rsid w:val="002D3986"/>
    <w:rsid w:val="002D4339"/>
    <w:rsid w:val="002D4EF5"/>
    <w:rsid w:val="002E08C1"/>
    <w:rsid w:val="002E193B"/>
    <w:rsid w:val="002E2933"/>
    <w:rsid w:val="002E2F91"/>
    <w:rsid w:val="002E3983"/>
    <w:rsid w:val="002E3DB0"/>
    <w:rsid w:val="002E43CE"/>
    <w:rsid w:val="002E47B7"/>
    <w:rsid w:val="002E50CD"/>
    <w:rsid w:val="002E512E"/>
    <w:rsid w:val="002E64B1"/>
    <w:rsid w:val="002E6524"/>
    <w:rsid w:val="002E6704"/>
    <w:rsid w:val="002F0C56"/>
    <w:rsid w:val="002F0CBE"/>
    <w:rsid w:val="002F172F"/>
    <w:rsid w:val="002F247E"/>
    <w:rsid w:val="002F2EB4"/>
    <w:rsid w:val="002F37D2"/>
    <w:rsid w:val="002F6F0A"/>
    <w:rsid w:val="002F6F35"/>
    <w:rsid w:val="002F7134"/>
    <w:rsid w:val="003010F7"/>
    <w:rsid w:val="00302C7C"/>
    <w:rsid w:val="003032A3"/>
    <w:rsid w:val="003037A9"/>
    <w:rsid w:val="0030520D"/>
    <w:rsid w:val="0030619C"/>
    <w:rsid w:val="00307F7C"/>
    <w:rsid w:val="00310CA6"/>
    <w:rsid w:val="003117CB"/>
    <w:rsid w:val="00311ED6"/>
    <w:rsid w:val="00311F84"/>
    <w:rsid w:val="003127AD"/>
    <w:rsid w:val="00313020"/>
    <w:rsid w:val="003131EA"/>
    <w:rsid w:val="00313359"/>
    <w:rsid w:val="00314973"/>
    <w:rsid w:val="00315247"/>
    <w:rsid w:val="0031532B"/>
    <w:rsid w:val="00315C4A"/>
    <w:rsid w:val="0031604A"/>
    <w:rsid w:val="00320825"/>
    <w:rsid w:val="00321E63"/>
    <w:rsid w:val="00321F37"/>
    <w:rsid w:val="003227D4"/>
    <w:rsid w:val="00322C3E"/>
    <w:rsid w:val="0032434B"/>
    <w:rsid w:val="0032612A"/>
    <w:rsid w:val="003272A0"/>
    <w:rsid w:val="00327D7D"/>
    <w:rsid w:val="00330D1F"/>
    <w:rsid w:val="00330D92"/>
    <w:rsid w:val="0033157F"/>
    <w:rsid w:val="003319EB"/>
    <w:rsid w:val="003326E7"/>
    <w:rsid w:val="003354A8"/>
    <w:rsid w:val="003361AE"/>
    <w:rsid w:val="00336E73"/>
    <w:rsid w:val="00340AAD"/>
    <w:rsid w:val="003410FD"/>
    <w:rsid w:val="00342811"/>
    <w:rsid w:val="00342DA1"/>
    <w:rsid w:val="003452AF"/>
    <w:rsid w:val="00353262"/>
    <w:rsid w:val="0035355F"/>
    <w:rsid w:val="00353E45"/>
    <w:rsid w:val="0035447C"/>
    <w:rsid w:val="0035459E"/>
    <w:rsid w:val="0035465E"/>
    <w:rsid w:val="0035479C"/>
    <w:rsid w:val="00354CE5"/>
    <w:rsid w:val="0035568F"/>
    <w:rsid w:val="00355A64"/>
    <w:rsid w:val="0035646A"/>
    <w:rsid w:val="00360540"/>
    <w:rsid w:val="00360FAD"/>
    <w:rsid w:val="00363FFF"/>
    <w:rsid w:val="00364BDD"/>
    <w:rsid w:val="00365D8F"/>
    <w:rsid w:val="00366FD0"/>
    <w:rsid w:val="00367160"/>
    <w:rsid w:val="003675FE"/>
    <w:rsid w:val="0036789F"/>
    <w:rsid w:val="0037091A"/>
    <w:rsid w:val="003710AF"/>
    <w:rsid w:val="003733A0"/>
    <w:rsid w:val="00373751"/>
    <w:rsid w:val="003748F8"/>
    <w:rsid w:val="00375149"/>
    <w:rsid w:val="00376DF8"/>
    <w:rsid w:val="003772C5"/>
    <w:rsid w:val="00377E0E"/>
    <w:rsid w:val="00380423"/>
    <w:rsid w:val="00380514"/>
    <w:rsid w:val="00380BAA"/>
    <w:rsid w:val="003815B8"/>
    <w:rsid w:val="003816D7"/>
    <w:rsid w:val="003819D2"/>
    <w:rsid w:val="00381BEF"/>
    <w:rsid w:val="003828CD"/>
    <w:rsid w:val="00382AF9"/>
    <w:rsid w:val="00383C1F"/>
    <w:rsid w:val="0038442B"/>
    <w:rsid w:val="00390B63"/>
    <w:rsid w:val="00392163"/>
    <w:rsid w:val="00393751"/>
    <w:rsid w:val="003938CE"/>
    <w:rsid w:val="0039582B"/>
    <w:rsid w:val="003A0FE3"/>
    <w:rsid w:val="003A1A53"/>
    <w:rsid w:val="003A1D23"/>
    <w:rsid w:val="003A25B8"/>
    <w:rsid w:val="003A2B32"/>
    <w:rsid w:val="003A2CD1"/>
    <w:rsid w:val="003A3CF0"/>
    <w:rsid w:val="003A4D30"/>
    <w:rsid w:val="003A54EC"/>
    <w:rsid w:val="003A6051"/>
    <w:rsid w:val="003B034E"/>
    <w:rsid w:val="003B0501"/>
    <w:rsid w:val="003B3D00"/>
    <w:rsid w:val="003B5178"/>
    <w:rsid w:val="003B5219"/>
    <w:rsid w:val="003B5227"/>
    <w:rsid w:val="003B5419"/>
    <w:rsid w:val="003B7264"/>
    <w:rsid w:val="003C00AA"/>
    <w:rsid w:val="003C0361"/>
    <w:rsid w:val="003C083B"/>
    <w:rsid w:val="003C0FF4"/>
    <w:rsid w:val="003C2F80"/>
    <w:rsid w:val="003C3956"/>
    <w:rsid w:val="003C3A10"/>
    <w:rsid w:val="003C5B07"/>
    <w:rsid w:val="003C5E20"/>
    <w:rsid w:val="003C6F26"/>
    <w:rsid w:val="003C744E"/>
    <w:rsid w:val="003C7DEC"/>
    <w:rsid w:val="003D09B9"/>
    <w:rsid w:val="003D190B"/>
    <w:rsid w:val="003D1CBC"/>
    <w:rsid w:val="003D2A15"/>
    <w:rsid w:val="003D60C2"/>
    <w:rsid w:val="003D6F2A"/>
    <w:rsid w:val="003E0193"/>
    <w:rsid w:val="003E1816"/>
    <w:rsid w:val="003E262B"/>
    <w:rsid w:val="003E2ABB"/>
    <w:rsid w:val="003E3574"/>
    <w:rsid w:val="003E4861"/>
    <w:rsid w:val="003E4E24"/>
    <w:rsid w:val="003E5C85"/>
    <w:rsid w:val="003E645F"/>
    <w:rsid w:val="003E6C00"/>
    <w:rsid w:val="003E7CAB"/>
    <w:rsid w:val="003F0B3B"/>
    <w:rsid w:val="003F1D5A"/>
    <w:rsid w:val="003F1FBA"/>
    <w:rsid w:val="003F2D84"/>
    <w:rsid w:val="003F550F"/>
    <w:rsid w:val="003F5E98"/>
    <w:rsid w:val="003F5F12"/>
    <w:rsid w:val="003F6031"/>
    <w:rsid w:val="00403580"/>
    <w:rsid w:val="00403B48"/>
    <w:rsid w:val="00403F96"/>
    <w:rsid w:val="00403FE2"/>
    <w:rsid w:val="004040DA"/>
    <w:rsid w:val="004047FB"/>
    <w:rsid w:val="00404B1F"/>
    <w:rsid w:val="00406063"/>
    <w:rsid w:val="004078D0"/>
    <w:rsid w:val="00407D2A"/>
    <w:rsid w:val="0041031E"/>
    <w:rsid w:val="00410C47"/>
    <w:rsid w:val="00411424"/>
    <w:rsid w:val="004128C9"/>
    <w:rsid w:val="00412CFF"/>
    <w:rsid w:val="00412D62"/>
    <w:rsid w:val="00413A1F"/>
    <w:rsid w:val="0041640F"/>
    <w:rsid w:val="00417ECE"/>
    <w:rsid w:val="0042342F"/>
    <w:rsid w:val="00423AC6"/>
    <w:rsid w:val="00423EC1"/>
    <w:rsid w:val="004240A6"/>
    <w:rsid w:val="00424F88"/>
    <w:rsid w:val="00426151"/>
    <w:rsid w:val="00426D44"/>
    <w:rsid w:val="004317FC"/>
    <w:rsid w:val="004330BC"/>
    <w:rsid w:val="00433479"/>
    <w:rsid w:val="00434549"/>
    <w:rsid w:val="004345DF"/>
    <w:rsid w:val="00434CD0"/>
    <w:rsid w:val="0043521C"/>
    <w:rsid w:val="00440CD1"/>
    <w:rsid w:val="00442CBA"/>
    <w:rsid w:val="00443007"/>
    <w:rsid w:val="0044478A"/>
    <w:rsid w:val="004463F9"/>
    <w:rsid w:val="00446AB5"/>
    <w:rsid w:val="00447211"/>
    <w:rsid w:val="00451943"/>
    <w:rsid w:val="00452581"/>
    <w:rsid w:val="00453521"/>
    <w:rsid w:val="00453DBE"/>
    <w:rsid w:val="00453F97"/>
    <w:rsid w:val="00454229"/>
    <w:rsid w:val="00455630"/>
    <w:rsid w:val="00455D8A"/>
    <w:rsid w:val="00456BA2"/>
    <w:rsid w:val="004572C3"/>
    <w:rsid w:val="00461919"/>
    <w:rsid w:val="004639EF"/>
    <w:rsid w:val="004661FD"/>
    <w:rsid w:val="00466359"/>
    <w:rsid w:val="0047096F"/>
    <w:rsid w:val="00470EB3"/>
    <w:rsid w:val="0047340E"/>
    <w:rsid w:val="004735E7"/>
    <w:rsid w:val="00473662"/>
    <w:rsid w:val="0047404A"/>
    <w:rsid w:val="00474A7D"/>
    <w:rsid w:val="00476265"/>
    <w:rsid w:val="0047667B"/>
    <w:rsid w:val="004767A3"/>
    <w:rsid w:val="00480511"/>
    <w:rsid w:val="00480B35"/>
    <w:rsid w:val="004813E5"/>
    <w:rsid w:val="004824B0"/>
    <w:rsid w:val="0048316B"/>
    <w:rsid w:val="0048328D"/>
    <w:rsid w:val="00484135"/>
    <w:rsid w:val="004846A3"/>
    <w:rsid w:val="004855C3"/>
    <w:rsid w:val="00485ABA"/>
    <w:rsid w:val="0049052C"/>
    <w:rsid w:val="00491187"/>
    <w:rsid w:val="00492943"/>
    <w:rsid w:val="00492B7A"/>
    <w:rsid w:val="00492B94"/>
    <w:rsid w:val="00493F7A"/>
    <w:rsid w:val="004952FD"/>
    <w:rsid w:val="00495D89"/>
    <w:rsid w:val="00496101"/>
    <w:rsid w:val="004970AF"/>
    <w:rsid w:val="00497F8E"/>
    <w:rsid w:val="004A211A"/>
    <w:rsid w:val="004A7EAB"/>
    <w:rsid w:val="004B0744"/>
    <w:rsid w:val="004B0D0B"/>
    <w:rsid w:val="004B19F7"/>
    <w:rsid w:val="004B2769"/>
    <w:rsid w:val="004B3D7A"/>
    <w:rsid w:val="004B5018"/>
    <w:rsid w:val="004B668A"/>
    <w:rsid w:val="004B66E7"/>
    <w:rsid w:val="004B675B"/>
    <w:rsid w:val="004B7AA3"/>
    <w:rsid w:val="004C0BBA"/>
    <w:rsid w:val="004C0CBC"/>
    <w:rsid w:val="004C1738"/>
    <w:rsid w:val="004C215D"/>
    <w:rsid w:val="004C27D7"/>
    <w:rsid w:val="004C3511"/>
    <w:rsid w:val="004C4370"/>
    <w:rsid w:val="004C5D86"/>
    <w:rsid w:val="004C5DBC"/>
    <w:rsid w:val="004D024F"/>
    <w:rsid w:val="004D0B53"/>
    <w:rsid w:val="004D1418"/>
    <w:rsid w:val="004D378E"/>
    <w:rsid w:val="004D39A4"/>
    <w:rsid w:val="004D42F5"/>
    <w:rsid w:val="004D4D92"/>
    <w:rsid w:val="004D57DE"/>
    <w:rsid w:val="004D694B"/>
    <w:rsid w:val="004D72E3"/>
    <w:rsid w:val="004E00DE"/>
    <w:rsid w:val="004E0F5B"/>
    <w:rsid w:val="004E1A46"/>
    <w:rsid w:val="004E25CB"/>
    <w:rsid w:val="004E3694"/>
    <w:rsid w:val="004E3D4D"/>
    <w:rsid w:val="004E3FBF"/>
    <w:rsid w:val="004E444E"/>
    <w:rsid w:val="004E518D"/>
    <w:rsid w:val="004E6424"/>
    <w:rsid w:val="004F0C8B"/>
    <w:rsid w:val="004F25AD"/>
    <w:rsid w:val="004F3229"/>
    <w:rsid w:val="004F3B1A"/>
    <w:rsid w:val="004F6095"/>
    <w:rsid w:val="004F6902"/>
    <w:rsid w:val="004F6982"/>
    <w:rsid w:val="004F6B44"/>
    <w:rsid w:val="005019E6"/>
    <w:rsid w:val="0050267E"/>
    <w:rsid w:val="00502E09"/>
    <w:rsid w:val="00502F14"/>
    <w:rsid w:val="00504A29"/>
    <w:rsid w:val="00504F1B"/>
    <w:rsid w:val="005069B2"/>
    <w:rsid w:val="00507057"/>
    <w:rsid w:val="0051121E"/>
    <w:rsid w:val="00511E2D"/>
    <w:rsid w:val="00513BB7"/>
    <w:rsid w:val="005152AC"/>
    <w:rsid w:val="00515A1F"/>
    <w:rsid w:val="005209C0"/>
    <w:rsid w:val="005235AB"/>
    <w:rsid w:val="005235B0"/>
    <w:rsid w:val="00523C61"/>
    <w:rsid w:val="00524AE9"/>
    <w:rsid w:val="00524CB8"/>
    <w:rsid w:val="00524DCC"/>
    <w:rsid w:val="00525339"/>
    <w:rsid w:val="00525557"/>
    <w:rsid w:val="00526AAD"/>
    <w:rsid w:val="00527350"/>
    <w:rsid w:val="00527F65"/>
    <w:rsid w:val="0053044C"/>
    <w:rsid w:val="00530550"/>
    <w:rsid w:val="005315CB"/>
    <w:rsid w:val="00532C82"/>
    <w:rsid w:val="00532D9F"/>
    <w:rsid w:val="00533535"/>
    <w:rsid w:val="00534F61"/>
    <w:rsid w:val="00535DC4"/>
    <w:rsid w:val="00535FB0"/>
    <w:rsid w:val="0053622A"/>
    <w:rsid w:val="00536395"/>
    <w:rsid w:val="005369E2"/>
    <w:rsid w:val="00536A9E"/>
    <w:rsid w:val="00536C6E"/>
    <w:rsid w:val="00537593"/>
    <w:rsid w:val="005417B3"/>
    <w:rsid w:val="00542734"/>
    <w:rsid w:val="0054284A"/>
    <w:rsid w:val="0054338E"/>
    <w:rsid w:val="0054370C"/>
    <w:rsid w:val="005437C3"/>
    <w:rsid w:val="00544E7F"/>
    <w:rsid w:val="00545ADA"/>
    <w:rsid w:val="00545DEC"/>
    <w:rsid w:val="005473E1"/>
    <w:rsid w:val="0055040E"/>
    <w:rsid w:val="00550528"/>
    <w:rsid w:val="00552455"/>
    <w:rsid w:val="0055293E"/>
    <w:rsid w:val="0055396A"/>
    <w:rsid w:val="00556011"/>
    <w:rsid w:val="005579E2"/>
    <w:rsid w:val="005605A6"/>
    <w:rsid w:val="0056072D"/>
    <w:rsid w:val="00560E8C"/>
    <w:rsid w:val="00561617"/>
    <w:rsid w:val="00561C35"/>
    <w:rsid w:val="00563BB9"/>
    <w:rsid w:val="00565AD6"/>
    <w:rsid w:val="005660B7"/>
    <w:rsid w:val="00567F07"/>
    <w:rsid w:val="005724F3"/>
    <w:rsid w:val="005760F8"/>
    <w:rsid w:val="005773D8"/>
    <w:rsid w:val="00577AD5"/>
    <w:rsid w:val="0058222E"/>
    <w:rsid w:val="0058289A"/>
    <w:rsid w:val="00584BAF"/>
    <w:rsid w:val="00584BD8"/>
    <w:rsid w:val="00585B95"/>
    <w:rsid w:val="0058784B"/>
    <w:rsid w:val="005919D2"/>
    <w:rsid w:val="00592BD0"/>
    <w:rsid w:val="00593BC0"/>
    <w:rsid w:val="00593DE7"/>
    <w:rsid w:val="0059401B"/>
    <w:rsid w:val="00596900"/>
    <w:rsid w:val="005971AA"/>
    <w:rsid w:val="0059744E"/>
    <w:rsid w:val="005A00BC"/>
    <w:rsid w:val="005A097D"/>
    <w:rsid w:val="005A0E64"/>
    <w:rsid w:val="005A128B"/>
    <w:rsid w:val="005A2AF3"/>
    <w:rsid w:val="005A2FA9"/>
    <w:rsid w:val="005A338B"/>
    <w:rsid w:val="005A347C"/>
    <w:rsid w:val="005A4B9F"/>
    <w:rsid w:val="005A4D0F"/>
    <w:rsid w:val="005A532D"/>
    <w:rsid w:val="005A53EA"/>
    <w:rsid w:val="005A76F6"/>
    <w:rsid w:val="005A7EA7"/>
    <w:rsid w:val="005B2130"/>
    <w:rsid w:val="005B3321"/>
    <w:rsid w:val="005B3AB3"/>
    <w:rsid w:val="005B57BD"/>
    <w:rsid w:val="005B58FD"/>
    <w:rsid w:val="005B6039"/>
    <w:rsid w:val="005B64F5"/>
    <w:rsid w:val="005B7974"/>
    <w:rsid w:val="005C1429"/>
    <w:rsid w:val="005C2F5B"/>
    <w:rsid w:val="005C34B8"/>
    <w:rsid w:val="005C364E"/>
    <w:rsid w:val="005C4A3B"/>
    <w:rsid w:val="005C5298"/>
    <w:rsid w:val="005C5AB6"/>
    <w:rsid w:val="005C7229"/>
    <w:rsid w:val="005D067B"/>
    <w:rsid w:val="005D13E7"/>
    <w:rsid w:val="005D1502"/>
    <w:rsid w:val="005D2D16"/>
    <w:rsid w:val="005D35DC"/>
    <w:rsid w:val="005D383B"/>
    <w:rsid w:val="005D418A"/>
    <w:rsid w:val="005D43FD"/>
    <w:rsid w:val="005D5D0C"/>
    <w:rsid w:val="005D5ED6"/>
    <w:rsid w:val="005D673C"/>
    <w:rsid w:val="005E06BA"/>
    <w:rsid w:val="005E4933"/>
    <w:rsid w:val="005E616F"/>
    <w:rsid w:val="005E6A2D"/>
    <w:rsid w:val="005E7E6D"/>
    <w:rsid w:val="005F4974"/>
    <w:rsid w:val="005F665C"/>
    <w:rsid w:val="00600A92"/>
    <w:rsid w:val="006035DC"/>
    <w:rsid w:val="0060376A"/>
    <w:rsid w:val="00604723"/>
    <w:rsid w:val="006051ED"/>
    <w:rsid w:val="0060666A"/>
    <w:rsid w:val="00606A80"/>
    <w:rsid w:val="006070B0"/>
    <w:rsid w:val="0061337F"/>
    <w:rsid w:val="00614464"/>
    <w:rsid w:val="006146D4"/>
    <w:rsid w:val="006155A1"/>
    <w:rsid w:val="00615648"/>
    <w:rsid w:val="006165C0"/>
    <w:rsid w:val="00616C66"/>
    <w:rsid w:val="00616D11"/>
    <w:rsid w:val="006239C7"/>
    <w:rsid w:val="00623AB2"/>
    <w:rsid w:val="00624F02"/>
    <w:rsid w:val="00625094"/>
    <w:rsid w:val="00626154"/>
    <w:rsid w:val="006266ED"/>
    <w:rsid w:val="00626791"/>
    <w:rsid w:val="006318F7"/>
    <w:rsid w:val="00633374"/>
    <w:rsid w:val="00633853"/>
    <w:rsid w:val="006347A5"/>
    <w:rsid w:val="00634C18"/>
    <w:rsid w:val="00634D42"/>
    <w:rsid w:val="00635C33"/>
    <w:rsid w:val="00636737"/>
    <w:rsid w:val="00636E85"/>
    <w:rsid w:val="00640028"/>
    <w:rsid w:val="00640283"/>
    <w:rsid w:val="00640D4D"/>
    <w:rsid w:val="00643F71"/>
    <w:rsid w:val="006442B9"/>
    <w:rsid w:val="0064448D"/>
    <w:rsid w:val="00644637"/>
    <w:rsid w:val="006448A5"/>
    <w:rsid w:val="00644FDA"/>
    <w:rsid w:val="00645D05"/>
    <w:rsid w:val="00646D0E"/>
    <w:rsid w:val="0064721E"/>
    <w:rsid w:val="0064782E"/>
    <w:rsid w:val="006523F4"/>
    <w:rsid w:val="00652AE9"/>
    <w:rsid w:val="00652B7C"/>
    <w:rsid w:val="00654960"/>
    <w:rsid w:val="00655212"/>
    <w:rsid w:val="00655399"/>
    <w:rsid w:val="00655ECD"/>
    <w:rsid w:val="00655F08"/>
    <w:rsid w:val="0065603F"/>
    <w:rsid w:val="00657392"/>
    <w:rsid w:val="00657769"/>
    <w:rsid w:val="006634F4"/>
    <w:rsid w:val="0066355E"/>
    <w:rsid w:val="0066367F"/>
    <w:rsid w:val="0066746A"/>
    <w:rsid w:val="00667BDD"/>
    <w:rsid w:val="00670111"/>
    <w:rsid w:val="006707AE"/>
    <w:rsid w:val="006721A8"/>
    <w:rsid w:val="0067240D"/>
    <w:rsid w:val="0067296C"/>
    <w:rsid w:val="00674367"/>
    <w:rsid w:val="00674BB5"/>
    <w:rsid w:val="0067552E"/>
    <w:rsid w:val="00675E1F"/>
    <w:rsid w:val="006804D6"/>
    <w:rsid w:val="006820EB"/>
    <w:rsid w:val="00682B64"/>
    <w:rsid w:val="00683AED"/>
    <w:rsid w:val="006860C6"/>
    <w:rsid w:val="0068654D"/>
    <w:rsid w:val="0068673C"/>
    <w:rsid w:val="00686C9B"/>
    <w:rsid w:val="00687147"/>
    <w:rsid w:val="00687A5C"/>
    <w:rsid w:val="006922D5"/>
    <w:rsid w:val="00692993"/>
    <w:rsid w:val="00692EE0"/>
    <w:rsid w:val="00693406"/>
    <w:rsid w:val="00693935"/>
    <w:rsid w:val="00693B10"/>
    <w:rsid w:val="00693C07"/>
    <w:rsid w:val="006943D7"/>
    <w:rsid w:val="00694C32"/>
    <w:rsid w:val="00694FC9"/>
    <w:rsid w:val="0069639F"/>
    <w:rsid w:val="0069702E"/>
    <w:rsid w:val="006970AD"/>
    <w:rsid w:val="00697851"/>
    <w:rsid w:val="006978E1"/>
    <w:rsid w:val="006A0B49"/>
    <w:rsid w:val="006A35B3"/>
    <w:rsid w:val="006A52F5"/>
    <w:rsid w:val="006A592F"/>
    <w:rsid w:val="006A5F38"/>
    <w:rsid w:val="006A6598"/>
    <w:rsid w:val="006A76E9"/>
    <w:rsid w:val="006A7926"/>
    <w:rsid w:val="006B02FA"/>
    <w:rsid w:val="006B32D9"/>
    <w:rsid w:val="006B6086"/>
    <w:rsid w:val="006C08D3"/>
    <w:rsid w:val="006C0F9B"/>
    <w:rsid w:val="006C1426"/>
    <w:rsid w:val="006C246C"/>
    <w:rsid w:val="006C3523"/>
    <w:rsid w:val="006C4A12"/>
    <w:rsid w:val="006C4FC9"/>
    <w:rsid w:val="006D0279"/>
    <w:rsid w:val="006D0E2F"/>
    <w:rsid w:val="006D3806"/>
    <w:rsid w:val="006D3B9B"/>
    <w:rsid w:val="006D3D97"/>
    <w:rsid w:val="006D43AF"/>
    <w:rsid w:val="006D4444"/>
    <w:rsid w:val="006D5894"/>
    <w:rsid w:val="006D6561"/>
    <w:rsid w:val="006D666A"/>
    <w:rsid w:val="006E0155"/>
    <w:rsid w:val="006E0697"/>
    <w:rsid w:val="006E09B0"/>
    <w:rsid w:val="006E0BD5"/>
    <w:rsid w:val="006E12C8"/>
    <w:rsid w:val="006E16B8"/>
    <w:rsid w:val="006E1753"/>
    <w:rsid w:val="006E17BA"/>
    <w:rsid w:val="006E1CBA"/>
    <w:rsid w:val="006E1F9C"/>
    <w:rsid w:val="006E2147"/>
    <w:rsid w:val="006E2ABA"/>
    <w:rsid w:val="006E3706"/>
    <w:rsid w:val="006E4F0A"/>
    <w:rsid w:val="006E538B"/>
    <w:rsid w:val="006E5541"/>
    <w:rsid w:val="006E58F9"/>
    <w:rsid w:val="006E5DE6"/>
    <w:rsid w:val="006E6D78"/>
    <w:rsid w:val="006E7571"/>
    <w:rsid w:val="006F2254"/>
    <w:rsid w:val="006F26EB"/>
    <w:rsid w:val="006F2C74"/>
    <w:rsid w:val="006F31EA"/>
    <w:rsid w:val="006F3B3F"/>
    <w:rsid w:val="006F435F"/>
    <w:rsid w:val="006F5053"/>
    <w:rsid w:val="006F5B69"/>
    <w:rsid w:val="006F6280"/>
    <w:rsid w:val="006F70B7"/>
    <w:rsid w:val="00700438"/>
    <w:rsid w:val="007004D1"/>
    <w:rsid w:val="007006E9"/>
    <w:rsid w:val="00700768"/>
    <w:rsid w:val="0070102B"/>
    <w:rsid w:val="007016C9"/>
    <w:rsid w:val="00703C77"/>
    <w:rsid w:val="00704A7E"/>
    <w:rsid w:val="00705226"/>
    <w:rsid w:val="00705D39"/>
    <w:rsid w:val="007065E3"/>
    <w:rsid w:val="00707AC2"/>
    <w:rsid w:val="007104B7"/>
    <w:rsid w:val="007105A3"/>
    <w:rsid w:val="00710636"/>
    <w:rsid w:val="00711567"/>
    <w:rsid w:val="00712F5F"/>
    <w:rsid w:val="00713647"/>
    <w:rsid w:val="00713A27"/>
    <w:rsid w:val="00715067"/>
    <w:rsid w:val="00715B59"/>
    <w:rsid w:val="007172E4"/>
    <w:rsid w:val="00717A32"/>
    <w:rsid w:val="00717F34"/>
    <w:rsid w:val="0072163A"/>
    <w:rsid w:val="00721977"/>
    <w:rsid w:val="007230A1"/>
    <w:rsid w:val="007237F0"/>
    <w:rsid w:val="007242E2"/>
    <w:rsid w:val="007252DC"/>
    <w:rsid w:val="007325E4"/>
    <w:rsid w:val="007329E0"/>
    <w:rsid w:val="0073378D"/>
    <w:rsid w:val="0073535B"/>
    <w:rsid w:val="00736A24"/>
    <w:rsid w:val="0073704C"/>
    <w:rsid w:val="007375E4"/>
    <w:rsid w:val="00737EEF"/>
    <w:rsid w:val="00740225"/>
    <w:rsid w:val="00740A1C"/>
    <w:rsid w:val="00740FBB"/>
    <w:rsid w:val="007412A2"/>
    <w:rsid w:val="0074194F"/>
    <w:rsid w:val="00742E5B"/>
    <w:rsid w:val="00742EEC"/>
    <w:rsid w:val="0074348B"/>
    <w:rsid w:val="00743A71"/>
    <w:rsid w:val="00743BE3"/>
    <w:rsid w:val="00744124"/>
    <w:rsid w:val="007447A0"/>
    <w:rsid w:val="00745768"/>
    <w:rsid w:val="007472B0"/>
    <w:rsid w:val="00747DF0"/>
    <w:rsid w:val="00751DEA"/>
    <w:rsid w:val="00751EB8"/>
    <w:rsid w:val="0075208A"/>
    <w:rsid w:val="00752C7D"/>
    <w:rsid w:val="007531EB"/>
    <w:rsid w:val="00757210"/>
    <w:rsid w:val="00760393"/>
    <w:rsid w:val="00760660"/>
    <w:rsid w:val="007612F9"/>
    <w:rsid w:val="00761D05"/>
    <w:rsid w:val="00763149"/>
    <w:rsid w:val="00763C8A"/>
    <w:rsid w:val="007640F7"/>
    <w:rsid w:val="00765012"/>
    <w:rsid w:val="00767A09"/>
    <w:rsid w:val="007707B2"/>
    <w:rsid w:val="00770956"/>
    <w:rsid w:val="00773CFB"/>
    <w:rsid w:val="00774DDE"/>
    <w:rsid w:val="00776493"/>
    <w:rsid w:val="00777352"/>
    <w:rsid w:val="007774C4"/>
    <w:rsid w:val="00781692"/>
    <w:rsid w:val="00782C53"/>
    <w:rsid w:val="00784CAF"/>
    <w:rsid w:val="00785E64"/>
    <w:rsid w:val="007866AC"/>
    <w:rsid w:val="00787CDF"/>
    <w:rsid w:val="0079028F"/>
    <w:rsid w:val="007905D8"/>
    <w:rsid w:val="00791244"/>
    <w:rsid w:val="00791400"/>
    <w:rsid w:val="0079192C"/>
    <w:rsid w:val="00791AC5"/>
    <w:rsid w:val="00791DBB"/>
    <w:rsid w:val="00792A0A"/>
    <w:rsid w:val="00793ED5"/>
    <w:rsid w:val="00794B84"/>
    <w:rsid w:val="00795201"/>
    <w:rsid w:val="00795FA2"/>
    <w:rsid w:val="0079614A"/>
    <w:rsid w:val="0079793A"/>
    <w:rsid w:val="00797B4C"/>
    <w:rsid w:val="007A0D7F"/>
    <w:rsid w:val="007A0D9A"/>
    <w:rsid w:val="007A0E3D"/>
    <w:rsid w:val="007A1E26"/>
    <w:rsid w:val="007A3A79"/>
    <w:rsid w:val="007A3AED"/>
    <w:rsid w:val="007A4111"/>
    <w:rsid w:val="007A54C5"/>
    <w:rsid w:val="007A58D1"/>
    <w:rsid w:val="007A5C28"/>
    <w:rsid w:val="007A643D"/>
    <w:rsid w:val="007A6BF2"/>
    <w:rsid w:val="007B02E0"/>
    <w:rsid w:val="007B0547"/>
    <w:rsid w:val="007B065E"/>
    <w:rsid w:val="007B083D"/>
    <w:rsid w:val="007B09FD"/>
    <w:rsid w:val="007B1C37"/>
    <w:rsid w:val="007B2396"/>
    <w:rsid w:val="007B2D4B"/>
    <w:rsid w:val="007B3BFA"/>
    <w:rsid w:val="007B4122"/>
    <w:rsid w:val="007B595A"/>
    <w:rsid w:val="007B5DCE"/>
    <w:rsid w:val="007B73E6"/>
    <w:rsid w:val="007C07A8"/>
    <w:rsid w:val="007C1F99"/>
    <w:rsid w:val="007C2427"/>
    <w:rsid w:val="007C3E34"/>
    <w:rsid w:val="007C41FF"/>
    <w:rsid w:val="007C5496"/>
    <w:rsid w:val="007C633D"/>
    <w:rsid w:val="007C64F0"/>
    <w:rsid w:val="007D02A0"/>
    <w:rsid w:val="007D1715"/>
    <w:rsid w:val="007D1C03"/>
    <w:rsid w:val="007D4654"/>
    <w:rsid w:val="007D5CA4"/>
    <w:rsid w:val="007D5CEE"/>
    <w:rsid w:val="007D6C66"/>
    <w:rsid w:val="007D6E8F"/>
    <w:rsid w:val="007E0EF5"/>
    <w:rsid w:val="007E1510"/>
    <w:rsid w:val="007E183C"/>
    <w:rsid w:val="007E5794"/>
    <w:rsid w:val="007E6336"/>
    <w:rsid w:val="007E7670"/>
    <w:rsid w:val="007E7EF7"/>
    <w:rsid w:val="007F0165"/>
    <w:rsid w:val="007F2880"/>
    <w:rsid w:val="007F2D5F"/>
    <w:rsid w:val="007F2F33"/>
    <w:rsid w:val="007F6459"/>
    <w:rsid w:val="007F6DA7"/>
    <w:rsid w:val="00800F35"/>
    <w:rsid w:val="0080138C"/>
    <w:rsid w:val="00802A04"/>
    <w:rsid w:val="008032A0"/>
    <w:rsid w:val="0080391D"/>
    <w:rsid w:val="008044E4"/>
    <w:rsid w:val="008049AF"/>
    <w:rsid w:val="00804C95"/>
    <w:rsid w:val="00805737"/>
    <w:rsid w:val="00805AF6"/>
    <w:rsid w:val="00805B83"/>
    <w:rsid w:val="00805C6A"/>
    <w:rsid w:val="00806A4E"/>
    <w:rsid w:val="00810390"/>
    <w:rsid w:val="00810B43"/>
    <w:rsid w:val="00811157"/>
    <w:rsid w:val="00811789"/>
    <w:rsid w:val="00813E9B"/>
    <w:rsid w:val="0081512F"/>
    <w:rsid w:val="00817A27"/>
    <w:rsid w:val="00820520"/>
    <w:rsid w:val="00820866"/>
    <w:rsid w:val="008229B8"/>
    <w:rsid w:val="00823089"/>
    <w:rsid w:val="00823CC5"/>
    <w:rsid w:val="00824476"/>
    <w:rsid w:val="00826215"/>
    <w:rsid w:val="00830063"/>
    <w:rsid w:val="0083066B"/>
    <w:rsid w:val="00831242"/>
    <w:rsid w:val="008317A5"/>
    <w:rsid w:val="0083275B"/>
    <w:rsid w:val="008337DA"/>
    <w:rsid w:val="00834D7E"/>
    <w:rsid w:val="00836930"/>
    <w:rsid w:val="0084007A"/>
    <w:rsid w:val="00840B5B"/>
    <w:rsid w:val="0084110D"/>
    <w:rsid w:val="0084178D"/>
    <w:rsid w:val="00842288"/>
    <w:rsid w:val="00842DCB"/>
    <w:rsid w:val="00844011"/>
    <w:rsid w:val="0084485E"/>
    <w:rsid w:val="00844B26"/>
    <w:rsid w:val="00844B48"/>
    <w:rsid w:val="00846686"/>
    <w:rsid w:val="008468D8"/>
    <w:rsid w:val="00846905"/>
    <w:rsid w:val="00846C91"/>
    <w:rsid w:val="00846FBC"/>
    <w:rsid w:val="0084797E"/>
    <w:rsid w:val="00847B91"/>
    <w:rsid w:val="0085208A"/>
    <w:rsid w:val="00852BBA"/>
    <w:rsid w:val="00853456"/>
    <w:rsid w:val="008548D2"/>
    <w:rsid w:val="00854CEF"/>
    <w:rsid w:val="00855FBA"/>
    <w:rsid w:val="0085645A"/>
    <w:rsid w:val="008566E7"/>
    <w:rsid w:val="0085695E"/>
    <w:rsid w:val="00856EEA"/>
    <w:rsid w:val="008606D0"/>
    <w:rsid w:val="00862122"/>
    <w:rsid w:val="0086236C"/>
    <w:rsid w:val="00863121"/>
    <w:rsid w:val="00863441"/>
    <w:rsid w:val="00865EBB"/>
    <w:rsid w:val="00871A01"/>
    <w:rsid w:val="00871FC3"/>
    <w:rsid w:val="00872C0B"/>
    <w:rsid w:val="00873BCD"/>
    <w:rsid w:val="00874CF7"/>
    <w:rsid w:val="00875595"/>
    <w:rsid w:val="00875CDB"/>
    <w:rsid w:val="008775C3"/>
    <w:rsid w:val="0088290C"/>
    <w:rsid w:val="00884F6B"/>
    <w:rsid w:val="00885DD4"/>
    <w:rsid w:val="00886F28"/>
    <w:rsid w:val="00886F87"/>
    <w:rsid w:val="008876AE"/>
    <w:rsid w:val="00887E7D"/>
    <w:rsid w:val="0089260B"/>
    <w:rsid w:val="0089316F"/>
    <w:rsid w:val="00893CC9"/>
    <w:rsid w:val="00893EA5"/>
    <w:rsid w:val="00893EC6"/>
    <w:rsid w:val="00894430"/>
    <w:rsid w:val="00894B25"/>
    <w:rsid w:val="00894E81"/>
    <w:rsid w:val="00897872"/>
    <w:rsid w:val="00897D0E"/>
    <w:rsid w:val="008A0C67"/>
    <w:rsid w:val="008A1364"/>
    <w:rsid w:val="008A18A3"/>
    <w:rsid w:val="008A1F3F"/>
    <w:rsid w:val="008A1FA9"/>
    <w:rsid w:val="008A4082"/>
    <w:rsid w:val="008A4550"/>
    <w:rsid w:val="008A58AE"/>
    <w:rsid w:val="008A5995"/>
    <w:rsid w:val="008A61AD"/>
    <w:rsid w:val="008A7228"/>
    <w:rsid w:val="008B034A"/>
    <w:rsid w:val="008B2332"/>
    <w:rsid w:val="008B25FF"/>
    <w:rsid w:val="008B3330"/>
    <w:rsid w:val="008B33ED"/>
    <w:rsid w:val="008B3723"/>
    <w:rsid w:val="008B41CE"/>
    <w:rsid w:val="008B4AE7"/>
    <w:rsid w:val="008B4BFB"/>
    <w:rsid w:val="008B55F0"/>
    <w:rsid w:val="008B662E"/>
    <w:rsid w:val="008B6F02"/>
    <w:rsid w:val="008B7058"/>
    <w:rsid w:val="008B7BDA"/>
    <w:rsid w:val="008C054D"/>
    <w:rsid w:val="008C1305"/>
    <w:rsid w:val="008C2831"/>
    <w:rsid w:val="008C2A7A"/>
    <w:rsid w:val="008C2C87"/>
    <w:rsid w:val="008C2DDA"/>
    <w:rsid w:val="008C343C"/>
    <w:rsid w:val="008C38D3"/>
    <w:rsid w:val="008C4BF9"/>
    <w:rsid w:val="008C4C19"/>
    <w:rsid w:val="008C4DC3"/>
    <w:rsid w:val="008C51AA"/>
    <w:rsid w:val="008C5E0E"/>
    <w:rsid w:val="008C6B1F"/>
    <w:rsid w:val="008C6BFC"/>
    <w:rsid w:val="008C7527"/>
    <w:rsid w:val="008C7BBC"/>
    <w:rsid w:val="008D078D"/>
    <w:rsid w:val="008D0A01"/>
    <w:rsid w:val="008D0DA7"/>
    <w:rsid w:val="008D1893"/>
    <w:rsid w:val="008D1D3F"/>
    <w:rsid w:val="008D3047"/>
    <w:rsid w:val="008D3410"/>
    <w:rsid w:val="008D41D2"/>
    <w:rsid w:val="008D4AB4"/>
    <w:rsid w:val="008D4ACB"/>
    <w:rsid w:val="008D70B0"/>
    <w:rsid w:val="008D772B"/>
    <w:rsid w:val="008D7CE5"/>
    <w:rsid w:val="008E0354"/>
    <w:rsid w:val="008E151D"/>
    <w:rsid w:val="008E18AD"/>
    <w:rsid w:val="008E1A66"/>
    <w:rsid w:val="008E2FAC"/>
    <w:rsid w:val="008E374B"/>
    <w:rsid w:val="008F15F8"/>
    <w:rsid w:val="008F1981"/>
    <w:rsid w:val="008F19D2"/>
    <w:rsid w:val="008F1C4E"/>
    <w:rsid w:val="008F2927"/>
    <w:rsid w:val="008F3BBF"/>
    <w:rsid w:val="008F3DDF"/>
    <w:rsid w:val="008F41EC"/>
    <w:rsid w:val="008F4990"/>
    <w:rsid w:val="008F5582"/>
    <w:rsid w:val="008F6A61"/>
    <w:rsid w:val="008F6C6A"/>
    <w:rsid w:val="00900BA3"/>
    <w:rsid w:val="00901703"/>
    <w:rsid w:val="00901A93"/>
    <w:rsid w:val="00901BEC"/>
    <w:rsid w:val="009048D1"/>
    <w:rsid w:val="0090505B"/>
    <w:rsid w:val="00905F64"/>
    <w:rsid w:val="0090645B"/>
    <w:rsid w:val="009105FB"/>
    <w:rsid w:val="009108EA"/>
    <w:rsid w:val="00910E60"/>
    <w:rsid w:val="00911427"/>
    <w:rsid w:val="00912719"/>
    <w:rsid w:val="00915A94"/>
    <w:rsid w:val="00915DC4"/>
    <w:rsid w:val="00915DE8"/>
    <w:rsid w:val="00915EC9"/>
    <w:rsid w:val="00916182"/>
    <w:rsid w:val="00916A85"/>
    <w:rsid w:val="00916F39"/>
    <w:rsid w:val="00917CD3"/>
    <w:rsid w:val="0092345E"/>
    <w:rsid w:val="009253D6"/>
    <w:rsid w:val="00926B08"/>
    <w:rsid w:val="0093037A"/>
    <w:rsid w:val="0093261C"/>
    <w:rsid w:val="0093332D"/>
    <w:rsid w:val="0093584D"/>
    <w:rsid w:val="0094250C"/>
    <w:rsid w:val="009435D6"/>
    <w:rsid w:val="0094443E"/>
    <w:rsid w:val="0094667B"/>
    <w:rsid w:val="00946880"/>
    <w:rsid w:val="009475D6"/>
    <w:rsid w:val="00951094"/>
    <w:rsid w:val="00951364"/>
    <w:rsid w:val="0095251D"/>
    <w:rsid w:val="0095259A"/>
    <w:rsid w:val="0095406E"/>
    <w:rsid w:val="00954701"/>
    <w:rsid w:val="009579EB"/>
    <w:rsid w:val="00961A21"/>
    <w:rsid w:val="00961BFC"/>
    <w:rsid w:val="00963450"/>
    <w:rsid w:val="0096364F"/>
    <w:rsid w:val="00963C31"/>
    <w:rsid w:val="00964D65"/>
    <w:rsid w:val="009657FD"/>
    <w:rsid w:val="0096661E"/>
    <w:rsid w:val="0096760F"/>
    <w:rsid w:val="009701FE"/>
    <w:rsid w:val="00971DB5"/>
    <w:rsid w:val="009743FA"/>
    <w:rsid w:val="00975725"/>
    <w:rsid w:val="00977A23"/>
    <w:rsid w:val="0098018D"/>
    <w:rsid w:val="00980549"/>
    <w:rsid w:val="0098179A"/>
    <w:rsid w:val="009819B9"/>
    <w:rsid w:val="009829D2"/>
    <w:rsid w:val="0098354D"/>
    <w:rsid w:val="009840B0"/>
    <w:rsid w:val="009849DA"/>
    <w:rsid w:val="009857CF"/>
    <w:rsid w:val="00986B87"/>
    <w:rsid w:val="0099028C"/>
    <w:rsid w:val="00992463"/>
    <w:rsid w:val="00992D12"/>
    <w:rsid w:val="00995D1E"/>
    <w:rsid w:val="00997A91"/>
    <w:rsid w:val="009A1A79"/>
    <w:rsid w:val="009A2220"/>
    <w:rsid w:val="009A2590"/>
    <w:rsid w:val="009A27F1"/>
    <w:rsid w:val="009A3116"/>
    <w:rsid w:val="009A3432"/>
    <w:rsid w:val="009A3AE8"/>
    <w:rsid w:val="009A5196"/>
    <w:rsid w:val="009A524C"/>
    <w:rsid w:val="009A606F"/>
    <w:rsid w:val="009A6D20"/>
    <w:rsid w:val="009A6D7D"/>
    <w:rsid w:val="009A7306"/>
    <w:rsid w:val="009A73B0"/>
    <w:rsid w:val="009B034F"/>
    <w:rsid w:val="009B15F8"/>
    <w:rsid w:val="009B1BB2"/>
    <w:rsid w:val="009B3D2F"/>
    <w:rsid w:val="009B422C"/>
    <w:rsid w:val="009B55E5"/>
    <w:rsid w:val="009B57EC"/>
    <w:rsid w:val="009B7D58"/>
    <w:rsid w:val="009C065F"/>
    <w:rsid w:val="009C0732"/>
    <w:rsid w:val="009C0BBD"/>
    <w:rsid w:val="009C0ED2"/>
    <w:rsid w:val="009C1E23"/>
    <w:rsid w:val="009C2D78"/>
    <w:rsid w:val="009C5C73"/>
    <w:rsid w:val="009C68D8"/>
    <w:rsid w:val="009C7833"/>
    <w:rsid w:val="009D0747"/>
    <w:rsid w:val="009D261E"/>
    <w:rsid w:val="009D2AA3"/>
    <w:rsid w:val="009D32AD"/>
    <w:rsid w:val="009D3C43"/>
    <w:rsid w:val="009D3CF1"/>
    <w:rsid w:val="009D46A3"/>
    <w:rsid w:val="009D47C7"/>
    <w:rsid w:val="009D57A5"/>
    <w:rsid w:val="009D5AB0"/>
    <w:rsid w:val="009D6875"/>
    <w:rsid w:val="009D6BD2"/>
    <w:rsid w:val="009D722D"/>
    <w:rsid w:val="009E00E1"/>
    <w:rsid w:val="009E0174"/>
    <w:rsid w:val="009E0CF6"/>
    <w:rsid w:val="009E291C"/>
    <w:rsid w:val="009E3B5D"/>
    <w:rsid w:val="009E71A0"/>
    <w:rsid w:val="009E7411"/>
    <w:rsid w:val="009F014C"/>
    <w:rsid w:val="009F151B"/>
    <w:rsid w:val="009F2129"/>
    <w:rsid w:val="009F4139"/>
    <w:rsid w:val="009F4ECB"/>
    <w:rsid w:val="009F58BD"/>
    <w:rsid w:val="009F6176"/>
    <w:rsid w:val="009F6675"/>
    <w:rsid w:val="009F6D85"/>
    <w:rsid w:val="009F6F65"/>
    <w:rsid w:val="009F7DE3"/>
    <w:rsid w:val="00A00008"/>
    <w:rsid w:val="00A027A7"/>
    <w:rsid w:val="00A0390E"/>
    <w:rsid w:val="00A03C6E"/>
    <w:rsid w:val="00A0455D"/>
    <w:rsid w:val="00A06F35"/>
    <w:rsid w:val="00A075DA"/>
    <w:rsid w:val="00A07EF2"/>
    <w:rsid w:val="00A07FC2"/>
    <w:rsid w:val="00A11313"/>
    <w:rsid w:val="00A11CBB"/>
    <w:rsid w:val="00A11E61"/>
    <w:rsid w:val="00A12842"/>
    <w:rsid w:val="00A130AD"/>
    <w:rsid w:val="00A13C0D"/>
    <w:rsid w:val="00A142E0"/>
    <w:rsid w:val="00A14DAE"/>
    <w:rsid w:val="00A16813"/>
    <w:rsid w:val="00A16A08"/>
    <w:rsid w:val="00A205AE"/>
    <w:rsid w:val="00A241DF"/>
    <w:rsid w:val="00A2422B"/>
    <w:rsid w:val="00A24F6D"/>
    <w:rsid w:val="00A2798E"/>
    <w:rsid w:val="00A30D88"/>
    <w:rsid w:val="00A31A7D"/>
    <w:rsid w:val="00A32979"/>
    <w:rsid w:val="00A3643A"/>
    <w:rsid w:val="00A371FD"/>
    <w:rsid w:val="00A373E1"/>
    <w:rsid w:val="00A41018"/>
    <w:rsid w:val="00A4139C"/>
    <w:rsid w:val="00A41854"/>
    <w:rsid w:val="00A41E65"/>
    <w:rsid w:val="00A42532"/>
    <w:rsid w:val="00A42CE2"/>
    <w:rsid w:val="00A43E95"/>
    <w:rsid w:val="00A45AC3"/>
    <w:rsid w:val="00A45C08"/>
    <w:rsid w:val="00A45D1D"/>
    <w:rsid w:val="00A46802"/>
    <w:rsid w:val="00A47245"/>
    <w:rsid w:val="00A47F6B"/>
    <w:rsid w:val="00A51639"/>
    <w:rsid w:val="00A53924"/>
    <w:rsid w:val="00A53F23"/>
    <w:rsid w:val="00A5630C"/>
    <w:rsid w:val="00A56B3B"/>
    <w:rsid w:val="00A57AB3"/>
    <w:rsid w:val="00A601D1"/>
    <w:rsid w:val="00A60404"/>
    <w:rsid w:val="00A621F9"/>
    <w:rsid w:val="00A63FA2"/>
    <w:rsid w:val="00A64DD6"/>
    <w:rsid w:val="00A64EA0"/>
    <w:rsid w:val="00A65017"/>
    <w:rsid w:val="00A66731"/>
    <w:rsid w:val="00A711AA"/>
    <w:rsid w:val="00A73149"/>
    <w:rsid w:val="00A73CD3"/>
    <w:rsid w:val="00A742C1"/>
    <w:rsid w:val="00A74BCA"/>
    <w:rsid w:val="00A74D9F"/>
    <w:rsid w:val="00A757FB"/>
    <w:rsid w:val="00A75B5A"/>
    <w:rsid w:val="00A76B7A"/>
    <w:rsid w:val="00A76D57"/>
    <w:rsid w:val="00A7727A"/>
    <w:rsid w:val="00A80115"/>
    <w:rsid w:val="00A80977"/>
    <w:rsid w:val="00A81058"/>
    <w:rsid w:val="00A81DAB"/>
    <w:rsid w:val="00A82419"/>
    <w:rsid w:val="00A8287C"/>
    <w:rsid w:val="00A836BE"/>
    <w:rsid w:val="00A8448E"/>
    <w:rsid w:val="00A8460F"/>
    <w:rsid w:val="00A859CA"/>
    <w:rsid w:val="00A85E77"/>
    <w:rsid w:val="00A868B6"/>
    <w:rsid w:val="00A87058"/>
    <w:rsid w:val="00A87AD8"/>
    <w:rsid w:val="00A91B06"/>
    <w:rsid w:val="00A93841"/>
    <w:rsid w:val="00A93A4D"/>
    <w:rsid w:val="00A95299"/>
    <w:rsid w:val="00A965E7"/>
    <w:rsid w:val="00A96F86"/>
    <w:rsid w:val="00AA2133"/>
    <w:rsid w:val="00AA4E1A"/>
    <w:rsid w:val="00AA4F3C"/>
    <w:rsid w:val="00AA4F79"/>
    <w:rsid w:val="00AA6F9F"/>
    <w:rsid w:val="00AA7EF2"/>
    <w:rsid w:val="00AB0860"/>
    <w:rsid w:val="00AB0E22"/>
    <w:rsid w:val="00AB124C"/>
    <w:rsid w:val="00AB1C35"/>
    <w:rsid w:val="00AB1E81"/>
    <w:rsid w:val="00AB2103"/>
    <w:rsid w:val="00AB34F2"/>
    <w:rsid w:val="00AB466B"/>
    <w:rsid w:val="00AB4E9A"/>
    <w:rsid w:val="00AB6F7C"/>
    <w:rsid w:val="00AB7E70"/>
    <w:rsid w:val="00AC26C5"/>
    <w:rsid w:val="00AC2BD5"/>
    <w:rsid w:val="00AC4A40"/>
    <w:rsid w:val="00AC607D"/>
    <w:rsid w:val="00AC6725"/>
    <w:rsid w:val="00AD14A3"/>
    <w:rsid w:val="00AD15A2"/>
    <w:rsid w:val="00AD1CB4"/>
    <w:rsid w:val="00AD3E63"/>
    <w:rsid w:val="00AD53CC"/>
    <w:rsid w:val="00AD5F46"/>
    <w:rsid w:val="00AD6271"/>
    <w:rsid w:val="00AD62F4"/>
    <w:rsid w:val="00AD66CA"/>
    <w:rsid w:val="00AD7727"/>
    <w:rsid w:val="00AD784C"/>
    <w:rsid w:val="00AE0EA1"/>
    <w:rsid w:val="00AE1DCE"/>
    <w:rsid w:val="00AE3D1D"/>
    <w:rsid w:val="00AE591E"/>
    <w:rsid w:val="00AF084E"/>
    <w:rsid w:val="00AF17E8"/>
    <w:rsid w:val="00AF1851"/>
    <w:rsid w:val="00AF19AE"/>
    <w:rsid w:val="00AF2A2D"/>
    <w:rsid w:val="00AF3231"/>
    <w:rsid w:val="00AF32D6"/>
    <w:rsid w:val="00AF5634"/>
    <w:rsid w:val="00AF6338"/>
    <w:rsid w:val="00AF6AB8"/>
    <w:rsid w:val="00AF75EF"/>
    <w:rsid w:val="00B0083C"/>
    <w:rsid w:val="00B00D45"/>
    <w:rsid w:val="00B0225A"/>
    <w:rsid w:val="00B0291A"/>
    <w:rsid w:val="00B03385"/>
    <w:rsid w:val="00B035C5"/>
    <w:rsid w:val="00B04459"/>
    <w:rsid w:val="00B047FB"/>
    <w:rsid w:val="00B10669"/>
    <w:rsid w:val="00B10948"/>
    <w:rsid w:val="00B10CF3"/>
    <w:rsid w:val="00B11483"/>
    <w:rsid w:val="00B1197A"/>
    <w:rsid w:val="00B12573"/>
    <w:rsid w:val="00B13B96"/>
    <w:rsid w:val="00B13D92"/>
    <w:rsid w:val="00B14D00"/>
    <w:rsid w:val="00B164CF"/>
    <w:rsid w:val="00B1782F"/>
    <w:rsid w:val="00B17D75"/>
    <w:rsid w:val="00B22859"/>
    <w:rsid w:val="00B252A2"/>
    <w:rsid w:val="00B2581A"/>
    <w:rsid w:val="00B30555"/>
    <w:rsid w:val="00B31BBA"/>
    <w:rsid w:val="00B33AF1"/>
    <w:rsid w:val="00B346F0"/>
    <w:rsid w:val="00B3575F"/>
    <w:rsid w:val="00B358F9"/>
    <w:rsid w:val="00B36FD0"/>
    <w:rsid w:val="00B371A7"/>
    <w:rsid w:val="00B37A1A"/>
    <w:rsid w:val="00B402B7"/>
    <w:rsid w:val="00B40C8A"/>
    <w:rsid w:val="00B41D7F"/>
    <w:rsid w:val="00B43047"/>
    <w:rsid w:val="00B4388A"/>
    <w:rsid w:val="00B45D1F"/>
    <w:rsid w:val="00B45DCD"/>
    <w:rsid w:val="00B512B7"/>
    <w:rsid w:val="00B51638"/>
    <w:rsid w:val="00B51C98"/>
    <w:rsid w:val="00B52658"/>
    <w:rsid w:val="00B52DDE"/>
    <w:rsid w:val="00B53D5D"/>
    <w:rsid w:val="00B53D63"/>
    <w:rsid w:val="00B53DA5"/>
    <w:rsid w:val="00B54C54"/>
    <w:rsid w:val="00B5517C"/>
    <w:rsid w:val="00B553DF"/>
    <w:rsid w:val="00B55D3B"/>
    <w:rsid w:val="00B60112"/>
    <w:rsid w:val="00B60F38"/>
    <w:rsid w:val="00B613DC"/>
    <w:rsid w:val="00B62674"/>
    <w:rsid w:val="00B6316B"/>
    <w:rsid w:val="00B633D5"/>
    <w:rsid w:val="00B636F5"/>
    <w:rsid w:val="00B64B16"/>
    <w:rsid w:val="00B64FFD"/>
    <w:rsid w:val="00B66609"/>
    <w:rsid w:val="00B67191"/>
    <w:rsid w:val="00B67FFB"/>
    <w:rsid w:val="00B70841"/>
    <w:rsid w:val="00B72914"/>
    <w:rsid w:val="00B729FE"/>
    <w:rsid w:val="00B738BA"/>
    <w:rsid w:val="00B73907"/>
    <w:rsid w:val="00B73C50"/>
    <w:rsid w:val="00B746E1"/>
    <w:rsid w:val="00B75C7D"/>
    <w:rsid w:val="00B770B6"/>
    <w:rsid w:val="00B77BFC"/>
    <w:rsid w:val="00B81EB8"/>
    <w:rsid w:val="00B82EB0"/>
    <w:rsid w:val="00B83F0A"/>
    <w:rsid w:val="00B84883"/>
    <w:rsid w:val="00B84DA1"/>
    <w:rsid w:val="00B86FFB"/>
    <w:rsid w:val="00B87138"/>
    <w:rsid w:val="00B87C39"/>
    <w:rsid w:val="00B907F6"/>
    <w:rsid w:val="00B90C21"/>
    <w:rsid w:val="00B914EC"/>
    <w:rsid w:val="00B92346"/>
    <w:rsid w:val="00B9399E"/>
    <w:rsid w:val="00B950EA"/>
    <w:rsid w:val="00BA1196"/>
    <w:rsid w:val="00BA123E"/>
    <w:rsid w:val="00BA20C9"/>
    <w:rsid w:val="00BA319C"/>
    <w:rsid w:val="00BA379E"/>
    <w:rsid w:val="00BA3AF7"/>
    <w:rsid w:val="00BA448F"/>
    <w:rsid w:val="00BA4C10"/>
    <w:rsid w:val="00BA5419"/>
    <w:rsid w:val="00BA5EDA"/>
    <w:rsid w:val="00BA7EBF"/>
    <w:rsid w:val="00BB03D0"/>
    <w:rsid w:val="00BB3186"/>
    <w:rsid w:val="00BB33A6"/>
    <w:rsid w:val="00BB4073"/>
    <w:rsid w:val="00BB4C69"/>
    <w:rsid w:val="00BB4CDB"/>
    <w:rsid w:val="00BB5FF2"/>
    <w:rsid w:val="00BB6220"/>
    <w:rsid w:val="00BB7F7F"/>
    <w:rsid w:val="00BC0267"/>
    <w:rsid w:val="00BC0741"/>
    <w:rsid w:val="00BC151A"/>
    <w:rsid w:val="00BC4344"/>
    <w:rsid w:val="00BC44FA"/>
    <w:rsid w:val="00BC5EB3"/>
    <w:rsid w:val="00BC6707"/>
    <w:rsid w:val="00BC74B5"/>
    <w:rsid w:val="00BD1B1F"/>
    <w:rsid w:val="00BD4975"/>
    <w:rsid w:val="00BD57B9"/>
    <w:rsid w:val="00BD6475"/>
    <w:rsid w:val="00BE11B1"/>
    <w:rsid w:val="00BE1AC6"/>
    <w:rsid w:val="00BE1C51"/>
    <w:rsid w:val="00BE2BAC"/>
    <w:rsid w:val="00BE31D3"/>
    <w:rsid w:val="00BE74D2"/>
    <w:rsid w:val="00BE7C4E"/>
    <w:rsid w:val="00BF0000"/>
    <w:rsid w:val="00BF028F"/>
    <w:rsid w:val="00BF1980"/>
    <w:rsid w:val="00BF37BD"/>
    <w:rsid w:val="00BF7298"/>
    <w:rsid w:val="00BF7AEB"/>
    <w:rsid w:val="00C02CF6"/>
    <w:rsid w:val="00C049EE"/>
    <w:rsid w:val="00C07710"/>
    <w:rsid w:val="00C07CBB"/>
    <w:rsid w:val="00C07DDA"/>
    <w:rsid w:val="00C10333"/>
    <w:rsid w:val="00C1071F"/>
    <w:rsid w:val="00C119EF"/>
    <w:rsid w:val="00C1258E"/>
    <w:rsid w:val="00C127D2"/>
    <w:rsid w:val="00C12B65"/>
    <w:rsid w:val="00C1401E"/>
    <w:rsid w:val="00C14788"/>
    <w:rsid w:val="00C14C21"/>
    <w:rsid w:val="00C14C54"/>
    <w:rsid w:val="00C14F08"/>
    <w:rsid w:val="00C15767"/>
    <w:rsid w:val="00C16126"/>
    <w:rsid w:val="00C206FF"/>
    <w:rsid w:val="00C20F28"/>
    <w:rsid w:val="00C23B5F"/>
    <w:rsid w:val="00C24571"/>
    <w:rsid w:val="00C2477D"/>
    <w:rsid w:val="00C25A26"/>
    <w:rsid w:val="00C25AE1"/>
    <w:rsid w:val="00C2752F"/>
    <w:rsid w:val="00C27BCE"/>
    <w:rsid w:val="00C30702"/>
    <w:rsid w:val="00C30DF6"/>
    <w:rsid w:val="00C33980"/>
    <w:rsid w:val="00C349B2"/>
    <w:rsid w:val="00C34C2B"/>
    <w:rsid w:val="00C3504C"/>
    <w:rsid w:val="00C3672A"/>
    <w:rsid w:val="00C36742"/>
    <w:rsid w:val="00C40B89"/>
    <w:rsid w:val="00C4186B"/>
    <w:rsid w:val="00C41F15"/>
    <w:rsid w:val="00C448BD"/>
    <w:rsid w:val="00C44E53"/>
    <w:rsid w:val="00C45A75"/>
    <w:rsid w:val="00C47684"/>
    <w:rsid w:val="00C47F5E"/>
    <w:rsid w:val="00C519CD"/>
    <w:rsid w:val="00C51EB5"/>
    <w:rsid w:val="00C53365"/>
    <w:rsid w:val="00C53905"/>
    <w:rsid w:val="00C54E32"/>
    <w:rsid w:val="00C56366"/>
    <w:rsid w:val="00C57DEA"/>
    <w:rsid w:val="00C60199"/>
    <w:rsid w:val="00C60224"/>
    <w:rsid w:val="00C604C4"/>
    <w:rsid w:val="00C6175A"/>
    <w:rsid w:val="00C62E11"/>
    <w:rsid w:val="00C635F0"/>
    <w:rsid w:val="00C63A3B"/>
    <w:rsid w:val="00C6407B"/>
    <w:rsid w:val="00C65211"/>
    <w:rsid w:val="00C6539B"/>
    <w:rsid w:val="00C654BF"/>
    <w:rsid w:val="00C713E1"/>
    <w:rsid w:val="00C737A1"/>
    <w:rsid w:val="00C73EF4"/>
    <w:rsid w:val="00C74724"/>
    <w:rsid w:val="00C74ED6"/>
    <w:rsid w:val="00C75C2C"/>
    <w:rsid w:val="00C75EB7"/>
    <w:rsid w:val="00C76266"/>
    <w:rsid w:val="00C765A4"/>
    <w:rsid w:val="00C76638"/>
    <w:rsid w:val="00C76A9C"/>
    <w:rsid w:val="00C76F7A"/>
    <w:rsid w:val="00C802EA"/>
    <w:rsid w:val="00C806FD"/>
    <w:rsid w:val="00C80C84"/>
    <w:rsid w:val="00C81C79"/>
    <w:rsid w:val="00C8248C"/>
    <w:rsid w:val="00C82E5E"/>
    <w:rsid w:val="00C84135"/>
    <w:rsid w:val="00C844D6"/>
    <w:rsid w:val="00C84761"/>
    <w:rsid w:val="00C8484C"/>
    <w:rsid w:val="00C866A7"/>
    <w:rsid w:val="00C86BD5"/>
    <w:rsid w:val="00C87062"/>
    <w:rsid w:val="00C8718A"/>
    <w:rsid w:val="00C8762C"/>
    <w:rsid w:val="00C87DEC"/>
    <w:rsid w:val="00C91055"/>
    <w:rsid w:val="00C913BB"/>
    <w:rsid w:val="00C91709"/>
    <w:rsid w:val="00C92E04"/>
    <w:rsid w:val="00C9343D"/>
    <w:rsid w:val="00C9517E"/>
    <w:rsid w:val="00C953F1"/>
    <w:rsid w:val="00C9591C"/>
    <w:rsid w:val="00C96D68"/>
    <w:rsid w:val="00C96EEC"/>
    <w:rsid w:val="00CA107B"/>
    <w:rsid w:val="00CA2950"/>
    <w:rsid w:val="00CA3219"/>
    <w:rsid w:val="00CA3677"/>
    <w:rsid w:val="00CA3AEF"/>
    <w:rsid w:val="00CA3BD5"/>
    <w:rsid w:val="00CA550A"/>
    <w:rsid w:val="00CA57F3"/>
    <w:rsid w:val="00CA5B8D"/>
    <w:rsid w:val="00CA6C46"/>
    <w:rsid w:val="00CA6D9B"/>
    <w:rsid w:val="00CB0560"/>
    <w:rsid w:val="00CB0B45"/>
    <w:rsid w:val="00CB0DA1"/>
    <w:rsid w:val="00CB0FBE"/>
    <w:rsid w:val="00CB1268"/>
    <w:rsid w:val="00CB1924"/>
    <w:rsid w:val="00CB5658"/>
    <w:rsid w:val="00CB5A6B"/>
    <w:rsid w:val="00CB6CE0"/>
    <w:rsid w:val="00CB7E6D"/>
    <w:rsid w:val="00CC1E86"/>
    <w:rsid w:val="00CC2C85"/>
    <w:rsid w:val="00CC437A"/>
    <w:rsid w:val="00CC442F"/>
    <w:rsid w:val="00CC4A9E"/>
    <w:rsid w:val="00CC5279"/>
    <w:rsid w:val="00CC6246"/>
    <w:rsid w:val="00CC6C48"/>
    <w:rsid w:val="00CC6F87"/>
    <w:rsid w:val="00CC7288"/>
    <w:rsid w:val="00CD11C3"/>
    <w:rsid w:val="00CD1CD3"/>
    <w:rsid w:val="00CD46A4"/>
    <w:rsid w:val="00CD551F"/>
    <w:rsid w:val="00CD5F61"/>
    <w:rsid w:val="00CD5FB2"/>
    <w:rsid w:val="00CD6EF1"/>
    <w:rsid w:val="00CD71B8"/>
    <w:rsid w:val="00CD752A"/>
    <w:rsid w:val="00CD7C20"/>
    <w:rsid w:val="00CE00BD"/>
    <w:rsid w:val="00CE0DCA"/>
    <w:rsid w:val="00CE1981"/>
    <w:rsid w:val="00CE2ACD"/>
    <w:rsid w:val="00CE2B9B"/>
    <w:rsid w:val="00CE2C1B"/>
    <w:rsid w:val="00CE3389"/>
    <w:rsid w:val="00CE3FC5"/>
    <w:rsid w:val="00CE500A"/>
    <w:rsid w:val="00CE606B"/>
    <w:rsid w:val="00CE669B"/>
    <w:rsid w:val="00CE689D"/>
    <w:rsid w:val="00CF1FB9"/>
    <w:rsid w:val="00CF3494"/>
    <w:rsid w:val="00CF34C0"/>
    <w:rsid w:val="00CF5C77"/>
    <w:rsid w:val="00CF64CF"/>
    <w:rsid w:val="00CF66D2"/>
    <w:rsid w:val="00D00435"/>
    <w:rsid w:val="00D00626"/>
    <w:rsid w:val="00D0088F"/>
    <w:rsid w:val="00D01165"/>
    <w:rsid w:val="00D01FD9"/>
    <w:rsid w:val="00D033C2"/>
    <w:rsid w:val="00D03FA6"/>
    <w:rsid w:val="00D04F39"/>
    <w:rsid w:val="00D078AB"/>
    <w:rsid w:val="00D07AB8"/>
    <w:rsid w:val="00D1044E"/>
    <w:rsid w:val="00D104BA"/>
    <w:rsid w:val="00D1061D"/>
    <w:rsid w:val="00D10C71"/>
    <w:rsid w:val="00D119B4"/>
    <w:rsid w:val="00D1295B"/>
    <w:rsid w:val="00D13DB3"/>
    <w:rsid w:val="00D1420F"/>
    <w:rsid w:val="00D155FD"/>
    <w:rsid w:val="00D15794"/>
    <w:rsid w:val="00D166F0"/>
    <w:rsid w:val="00D16F9A"/>
    <w:rsid w:val="00D179A9"/>
    <w:rsid w:val="00D2008F"/>
    <w:rsid w:val="00D217D9"/>
    <w:rsid w:val="00D21811"/>
    <w:rsid w:val="00D2222C"/>
    <w:rsid w:val="00D23700"/>
    <w:rsid w:val="00D2374F"/>
    <w:rsid w:val="00D23784"/>
    <w:rsid w:val="00D253B0"/>
    <w:rsid w:val="00D2572A"/>
    <w:rsid w:val="00D2690B"/>
    <w:rsid w:val="00D272ED"/>
    <w:rsid w:val="00D2788D"/>
    <w:rsid w:val="00D3008A"/>
    <w:rsid w:val="00D3199B"/>
    <w:rsid w:val="00D34DEB"/>
    <w:rsid w:val="00D36953"/>
    <w:rsid w:val="00D371A2"/>
    <w:rsid w:val="00D37899"/>
    <w:rsid w:val="00D4053C"/>
    <w:rsid w:val="00D40550"/>
    <w:rsid w:val="00D4056F"/>
    <w:rsid w:val="00D4097A"/>
    <w:rsid w:val="00D40DC0"/>
    <w:rsid w:val="00D4468E"/>
    <w:rsid w:val="00D44C95"/>
    <w:rsid w:val="00D4539A"/>
    <w:rsid w:val="00D4550D"/>
    <w:rsid w:val="00D46349"/>
    <w:rsid w:val="00D46551"/>
    <w:rsid w:val="00D46A2C"/>
    <w:rsid w:val="00D46DD9"/>
    <w:rsid w:val="00D473BC"/>
    <w:rsid w:val="00D47AE7"/>
    <w:rsid w:val="00D47AED"/>
    <w:rsid w:val="00D47E08"/>
    <w:rsid w:val="00D50172"/>
    <w:rsid w:val="00D50A9B"/>
    <w:rsid w:val="00D5168B"/>
    <w:rsid w:val="00D5354F"/>
    <w:rsid w:val="00D56309"/>
    <w:rsid w:val="00D56909"/>
    <w:rsid w:val="00D575B4"/>
    <w:rsid w:val="00D57A63"/>
    <w:rsid w:val="00D605DC"/>
    <w:rsid w:val="00D610E2"/>
    <w:rsid w:val="00D6116B"/>
    <w:rsid w:val="00D62617"/>
    <w:rsid w:val="00D62A90"/>
    <w:rsid w:val="00D64AAD"/>
    <w:rsid w:val="00D64B58"/>
    <w:rsid w:val="00D6540D"/>
    <w:rsid w:val="00D65EFC"/>
    <w:rsid w:val="00D667E6"/>
    <w:rsid w:val="00D66C87"/>
    <w:rsid w:val="00D67CDF"/>
    <w:rsid w:val="00D70260"/>
    <w:rsid w:val="00D70429"/>
    <w:rsid w:val="00D705E5"/>
    <w:rsid w:val="00D72966"/>
    <w:rsid w:val="00D734B7"/>
    <w:rsid w:val="00D75C8C"/>
    <w:rsid w:val="00D76164"/>
    <w:rsid w:val="00D76C15"/>
    <w:rsid w:val="00D770EA"/>
    <w:rsid w:val="00D81516"/>
    <w:rsid w:val="00D81D74"/>
    <w:rsid w:val="00D81E27"/>
    <w:rsid w:val="00D822F4"/>
    <w:rsid w:val="00D83F0E"/>
    <w:rsid w:val="00D847EA"/>
    <w:rsid w:val="00D84BE4"/>
    <w:rsid w:val="00D84E7A"/>
    <w:rsid w:val="00D85AD4"/>
    <w:rsid w:val="00D869E1"/>
    <w:rsid w:val="00D907A2"/>
    <w:rsid w:val="00D91239"/>
    <w:rsid w:val="00D9152C"/>
    <w:rsid w:val="00D9196E"/>
    <w:rsid w:val="00D91ACA"/>
    <w:rsid w:val="00D91B60"/>
    <w:rsid w:val="00D93F18"/>
    <w:rsid w:val="00D9603E"/>
    <w:rsid w:val="00D97D5B"/>
    <w:rsid w:val="00DA00AC"/>
    <w:rsid w:val="00DA20DF"/>
    <w:rsid w:val="00DA2304"/>
    <w:rsid w:val="00DA26F8"/>
    <w:rsid w:val="00DA2E2E"/>
    <w:rsid w:val="00DA4438"/>
    <w:rsid w:val="00DA58A0"/>
    <w:rsid w:val="00DA642D"/>
    <w:rsid w:val="00DA7853"/>
    <w:rsid w:val="00DA79B8"/>
    <w:rsid w:val="00DA79D3"/>
    <w:rsid w:val="00DB0417"/>
    <w:rsid w:val="00DB0CD8"/>
    <w:rsid w:val="00DB1862"/>
    <w:rsid w:val="00DB209E"/>
    <w:rsid w:val="00DB4259"/>
    <w:rsid w:val="00DB4354"/>
    <w:rsid w:val="00DB5161"/>
    <w:rsid w:val="00DB6FC5"/>
    <w:rsid w:val="00DB7BB1"/>
    <w:rsid w:val="00DC124B"/>
    <w:rsid w:val="00DC181F"/>
    <w:rsid w:val="00DC1EA7"/>
    <w:rsid w:val="00DC2134"/>
    <w:rsid w:val="00DC3C30"/>
    <w:rsid w:val="00DC3CC7"/>
    <w:rsid w:val="00DC4C1D"/>
    <w:rsid w:val="00DC6E1C"/>
    <w:rsid w:val="00DC76B0"/>
    <w:rsid w:val="00DD0A75"/>
    <w:rsid w:val="00DD2ABE"/>
    <w:rsid w:val="00DD2E8B"/>
    <w:rsid w:val="00DD32AA"/>
    <w:rsid w:val="00DD499E"/>
    <w:rsid w:val="00DD4F56"/>
    <w:rsid w:val="00DD67BF"/>
    <w:rsid w:val="00DD7DE7"/>
    <w:rsid w:val="00DE0511"/>
    <w:rsid w:val="00DE06AB"/>
    <w:rsid w:val="00DE06F5"/>
    <w:rsid w:val="00DE1E46"/>
    <w:rsid w:val="00DE1F6C"/>
    <w:rsid w:val="00DE3CA4"/>
    <w:rsid w:val="00DE400A"/>
    <w:rsid w:val="00DE4ACE"/>
    <w:rsid w:val="00DE5B53"/>
    <w:rsid w:val="00DE5FA9"/>
    <w:rsid w:val="00DE76B6"/>
    <w:rsid w:val="00DE7BD6"/>
    <w:rsid w:val="00DE7C9D"/>
    <w:rsid w:val="00DF08A1"/>
    <w:rsid w:val="00DF0D4E"/>
    <w:rsid w:val="00DF27FF"/>
    <w:rsid w:val="00DF4407"/>
    <w:rsid w:val="00DF52F0"/>
    <w:rsid w:val="00DF7805"/>
    <w:rsid w:val="00E02892"/>
    <w:rsid w:val="00E03CC1"/>
    <w:rsid w:val="00E067E1"/>
    <w:rsid w:val="00E06896"/>
    <w:rsid w:val="00E071CA"/>
    <w:rsid w:val="00E1021B"/>
    <w:rsid w:val="00E12999"/>
    <w:rsid w:val="00E13A3B"/>
    <w:rsid w:val="00E13BF9"/>
    <w:rsid w:val="00E15861"/>
    <w:rsid w:val="00E17060"/>
    <w:rsid w:val="00E17EFB"/>
    <w:rsid w:val="00E209A3"/>
    <w:rsid w:val="00E22A21"/>
    <w:rsid w:val="00E2374A"/>
    <w:rsid w:val="00E2501B"/>
    <w:rsid w:val="00E253E7"/>
    <w:rsid w:val="00E26A02"/>
    <w:rsid w:val="00E26DA0"/>
    <w:rsid w:val="00E33513"/>
    <w:rsid w:val="00E34241"/>
    <w:rsid w:val="00E3570F"/>
    <w:rsid w:val="00E369DD"/>
    <w:rsid w:val="00E3732B"/>
    <w:rsid w:val="00E37F61"/>
    <w:rsid w:val="00E41F76"/>
    <w:rsid w:val="00E421D0"/>
    <w:rsid w:val="00E4295C"/>
    <w:rsid w:val="00E43906"/>
    <w:rsid w:val="00E43F21"/>
    <w:rsid w:val="00E4649F"/>
    <w:rsid w:val="00E468CB"/>
    <w:rsid w:val="00E46FE0"/>
    <w:rsid w:val="00E47532"/>
    <w:rsid w:val="00E47836"/>
    <w:rsid w:val="00E50617"/>
    <w:rsid w:val="00E50E68"/>
    <w:rsid w:val="00E50F72"/>
    <w:rsid w:val="00E5108D"/>
    <w:rsid w:val="00E52248"/>
    <w:rsid w:val="00E52F3E"/>
    <w:rsid w:val="00E54254"/>
    <w:rsid w:val="00E56C95"/>
    <w:rsid w:val="00E575E4"/>
    <w:rsid w:val="00E578A2"/>
    <w:rsid w:val="00E57E9B"/>
    <w:rsid w:val="00E60131"/>
    <w:rsid w:val="00E622FB"/>
    <w:rsid w:val="00E62EF8"/>
    <w:rsid w:val="00E63797"/>
    <w:rsid w:val="00E64154"/>
    <w:rsid w:val="00E66EDD"/>
    <w:rsid w:val="00E70C22"/>
    <w:rsid w:val="00E71300"/>
    <w:rsid w:val="00E71823"/>
    <w:rsid w:val="00E71C0B"/>
    <w:rsid w:val="00E71FF8"/>
    <w:rsid w:val="00E724EB"/>
    <w:rsid w:val="00E73F21"/>
    <w:rsid w:val="00E7420F"/>
    <w:rsid w:val="00E743D3"/>
    <w:rsid w:val="00E7456D"/>
    <w:rsid w:val="00E75018"/>
    <w:rsid w:val="00E75180"/>
    <w:rsid w:val="00E75DE2"/>
    <w:rsid w:val="00E80212"/>
    <w:rsid w:val="00E80FB8"/>
    <w:rsid w:val="00E817DD"/>
    <w:rsid w:val="00E82780"/>
    <w:rsid w:val="00E828F7"/>
    <w:rsid w:val="00E82DFD"/>
    <w:rsid w:val="00E83A0B"/>
    <w:rsid w:val="00E83B1F"/>
    <w:rsid w:val="00E83E21"/>
    <w:rsid w:val="00E851DD"/>
    <w:rsid w:val="00E85947"/>
    <w:rsid w:val="00E85BD8"/>
    <w:rsid w:val="00E868D6"/>
    <w:rsid w:val="00E8788B"/>
    <w:rsid w:val="00E87B3C"/>
    <w:rsid w:val="00E90C7A"/>
    <w:rsid w:val="00E91749"/>
    <w:rsid w:val="00E91F87"/>
    <w:rsid w:val="00E93001"/>
    <w:rsid w:val="00E93CED"/>
    <w:rsid w:val="00E93DD6"/>
    <w:rsid w:val="00E948EC"/>
    <w:rsid w:val="00E95137"/>
    <w:rsid w:val="00E963F1"/>
    <w:rsid w:val="00E974D1"/>
    <w:rsid w:val="00E97595"/>
    <w:rsid w:val="00E97B2E"/>
    <w:rsid w:val="00EA18C7"/>
    <w:rsid w:val="00EA2345"/>
    <w:rsid w:val="00EA2877"/>
    <w:rsid w:val="00EA3A71"/>
    <w:rsid w:val="00EA41EE"/>
    <w:rsid w:val="00EA4425"/>
    <w:rsid w:val="00EA4F42"/>
    <w:rsid w:val="00EA7F7B"/>
    <w:rsid w:val="00EB1441"/>
    <w:rsid w:val="00EB39D1"/>
    <w:rsid w:val="00EB5842"/>
    <w:rsid w:val="00EB702F"/>
    <w:rsid w:val="00EB727D"/>
    <w:rsid w:val="00EC0455"/>
    <w:rsid w:val="00EC219E"/>
    <w:rsid w:val="00EC3419"/>
    <w:rsid w:val="00EC44EF"/>
    <w:rsid w:val="00EC4B52"/>
    <w:rsid w:val="00EC706C"/>
    <w:rsid w:val="00EC7E28"/>
    <w:rsid w:val="00ED0CB7"/>
    <w:rsid w:val="00ED1082"/>
    <w:rsid w:val="00ED3A9B"/>
    <w:rsid w:val="00ED4558"/>
    <w:rsid w:val="00ED5AFD"/>
    <w:rsid w:val="00ED6F31"/>
    <w:rsid w:val="00ED70F3"/>
    <w:rsid w:val="00ED7630"/>
    <w:rsid w:val="00ED7DF7"/>
    <w:rsid w:val="00EE0017"/>
    <w:rsid w:val="00EE2A28"/>
    <w:rsid w:val="00EE2F16"/>
    <w:rsid w:val="00EE3571"/>
    <w:rsid w:val="00EE37A5"/>
    <w:rsid w:val="00EE3CB8"/>
    <w:rsid w:val="00EE4293"/>
    <w:rsid w:val="00EE4B6E"/>
    <w:rsid w:val="00EE6B8E"/>
    <w:rsid w:val="00EE6FD1"/>
    <w:rsid w:val="00EE73BD"/>
    <w:rsid w:val="00EE74DF"/>
    <w:rsid w:val="00EE777D"/>
    <w:rsid w:val="00EF12AF"/>
    <w:rsid w:val="00EF1D5E"/>
    <w:rsid w:val="00EF32BB"/>
    <w:rsid w:val="00EF340B"/>
    <w:rsid w:val="00EF47EF"/>
    <w:rsid w:val="00EF4A60"/>
    <w:rsid w:val="00F015EF"/>
    <w:rsid w:val="00F0161E"/>
    <w:rsid w:val="00F047BA"/>
    <w:rsid w:val="00F0582E"/>
    <w:rsid w:val="00F05C5C"/>
    <w:rsid w:val="00F064A4"/>
    <w:rsid w:val="00F07930"/>
    <w:rsid w:val="00F07AD4"/>
    <w:rsid w:val="00F11503"/>
    <w:rsid w:val="00F13702"/>
    <w:rsid w:val="00F14713"/>
    <w:rsid w:val="00F14D64"/>
    <w:rsid w:val="00F14E34"/>
    <w:rsid w:val="00F16560"/>
    <w:rsid w:val="00F17D9C"/>
    <w:rsid w:val="00F17E4C"/>
    <w:rsid w:val="00F21F32"/>
    <w:rsid w:val="00F22B51"/>
    <w:rsid w:val="00F22EA4"/>
    <w:rsid w:val="00F243AA"/>
    <w:rsid w:val="00F24C27"/>
    <w:rsid w:val="00F24F13"/>
    <w:rsid w:val="00F25BA4"/>
    <w:rsid w:val="00F2713E"/>
    <w:rsid w:val="00F27146"/>
    <w:rsid w:val="00F2760C"/>
    <w:rsid w:val="00F2782B"/>
    <w:rsid w:val="00F30A16"/>
    <w:rsid w:val="00F30BEB"/>
    <w:rsid w:val="00F30E48"/>
    <w:rsid w:val="00F310D7"/>
    <w:rsid w:val="00F31A88"/>
    <w:rsid w:val="00F31BC6"/>
    <w:rsid w:val="00F31DE6"/>
    <w:rsid w:val="00F32C09"/>
    <w:rsid w:val="00F3386B"/>
    <w:rsid w:val="00F339CD"/>
    <w:rsid w:val="00F34D52"/>
    <w:rsid w:val="00F3594B"/>
    <w:rsid w:val="00F3601D"/>
    <w:rsid w:val="00F4022B"/>
    <w:rsid w:val="00F41D6F"/>
    <w:rsid w:val="00F451D8"/>
    <w:rsid w:val="00F45B61"/>
    <w:rsid w:val="00F475C9"/>
    <w:rsid w:val="00F479AE"/>
    <w:rsid w:val="00F50B09"/>
    <w:rsid w:val="00F511E1"/>
    <w:rsid w:val="00F517DE"/>
    <w:rsid w:val="00F5194F"/>
    <w:rsid w:val="00F51BA7"/>
    <w:rsid w:val="00F51CBC"/>
    <w:rsid w:val="00F52113"/>
    <w:rsid w:val="00F5261E"/>
    <w:rsid w:val="00F5290B"/>
    <w:rsid w:val="00F52EE0"/>
    <w:rsid w:val="00F53B9C"/>
    <w:rsid w:val="00F540FD"/>
    <w:rsid w:val="00F54586"/>
    <w:rsid w:val="00F5470F"/>
    <w:rsid w:val="00F557AB"/>
    <w:rsid w:val="00F565E1"/>
    <w:rsid w:val="00F57A4C"/>
    <w:rsid w:val="00F6194B"/>
    <w:rsid w:val="00F639B3"/>
    <w:rsid w:val="00F65B62"/>
    <w:rsid w:val="00F70FB4"/>
    <w:rsid w:val="00F71D6B"/>
    <w:rsid w:val="00F72E33"/>
    <w:rsid w:val="00F73092"/>
    <w:rsid w:val="00F73C6B"/>
    <w:rsid w:val="00F7470C"/>
    <w:rsid w:val="00F74FD3"/>
    <w:rsid w:val="00F7699A"/>
    <w:rsid w:val="00F77131"/>
    <w:rsid w:val="00F801B4"/>
    <w:rsid w:val="00F814D4"/>
    <w:rsid w:val="00F816C3"/>
    <w:rsid w:val="00F834D1"/>
    <w:rsid w:val="00F84374"/>
    <w:rsid w:val="00F84AEE"/>
    <w:rsid w:val="00F85120"/>
    <w:rsid w:val="00F867CC"/>
    <w:rsid w:val="00F86F8B"/>
    <w:rsid w:val="00F90616"/>
    <w:rsid w:val="00F90A4F"/>
    <w:rsid w:val="00F90D57"/>
    <w:rsid w:val="00F9103F"/>
    <w:rsid w:val="00F93ADF"/>
    <w:rsid w:val="00F9475B"/>
    <w:rsid w:val="00F95299"/>
    <w:rsid w:val="00F959F3"/>
    <w:rsid w:val="00F96DEC"/>
    <w:rsid w:val="00F96E2E"/>
    <w:rsid w:val="00FA0285"/>
    <w:rsid w:val="00FA212F"/>
    <w:rsid w:val="00FA3517"/>
    <w:rsid w:val="00FA3C41"/>
    <w:rsid w:val="00FA4857"/>
    <w:rsid w:val="00FA54C9"/>
    <w:rsid w:val="00FA5F75"/>
    <w:rsid w:val="00FA62C8"/>
    <w:rsid w:val="00FA6A00"/>
    <w:rsid w:val="00FA7B12"/>
    <w:rsid w:val="00FA7D28"/>
    <w:rsid w:val="00FB0726"/>
    <w:rsid w:val="00FB14F6"/>
    <w:rsid w:val="00FB1B8E"/>
    <w:rsid w:val="00FB211E"/>
    <w:rsid w:val="00FB5DA4"/>
    <w:rsid w:val="00FB5E55"/>
    <w:rsid w:val="00FB5F55"/>
    <w:rsid w:val="00FB77E4"/>
    <w:rsid w:val="00FB7E2B"/>
    <w:rsid w:val="00FC18CD"/>
    <w:rsid w:val="00FC2502"/>
    <w:rsid w:val="00FC3FAD"/>
    <w:rsid w:val="00FC5DE0"/>
    <w:rsid w:val="00FC6B1E"/>
    <w:rsid w:val="00FC7E38"/>
    <w:rsid w:val="00FD0D8C"/>
    <w:rsid w:val="00FD1160"/>
    <w:rsid w:val="00FD1B6B"/>
    <w:rsid w:val="00FD23F6"/>
    <w:rsid w:val="00FD2963"/>
    <w:rsid w:val="00FD35D1"/>
    <w:rsid w:val="00FD35EE"/>
    <w:rsid w:val="00FD3E9A"/>
    <w:rsid w:val="00FD3F68"/>
    <w:rsid w:val="00FD4159"/>
    <w:rsid w:val="00FD4377"/>
    <w:rsid w:val="00FD46F8"/>
    <w:rsid w:val="00FD5302"/>
    <w:rsid w:val="00FD5879"/>
    <w:rsid w:val="00FD7522"/>
    <w:rsid w:val="00FD7566"/>
    <w:rsid w:val="00FD7AB0"/>
    <w:rsid w:val="00FD7DDF"/>
    <w:rsid w:val="00FD7E63"/>
    <w:rsid w:val="00FE00FB"/>
    <w:rsid w:val="00FE14A0"/>
    <w:rsid w:val="00FE2600"/>
    <w:rsid w:val="00FE3849"/>
    <w:rsid w:val="00FE445F"/>
    <w:rsid w:val="00FE67D3"/>
    <w:rsid w:val="00FE6ABA"/>
    <w:rsid w:val="00FE6B4F"/>
    <w:rsid w:val="00FE7883"/>
    <w:rsid w:val="00FE7BBA"/>
    <w:rsid w:val="00FE7ECA"/>
    <w:rsid w:val="00FF0493"/>
    <w:rsid w:val="00FF2DF4"/>
    <w:rsid w:val="00FF3A82"/>
    <w:rsid w:val="00FF3AFE"/>
    <w:rsid w:val="00FF5942"/>
    <w:rsid w:val="00FF5D6C"/>
    <w:rsid w:val="00FF69F7"/>
    <w:rsid w:val="00FF7526"/>
    <w:rsid w:val="00FF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67978D"/>
  <w15:docId w15:val="{15A2FFEF-B692-4A83-881F-58BEA42E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0D"/>
  </w:style>
  <w:style w:type="paragraph" w:styleId="1">
    <w:name w:val="heading 1"/>
    <w:basedOn w:val="a"/>
    <w:next w:val="a"/>
    <w:link w:val="10"/>
    <w:qFormat/>
    <w:rsid w:val="0079028F"/>
    <w:pPr>
      <w:spacing w:after="0" w:line="240" w:lineRule="auto"/>
      <w:jc w:val="center"/>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79028F"/>
    <w:pPr>
      <w:keepNext/>
      <w:spacing w:after="0" w:line="360" w:lineRule="auto"/>
      <w:jc w:val="right"/>
      <w:outlineLvl w:val="1"/>
    </w:pPr>
    <w:rPr>
      <w:rFonts w:ascii="Times New Roman" w:eastAsia="Times New Roman" w:hAnsi="Times New Roman" w:cs="Times New Roman"/>
      <w:caps/>
      <w:sz w:val="32"/>
      <w:szCs w:val="20"/>
      <w:lang w:eastAsia="ru-RU"/>
    </w:rPr>
  </w:style>
  <w:style w:type="paragraph" w:styleId="3">
    <w:name w:val="heading 3"/>
    <w:basedOn w:val="1"/>
    <w:next w:val="a"/>
    <w:link w:val="30"/>
    <w:qFormat/>
    <w:rsid w:val="0079028F"/>
    <w:pPr>
      <w:outlineLvl w:val="2"/>
    </w:pPr>
  </w:style>
  <w:style w:type="paragraph" w:styleId="4">
    <w:name w:val="heading 4"/>
    <w:basedOn w:val="a"/>
    <w:link w:val="40"/>
    <w:qFormat/>
    <w:rsid w:val="0079028F"/>
    <w:pPr>
      <w:spacing w:before="100" w:beforeAutospacing="1" w:after="100" w:afterAutospacing="1" w:line="240" w:lineRule="auto"/>
      <w:outlineLvl w:val="3"/>
    </w:pPr>
    <w:rPr>
      <w:rFonts w:ascii="Arial" w:eastAsia="Times New Roman" w:hAnsi="Arial" w:cs="Arial"/>
      <w:b/>
      <w:bCs/>
      <w:color w:val="2D4394"/>
      <w:sz w:val="18"/>
      <w:szCs w:val="18"/>
      <w:lang w:eastAsia="ru-RU"/>
    </w:rPr>
  </w:style>
  <w:style w:type="paragraph" w:styleId="5">
    <w:name w:val="heading 5"/>
    <w:basedOn w:val="a"/>
    <w:next w:val="a"/>
    <w:link w:val="50"/>
    <w:qFormat/>
    <w:rsid w:val="0079028F"/>
    <w:pPr>
      <w:keepNext/>
      <w:spacing w:after="0" w:line="240" w:lineRule="auto"/>
      <w:jc w:val="center"/>
      <w:outlineLvl w:val="4"/>
    </w:pPr>
    <w:rPr>
      <w:rFonts w:ascii="Times New Roman" w:eastAsia="Times New Roman" w:hAnsi="Times New Roman" w:cs="Times New Roman"/>
      <w:b/>
      <w:caps/>
      <w:szCs w:val="20"/>
      <w:lang w:eastAsia="ru-RU"/>
    </w:rPr>
  </w:style>
  <w:style w:type="paragraph" w:styleId="6">
    <w:name w:val="heading 6"/>
    <w:basedOn w:val="a"/>
    <w:next w:val="a"/>
    <w:link w:val="60"/>
    <w:unhideWhenUsed/>
    <w:qFormat/>
    <w:rsid w:val="007902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79028F"/>
    <w:pPr>
      <w:keepNext/>
      <w:spacing w:after="0" w:line="240" w:lineRule="auto"/>
      <w:ind w:left="34"/>
      <w:jc w:val="center"/>
      <w:outlineLvl w:val="6"/>
    </w:pPr>
    <w:rPr>
      <w:rFonts w:ascii="Times New Roman" w:eastAsia="Times New Roman" w:hAnsi="Times New Roman" w:cs="Times New Roman"/>
      <w:b/>
      <w:caps/>
      <w:szCs w:val="20"/>
      <w:lang w:eastAsia="ru-RU"/>
    </w:rPr>
  </w:style>
  <w:style w:type="paragraph" w:styleId="8">
    <w:name w:val="heading 8"/>
    <w:basedOn w:val="a"/>
    <w:next w:val="a"/>
    <w:link w:val="80"/>
    <w:qFormat/>
    <w:rsid w:val="0079028F"/>
    <w:pPr>
      <w:keepNext/>
      <w:spacing w:after="0" w:line="360" w:lineRule="auto"/>
      <w:jc w:val="center"/>
      <w:outlineLvl w:val="7"/>
    </w:pPr>
    <w:rPr>
      <w:rFonts w:ascii="Times New Roman" w:eastAsia="Times New Roman" w:hAnsi="Times New Roman" w:cs="Times New Roman"/>
      <w:b/>
      <w:caps/>
      <w:sz w:val="36"/>
      <w:szCs w:val="20"/>
      <w:lang w:eastAsia="ru-RU"/>
    </w:rPr>
  </w:style>
  <w:style w:type="paragraph" w:styleId="9">
    <w:name w:val="heading 9"/>
    <w:basedOn w:val="a"/>
    <w:next w:val="a"/>
    <w:link w:val="90"/>
    <w:qFormat/>
    <w:rsid w:val="0079028F"/>
    <w:pPr>
      <w:keepNext/>
      <w:spacing w:after="0" w:line="240" w:lineRule="auto"/>
      <w:ind w:firstLine="34"/>
      <w:jc w:val="center"/>
      <w:outlineLvl w:val="8"/>
    </w:pPr>
    <w:rPr>
      <w:rFonts w:ascii="Times New Roman" w:eastAsia="Times New Roman" w:hAnsi="Times New Roman" w:cs="Times New Roman"/>
      <w:b/>
      <w:cap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E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2EB0"/>
  </w:style>
  <w:style w:type="paragraph" w:styleId="a5">
    <w:name w:val="footer"/>
    <w:basedOn w:val="a"/>
    <w:link w:val="a6"/>
    <w:uiPriority w:val="99"/>
    <w:unhideWhenUsed/>
    <w:rsid w:val="00B82E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2EB0"/>
  </w:style>
  <w:style w:type="character" w:customStyle="1" w:styleId="10">
    <w:name w:val="Заголовок 1 Знак"/>
    <w:basedOn w:val="a0"/>
    <w:link w:val="1"/>
    <w:rsid w:val="0079028F"/>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9028F"/>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79028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9028F"/>
    <w:rPr>
      <w:rFonts w:ascii="Arial" w:eastAsia="Times New Roman" w:hAnsi="Arial" w:cs="Arial"/>
      <w:b/>
      <w:bCs/>
      <w:color w:val="2D4394"/>
      <w:sz w:val="18"/>
      <w:szCs w:val="18"/>
      <w:lang w:eastAsia="ru-RU"/>
    </w:rPr>
  </w:style>
  <w:style w:type="character" w:customStyle="1" w:styleId="50">
    <w:name w:val="Заголовок 5 Знак"/>
    <w:basedOn w:val="a0"/>
    <w:link w:val="5"/>
    <w:rsid w:val="0079028F"/>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7902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79028F"/>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79028F"/>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79028F"/>
    <w:rPr>
      <w:rFonts w:ascii="Times New Roman" w:eastAsia="Times New Roman" w:hAnsi="Times New Roman" w:cs="Times New Roman"/>
      <w:b/>
      <w:caps/>
      <w:szCs w:val="20"/>
      <w:lang w:eastAsia="ru-RU"/>
    </w:rPr>
  </w:style>
  <w:style w:type="paragraph" w:styleId="a7">
    <w:name w:val="Balloon Text"/>
    <w:basedOn w:val="a"/>
    <w:link w:val="a8"/>
    <w:uiPriority w:val="99"/>
    <w:unhideWhenUsed/>
    <w:rsid w:val="0079028F"/>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79028F"/>
    <w:rPr>
      <w:rFonts w:ascii="Tahoma" w:hAnsi="Tahoma" w:cs="Tahoma"/>
      <w:sz w:val="16"/>
      <w:szCs w:val="16"/>
    </w:rPr>
  </w:style>
  <w:style w:type="paragraph" w:customStyle="1" w:styleId="14">
    <w:name w:val="Обычный + 14 пт"/>
    <w:aliases w:val="По ширине,Первая строка:  1.25 см"/>
    <w:basedOn w:val="a"/>
    <w:rsid w:val="0079028F"/>
    <w:pPr>
      <w:spacing w:after="0" w:line="240" w:lineRule="auto"/>
      <w:jc w:val="center"/>
    </w:pPr>
    <w:rPr>
      <w:rFonts w:ascii="Times New Roman" w:eastAsia="Times New Roman" w:hAnsi="Times New Roman" w:cs="Times New Roman"/>
      <w:b/>
      <w:sz w:val="28"/>
      <w:szCs w:val="28"/>
      <w:lang w:eastAsia="ru-RU"/>
    </w:rPr>
  </w:style>
  <w:style w:type="paragraph" w:styleId="a9">
    <w:name w:val="List Paragraph"/>
    <w:basedOn w:val="a"/>
    <w:uiPriority w:val="34"/>
    <w:qFormat/>
    <w:rsid w:val="0079028F"/>
    <w:pPr>
      <w:ind w:left="720"/>
      <w:contextualSpacing/>
    </w:pPr>
  </w:style>
  <w:style w:type="paragraph" w:customStyle="1" w:styleId="ConsNormal">
    <w:name w:val="ConsNormal"/>
    <w:rsid w:val="0079028F"/>
    <w:pPr>
      <w:widowControl w:val="0"/>
      <w:spacing w:after="0" w:line="240" w:lineRule="auto"/>
      <w:ind w:firstLine="720"/>
    </w:pPr>
    <w:rPr>
      <w:rFonts w:ascii="Arial" w:eastAsia="Times New Roman" w:hAnsi="Arial" w:cs="Times New Roman"/>
      <w:snapToGrid w:val="0"/>
      <w:sz w:val="20"/>
      <w:szCs w:val="20"/>
      <w:lang w:eastAsia="ru-RU"/>
    </w:rPr>
  </w:style>
  <w:style w:type="numbering" w:customStyle="1" w:styleId="11">
    <w:name w:val="Нет списка1"/>
    <w:next w:val="a2"/>
    <w:uiPriority w:val="99"/>
    <w:semiHidden/>
    <w:rsid w:val="0079028F"/>
  </w:style>
  <w:style w:type="paragraph" w:styleId="aa">
    <w:name w:val="Body Text"/>
    <w:aliases w:val="bt"/>
    <w:basedOn w:val="a"/>
    <w:link w:val="ab"/>
    <w:rsid w:val="0079028F"/>
    <w:pPr>
      <w:spacing w:after="0" w:line="240" w:lineRule="auto"/>
      <w:jc w:val="center"/>
    </w:pPr>
    <w:rPr>
      <w:rFonts w:ascii="Times New Roman" w:eastAsia="Times New Roman" w:hAnsi="Times New Roman" w:cs="Times New Roman"/>
      <w:b/>
      <w:caps/>
      <w:sz w:val="24"/>
      <w:szCs w:val="20"/>
      <w:lang w:eastAsia="ru-RU"/>
    </w:rPr>
  </w:style>
  <w:style w:type="character" w:customStyle="1" w:styleId="ab">
    <w:name w:val="Основной текст Знак"/>
    <w:aliases w:val="bt Знак"/>
    <w:basedOn w:val="a0"/>
    <w:link w:val="aa"/>
    <w:rsid w:val="0079028F"/>
    <w:rPr>
      <w:rFonts w:ascii="Times New Roman" w:eastAsia="Times New Roman" w:hAnsi="Times New Roman" w:cs="Times New Roman"/>
      <w:b/>
      <w:caps/>
      <w:sz w:val="24"/>
      <w:szCs w:val="20"/>
      <w:lang w:eastAsia="ru-RU"/>
    </w:rPr>
  </w:style>
  <w:style w:type="table" w:styleId="ac">
    <w:name w:val="Table Grid"/>
    <w:basedOn w:val="a1"/>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79028F"/>
    <w:pPr>
      <w:spacing w:before="5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902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Normal">
    <w:name w:val="ConsPlusNormal"/>
    <w:rsid w:val="007902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rsid w:val="0079028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79028F"/>
    <w:rPr>
      <w:rFonts w:ascii="Times New Roman" w:eastAsia="Times New Roman" w:hAnsi="Times New Roman" w:cs="Times New Roman"/>
      <w:sz w:val="24"/>
      <w:szCs w:val="24"/>
      <w:lang w:eastAsia="ru-RU"/>
    </w:rPr>
  </w:style>
  <w:style w:type="character" w:styleId="af0">
    <w:name w:val="page number"/>
    <w:basedOn w:val="a0"/>
    <w:rsid w:val="0079028F"/>
  </w:style>
  <w:style w:type="numbering" w:customStyle="1" w:styleId="110">
    <w:name w:val="Нет списка11"/>
    <w:next w:val="a2"/>
    <w:uiPriority w:val="99"/>
    <w:semiHidden/>
    <w:unhideWhenUsed/>
    <w:rsid w:val="0079028F"/>
  </w:style>
  <w:style w:type="table" w:customStyle="1" w:styleId="12">
    <w:name w:val="Сетка таблицы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c"/>
    <w:uiPriority w:val="59"/>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unhideWhenUsed/>
    <w:rsid w:val="0079028F"/>
    <w:pPr>
      <w:spacing w:after="120" w:line="480" w:lineRule="auto"/>
      <w:ind w:left="283"/>
    </w:pPr>
  </w:style>
  <w:style w:type="character" w:customStyle="1" w:styleId="23">
    <w:name w:val="Основной текст с отступом 2 Знак"/>
    <w:basedOn w:val="a0"/>
    <w:link w:val="22"/>
    <w:uiPriority w:val="99"/>
    <w:rsid w:val="0079028F"/>
  </w:style>
  <w:style w:type="paragraph" w:styleId="af1">
    <w:name w:val="No Spacing"/>
    <w:uiPriority w:val="1"/>
    <w:qFormat/>
    <w:rsid w:val="0079028F"/>
    <w:pPr>
      <w:spacing w:after="0" w:line="240" w:lineRule="auto"/>
    </w:pPr>
  </w:style>
  <w:style w:type="paragraph" w:styleId="32">
    <w:name w:val="Body Text Indent 3"/>
    <w:basedOn w:val="a"/>
    <w:link w:val="33"/>
    <w:uiPriority w:val="99"/>
    <w:rsid w:val="0079028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9028F"/>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Title">
    <w:name w:val="ConsPlusTitle"/>
    <w:uiPriority w:val="99"/>
    <w:rsid w:val="007902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79028F"/>
    <w:rPr>
      <w:rFonts w:ascii="Times New Roman" w:hAnsi="Times New Roman" w:cs="Times New Roman"/>
      <w:sz w:val="26"/>
      <w:szCs w:val="26"/>
    </w:rPr>
  </w:style>
  <w:style w:type="character" w:styleId="af2">
    <w:name w:val="Subtle Emphasis"/>
    <w:basedOn w:val="a0"/>
    <w:uiPriority w:val="19"/>
    <w:qFormat/>
    <w:rsid w:val="0079028F"/>
    <w:rPr>
      <w:i/>
      <w:iCs/>
      <w:color w:val="808080" w:themeColor="text1" w:themeTint="7F"/>
    </w:rPr>
  </w:style>
  <w:style w:type="character" w:styleId="af3">
    <w:name w:val="Emphasis"/>
    <w:qFormat/>
    <w:rsid w:val="0079028F"/>
    <w:rPr>
      <w:rFonts w:ascii="Times New Roman" w:hAnsi="Times New Roman" w:cs="Times New Roman"/>
      <w:sz w:val="24"/>
      <w:szCs w:val="24"/>
    </w:rPr>
  </w:style>
  <w:style w:type="paragraph" w:customStyle="1" w:styleId="CharCharChar1">
    <w:name w:val="Char Знак Знак Char Знак Знак Char1"/>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customStyle="1" w:styleId="34">
    <w:name w:val="Основной текст (3)_"/>
    <w:link w:val="35"/>
    <w:rsid w:val="0079028F"/>
    <w:rPr>
      <w:b/>
      <w:bCs/>
      <w:i/>
      <w:iCs/>
      <w:sz w:val="68"/>
      <w:szCs w:val="68"/>
      <w:shd w:val="clear" w:color="auto" w:fill="FFFFFF"/>
    </w:rPr>
  </w:style>
  <w:style w:type="paragraph" w:customStyle="1" w:styleId="35">
    <w:name w:val="Основной текст (3)"/>
    <w:basedOn w:val="a"/>
    <w:link w:val="34"/>
    <w:rsid w:val="0079028F"/>
    <w:pPr>
      <w:shd w:val="clear" w:color="auto" w:fill="FFFFFF"/>
      <w:spacing w:before="1920" w:after="0" w:line="795" w:lineRule="exact"/>
      <w:jc w:val="center"/>
    </w:pPr>
    <w:rPr>
      <w:b/>
      <w:bCs/>
      <w:i/>
      <w:iCs/>
      <w:sz w:val="68"/>
      <w:szCs w:val="68"/>
    </w:rPr>
  </w:style>
  <w:style w:type="character" w:styleId="af4">
    <w:name w:val="Hyperlink"/>
    <w:basedOn w:val="a0"/>
    <w:uiPriority w:val="99"/>
    <w:unhideWhenUsed/>
    <w:rsid w:val="0079028F"/>
    <w:rPr>
      <w:color w:val="0000FF"/>
      <w:u w:val="single"/>
    </w:rPr>
  </w:style>
  <w:style w:type="character" w:styleId="af5">
    <w:name w:val="FollowedHyperlink"/>
    <w:basedOn w:val="a0"/>
    <w:uiPriority w:val="99"/>
    <w:unhideWhenUsed/>
    <w:rsid w:val="0079028F"/>
    <w:rPr>
      <w:color w:val="800080"/>
      <w:u w:val="single"/>
    </w:rPr>
  </w:style>
  <w:style w:type="paragraph" w:customStyle="1" w:styleId="xl63">
    <w:name w:val="xl63"/>
    <w:basedOn w:val="a"/>
    <w:rsid w:val="0079028F"/>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5">
    <w:name w:val="xl65"/>
    <w:basedOn w:val="a"/>
    <w:rsid w:val="0079028F"/>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6">
    <w:name w:val="xl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2">
    <w:name w:val="xl92"/>
    <w:basedOn w:val="a"/>
    <w:rsid w:val="0079028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3">
    <w:name w:val="xl9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5">
    <w:name w:val="xl95"/>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6">
    <w:name w:val="xl9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table" w:customStyle="1" w:styleId="61">
    <w:name w:val="Сетка таблицы6"/>
    <w:basedOn w:val="a1"/>
    <w:next w:val="ac"/>
    <w:rsid w:val="0079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rsid w:val="0079028F"/>
    <w:pPr>
      <w:spacing w:after="0" w:line="240" w:lineRule="auto"/>
    </w:pPr>
    <w:rPr>
      <w:rFonts w:ascii="Courier New" w:eastAsia="Times New Roman" w:hAnsi="Courier New" w:cs="Times New Roman"/>
      <w:sz w:val="20"/>
      <w:szCs w:val="24"/>
      <w:lang w:eastAsia="ru-RU"/>
    </w:rPr>
  </w:style>
  <w:style w:type="character" w:customStyle="1" w:styleId="af7">
    <w:name w:val="Текст Знак"/>
    <w:basedOn w:val="a0"/>
    <w:link w:val="af6"/>
    <w:uiPriority w:val="99"/>
    <w:rsid w:val="0079028F"/>
    <w:rPr>
      <w:rFonts w:ascii="Courier New" w:eastAsia="Times New Roman" w:hAnsi="Courier New" w:cs="Times New Roman"/>
      <w:sz w:val="20"/>
      <w:szCs w:val="24"/>
      <w:lang w:eastAsia="ru-RU"/>
    </w:rPr>
  </w:style>
  <w:style w:type="table" w:customStyle="1" w:styleId="111">
    <w:name w:val="Сетка таблицы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0">
    <w:name w:val="xl10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790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79028F"/>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0">
    <w:name w:val="xl1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86">
    <w:name w:val="xl186"/>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87">
    <w:name w:val="xl1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88">
    <w:name w:val="xl188"/>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89">
    <w:name w:val="xl189"/>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90">
    <w:name w:val="xl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1">
    <w:name w:val="xl1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2">
    <w:name w:val="xl192"/>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3">
    <w:name w:val="xl193"/>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94">
    <w:name w:val="xl194"/>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5">
    <w:name w:val="xl19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6">
    <w:name w:val="xl19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7">
    <w:name w:val="xl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8">
    <w:name w:val="xl198"/>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9">
    <w:name w:val="xl199"/>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00">
    <w:name w:val="xl200"/>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1">
    <w:name w:val="xl201"/>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2">
    <w:name w:val="xl2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3">
    <w:name w:val="xl20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4">
    <w:name w:val="xl20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05">
    <w:name w:val="xl2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06">
    <w:name w:val="xl2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7">
    <w:name w:val="xl2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8">
    <w:name w:val="xl2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9">
    <w:name w:val="xl2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0">
    <w:name w:val="xl2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1">
    <w:name w:val="xl21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2">
    <w:name w:val="xl212"/>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3">
    <w:name w:val="xl213"/>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4">
    <w:name w:val="xl214"/>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5">
    <w:name w:val="xl215"/>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6">
    <w:name w:val="xl21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7">
    <w:name w:val="xl21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
    <w:name w:val="xl21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
    <w:name w:val="xl219"/>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0">
    <w:name w:val="xl220"/>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1">
    <w:name w:val="xl221"/>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
    <w:name w:val="xl222"/>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3">
    <w:name w:val="xl22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
    <w:name w:val="xl22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5">
    <w:name w:val="xl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6">
    <w:name w:val="xl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7">
    <w:name w:val="xl22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8">
    <w:name w:val="xl22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9">
    <w:name w:val="xl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30">
    <w:name w:val="xl2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1">
    <w:name w:val="xl23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2">
    <w:name w:val="xl23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3">
    <w:name w:val="xl23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4">
    <w:name w:val="xl23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5">
    <w:name w:val="xl23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6">
    <w:name w:val="xl23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7">
    <w:name w:val="xl23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8">
    <w:name w:val="xl238"/>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9">
    <w:name w:val="xl239"/>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0">
    <w:name w:val="xl24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1">
    <w:name w:val="xl24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2">
    <w:name w:val="xl24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3">
    <w:name w:val="xl24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4">
    <w:name w:val="xl24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5">
    <w:name w:val="xl245"/>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6">
    <w:name w:val="xl24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7">
    <w:name w:val="xl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8">
    <w:name w:val="xl248"/>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9">
    <w:name w:val="xl24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0">
    <w:name w:val="xl25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1">
    <w:name w:val="xl2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2">
    <w:name w:val="xl252"/>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3">
    <w:name w:val="xl253"/>
    <w:basedOn w:val="a"/>
    <w:rsid w:val="0079028F"/>
    <w:pPr>
      <w:pBdr>
        <w:top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4">
    <w:name w:val="xl2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5">
    <w:name w:val="xl255"/>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6">
    <w:name w:val="xl256"/>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7">
    <w:name w:val="xl25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8">
    <w:name w:val="xl2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9">
    <w:name w:val="xl25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0">
    <w:name w:val="xl26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1">
    <w:name w:val="xl261"/>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2">
    <w:name w:val="xl262"/>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3">
    <w:name w:val="xl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4">
    <w:name w:val="xl26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5">
    <w:name w:val="xl26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6">
    <w:name w:val="xl2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7">
    <w:name w:val="xl26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8">
    <w:name w:val="xl26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9">
    <w:name w:val="xl26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0">
    <w:name w:val="xl2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1">
    <w:name w:val="xl27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2">
    <w:name w:val="xl27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3">
    <w:name w:val="xl27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4">
    <w:name w:val="xl274"/>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5">
    <w:name w:val="xl275"/>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6">
    <w:name w:val="xl27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7">
    <w:name w:val="xl27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8">
    <w:name w:val="xl27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9">
    <w:name w:val="xl27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
    <w:name w:val="xl2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1">
    <w:name w:val="xl28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2">
    <w:name w:val="xl28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3">
    <w:name w:val="xl28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4">
    <w:name w:val="xl28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5">
    <w:name w:val="xl2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6">
    <w:name w:val="xl28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7">
    <w:name w:val="xl2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8">
    <w:name w:val="xl28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9">
    <w:name w:val="xl289"/>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0">
    <w:name w:val="xl290"/>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1">
    <w:name w:val="xl29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2">
    <w:name w:val="xl292"/>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3">
    <w:name w:val="xl29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4">
    <w:name w:val="xl294"/>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5">
    <w:name w:val="xl295"/>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6">
    <w:name w:val="xl2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7">
    <w:name w:val="xl297"/>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8">
    <w:name w:val="xl298"/>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9">
    <w:name w:val="xl299"/>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0">
    <w:name w:val="xl30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1">
    <w:name w:val="xl30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2">
    <w:name w:val="xl30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03">
    <w:name w:val="xl303"/>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4">
    <w:name w:val="xl30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5">
    <w:name w:val="xl30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6">
    <w:name w:val="xl306"/>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7">
    <w:name w:val="xl30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8">
    <w:name w:val="xl30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9">
    <w:name w:val="xl30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0">
    <w:name w:val="xl310"/>
    <w:basedOn w:val="a"/>
    <w:rsid w:val="0079028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11">
    <w:name w:val="xl311"/>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5">
    <w:name w:val="xl1415"/>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16">
    <w:name w:val="xl14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17">
    <w:name w:val="xl1417"/>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418">
    <w:name w:val="xl141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9">
    <w:name w:val="xl1419"/>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0">
    <w:name w:val="xl1420"/>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1">
    <w:name w:val="xl1421"/>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2">
    <w:name w:val="xl142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423">
    <w:name w:val="xl14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4">
    <w:name w:val="xl14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5">
    <w:name w:val="xl142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6">
    <w:name w:val="xl142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27">
    <w:name w:val="xl142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8">
    <w:name w:val="xl142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9">
    <w:name w:val="xl142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0">
    <w:name w:val="xl14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1">
    <w:name w:val="xl143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2">
    <w:name w:val="xl1432"/>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33">
    <w:name w:val="xl143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4">
    <w:name w:val="xl1434"/>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5">
    <w:name w:val="xl143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6">
    <w:name w:val="xl143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7">
    <w:name w:val="xl1437"/>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8">
    <w:name w:val="xl1438"/>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1439">
    <w:name w:val="xl143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0">
    <w:name w:val="xl144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1">
    <w:name w:val="xl14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2">
    <w:name w:val="xl14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3">
    <w:name w:val="xl144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4">
    <w:name w:val="xl144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5">
    <w:name w:val="xl1445"/>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6">
    <w:name w:val="xl144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7">
    <w:name w:val="xl144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8">
    <w:name w:val="xl1448"/>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9">
    <w:name w:val="xl1449"/>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0">
    <w:name w:val="xl145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51">
    <w:name w:val="xl1451"/>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52">
    <w:name w:val="xl1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3">
    <w:name w:val="xl1453"/>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4">
    <w:name w:val="xl1454"/>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5">
    <w:name w:val="xl1455"/>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6">
    <w:name w:val="xl1456"/>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7">
    <w:name w:val="xl1457"/>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8">
    <w:name w:val="xl14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9">
    <w:name w:val="xl14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0">
    <w:name w:val="xl14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1">
    <w:name w:val="xl146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2">
    <w:name w:val="xl14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3">
    <w:name w:val="xl146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4">
    <w:name w:val="xl14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5">
    <w:name w:val="xl146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6">
    <w:name w:val="xl146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7">
    <w:name w:val="xl14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8">
    <w:name w:val="xl14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9">
    <w:name w:val="xl14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0">
    <w:name w:val="xl147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71">
    <w:name w:val="xl1471"/>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2">
    <w:name w:val="xl1472"/>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3">
    <w:name w:val="xl147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4">
    <w:name w:val="xl147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5">
    <w:name w:val="xl1475"/>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6">
    <w:name w:val="xl14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7">
    <w:name w:val="xl14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8">
    <w:name w:val="xl1478"/>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9">
    <w:name w:val="xl147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0">
    <w:name w:val="xl148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1">
    <w:name w:val="xl1481"/>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2">
    <w:name w:val="xl1482"/>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3">
    <w:name w:val="xl148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4">
    <w:name w:val="xl148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5">
    <w:name w:val="xl148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6">
    <w:name w:val="xl148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7">
    <w:name w:val="xl148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8">
    <w:name w:val="xl148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9">
    <w:name w:val="xl148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0">
    <w:name w:val="xl149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1">
    <w:name w:val="xl149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2">
    <w:name w:val="xl14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3">
    <w:name w:val="xl1493"/>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4">
    <w:name w:val="xl149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5">
    <w:name w:val="xl149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6">
    <w:name w:val="xl14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7">
    <w:name w:val="xl1497"/>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98">
    <w:name w:val="xl1498"/>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9">
    <w:name w:val="xl1499"/>
    <w:basedOn w:val="a"/>
    <w:rsid w:val="0079028F"/>
    <w:pPr>
      <w:pBdr>
        <w:left w:val="single" w:sz="4" w:space="0" w:color="auto"/>
        <w:bottom w:val="single" w:sz="8" w:space="0" w:color="333333"/>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0">
    <w:name w:val="xl1500"/>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1">
    <w:name w:val="xl1501"/>
    <w:basedOn w:val="a"/>
    <w:rsid w:val="0079028F"/>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2">
    <w:name w:val="xl1502"/>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3">
    <w:name w:val="xl1503"/>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4">
    <w:name w:val="xl1504"/>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5">
    <w:name w:val="xl1505"/>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6">
    <w:name w:val="xl150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7">
    <w:name w:val="xl1507"/>
    <w:basedOn w:val="a"/>
    <w:rsid w:val="0079028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8">
    <w:name w:val="xl150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9">
    <w:name w:val="xl1509"/>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0">
    <w:name w:val="xl151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1">
    <w:name w:val="xl1511"/>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2">
    <w:name w:val="xl1512"/>
    <w:basedOn w:val="a"/>
    <w:rsid w:val="0079028F"/>
    <w:pPr>
      <w:pBdr>
        <w:top w:val="single" w:sz="4" w:space="0" w:color="auto"/>
        <w:left w:val="single" w:sz="4" w:space="0" w:color="auto"/>
        <w:bottom w:val="single" w:sz="8" w:space="0" w:color="333333"/>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3">
    <w:name w:val="xl151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4">
    <w:name w:val="xl1514"/>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5">
    <w:name w:val="xl1515"/>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6">
    <w:name w:val="xl1516"/>
    <w:basedOn w:val="a"/>
    <w:rsid w:val="0079028F"/>
    <w:pP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styleId="af8">
    <w:name w:val="Document Map"/>
    <w:basedOn w:val="a"/>
    <w:link w:val="af9"/>
    <w:semiHidden/>
    <w:rsid w:val="0079028F"/>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79028F"/>
    <w:rPr>
      <w:rFonts w:ascii="Tahoma" w:eastAsia="Times New Roman" w:hAnsi="Tahoma" w:cs="Tahoma"/>
      <w:sz w:val="20"/>
      <w:szCs w:val="20"/>
      <w:shd w:val="clear" w:color="auto" w:fill="000080"/>
      <w:lang w:eastAsia="ru-RU"/>
    </w:rPr>
  </w:style>
  <w:style w:type="paragraph" w:styleId="24">
    <w:name w:val="Body Text 2"/>
    <w:basedOn w:val="a"/>
    <w:link w:val="25"/>
    <w:rsid w:val="0079028F"/>
    <w:pPr>
      <w:spacing w:after="0" w:line="240" w:lineRule="auto"/>
      <w:jc w:val="center"/>
    </w:pPr>
    <w:rPr>
      <w:rFonts w:ascii="Times New Roman" w:eastAsia="Times New Roman" w:hAnsi="Times New Roman" w:cs="Times New Roman"/>
      <w:b/>
      <w:caps/>
      <w:sz w:val="28"/>
      <w:szCs w:val="20"/>
      <w:lang w:eastAsia="ru-RU"/>
    </w:rPr>
  </w:style>
  <w:style w:type="character" w:customStyle="1" w:styleId="25">
    <w:name w:val="Основной текст 2 Знак"/>
    <w:basedOn w:val="a0"/>
    <w:link w:val="24"/>
    <w:rsid w:val="0079028F"/>
    <w:rPr>
      <w:rFonts w:ascii="Times New Roman" w:eastAsia="Times New Roman" w:hAnsi="Times New Roman" w:cs="Times New Roman"/>
      <w:b/>
      <w:caps/>
      <w:sz w:val="28"/>
      <w:szCs w:val="20"/>
      <w:lang w:eastAsia="ru-RU"/>
    </w:rPr>
  </w:style>
  <w:style w:type="paragraph" w:styleId="36">
    <w:name w:val="Body Text 3"/>
    <w:basedOn w:val="a"/>
    <w:link w:val="37"/>
    <w:rsid w:val="0079028F"/>
    <w:pPr>
      <w:spacing w:after="0" w:line="240" w:lineRule="auto"/>
      <w:jc w:val="center"/>
    </w:pPr>
    <w:rPr>
      <w:rFonts w:ascii="Times New Roman" w:eastAsia="Times New Roman" w:hAnsi="Times New Roman" w:cs="Times New Roman"/>
      <w:b/>
      <w:caps/>
      <w:sz w:val="40"/>
      <w:szCs w:val="20"/>
      <w:lang w:eastAsia="ru-RU"/>
    </w:rPr>
  </w:style>
  <w:style w:type="character" w:customStyle="1" w:styleId="37">
    <w:name w:val="Основной текст 3 Знак"/>
    <w:basedOn w:val="a0"/>
    <w:link w:val="36"/>
    <w:rsid w:val="0079028F"/>
    <w:rPr>
      <w:rFonts w:ascii="Times New Roman" w:eastAsia="Times New Roman" w:hAnsi="Times New Roman" w:cs="Times New Roman"/>
      <w:b/>
      <w:caps/>
      <w:sz w:val="40"/>
      <w:szCs w:val="20"/>
      <w:lang w:eastAsia="ru-RU"/>
    </w:rPr>
  </w:style>
  <w:style w:type="paragraph" w:styleId="afa">
    <w:name w:val="footnote text"/>
    <w:basedOn w:val="a"/>
    <w:link w:val="afb"/>
    <w:rsid w:val="0079028F"/>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79028F"/>
    <w:rPr>
      <w:rFonts w:ascii="Times New Roman" w:eastAsia="Times New Roman" w:hAnsi="Times New Roman" w:cs="Times New Roman"/>
      <w:sz w:val="20"/>
      <w:szCs w:val="20"/>
      <w:lang w:eastAsia="ru-RU"/>
    </w:rPr>
  </w:style>
  <w:style w:type="character" w:styleId="afc">
    <w:name w:val="footnote reference"/>
    <w:rsid w:val="0079028F"/>
    <w:rPr>
      <w:vertAlign w:val="superscript"/>
    </w:rPr>
  </w:style>
  <w:style w:type="paragraph" w:customStyle="1" w:styleId="Default">
    <w:name w:val="Default"/>
    <w:rsid w:val="007902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basedOn w:val="a0"/>
    <w:uiPriority w:val="22"/>
    <w:qFormat/>
    <w:rsid w:val="0079028F"/>
    <w:rPr>
      <w:b/>
      <w:bCs/>
    </w:rPr>
  </w:style>
  <w:style w:type="table" w:customStyle="1" w:styleId="210">
    <w:name w:val="Сетка таблицы2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17">
    <w:name w:val="xl151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8">
    <w:name w:val="xl151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9">
    <w:name w:val="xl151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20">
    <w:name w:val="xl152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1">
    <w:name w:val="xl1521"/>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2">
    <w:name w:val="xl1522"/>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3">
    <w:name w:val="xl1523"/>
    <w:basedOn w:val="a"/>
    <w:rsid w:val="007902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4">
    <w:name w:val="xl1524"/>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5">
    <w:name w:val="xl1525"/>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6">
    <w:name w:val="xl1526"/>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7">
    <w:name w:val="xl1527"/>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8">
    <w:name w:val="xl1528"/>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9">
    <w:name w:val="xl1529"/>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0">
    <w:name w:val="xl153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25">
    <w:name w:val="xl125"/>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79028F"/>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79028F"/>
    <w:pPr>
      <w:pBdr>
        <w:top w:val="single" w:sz="8" w:space="0" w:color="auto"/>
        <w:left w:val="single" w:sz="8" w:space="0" w:color="auto"/>
        <w:bottom w:val="single" w:sz="4" w:space="0" w:color="auto"/>
      </w:pBdr>
      <w:shd w:val="clear" w:color="000000" w:fill="33339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3">
    <w:name w:val="xl133"/>
    <w:basedOn w:val="a"/>
    <w:rsid w:val="0079028F"/>
    <w:pPr>
      <w:pBdr>
        <w:top w:val="single" w:sz="8" w:space="0" w:color="auto"/>
        <w:left w:val="single" w:sz="8" w:space="0" w:color="auto"/>
        <w:bottom w:val="single" w:sz="4" w:space="0" w:color="auto"/>
        <w:right w:val="single" w:sz="8" w:space="0" w:color="auto"/>
      </w:pBdr>
      <w:shd w:val="clear" w:color="000000" w:fill="00008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36">
    <w:name w:val="xl136"/>
    <w:basedOn w:val="a"/>
    <w:rsid w:val="0079028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79028F"/>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79028F"/>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79028F"/>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79028F"/>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79028F"/>
    <w:pPr>
      <w:pBdr>
        <w:top w:val="single" w:sz="8" w:space="0" w:color="auto"/>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79028F"/>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71">
    <w:name w:val="Сетка таблицы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4">
    <w:name w:val="xl144"/>
    <w:basedOn w:val="a"/>
    <w:rsid w:val="0079028F"/>
    <w:pPr>
      <w:pBdr>
        <w:top w:val="single" w:sz="4" w:space="0" w:color="auto"/>
        <w:left w:val="single" w:sz="4" w:space="14"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79028F"/>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5">
    <w:name w:val="xl155"/>
    <w:basedOn w:val="a"/>
    <w:rsid w:val="0079028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79028F"/>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79028F"/>
    <w:pPr>
      <w:pBdr>
        <w:left w:val="single" w:sz="4" w:space="14" w:color="auto"/>
        <w:bottom w:val="single" w:sz="4"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79028F"/>
    <w:pPr>
      <w:pBdr>
        <w:top w:val="single" w:sz="8"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79028F"/>
    <w:pPr>
      <w:pBdr>
        <w:top w:val="single" w:sz="8" w:space="0" w:color="auto"/>
        <w:left w:val="single" w:sz="4" w:space="14" w:color="auto"/>
        <w:bottom w:val="single" w:sz="8"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10">
    <w:name w:val="Сетка таблицы3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rsid w:val="0079028F"/>
  </w:style>
  <w:style w:type="table" w:customStyle="1" w:styleId="91">
    <w:name w:val="Сетка таблицы9"/>
    <w:basedOn w:val="a1"/>
    <w:next w:val="ac"/>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
    <w:name w:val="Нет списка3"/>
    <w:next w:val="a2"/>
    <w:uiPriority w:val="99"/>
    <w:semiHidden/>
    <w:unhideWhenUsed/>
    <w:rsid w:val="0079028F"/>
  </w:style>
  <w:style w:type="numbering" w:customStyle="1" w:styleId="42">
    <w:name w:val="Нет списка4"/>
    <w:next w:val="a2"/>
    <w:uiPriority w:val="99"/>
    <w:semiHidden/>
    <w:unhideWhenUsed/>
    <w:rsid w:val="0079028F"/>
  </w:style>
  <w:style w:type="numbering" w:customStyle="1" w:styleId="52">
    <w:name w:val="Нет списка5"/>
    <w:next w:val="a2"/>
    <w:uiPriority w:val="99"/>
    <w:semiHidden/>
    <w:unhideWhenUsed/>
    <w:rsid w:val="0079028F"/>
  </w:style>
  <w:style w:type="numbering" w:customStyle="1" w:styleId="62">
    <w:name w:val="Нет списка6"/>
    <w:next w:val="a2"/>
    <w:uiPriority w:val="99"/>
    <w:semiHidden/>
    <w:unhideWhenUsed/>
    <w:rsid w:val="0079028F"/>
  </w:style>
  <w:style w:type="paragraph" w:customStyle="1" w:styleId="xl1531">
    <w:name w:val="xl153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2">
    <w:name w:val="xl153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3">
    <w:name w:val="xl1533"/>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4">
    <w:name w:val="xl1534"/>
    <w:basedOn w:val="a"/>
    <w:rsid w:val="0079028F"/>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5">
    <w:name w:val="xl15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6">
    <w:name w:val="xl15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7">
    <w:name w:val="xl153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38">
    <w:name w:val="xl153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9">
    <w:name w:val="xl1539"/>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40">
    <w:name w:val="xl154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1">
    <w:name w:val="xl1541"/>
    <w:basedOn w:val="a"/>
    <w:rsid w:val="0079028F"/>
    <w:pPr>
      <w:pBdr>
        <w:top w:val="single" w:sz="8" w:space="0" w:color="auto"/>
        <w:left w:val="single" w:sz="4"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2">
    <w:name w:val="xl1542"/>
    <w:basedOn w:val="a"/>
    <w:rsid w:val="0079028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43">
    <w:name w:val="xl154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4">
    <w:name w:val="xl154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5">
    <w:name w:val="xl154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6">
    <w:name w:val="xl154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7">
    <w:name w:val="xl154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8">
    <w:name w:val="xl1548"/>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49">
    <w:name w:val="xl1549"/>
    <w:basedOn w:val="a"/>
    <w:rsid w:val="0079028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0">
    <w:name w:val="xl155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51">
    <w:name w:val="xl1551"/>
    <w:basedOn w:val="a"/>
    <w:rsid w:val="0079028F"/>
    <w:pPr>
      <w:pBdr>
        <w:left w:val="single" w:sz="8" w:space="0" w:color="auto"/>
      </w:pBd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552">
    <w:name w:val="xl155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553">
    <w:name w:val="xl1553"/>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54">
    <w:name w:val="xl15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5">
    <w:name w:val="xl155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6">
    <w:name w:val="xl155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57">
    <w:name w:val="xl155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8">
    <w:name w:val="xl1558"/>
    <w:basedOn w:val="a"/>
    <w:rsid w:val="0079028F"/>
    <w:pP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59">
    <w:name w:val="xl155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60">
    <w:name w:val="xl156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61">
    <w:name w:val="xl1561"/>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2">
    <w:name w:val="xl1562"/>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3">
    <w:name w:val="xl1563"/>
    <w:basedOn w:val="a"/>
    <w:rsid w:val="0079028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4">
    <w:name w:val="xl156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5">
    <w:name w:val="xl1565"/>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6">
    <w:name w:val="xl1566"/>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7">
    <w:name w:val="xl1567"/>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8">
    <w:name w:val="xl1568"/>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9">
    <w:name w:val="xl1569"/>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0">
    <w:name w:val="xl1570"/>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1">
    <w:name w:val="xl1571"/>
    <w:basedOn w:val="a"/>
    <w:rsid w:val="007902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2">
    <w:name w:val="xl15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3">
    <w:name w:val="xl15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4">
    <w:name w:val="xl157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5">
    <w:name w:val="xl157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6">
    <w:name w:val="xl157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7">
    <w:name w:val="xl1577"/>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8">
    <w:name w:val="xl1578"/>
    <w:basedOn w:val="a"/>
    <w:rsid w:val="0079028F"/>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79">
    <w:name w:val="xl1579"/>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80">
    <w:name w:val="xl1580"/>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1">
    <w:name w:val="xl1581"/>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2">
    <w:name w:val="xl1582"/>
    <w:basedOn w:val="a"/>
    <w:rsid w:val="007902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3">
    <w:name w:val="xl1583"/>
    <w:basedOn w:val="a"/>
    <w:rsid w:val="007902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4">
    <w:name w:val="xl1584"/>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5">
    <w:name w:val="xl1585"/>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6">
    <w:name w:val="xl1586"/>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7">
    <w:name w:val="xl1587"/>
    <w:basedOn w:val="a"/>
    <w:rsid w:val="007902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8">
    <w:name w:val="xl1588"/>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9">
    <w:name w:val="xl1589"/>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0">
    <w:name w:val="xl159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72">
    <w:name w:val="Нет списка7"/>
    <w:next w:val="a2"/>
    <w:semiHidden/>
    <w:rsid w:val="0079028F"/>
  </w:style>
  <w:style w:type="table" w:customStyle="1" w:styleId="100">
    <w:name w:val="Сетка таблицы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semiHidden/>
    <w:rsid w:val="0079028F"/>
  </w:style>
  <w:style w:type="table" w:customStyle="1" w:styleId="120">
    <w:name w:val="Сетка таблицы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89">
    <w:name w:val="xl13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0">
    <w:name w:val="xl1390"/>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391">
    <w:name w:val="xl13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2">
    <w:name w:val="xl13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3">
    <w:name w:val="xl13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4">
    <w:name w:val="xl1394"/>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395">
    <w:name w:val="xl13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6">
    <w:name w:val="xl139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7">
    <w:name w:val="xl13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8">
    <w:name w:val="xl139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9">
    <w:name w:val="xl1399"/>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0">
    <w:name w:val="xl140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1">
    <w:name w:val="xl140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2">
    <w:name w:val="xl1402"/>
    <w:basedOn w:val="a"/>
    <w:rsid w:val="00790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C0C0C0"/>
      <w:sz w:val="24"/>
      <w:szCs w:val="24"/>
      <w:lang w:eastAsia="ru-RU"/>
    </w:rPr>
  </w:style>
  <w:style w:type="paragraph" w:customStyle="1" w:styleId="xl1403">
    <w:name w:val="xl140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4">
    <w:name w:val="xl1404"/>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5">
    <w:name w:val="xl140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6">
    <w:name w:val="xl14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7">
    <w:name w:val="xl1407"/>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8">
    <w:name w:val="xl1408"/>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9">
    <w:name w:val="xl1409"/>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0">
    <w:name w:val="xl1410"/>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11">
    <w:name w:val="xl141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2">
    <w:name w:val="xl1412"/>
    <w:basedOn w:val="a"/>
    <w:rsid w:val="0079028F"/>
    <w:pPr>
      <w:pBdr>
        <w:top w:val="single" w:sz="4" w:space="0" w:color="333333"/>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3">
    <w:name w:val="xl1413"/>
    <w:basedOn w:val="a"/>
    <w:rsid w:val="0079028F"/>
    <w:pPr>
      <w:pBdr>
        <w:top w:val="single" w:sz="4" w:space="0" w:color="333333"/>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4">
    <w:name w:val="xl1414"/>
    <w:basedOn w:val="a"/>
    <w:rsid w:val="0079028F"/>
    <w:pPr>
      <w:pBdr>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2"/>
    <w:semiHidden/>
    <w:rsid w:val="0079028F"/>
  </w:style>
  <w:style w:type="table" w:customStyle="1" w:styleId="13">
    <w:name w:val="Сетка таблицы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3">
    <w:name w:val="xl1593"/>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4">
    <w:name w:val="xl15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5">
    <w:name w:val="xl159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6">
    <w:name w:val="xl1596"/>
    <w:basedOn w:val="a"/>
    <w:rsid w:val="0079028F"/>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7">
    <w:name w:val="xl1597"/>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8">
    <w:name w:val="xl1598"/>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9">
    <w:name w:val="xl159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0">
    <w:name w:val="xl16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1">
    <w:name w:val="xl1601"/>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2">
    <w:name w:val="xl1602"/>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3">
    <w:name w:val="xl1603"/>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4">
    <w:name w:val="xl1604"/>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5">
    <w:name w:val="xl1605"/>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7">
    <w:name w:val="xl160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8">
    <w:name w:val="xl1608"/>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9">
    <w:name w:val="xl1609"/>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10">
    <w:name w:val="xl1610"/>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1">
    <w:name w:val="xl1611"/>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2">
    <w:name w:val="xl1612"/>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3">
    <w:name w:val="xl161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4">
    <w:name w:val="xl1614"/>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5">
    <w:name w:val="xl161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6">
    <w:name w:val="xl1616"/>
    <w:basedOn w:val="a"/>
    <w:rsid w:val="0079028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7">
    <w:name w:val="xl161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8">
    <w:name w:val="xl1618"/>
    <w:basedOn w:val="a"/>
    <w:rsid w:val="0079028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9">
    <w:name w:val="xl161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0">
    <w:name w:val="xl1620"/>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1">
    <w:name w:val="xl1621"/>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2">
    <w:name w:val="xl1622"/>
    <w:basedOn w:val="a"/>
    <w:rsid w:val="0079028F"/>
    <w:pPr>
      <w:pBdr>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3">
    <w:name w:val="xl1623"/>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4">
    <w:name w:val="xl1624"/>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5">
    <w:name w:val="xl1625"/>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6">
    <w:name w:val="xl162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7">
    <w:name w:val="xl1627"/>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8">
    <w:name w:val="xl1628"/>
    <w:basedOn w:val="a"/>
    <w:rsid w:val="0079028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9">
    <w:name w:val="xl162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0">
    <w:name w:val="xl163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31">
    <w:name w:val="xl163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2">
    <w:name w:val="xl1632"/>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3">
    <w:name w:val="xl1633"/>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4">
    <w:name w:val="xl1634"/>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5">
    <w:name w:val="xl1635"/>
    <w:basedOn w:val="a"/>
    <w:rsid w:val="0079028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6">
    <w:name w:val="xl1636"/>
    <w:basedOn w:val="a"/>
    <w:rsid w:val="0079028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7">
    <w:name w:val="xl1637"/>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8">
    <w:name w:val="xl163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9">
    <w:name w:val="xl1639"/>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0">
    <w:name w:val="xl164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1">
    <w:name w:val="xl1641"/>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2">
    <w:name w:val="xl164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3">
    <w:name w:val="xl1643"/>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4">
    <w:name w:val="xl1644"/>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5">
    <w:name w:val="xl164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6">
    <w:name w:val="xl1646"/>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7">
    <w:name w:val="xl1647"/>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8">
    <w:name w:val="xl1648"/>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01">
    <w:name w:val="Нет списка10"/>
    <w:next w:val="a2"/>
    <w:uiPriority w:val="99"/>
    <w:semiHidden/>
    <w:unhideWhenUsed/>
    <w:rsid w:val="0079028F"/>
  </w:style>
  <w:style w:type="numbering" w:customStyle="1" w:styleId="121">
    <w:name w:val="Нет списка12"/>
    <w:next w:val="a2"/>
    <w:uiPriority w:val="99"/>
    <w:semiHidden/>
    <w:unhideWhenUsed/>
    <w:rsid w:val="0079028F"/>
  </w:style>
  <w:style w:type="numbering" w:customStyle="1" w:styleId="130">
    <w:name w:val="Нет списка13"/>
    <w:next w:val="a2"/>
    <w:uiPriority w:val="99"/>
    <w:semiHidden/>
    <w:unhideWhenUsed/>
    <w:rsid w:val="0079028F"/>
  </w:style>
  <w:style w:type="numbering" w:customStyle="1" w:styleId="140">
    <w:name w:val="Нет списка14"/>
    <w:next w:val="a2"/>
    <w:uiPriority w:val="99"/>
    <w:semiHidden/>
    <w:unhideWhenUsed/>
    <w:rsid w:val="0079028F"/>
  </w:style>
  <w:style w:type="numbering" w:customStyle="1" w:styleId="15">
    <w:name w:val="Нет списка15"/>
    <w:next w:val="a2"/>
    <w:uiPriority w:val="99"/>
    <w:semiHidden/>
    <w:rsid w:val="0079028F"/>
  </w:style>
  <w:style w:type="table" w:customStyle="1" w:styleId="141">
    <w:name w:val="Сетка таблицы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
    <w:next w:val="a"/>
    <w:link w:val="aff"/>
    <w:qFormat/>
    <w:rsid w:val="00790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Заголовок Знак"/>
    <w:basedOn w:val="a0"/>
    <w:link w:val="afe"/>
    <w:rsid w:val="0079028F"/>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Intense Emphasis"/>
    <w:uiPriority w:val="21"/>
    <w:qFormat/>
    <w:rsid w:val="0079028F"/>
    <w:rPr>
      <w:b/>
      <w:bCs/>
      <w:i/>
      <w:iCs/>
      <w:color w:val="4F81BD"/>
    </w:rPr>
  </w:style>
  <w:style w:type="paragraph" w:customStyle="1" w:styleId="font1">
    <w:name w:val="font1"/>
    <w:basedOn w:val="a"/>
    <w:rsid w:val="0079028F"/>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8">
    <w:name w:val="font8"/>
    <w:basedOn w:val="a"/>
    <w:rsid w:val="0079028F"/>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79028F"/>
    <w:pPr>
      <w:spacing w:before="100" w:beforeAutospacing="1" w:after="100" w:afterAutospacing="1" w:line="240" w:lineRule="auto"/>
    </w:pPr>
    <w:rPr>
      <w:rFonts w:ascii="Arial" w:eastAsia="Times New Roman" w:hAnsi="Arial" w:cs="Arial"/>
      <w:lang w:eastAsia="ru-RU"/>
    </w:rPr>
  </w:style>
  <w:style w:type="paragraph" w:customStyle="1" w:styleId="font10">
    <w:name w:val="font10"/>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16">
    <w:name w:val="Нет списка16"/>
    <w:next w:val="a2"/>
    <w:uiPriority w:val="99"/>
    <w:semiHidden/>
    <w:rsid w:val="0079028F"/>
  </w:style>
  <w:style w:type="table" w:customStyle="1" w:styleId="150">
    <w:name w:val="Сетка таблицы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7"/>
    <w:next w:val="a2"/>
    <w:uiPriority w:val="99"/>
    <w:semiHidden/>
    <w:unhideWhenUsed/>
    <w:rsid w:val="0079028F"/>
  </w:style>
  <w:style w:type="numbering" w:customStyle="1" w:styleId="18">
    <w:name w:val="Нет списка18"/>
    <w:next w:val="a2"/>
    <w:uiPriority w:val="99"/>
    <w:semiHidden/>
    <w:unhideWhenUsed/>
    <w:rsid w:val="0079028F"/>
  </w:style>
  <w:style w:type="table" w:customStyle="1" w:styleId="160">
    <w:name w:val="Сетка таблицы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9"/>
    <w:next w:val="a2"/>
    <w:uiPriority w:val="99"/>
    <w:semiHidden/>
    <w:rsid w:val="0079028F"/>
  </w:style>
  <w:style w:type="table" w:customStyle="1" w:styleId="170">
    <w:name w:val="Сетка таблицы1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rsid w:val="0079028F"/>
  </w:style>
  <w:style w:type="table" w:customStyle="1" w:styleId="180">
    <w:name w:val="Сетка таблицы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79028F"/>
  </w:style>
  <w:style w:type="numbering" w:customStyle="1" w:styleId="220">
    <w:name w:val="Нет списка22"/>
    <w:next w:val="a2"/>
    <w:uiPriority w:val="99"/>
    <w:semiHidden/>
    <w:unhideWhenUsed/>
    <w:rsid w:val="0079028F"/>
  </w:style>
  <w:style w:type="numbering" w:customStyle="1" w:styleId="230">
    <w:name w:val="Нет списка23"/>
    <w:next w:val="a2"/>
    <w:uiPriority w:val="99"/>
    <w:semiHidden/>
    <w:unhideWhenUsed/>
    <w:rsid w:val="0079028F"/>
  </w:style>
  <w:style w:type="numbering" w:customStyle="1" w:styleId="240">
    <w:name w:val="Нет списка24"/>
    <w:next w:val="a2"/>
    <w:uiPriority w:val="99"/>
    <w:semiHidden/>
    <w:unhideWhenUsed/>
    <w:rsid w:val="0079028F"/>
  </w:style>
  <w:style w:type="numbering" w:customStyle="1" w:styleId="250">
    <w:name w:val="Нет списка25"/>
    <w:next w:val="a2"/>
    <w:uiPriority w:val="99"/>
    <w:semiHidden/>
    <w:unhideWhenUsed/>
    <w:rsid w:val="0079028F"/>
  </w:style>
  <w:style w:type="numbering" w:customStyle="1" w:styleId="260">
    <w:name w:val="Нет списка26"/>
    <w:next w:val="a2"/>
    <w:uiPriority w:val="99"/>
    <w:semiHidden/>
    <w:unhideWhenUsed/>
    <w:rsid w:val="0079028F"/>
  </w:style>
  <w:style w:type="numbering" w:customStyle="1" w:styleId="27">
    <w:name w:val="Нет списка27"/>
    <w:next w:val="a2"/>
    <w:semiHidden/>
    <w:rsid w:val="0079028F"/>
  </w:style>
  <w:style w:type="table" w:customStyle="1" w:styleId="190">
    <w:name w:val="Сетка таблицы1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79028F"/>
  </w:style>
  <w:style w:type="table" w:customStyle="1" w:styleId="1101">
    <w:name w:val="Сетка таблицы1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Subtitle"/>
    <w:basedOn w:val="a"/>
    <w:next w:val="a"/>
    <w:link w:val="aff2"/>
    <w:uiPriority w:val="11"/>
    <w:qFormat/>
    <w:rsid w:val="0079028F"/>
    <w:pPr>
      <w:spacing w:after="60" w:line="240" w:lineRule="auto"/>
      <w:jc w:val="center"/>
      <w:outlineLvl w:val="1"/>
    </w:pPr>
    <w:rPr>
      <w:rFonts w:ascii="Cambria" w:eastAsia="Times New Roman" w:hAnsi="Cambria" w:cs="Times New Roman"/>
      <w:sz w:val="24"/>
      <w:szCs w:val="24"/>
      <w:lang w:eastAsia="ru-RU"/>
    </w:rPr>
  </w:style>
  <w:style w:type="character" w:customStyle="1" w:styleId="aff2">
    <w:name w:val="Подзаголовок Знак"/>
    <w:basedOn w:val="a0"/>
    <w:link w:val="aff1"/>
    <w:uiPriority w:val="11"/>
    <w:rsid w:val="0079028F"/>
    <w:rPr>
      <w:rFonts w:ascii="Cambria" w:eastAsia="Times New Roman" w:hAnsi="Cambria" w:cs="Times New Roman"/>
      <w:sz w:val="24"/>
      <w:szCs w:val="24"/>
      <w:lang w:eastAsia="ru-RU"/>
    </w:rPr>
  </w:style>
  <w:style w:type="numbering" w:customStyle="1" w:styleId="28">
    <w:name w:val="Нет списка28"/>
    <w:next w:val="a2"/>
    <w:semiHidden/>
    <w:rsid w:val="0079028F"/>
  </w:style>
  <w:style w:type="table" w:customStyle="1" w:styleId="201">
    <w:name w:val="Сетка таблицы2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9"/>
    <w:next w:val="a2"/>
    <w:uiPriority w:val="99"/>
    <w:semiHidden/>
    <w:unhideWhenUsed/>
    <w:rsid w:val="0079028F"/>
  </w:style>
  <w:style w:type="numbering" w:customStyle="1" w:styleId="300">
    <w:name w:val="Нет списка30"/>
    <w:next w:val="a2"/>
    <w:uiPriority w:val="99"/>
    <w:semiHidden/>
    <w:unhideWhenUsed/>
    <w:rsid w:val="0079028F"/>
  </w:style>
  <w:style w:type="numbering" w:customStyle="1" w:styleId="311">
    <w:name w:val="Нет списка31"/>
    <w:next w:val="a2"/>
    <w:uiPriority w:val="99"/>
    <w:semiHidden/>
    <w:unhideWhenUsed/>
    <w:rsid w:val="0079028F"/>
  </w:style>
  <w:style w:type="paragraph" w:customStyle="1" w:styleId="xl312">
    <w:name w:val="xl31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3">
    <w:name w:val="xl313"/>
    <w:basedOn w:val="a"/>
    <w:rsid w:val="0079028F"/>
    <w:pPr>
      <w:pBdr>
        <w:bottom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4">
    <w:name w:val="xl31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15">
    <w:name w:val="xl31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6">
    <w:name w:val="xl31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7">
    <w:name w:val="xl31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8">
    <w:name w:val="xl31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9">
    <w:name w:val="xl319"/>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20">
    <w:name w:val="xl32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1">
    <w:name w:val="xl32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2">
    <w:name w:val="xl32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3">
    <w:name w:val="xl3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4">
    <w:name w:val="xl324"/>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5">
    <w:name w:val="xl325"/>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6">
    <w:name w:val="xl326"/>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7">
    <w:name w:val="xl327"/>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8">
    <w:name w:val="xl32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9">
    <w:name w:val="xl329"/>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0">
    <w:name w:val="xl33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1">
    <w:name w:val="xl33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2">
    <w:name w:val="xl33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33">
    <w:name w:val="xl33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4">
    <w:name w:val="xl33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5">
    <w:name w:val="xl335"/>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6">
    <w:name w:val="xl33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7">
    <w:name w:val="xl33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8">
    <w:name w:val="xl338"/>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9">
    <w:name w:val="xl339"/>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0">
    <w:name w:val="xl340"/>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1">
    <w:name w:val="xl341"/>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2">
    <w:name w:val="xl34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3">
    <w:name w:val="xl34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4">
    <w:name w:val="xl344"/>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5">
    <w:name w:val="xl345"/>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6">
    <w:name w:val="xl3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7">
    <w:name w:val="xl347"/>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8">
    <w:name w:val="xl34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49">
    <w:name w:val="xl349"/>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0">
    <w:name w:val="xl35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1">
    <w:name w:val="xl35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2">
    <w:name w:val="xl35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3">
    <w:name w:val="xl353"/>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4">
    <w:name w:val="xl354"/>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5">
    <w:name w:val="xl355"/>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6">
    <w:name w:val="xl356"/>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7">
    <w:name w:val="xl35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8">
    <w:name w:val="xl358"/>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9">
    <w:name w:val="xl35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0">
    <w:name w:val="xl36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1">
    <w:name w:val="xl36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2">
    <w:name w:val="xl362"/>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3">
    <w:name w:val="xl363"/>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4">
    <w:name w:val="xl364"/>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5">
    <w:name w:val="xl365"/>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6">
    <w:name w:val="xl36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7">
    <w:name w:val="xl36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8">
    <w:name w:val="xl36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9">
    <w:name w:val="xl369"/>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0">
    <w:name w:val="xl370"/>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1">
    <w:name w:val="xl3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2">
    <w:name w:val="xl37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3">
    <w:name w:val="xl373"/>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4">
    <w:name w:val="xl3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5">
    <w:name w:val="xl37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6">
    <w:name w:val="xl37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7">
    <w:name w:val="xl37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8">
    <w:name w:val="xl37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9">
    <w:name w:val="xl37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0">
    <w:name w:val="xl380"/>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1">
    <w:name w:val="xl38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2">
    <w:name w:val="xl38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3">
    <w:name w:val="xl38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4">
    <w:name w:val="xl384"/>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5">
    <w:name w:val="xl385"/>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6">
    <w:name w:val="xl38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7">
    <w:name w:val="xl38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8">
    <w:name w:val="xl388"/>
    <w:basedOn w:val="a"/>
    <w:rsid w:val="0079028F"/>
    <w:pPr>
      <w:pBdr>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9">
    <w:name w:val="xl38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0">
    <w:name w:val="xl390"/>
    <w:basedOn w:val="a"/>
    <w:rsid w:val="0079028F"/>
    <w:pP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1">
    <w:name w:val="xl391"/>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2">
    <w:name w:val="xl392"/>
    <w:basedOn w:val="a"/>
    <w:rsid w:val="0079028F"/>
    <w:pP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93">
    <w:name w:val="xl393"/>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4">
    <w:name w:val="xl39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5">
    <w:name w:val="xl395"/>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6">
    <w:name w:val="xl396"/>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7">
    <w:name w:val="xl39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8">
    <w:name w:val="xl398"/>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00">
    <w:name w:val="xl40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1">
    <w:name w:val="xl40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2">
    <w:name w:val="xl40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3">
    <w:name w:val="xl403"/>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4">
    <w:name w:val="xl40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5">
    <w:name w:val="xl40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6">
    <w:name w:val="xl406"/>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7">
    <w:name w:val="xl407"/>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8">
    <w:name w:val="xl408"/>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9">
    <w:name w:val="xl4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0">
    <w:name w:val="xl41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1">
    <w:name w:val="xl411"/>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2">
    <w:name w:val="xl41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3">
    <w:name w:val="xl41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4">
    <w:name w:val="xl414"/>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5">
    <w:name w:val="xl41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6">
    <w:name w:val="xl416"/>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17">
    <w:name w:val="xl41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8">
    <w:name w:val="xl41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9">
    <w:name w:val="xl419"/>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0">
    <w:name w:val="xl420"/>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1">
    <w:name w:val="xl42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2">
    <w:name w:val="xl422"/>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3">
    <w:name w:val="xl4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4">
    <w:name w:val="xl42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5">
    <w:name w:val="xl42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26">
    <w:name w:val="xl426"/>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27">
    <w:name w:val="xl427"/>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8">
    <w:name w:val="xl42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9">
    <w:name w:val="xl429"/>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0">
    <w:name w:val="xl43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1">
    <w:name w:val="xl43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2">
    <w:name w:val="xl432"/>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3">
    <w:name w:val="xl433"/>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4">
    <w:name w:val="xl43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5">
    <w:name w:val="xl435"/>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6">
    <w:name w:val="xl436"/>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7">
    <w:name w:val="xl437"/>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8">
    <w:name w:val="xl438"/>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9">
    <w:name w:val="xl439"/>
    <w:basedOn w:val="a"/>
    <w:rsid w:val="007902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0">
    <w:name w:val="xl440"/>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1">
    <w:name w:val="xl44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2">
    <w:name w:val="xl44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3">
    <w:name w:val="xl443"/>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4">
    <w:name w:val="xl44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5">
    <w:name w:val="xl44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6">
    <w:name w:val="xl44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7">
    <w:name w:val="xl447"/>
    <w:basedOn w:val="a"/>
    <w:rsid w:val="0079028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8">
    <w:name w:val="xl448"/>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9">
    <w:name w:val="xl449"/>
    <w:basedOn w:val="a"/>
    <w:rsid w:val="007902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0">
    <w:name w:val="xl45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1">
    <w:name w:val="xl45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2">
    <w:name w:val="xl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3">
    <w:name w:val="xl45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4">
    <w:name w:val="xl45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5">
    <w:name w:val="xl45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6">
    <w:name w:val="xl456"/>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7">
    <w:name w:val="xl457"/>
    <w:basedOn w:val="a"/>
    <w:rsid w:val="0079028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8">
    <w:name w:val="xl458"/>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9">
    <w:name w:val="xl459"/>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0">
    <w:name w:val="xl460"/>
    <w:basedOn w:val="a"/>
    <w:rsid w:val="0079028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1">
    <w:name w:val="xl461"/>
    <w:basedOn w:val="a"/>
    <w:rsid w:val="0079028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2">
    <w:name w:val="xl462"/>
    <w:basedOn w:val="a"/>
    <w:rsid w:val="007902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3">
    <w:name w:val="xl463"/>
    <w:basedOn w:val="a"/>
    <w:rsid w:val="0079028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4">
    <w:name w:val="xl46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5">
    <w:name w:val="xl46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6">
    <w:name w:val="xl46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467">
    <w:name w:val="xl467"/>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8">
    <w:name w:val="xl468"/>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9">
    <w:name w:val="xl469"/>
    <w:basedOn w:val="a"/>
    <w:rsid w:val="0079028F"/>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0">
    <w:name w:val="xl470"/>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1">
    <w:name w:val="xl47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2">
    <w:name w:val="xl472"/>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3">
    <w:name w:val="xl47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4">
    <w:name w:val="xl47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5">
    <w:name w:val="xl47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6">
    <w:name w:val="xl47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77">
    <w:name w:val="xl477"/>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8">
    <w:name w:val="xl478"/>
    <w:basedOn w:val="a"/>
    <w:rsid w:val="0079028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9">
    <w:name w:val="xl479"/>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80">
    <w:name w:val="xl48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1">
    <w:name w:val="xl48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2">
    <w:name w:val="xl482"/>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3">
    <w:name w:val="xl48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4">
    <w:name w:val="xl484"/>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5">
    <w:name w:val="xl48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6">
    <w:name w:val="xl486"/>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21">
    <w:name w:val="Нет списка32"/>
    <w:next w:val="a2"/>
    <w:uiPriority w:val="99"/>
    <w:semiHidden/>
    <w:unhideWhenUsed/>
    <w:rsid w:val="0079028F"/>
  </w:style>
  <w:style w:type="numbering" w:customStyle="1" w:styleId="331">
    <w:name w:val="Нет списка33"/>
    <w:next w:val="a2"/>
    <w:uiPriority w:val="99"/>
    <w:semiHidden/>
    <w:unhideWhenUsed/>
    <w:rsid w:val="0079028F"/>
  </w:style>
  <w:style w:type="numbering" w:customStyle="1" w:styleId="340">
    <w:name w:val="Нет списка34"/>
    <w:next w:val="a2"/>
    <w:uiPriority w:val="99"/>
    <w:semiHidden/>
    <w:unhideWhenUsed/>
    <w:rsid w:val="0079028F"/>
  </w:style>
  <w:style w:type="numbering" w:customStyle="1" w:styleId="350">
    <w:name w:val="Нет списка35"/>
    <w:next w:val="a2"/>
    <w:uiPriority w:val="99"/>
    <w:semiHidden/>
    <w:unhideWhenUsed/>
    <w:rsid w:val="0079028F"/>
  </w:style>
  <w:style w:type="numbering" w:customStyle="1" w:styleId="360">
    <w:name w:val="Нет списка36"/>
    <w:next w:val="a2"/>
    <w:uiPriority w:val="99"/>
    <w:semiHidden/>
    <w:rsid w:val="0079028F"/>
  </w:style>
  <w:style w:type="table" w:customStyle="1" w:styleId="231">
    <w:name w:val="Сетка таблицы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
    <w:rsid w:val="0079028F"/>
    <w:pPr>
      <w:spacing w:before="100" w:beforeAutospacing="1" w:after="100" w:afterAutospacing="1" w:line="240" w:lineRule="auto"/>
    </w:pPr>
    <w:rPr>
      <w:rFonts w:ascii="Tahoma" w:eastAsia="Times New Roman" w:hAnsi="Tahoma" w:cs="Tahoma"/>
      <w:sz w:val="18"/>
      <w:szCs w:val="18"/>
      <w:lang w:eastAsia="ru-RU"/>
    </w:rPr>
  </w:style>
  <w:style w:type="numbering" w:customStyle="1" w:styleId="370">
    <w:name w:val="Нет списка37"/>
    <w:next w:val="a2"/>
    <w:uiPriority w:val="99"/>
    <w:semiHidden/>
    <w:rsid w:val="0079028F"/>
  </w:style>
  <w:style w:type="table" w:customStyle="1" w:styleId="241">
    <w:name w:val="Сетка таблицы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0">
    <w:name w:val="Нет списка38"/>
    <w:next w:val="a2"/>
    <w:uiPriority w:val="99"/>
    <w:semiHidden/>
    <w:unhideWhenUsed/>
    <w:rsid w:val="0079028F"/>
  </w:style>
  <w:style w:type="numbering" w:customStyle="1" w:styleId="39">
    <w:name w:val="Нет списка39"/>
    <w:next w:val="a2"/>
    <w:uiPriority w:val="99"/>
    <w:semiHidden/>
    <w:unhideWhenUsed/>
    <w:rsid w:val="0079028F"/>
  </w:style>
  <w:style w:type="numbering" w:customStyle="1" w:styleId="400">
    <w:name w:val="Нет списка40"/>
    <w:next w:val="a2"/>
    <w:uiPriority w:val="99"/>
    <w:semiHidden/>
    <w:unhideWhenUsed/>
    <w:rsid w:val="0079028F"/>
  </w:style>
  <w:style w:type="numbering" w:customStyle="1" w:styleId="411">
    <w:name w:val="Нет списка41"/>
    <w:next w:val="a2"/>
    <w:uiPriority w:val="99"/>
    <w:semiHidden/>
    <w:unhideWhenUsed/>
    <w:rsid w:val="0079028F"/>
  </w:style>
  <w:style w:type="numbering" w:customStyle="1" w:styleId="421">
    <w:name w:val="Нет списка42"/>
    <w:next w:val="a2"/>
    <w:uiPriority w:val="99"/>
    <w:semiHidden/>
    <w:unhideWhenUsed/>
    <w:rsid w:val="0079028F"/>
  </w:style>
  <w:style w:type="numbering" w:customStyle="1" w:styleId="43">
    <w:name w:val="Нет списка43"/>
    <w:next w:val="a2"/>
    <w:uiPriority w:val="99"/>
    <w:semiHidden/>
    <w:unhideWhenUsed/>
    <w:rsid w:val="0079028F"/>
  </w:style>
  <w:style w:type="paragraph" w:customStyle="1" w:styleId="xl2183">
    <w:name w:val="xl21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84">
    <w:name w:val="xl21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85">
    <w:name w:val="xl21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6">
    <w:name w:val="xl2186"/>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187">
    <w:name w:val="xl218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8">
    <w:name w:val="xl218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9">
    <w:name w:val="xl2189"/>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90">
    <w:name w:val="xl2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1">
    <w:name w:val="xl219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192">
    <w:name w:val="xl2192"/>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3">
    <w:name w:val="xl219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4">
    <w:name w:val="xl219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195">
    <w:name w:val="xl21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6">
    <w:name w:val="xl21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97">
    <w:name w:val="xl2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8">
    <w:name w:val="xl219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99">
    <w:name w:val="xl219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0">
    <w:name w:val="xl220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1">
    <w:name w:val="xl2201"/>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2">
    <w:name w:val="xl220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3">
    <w:name w:val="xl220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4">
    <w:name w:val="xl220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5">
    <w:name w:val="xl220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6">
    <w:name w:val="xl220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7">
    <w:name w:val="xl220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8">
    <w:name w:val="xl220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9">
    <w:name w:val="xl22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0">
    <w:name w:val="xl221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1">
    <w:name w:val="xl221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2">
    <w:name w:val="xl221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3">
    <w:name w:val="xl2213"/>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4">
    <w:name w:val="xl22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5">
    <w:name w:val="xl2215"/>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6">
    <w:name w:val="xl22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7">
    <w:name w:val="xl221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8">
    <w:name w:val="xl221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9">
    <w:name w:val="xl221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0">
    <w:name w:val="xl222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21">
    <w:name w:val="xl2221"/>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2">
    <w:name w:val="xl2222"/>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3">
    <w:name w:val="xl2223"/>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4">
    <w:name w:val="xl2224"/>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25">
    <w:name w:val="xl2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6">
    <w:name w:val="xl2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7">
    <w:name w:val="xl222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8">
    <w:name w:val="xl222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9">
    <w:name w:val="xl2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0">
    <w:name w:val="xl223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1">
    <w:name w:val="xl2231"/>
    <w:basedOn w:val="a"/>
    <w:rsid w:val="0079028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32">
    <w:name w:val="xl223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3">
    <w:name w:val="xl2233"/>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4">
    <w:name w:val="xl2234"/>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5">
    <w:name w:val="xl223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6">
    <w:name w:val="xl2236"/>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7">
    <w:name w:val="xl223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8">
    <w:name w:val="xl223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9">
    <w:name w:val="xl2239"/>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0">
    <w:name w:val="xl22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1">
    <w:name w:val="xl22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2">
    <w:name w:val="xl22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3">
    <w:name w:val="xl224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4">
    <w:name w:val="xl224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5">
    <w:name w:val="xl224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6">
    <w:name w:val="xl224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7">
    <w:name w:val="xl2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8">
    <w:name w:val="xl224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9">
    <w:name w:val="xl224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0">
    <w:name w:val="xl2250"/>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1">
    <w:name w:val="xl2251"/>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2">
    <w:name w:val="xl2252"/>
    <w:basedOn w:val="a"/>
    <w:rsid w:val="0079028F"/>
    <w:pPr>
      <w:pBdr>
        <w:top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3">
    <w:name w:val="xl2253"/>
    <w:basedOn w:val="a"/>
    <w:rsid w:val="0079028F"/>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4">
    <w:name w:val="xl2254"/>
    <w:basedOn w:val="a"/>
    <w:rsid w:val="0079028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5">
    <w:name w:val="xl2255"/>
    <w:basedOn w:val="a"/>
    <w:rsid w:val="0079028F"/>
    <w:pPr>
      <w:pBdr>
        <w:left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6">
    <w:name w:val="xl2256"/>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7">
    <w:name w:val="xl2257"/>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8">
    <w:name w:val="xl2258"/>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9">
    <w:name w:val="xl2259"/>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0">
    <w:name w:val="xl2260"/>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1">
    <w:name w:val="xl2261"/>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2">
    <w:name w:val="xl2262"/>
    <w:basedOn w:val="a"/>
    <w:rsid w:val="0079028F"/>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3">
    <w:name w:val="xl2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64">
    <w:name w:val="xl2264"/>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5">
    <w:name w:val="xl226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6">
    <w:name w:val="xl2266"/>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7">
    <w:name w:val="xl226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8">
    <w:name w:val="xl2268"/>
    <w:basedOn w:val="a"/>
    <w:rsid w:val="0079028F"/>
    <w:pPr>
      <w:pBdr>
        <w:top w:val="single" w:sz="8" w:space="0" w:color="auto"/>
        <w:lef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9">
    <w:name w:val="xl2269"/>
    <w:basedOn w:val="a"/>
    <w:rsid w:val="0079028F"/>
    <w:pPr>
      <w:pBdr>
        <w:left w:val="single" w:sz="8" w:space="0" w:color="auto"/>
        <w:bottom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0">
    <w:name w:val="xl227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1">
    <w:name w:val="xl2271"/>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2">
    <w:name w:val="xl22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3">
    <w:name w:val="xl22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4">
    <w:name w:val="xl2274"/>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5">
    <w:name w:val="xl2275"/>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6">
    <w:name w:val="xl2276"/>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7">
    <w:name w:val="xl2277"/>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8">
    <w:name w:val="xl2278"/>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9">
    <w:name w:val="xl2279"/>
    <w:basedOn w:val="a"/>
    <w:rsid w:val="0079028F"/>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0">
    <w:name w:val="xl2280"/>
    <w:basedOn w:val="a"/>
    <w:rsid w:val="0079028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1">
    <w:name w:val="xl2281"/>
    <w:basedOn w:val="a"/>
    <w:rsid w:val="0079028F"/>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2">
    <w:name w:val="xl2282"/>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3">
    <w:name w:val="xl2283"/>
    <w:basedOn w:val="a"/>
    <w:rsid w:val="0079028F"/>
    <w:pPr>
      <w:pBdr>
        <w:top w:val="single" w:sz="4"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4">
    <w:name w:val="xl2284"/>
    <w:basedOn w:val="a"/>
    <w:rsid w:val="00790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table" w:customStyle="1" w:styleId="2110">
    <w:name w:val="Сетка таблицы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85">
    <w:name w:val="xl2285"/>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table" w:customStyle="1" w:styleId="610">
    <w:name w:val="Сетка таблицы6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79028F"/>
  </w:style>
  <w:style w:type="numbering" w:customStyle="1" w:styleId="45">
    <w:name w:val="Нет списка45"/>
    <w:next w:val="a2"/>
    <w:uiPriority w:val="99"/>
    <w:semiHidden/>
    <w:unhideWhenUsed/>
    <w:rsid w:val="0079028F"/>
  </w:style>
  <w:style w:type="numbering" w:customStyle="1" w:styleId="46">
    <w:name w:val="Нет списка46"/>
    <w:next w:val="a2"/>
    <w:uiPriority w:val="99"/>
    <w:semiHidden/>
    <w:unhideWhenUsed/>
    <w:rsid w:val="0079028F"/>
  </w:style>
  <w:style w:type="numbering" w:customStyle="1" w:styleId="47">
    <w:name w:val="Нет списка47"/>
    <w:next w:val="a2"/>
    <w:uiPriority w:val="99"/>
    <w:semiHidden/>
    <w:unhideWhenUsed/>
    <w:rsid w:val="0079028F"/>
  </w:style>
  <w:style w:type="numbering" w:customStyle="1" w:styleId="48">
    <w:name w:val="Нет списка48"/>
    <w:next w:val="a2"/>
    <w:uiPriority w:val="99"/>
    <w:semiHidden/>
    <w:unhideWhenUsed/>
    <w:rsid w:val="0079028F"/>
  </w:style>
  <w:style w:type="table" w:customStyle="1" w:styleId="620">
    <w:name w:val="Сетка таблицы6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79028F"/>
  </w:style>
  <w:style w:type="table" w:customStyle="1" w:styleId="63">
    <w:name w:val="Сетка таблицы6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2"/>
    <w:uiPriority w:val="99"/>
    <w:semiHidden/>
    <w:unhideWhenUsed/>
    <w:rsid w:val="0079028F"/>
  </w:style>
  <w:style w:type="numbering" w:customStyle="1" w:styleId="510">
    <w:name w:val="Нет списка51"/>
    <w:next w:val="a2"/>
    <w:uiPriority w:val="99"/>
    <w:semiHidden/>
    <w:unhideWhenUsed/>
    <w:rsid w:val="0079028F"/>
  </w:style>
  <w:style w:type="numbering" w:customStyle="1" w:styleId="520">
    <w:name w:val="Нет списка52"/>
    <w:next w:val="a2"/>
    <w:uiPriority w:val="99"/>
    <w:semiHidden/>
    <w:unhideWhenUsed/>
    <w:rsid w:val="0079028F"/>
  </w:style>
  <w:style w:type="numbering" w:customStyle="1" w:styleId="53">
    <w:name w:val="Нет списка53"/>
    <w:next w:val="a2"/>
    <w:uiPriority w:val="99"/>
    <w:semiHidden/>
    <w:unhideWhenUsed/>
    <w:rsid w:val="0079028F"/>
  </w:style>
  <w:style w:type="numbering" w:customStyle="1" w:styleId="54">
    <w:name w:val="Нет списка54"/>
    <w:next w:val="a2"/>
    <w:uiPriority w:val="99"/>
    <w:semiHidden/>
    <w:unhideWhenUsed/>
    <w:rsid w:val="0079028F"/>
  </w:style>
  <w:style w:type="numbering" w:customStyle="1" w:styleId="55">
    <w:name w:val="Нет списка55"/>
    <w:next w:val="a2"/>
    <w:uiPriority w:val="99"/>
    <w:semiHidden/>
    <w:unhideWhenUsed/>
    <w:rsid w:val="0079028F"/>
  </w:style>
  <w:style w:type="numbering" w:customStyle="1" w:styleId="56">
    <w:name w:val="Нет списка56"/>
    <w:next w:val="a2"/>
    <w:uiPriority w:val="99"/>
    <w:semiHidden/>
    <w:unhideWhenUsed/>
    <w:rsid w:val="0079028F"/>
  </w:style>
  <w:style w:type="numbering" w:customStyle="1" w:styleId="57">
    <w:name w:val="Нет списка57"/>
    <w:next w:val="a2"/>
    <w:uiPriority w:val="99"/>
    <w:semiHidden/>
    <w:unhideWhenUsed/>
    <w:rsid w:val="0079028F"/>
  </w:style>
  <w:style w:type="numbering" w:customStyle="1" w:styleId="58">
    <w:name w:val="Нет списка58"/>
    <w:next w:val="a2"/>
    <w:uiPriority w:val="99"/>
    <w:semiHidden/>
    <w:unhideWhenUsed/>
    <w:rsid w:val="0079028F"/>
  </w:style>
  <w:style w:type="numbering" w:customStyle="1" w:styleId="59">
    <w:name w:val="Нет списка59"/>
    <w:next w:val="a2"/>
    <w:uiPriority w:val="99"/>
    <w:semiHidden/>
    <w:unhideWhenUsed/>
    <w:rsid w:val="0079028F"/>
  </w:style>
  <w:style w:type="numbering" w:customStyle="1" w:styleId="600">
    <w:name w:val="Нет списка60"/>
    <w:next w:val="a2"/>
    <w:uiPriority w:val="99"/>
    <w:semiHidden/>
    <w:unhideWhenUsed/>
    <w:rsid w:val="0079028F"/>
  </w:style>
  <w:style w:type="paragraph" w:customStyle="1" w:styleId="xl1649">
    <w:name w:val="xl1649"/>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0">
    <w:name w:val="xl1650"/>
    <w:basedOn w:val="a"/>
    <w:rsid w:val="0079028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1">
    <w:name w:val="xl1651"/>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2">
    <w:name w:val="xl1652"/>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3">
    <w:name w:val="xl165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4">
    <w:name w:val="xl165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5">
    <w:name w:val="xl165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6">
    <w:name w:val="xl165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7">
    <w:name w:val="xl1657"/>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8">
    <w:name w:val="xl1658"/>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59">
    <w:name w:val="xl1659"/>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0">
    <w:name w:val="xl166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1">
    <w:name w:val="xl1661"/>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2">
    <w:name w:val="xl1662"/>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3">
    <w:name w:val="xl1663"/>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4">
    <w:name w:val="xl1664"/>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5">
    <w:name w:val="xl1665"/>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6">
    <w:name w:val="xl166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7">
    <w:name w:val="xl1667"/>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8">
    <w:name w:val="xl1668"/>
    <w:basedOn w:val="a"/>
    <w:rsid w:val="0079028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9">
    <w:name w:val="xl1669"/>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0">
    <w:name w:val="xl1670"/>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1">
    <w:name w:val="xl1671"/>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2">
    <w:name w:val="xl1672"/>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3">
    <w:name w:val="xl1673"/>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4">
    <w:name w:val="xl1674"/>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5">
    <w:name w:val="xl167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6">
    <w:name w:val="xl1676"/>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7">
    <w:name w:val="xl167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8">
    <w:name w:val="xl1678"/>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9">
    <w:name w:val="xl1679"/>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0">
    <w:name w:val="xl1680"/>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1">
    <w:name w:val="xl1681"/>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2">
    <w:name w:val="xl1682"/>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3">
    <w:name w:val="xl1683"/>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4">
    <w:name w:val="xl1684"/>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5">
    <w:name w:val="xl1685"/>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86">
    <w:name w:val="xl1686"/>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87">
    <w:name w:val="xl1687"/>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8">
    <w:name w:val="xl1688"/>
    <w:basedOn w:val="a"/>
    <w:rsid w:val="0079028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9">
    <w:name w:val="xl168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0">
    <w:name w:val="xl1690"/>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1">
    <w:name w:val="xl1691"/>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2">
    <w:name w:val="xl1692"/>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3">
    <w:name w:val="xl1693"/>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4">
    <w:name w:val="xl16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5">
    <w:name w:val="xl1695"/>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6">
    <w:name w:val="xl169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7">
    <w:name w:val="xl1697"/>
    <w:basedOn w:val="a"/>
    <w:rsid w:val="0079028F"/>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1698">
    <w:name w:val="xl1698"/>
    <w:basedOn w:val="a"/>
    <w:rsid w:val="0079028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9">
    <w:name w:val="xl169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0">
    <w:name w:val="xl1700"/>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1">
    <w:name w:val="xl1701"/>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2">
    <w:name w:val="xl1702"/>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3">
    <w:name w:val="xl170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611">
    <w:name w:val="Нет списка61"/>
    <w:next w:val="a2"/>
    <w:uiPriority w:val="99"/>
    <w:semiHidden/>
    <w:unhideWhenUsed/>
    <w:rsid w:val="0079028F"/>
  </w:style>
  <w:style w:type="numbering" w:customStyle="1" w:styleId="621">
    <w:name w:val="Нет списка62"/>
    <w:next w:val="a2"/>
    <w:uiPriority w:val="99"/>
    <w:semiHidden/>
    <w:unhideWhenUsed/>
    <w:rsid w:val="0079028F"/>
  </w:style>
  <w:style w:type="numbering" w:customStyle="1" w:styleId="630">
    <w:name w:val="Нет списка63"/>
    <w:next w:val="a2"/>
    <w:uiPriority w:val="99"/>
    <w:semiHidden/>
    <w:unhideWhenUsed/>
    <w:rsid w:val="0079028F"/>
  </w:style>
  <w:style w:type="numbering" w:customStyle="1" w:styleId="64">
    <w:name w:val="Нет списка64"/>
    <w:next w:val="a2"/>
    <w:uiPriority w:val="99"/>
    <w:semiHidden/>
    <w:unhideWhenUsed/>
    <w:rsid w:val="0079028F"/>
  </w:style>
  <w:style w:type="numbering" w:customStyle="1" w:styleId="65">
    <w:name w:val="Нет списка65"/>
    <w:next w:val="a2"/>
    <w:uiPriority w:val="99"/>
    <w:semiHidden/>
    <w:unhideWhenUsed/>
    <w:rsid w:val="0079028F"/>
  </w:style>
  <w:style w:type="numbering" w:customStyle="1" w:styleId="66">
    <w:name w:val="Нет списка66"/>
    <w:next w:val="a2"/>
    <w:uiPriority w:val="99"/>
    <w:semiHidden/>
    <w:unhideWhenUsed/>
    <w:rsid w:val="0079028F"/>
  </w:style>
  <w:style w:type="numbering" w:customStyle="1" w:styleId="67">
    <w:name w:val="Нет списка67"/>
    <w:next w:val="a2"/>
    <w:uiPriority w:val="99"/>
    <w:semiHidden/>
    <w:unhideWhenUsed/>
    <w:rsid w:val="0079028F"/>
  </w:style>
  <w:style w:type="numbering" w:customStyle="1" w:styleId="68">
    <w:name w:val="Нет списка68"/>
    <w:next w:val="a2"/>
    <w:uiPriority w:val="99"/>
    <w:semiHidden/>
    <w:unhideWhenUsed/>
    <w:rsid w:val="0079028F"/>
  </w:style>
  <w:style w:type="numbering" w:customStyle="1" w:styleId="69">
    <w:name w:val="Нет списка69"/>
    <w:next w:val="a2"/>
    <w:uiPriority w:val="99"/>
    <w:semiHidden/>
    <w:unhideWhenUsed/>
    <w:rsid w:val="0079028F"/>
  </w:style>
  <w:style w:type="numbering" w:customStyle="1" w:styleId="700">
    <w:name w:val="Нет списка70"/>
    <w:next w:val="a2"/>
    <w:uiPriority w:val="99"/>
    <w:semiHidden/>
    <w:unhideWhenUsed/>
    <w:rsid w:val="0079028F"/>
  </w:style>
  <w:style w:type="numbering" w:customStyle="1" w:styleId="710">
    <w:name w:val="Нет списка71"/>
    <w:next w:val="a2"/>
    <w:uiPriority w:val="99"/>
    <w:semiHidden/>
    <w:unhideWhenUsed/>
    <w:rsid w:val="0079028F"/>
  </w:style>
  <w:style w:type="numbering" w:customStyle="1" w:styleId="720">
    <w:name w:val="Нет списка72"/>
    <w:next w:val="a2"/>
    <w:semiHidden/>
    <w:unhideWhenUsed/>
    <w:rsid w:val="0079028F"/>
  </w:style>
  <w:style w:type="table" w:customStyle="1" w:styleId="251">
    <w:name w:val="Сетка таблицы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9028F"/>
  </w:style>
  <w:style w:type="table" w:customStyle="1" w:styleId="112">
    <w:name w:val="Сетка таблицы1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3"/>
    <w:next w:val="a2"/>
    <w:semiHidden/>
    <w:unhideWhenUsed/>
    <w:rsid w:val="0079028F"/>
  </w:style>
  <w:style w:type="table" w:customStyle="1" w:styleId="270">
    <w:name w:val="Сетка таблицы2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79028F"/>
  </w:style>
  <w:style w:type="table" w:customStyle="1" w:styleId="113">
    <w:name w:val="Сетка таблицы1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2"/>
    <w:uiPriority w:val="99"/>
    <w:semiHidden/>
    <w:unhideWhenUsed/>
    <w:rsid w:val="0079028F"/>
  </w:style>
  <w:style w:type="numbering" w:customStyle="1" w:styleId="75">
    <w:name w:val="Нет списка75"/>
    <w:next w:val="a2"/>
    <w:uiPriority w:val="99"/>
    <w:semiHidden/>
    <w:unhideWhenUsed/>
    <w:rsid w:val="0079028F"/>
  </w:style>
  <w:style w:type="numbering" w:customStyle="1" w:styleId="76">
    <w:name w:val="Нет списка76"/>
    <w:next w:val="a2"/>
    <w:uiPriority w:val="99"/>
    <w:semiHidden/>
    <w:unhideWhenUsed/>
    <w:rsid w:val="0079028F"/>
  </w:style>
  <w:style w:type="numbering" w:customStyle="1" w:styleId="77">
    <w:name w:val="Нет списка77"/>
    <w:next w:val="a2"/>
    <w:uiPriority w:val="99"/>
    <w:semiHidden/>
    <w:unhideWhenUsed/>
    <w:rsid w:val="0079028F"/>
  </w:style>
  <w:style w:type="numbering" w:customStyle="1" w:styleId="78">
    <w:name w:val="Нет списка78"/>
    <w:next w:val="a2"/>
    <w:uiPriority w:val="99"/>
    <w:semiHidden/>
    <w:unhideWhenUsed/>
    <w:rsid w:val="0079028F"/>
  </w:style>
  <w:style w:type="numbering" w:customStyle="1" w:styleId="79">
    <w:name w:val="Нет списка79"/>
    <w:next w:val="a2"/>
    <w:uiPriority w:val="99"/>
    <w:semiHidden/>
    <w:unhideWhenUsed/>
    <w:rsid w:val="0079028F"/>
  </w:style>
  <w:style w:type="numbering" w:customStyle="1" w:styleId="800">
    <w:name w:val="Нет списка80"/>
    <w:next w:val="a2"/>
    <w:uiPriority w:val="99"/>
    <w:semiHidden/>
    <w:unhideWhenUsed/>
    <w:rsid w:val="0079028F"/>
  </w:style>
  <w:style w:type="numbering" w:customStyle="1" w:styleId="810">
    <w:name w:val="Нет списка81"/>
    <w:next w:val="a2"/>
    <w:uiPriority w:val="99"/>
    <w:semiHidden/>
    <w:unhideWhenUsed/>
    <w:rsid w:val="0079028F"/>
  </w:style>
  <w:style w:type="table" w:customStyle="1" w:styleId="290">
    <w:name w:val="Сетка таблицы2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79028F"/>
  </w:style>
  <w:style w:type="table" w:customStyle="1" w:styleId="114">
    <w:name w:val="Сетка таблицы1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79028F"/>
  </w:style>
  <w:style w:type="numbering" w:customStyle="1" w:styleId="83">
    <w:name w:val="Нет списка83"/>
    <w:next w:val="a2"/>
    <w:uiPriority w:val="99"/>
    <w:semiHidden/>
    <w:unhideWhenUsed/>
    <w:rsid w:val="0079028F"/>
  </w:style>
  <w:style w:type="character" w:customStyle="1" w:styleId="1a">
    <w:name w:val="Основной текст Знак1"/>
    <w:aliases w:val="bt Знак1"/>
    <w:basedOn w:val="a0"/>
    <w:semiHidden/>
    <w:rsid w:val="0079028F"/>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79028F"/>
  </w:style>
  <w:style w:type="numbering" w:customStyle="1" w:styleId="85">
    <w:name w:val="Нет списка85"/>
    <w:next w:val="a2"/>
    <w:uiPriority w:val="99"/>
    <w:semiHidden/>
    <w:unhideWhenUsed/>
    <w:rsid w:val="0079028F"/>
  </w:style>
  <w:style w:type="numbering" w:customStyle="1" w:styleId="86">
    <w:name w:val="Нет списка86"/>
    <w:next w:val="a2"/>
    <w:uiPriority w:val="99"/>
    <w:semiHidden/>
    <w:unhideWhenUsed/>
    <w:rsid w:val="0079028F"/>
  </w:style>
  <w:style w:type="table" w:customStyle="1" w:styleId="2111">
    <w:name w:val="Сетка таблицы2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79028F"/>
  </w:style>
  <w:style w:type="numbering" w:customStyle="1" w:styleId="88">
    <w:name w:val="Нет списка88"/>
    <w:next w:val="a2"/>
    <w:uiPriority w:val="99"/>
    <w:semiHidden/>
    <w:unhideWhenUsed/>
    <w:rsid w:val="0079028F"/>
  </w:style>
  <w:style w:type="table" w:customStyle="1" w:styleId="640">
    <w:name w:val="Сетка таблицы6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9"/>
    <w:next w:val="a2"/>
    <w:uiPriority w:val="99"/>
    <w:semiHidden/>
    <w:rsid w:val="0079028F"/>
  </w:style>
  <w:style w:type="table" w:customStyle="1" w:styleId="301">
    <w:name w:val="Сетка таблицы3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79028F"/>
  </w:style>
  <w:style w:type="table" w:customStyle="1" w:styleId="115">
    <w:name w:val="Сетка таблицы1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2"/>
    <w:uiPriority w:val="99"/>
    <w:semiHidden/>
    <w:unhideWhenUsed/>
    <w:rsid w:val="0079028F"/>
  </w:style>
  <w:style w:type="table" w:customStyle="1" w:styleId="361">
    <w:name w:val="Сетка таблицы36"/>
    <w:basedOn w:val="a1"/>
    <w:next w:val="ac"/>
    <w:uiPriority w:val="59"/>
    <w:rsid w:val="0079028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Нет списка91"/>
    <w:next w:val="a2"/>
    <w:uiPriority w:val="99"/>
    <w:semiHidden/>
    <w:rsid w:val="0079028F"/>
  </w:style>
  <w:style w:type="table" w:customStyle="1" w:styleId="371">
    <w:name w:val="Сетка таблицы3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79028F"/>
  </w:style>
  <w:style w:type="numbering" w:customStyle="1" w:styleId="93">
    <w:name w:val="Нет списка93"/>
    <w:next w:val="a2"/>
    <w:uiPriority w:val="99"/>
    <w:semiHidden/>
    <w:unhideWhenUsed/>
    <w:rsid w:val="0079028F"/>
  </w:style>
  <w:style w:type="numbering" w:customStyle="1" w:styleId="94">
    <w:name w:val="Нет списка94"/>
    <w:next w:val="a2"/>
    <w:uiPriority w:val="99"/>
    <w:semiHidden/>
    <w:unhideWhenUsed/>
    <w:rsid w:val="0079028F"/>
  </w:style>
  <w:style w:type="numbering" w:customStyle="1" w:styleId="95">
    <w:name w:val="Нет списка95"/>
    <w:next w:val="a2"/>
    <w:uiPriority w:val="99"/>
    <w:semiHidden/>
    <w:unhideWhenUsed/>
    <w:rsid w:val="0079028F"/>
  </w:style>
  <w:style w:type="numbering" w:customStyle="1" w:styleId="96">
    <w:name w:val="Нет списка96"/>
    <w:next w:val="a2"/>
    <w:uiPriority w:val="99"/>
    <w:semiHidden/>
    <w:unhideWhenUsed/>
    <w:rsid w:val="0079028F"/>
  </w:style>
  <w:style w:type="numbering" w:customStyle="1" w:styleId="97">
    <w:name w:val="Нет списка97"/>
    <w:next w:val="a2"/>
    <w:uiPriority w:val="99"/>
    <w:semiHidden/>
    <w:unhideWhenUsed/>
    <w:rsid w:val="0079028F"/>
  </w:style>
  <w:style w:type="numbering" w:customStyle="1" w:styleId="98">
    <w:name w:val="Нет списка98"/>
    <w:next w:val="a2"/>
    <w:uiPriority w:val="99"/>
    <w:semiHidden/>
    <w:unhideWhenUsed/>
    <w:rsid w:val="0079028F"/>
  </w:style>
  <w:style w:type="numbering" w:customStyle="1" w:styleId="99">
    <w:name w:val="Нет списка99"/>
    <w:next w:val="a2"/>
    <w:uiPriority w:val="99"/>
    <w:semiHidden/>
    <w:unhideWhenUsed/>
    <w:rsid w:val="0079028F"/>
  </w:style>
  <w:style w:type="numbering" w:customStyle="1" w:styleId="1000">
    <w:name w:val="Нет списка100"/>
    <w:next w:val="a2"/>
    <w:uiPriority w:val="99"/>
    <w:semiHidden/>
    <w:unhideWhenUsed/>
    <w:rsid w:val="0079028F"/>
  </w:style>
  <w:style w:type="numbering" w:customStyle="1" w:styleId="1010">
    <w:name w:val="Нет списка101"/>
    <w:next w:val="a2"/>
    <w:uiPriority w:val="99"/>
    <w:semiHidden/>
    <w:unhideWhenUsed/>
    <w:rsid w:val="0079028F"/>
  </w:style>
  <w:style w:type="numbering" w:customStyle="1" w:styleId="102">
    <w:name w:val="Нет списка102"/>
    <w:next w:val="a2"/>
    <w:uiPriority w:val="99"/>
    <w:semiHidden/>
    <w:unhideWhenUsed/>
    <w:rsid w:val="0079028F"/>
  </w:style>
  <w:style w:type="numbering" w:customStyle="1" w:styleId="103">
    <w:name w:val="Нет списка103"/>
    <w:next w:val="a2"/>
    <w:uiPriority w:val="99"/>
    <w:semiHidden/>
    <w:unhideWhenUsed/>
    <w:rsid w:val="0079028F"/>
  </w:style>
  <w:style w:type="numbering" w:customStyle="1" w:styleId="104">
    <w:name w:val="Нет списка104"/>
    <w:next w:val="a2"/>
    <w:uiPriority w:val="99"/>
    <w:semiHidden/>
    <w:unhideWhenUsed/>
    <w:rsid w:val="0079028F"/>
  </w:style>
  <w:style w:type="numbering" w:customStyle="1" w:styleId="105">
    <w:name w:val="Нет списка105"/>
    <w:next w:val="a2"/>
    <w:uiPriority w:val="99"/>
    <w:semiHidden/>
    <w:unhideWhenUsed/>
    <w:rsid w:val="0079028F"/>
  </w:style>
  <w:style w:type="numbering" w:customStyle="1" w:styleId="106">
    <w:name w:val="Нет списка106"/>
    <w:next w:val="a2"/>
    <w:uiPriority w:val="99"/>
    <w:semiHidden/>
    <w:unhideWhenUsed/>
    <w:rsid w:val="0079028F"/>
  </w:style>
  <w:style w:type="numbering" w:customStyle="1" w:styleId="107">
    <w:name w:val="Нет списка107"/>
    <w:next w:val="a2"/>
    <w:uiPriority w:val="99"/>
    <w:semiHidden/>
    <w:unhideWhenUsed/>
    <w:rsid w:val="0079028F"/>
  </w:style>
  <w:style w:type="numbering" w:customStyle="1" w:styleId="108">
    <w:name w:val="Нет списка108"/>
    <w:next w:val="a2"/>
    <w:uiPriority w:val="99"/>
    <w:semiHidden/>
    <w:unhideWhenUsed/>
    <w:rsid w:val="0079028F"/>
  </w:style>
  <w:style w:type="numbering" w:customStyle="1" w:styleId="109">
    <w:name w:val="Нет списка109"/>
    <w:next w:val="a2"/>
    <w:uiPriority w:val="99"/>
    <w:semiHidden/>
    <w:unhideWhenUsed/>
    <w:rsid w:val="0079028F"/>
  </w:style>
  <w:style w:type="table" w:customStyle="1" w:styleId="650">
    <w:name w:val="Сетка таблицы6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79028F"/>
  </w:style>
  <w:style w:type="table" w:customStyle="1" w:styleId="660">
    <w:name w:val="Сетка таблицы6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79028F"/>
  </w:style>
  <w:style w:type="numbering" w:customStyle="1" w:styleId="117">
    <w:name w:val="Нет списка117"/>
    <w:next w:val="a2"/>
    <w:uiPriority w:val="99"/>
    <w:semiHidden/>
    <w:unhideWhenUsed/>
    <w:rsid w:val="0079028F"/>
  </w:style>
  <w:style w:type="table" w:customStyle="1" w:styleId="381">
    <w:name w:val="Сетка таблицы38"/>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79028F"/>
  </w:style>
  <w:style w:type="table" w:customStyle="1" w:styleId="670">
    <w:name w:val="Сетка таблицы6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79028F"/>
  </w:style>
  <w:style w:type="table" w:customStyle="1" w:styleId="680">
    <w:name w:val="Сетка таблицы6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2"/>
    <w:uiPriority w:val="99"/>
    <w:semiHidden/>
    <w:unhideWhenUsed/>
    <w:rsid w:val="0079028F"/>
  </w:style>
  <w:style w:type="numbering" w:customStyle="1" w:styleId="1210">
    <w:name w:val="Нет списка121"/>
    <w:next w:val="a2"/>
    <w:uiPriority w:val="99"/>
    <w:semiHidden/>
    <w:unhideWhenUsed/>
    <w:rsid w:val="0079028F"/>
  </w:style>
  <w:style w:type="numbering" w:customStyle="1" w:styleId="122">
    <w:name w:val="Нет списка122"/>
    <w:next w:val="a2"/>
    <w:uiPriority w:val="99"/>
    <w:semiHidden/>
    <w:unhideWhenUsed/>
    <w:rsid w:val="0079028F"/>
  </w:style>
  <w:style w:type="numbering" w:customStyle="1" w:styleId="123">
    <w:name w:val="Нет списка123"/>
    <w:next w:val="a2"/>
    <w:uiPriority w:val="99"/>
    <w:semiHidden/>
    <w:unhideWhenUsed/>
    <w:rsid w:val="0079028F"/>
  </w:style>
  <w:style w:type="numbering" w:customStyle="1" w:styleId="124">
    <w:name w:val="Нет списка124"/>
    <w:next w:val="a2"/>
    <w:uiPriority w:val="99"/>
    <w:semiHidden/>
    <w:unhideWhenUsed/>
    <w:rsid w:val="0079028F"/>
  </w:style>
  <w:style w:type="numbering" w:customStyle="1" w:styleId="125">
    <w:name w:val="Нет списка125"/>
    <w:next w:val="a2"/>
    <w:uiPriority w:val="99"/>
    <w:semiHidden/>
    <w:unhideWhenUsed/>
    <w:rsid w:val="0079028F"/>
  </w:style>
  <w:style w:type="numbering" w:customStyle="1" w:styleId="126">
    <w:name w:val="Нет списка126"/>
    <w:next w:val="a2"/>
    <w:uiPriority w:val="99"/>
    <w:semiHidden/>
    <w:unhideWhenUsed/>
    <w:rsid w:val="0079028F"/>
  </w:style>
  <w:style w:type="numbering" w:customStyle="1" w:styleId="127">
    <w:name w:val="Нет списка127"/>
    <w:next w:val="a2"/>
    <w:uiPriority w:val="99"/>
    <w:semiHidden/>
    <w:unhideWhenUsed/>
    <w:rsid w:val="0079028F"/>
  </w:style>
  <w:style w:type="numbering" w:customStyle="1" w:styleId="128">
    <w:name w:val="Нет списка128"/>
    <w:next w:val="a2"/>
    <w:uiPriority w:val="99"/>
    <w:semiHidden/>
    <w:unhideWhenUsed/>
    <w:rsid w:val="0079028F"/>
  </w:style>
  <w:style w:type="numbering" w:customStyle="1" w:styleId="129">
    <w:name w:val="Нет списка129"/>
    <w:next w:val="a2"/>
    <w:uiPriority w:val="99"/>
    <w:semiHidden/>
    <w:unhideWhenUsed/>
    <w:rsid w:val="0079028F"/>
  </w:style>
  <w:style w:type="paragraph" w:customStyle="1" w:styleId="xl1704">
    <w:name w:val="xl1704"/>
    <w:basedOn w:val="a"/>
    <w:rsid w:val="0079028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5">
    <w:name w:val="xl1705"/>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6">
    <w:name w:val="xl1706"/>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7">
    <w:name w:val="xl170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8">
    <w:name w:val="xl1708"/>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09">
    <w:name w:val="xl1709"/>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10">
    <w:name w:val="xl1710"/>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1711">
    <w:name w:val="xl171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2">
    <w:name w:val="xl1712"/>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3">
    <w:name w:val="xl1713"/>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4">
    <w:name w:val="xl171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5">
    <w:name w:val="xl171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6">
    <w:name w:val="xl171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7">
    <w:name w:val="xl171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8">
    <w:name w:val="xl1718"/>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9">
    <w:name w:val="xl1719"/>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0">
    <w:name w:val="xl172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1">
    <w:name w:val="xl1721"/>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2">
    <w:name w:val="xl172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3">
    <w:name w:val="xl1723"/>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4">
    <w:name w:val="xl172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5">
    <w:name w:val="xl1725"/>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6">
    <w:name w:val="xl1726"/>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7">
    <w:name w:val="xl1727"/>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8">
    <w:name w:val="xl172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29">
    <w:name w:val="xl172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0">
    <w:name w:val="xl1730"/>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1">
    <w:name w:val="xl173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2">
    <w:name w:val="xl173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3">
    <w:name w:val="xl173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4">
    <w:name w:val="xl173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5">
    <w:name w:val="xl1735"/>
    <w:basedOn w:val="a"/>
    <w:rsid w:val="007902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736">
    <w:name w:val="xl173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7">
    <w:name w:val="xl173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8">
    <w:name w:val="xl173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9">
    <w:name w:val="xl1739"/>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40">
    <w:name w:val="xl1740"/>
    <w:basedOn w:val="a"/>
    <w:rsid w:val="0079028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741">
    <w:name w:val="xl174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2">
    <w:name w:val="xl1742"/>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3">
    <w:name w:val="xl1743"/>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4">
    <w:name w:val="xl1744"/>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5">
    <w:name w:val="xl17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6">
    <w:name w:val="xl17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7">
    <w:name w:val="xl174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8">
    <w:name w:val="xl174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9">
    <w:name w:val="xl1749"/>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750">
    <w:name w:val="xl175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1">
    <w:name w:val="xl175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2">
    <w:name w:val="xl1752"/>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3">
    <w:name w:val="xl1753"/>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4">
    <w:name w:val="xl17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55">
    <w:name w:val="xl175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numbering" w:customStyle="1" w:styleId="1300">
    <w:name w:val="Нет списка130"/>
    <w:next w:val="a2"/>
    <w:uiPriority w:val="99"/>
    <w:semiHidden/>
    <w:unhideWhenUsed/>
    <w:rsid w:val="0079028F"/>
  </w:style>
  <w:style w:type="numbering" w:customStyle="1" w:styleId="131">
    <w:name w:val="Нет списка131"/>
    <w:next w:val="a2"/>
    <w:uiPriority w:val="99"/>
    <w:semiHidden/>
    <w:unhideWhenUsed/>
    <w:rsid w:val="0079028F"/>
  </w:style>
  <w:style w:type="numbering" w:customStyle="1" w:styleId="132">
    <w:name w:val="Нет списка132"/>
    <w:next w:val="a2"/>
    <w:uiPriority w:val="99"/>
    <w:semiHidden/>
    <w:unhideWhenUsed/>
    <w:rsid w:val="0079028F"/>
  </w:style>
  <w:style w:type="numbering" w:customStyle="1" w:styleId="133">
    <w:name w:val="Нет списка133"/>
    <w:next w:val="a2"/>
    <w:uiPriority w:val="99"/>
    <w:semiHidden/>
    <w:unhideWhenUsed/>
    <w:rsid w:val="0079028F"/>
  </w:style>
  <w:style w:type="numbering" w:customStyle="1" w:styleId="134">
    <w:name w:val="Нет списка134"/>
    <w:next w:val="a2"/>
    <w:uiPriority w:val="99"/>
    <w:semiHidden/>
    <w:unhideWhenUsed/>
    <w:rsid w:val="0079028F"/>
  </w:style>
  <w:style w:type="numbering" w:customStyle="1" w:styleId="135">
    <w:name w:val="Нет списка135"/>
    <w:next w:val="a2"/>
    <w:uiPriority w:val="99"/>
    <w:semiHidden/>
    <w:unhideWhenUsed/>
    <w:rsid w:val="0079028F"/>
  </w:style>
  <w:style w:type="numbering" w:customStyle="1" w:styleId="136">
    <w:name w:val="Нет списка136"/>
    <w:next w:val="a2"/>
    <w:uiPriority w:val="99"/>
    <w:semiHidden/>
    <w:unhideWhenUsed/>
    <w:rsid w:val="0079028F"/>
  </w:style>
  <w:style w:type="numbering" w:customStyle="1" w:styleId="137">
    <w:name w:val="Нет списка137"/>
    <w:next w:val="a2"/>
    <w:uiPriority w:val="99"/>
    <w:semiHidden/>
    <w:unhideWhenUsed/>
    <w:rsid w:val="0079028F"/>
  </w:style>
  <w:style w:type="numbering" w:customStyle="1" w:styleId="138">
    <w:name w:val="Нет списка138"/>
    <w:next w:val="a2"/>
    <w:uiPriority w:val="99"/>
    <w:semiHidden/>
    <w:unhideWhenUsed/>
    <w:rsid w:val="0079028F"/>
  </w:style>
  <w:style w:type="numbering" w:customStyle="1" w:styleId="139">
    <w:name w:val="Нет списка139"/>
    <w:next w:val="a2"/>
    <w:uiPriority w:val="99"/>
    <w:semiHidden/>
    <w:unhideWhenUsed/>
    <w:rsid w:val="0079028F"/>
  </w:style>
  <w:style w:type="numbering" w:customStyle="1" w:styleId="1400">
    <w:name w:val="Нет списка140"/>
    <w:next w:val="a2"/>
    <w:uiPriority w:val="99"/>
    <w:semiHidden/>
    <w:unhideWhenUsed/>
    <w:rsid w:val="0079028F"/>
  </w:style>
  <w:style w:type="numbering" w:customStyle="1" w:styleId="1410">
    <w:name w:val="Нет списка141"/>
    <w:next w:val="a2"/>
    <w:uiPriority w:val="99"/>
    <w:semiHidden/>
    <w:unhideWhenUsed/>
    <w:rsid w:val="0079028F"/>
  </w:style>
  <w:style w:type="numbering" w:customStyle="1" w:styleId="142">
    <w:name w:val="Нет списка142"/>
    <w:next w:val="a2"/>
    <w:uiPriority w:val="99"/>
    <w:semiHidden/>
    <w:unhideWhenUsed/>
    <w:rsid w:val="0079028F"/>
  </w:style>
  <w:style w:type="numbering" w:customStyle="1" w:styleId="143">
    <w:name w:val="Нет списка143"/>
    <w:next w:val="a2"/>
    <w:uiPriority w:val="99"/>
    <w:semiHidden/>
    <w:unhideWhenUsed/>
    <w:rsid w:val="0079028F"/>
  </w:style>
  <w:style w:type="numbering" w:customStyle="1" w:styleId="144">
    <w:name w:val="Нет списка144"/>
    <w:next w:val="a2"/>
    <w:uiPriority w:val="99"/>
    <w:semiHidden/>
    <w:unhideWhenUsed/>
    <w:rsid w:val="0079028F"/>
  </w:style>
  <w:style w:type="numbering" w:customStyle="1" w:styleId="145">
    <w:name w:val="Нет списка145"/>
    <w:next w:val="a2"/>
    <w:uiPriority w:val="99"/>
    <w:semiHidden/>
    <w:unhideWhenUsed/>
    <w:rsid w:val="0079028F"/>
  </w:style>
  <w:style w:type="numbering" w:customStyle="1" w:styleId="146">
    <w:name w:val="Нет списка146"/>
    <w:next w:val="a2"/>
    <w:uiPriority w:val="99"/>
    <w:semiHidden/>
    <w:unhideWhenUsed/>
    <w:rsid w:val="0079028F"/>
  </w:style>
  <w:style w:type="numbering" w:customStyle="1" w:styleId="147">
    <w:name w:val="Нет списка147"/>
    <w:next w:val="a2"/>
    <w:uiPriority w:val="99"/>
    <w:semiHidden/>
    <w:unhideWhenUsed/>
    <w:rsid w:val="0079028F"/>
  </w:style>
  <w:style w:type="numbering" w:customStyle="1" w:styleId="148">
    <w:name w:val="Нет списка148"/>
    <w:next w:val="a2"/>
    <w:uiPriority w:val="99"/>
    <w:semiHidden/>
    <w:unhideWhenUsed/>
    <w:rsid w:val="0079028F"/>
  </w:style>
  <w:style w:type="numbering" w:customStyle="1" w:styleId="149">
    <w:name w:val="Нет списка149"/>
    <w:next w:val="a2"/>
    <w:uiPriority w:val="99"/>
    <w:semiHidden/>
    <w:unhideWhenUsed/>
    <w:rsid w:val="0079028F"/>
  </w:style>
  <w:style w:type="numbering" w:customStyle="1" w:styleId="1500">
    <w:name w:val="Нет списка150"/>
    <w:next w:val="a2"/>
    <w:uiPriority w:val="99"/>
    <w:semiHidden/>
    <w:unhideWhenUsed/>
    <w:rsid w:val="0079028F"/>
  </w:style>
  <w:style w:type="numbering" w:customStyle="1" w:styleId="151">
    <w:name w:val="Нет списка151"/>
    <w:next w:val="a2"/>
    <w:uiPriority w:val="99"/>
    <w:semiHidden/>
    <w:unhideWhenUsed/>
    <w:rsid w:val="0079028F"/>
  </w:style>
  <w:style w:type="numbering" w:customStyle="1" w:styleId="152">
    <w:name w:val="Нет списка152"/>
    <w:next w:val="a2"/>
    <w:uiPriority w:val="99"/>
    <w:semiHidden/>
    <w:unhideWhenUsed/>
    <w:rsid w:val="0079028F"/>
  </w:style>
  <w:style w:type="numbering" w:customStyle="1" w:styleId="153">
    <w:name w:val="Нет списка153"/>
    <w:next w:val="a2"/>
    <w:uiPriority w:val="99"/>
    <w:semiHidden/>
    <w:unhideWhenUsed/>
    <w:rsid w:val="0079028F"/>
  </w:style>
  <w:style w:type="numbering" w:customStyle="1" w:styleId="154">
    <w:name w:val="Нет списка154"/>
    <w:next w:val="a2"/>
    <w:uiPriority w:val="99"/>
    <w:semiHidden/>
    <w:unhideWhenUsed/>
    <w:rsid w:val="0079028F"/>
  </w:style>
  <w:style w:type="numbering" w:customStyle="1" w:styleId="155">
    <w:name w:val="Нет списка155"/>
    <w:next w:val="a2"/>
    <w:uiPriority w:val="99"/>
    <w:semiHidden/>
    <w:unhideWhenUsed/>
    <w:rsid w:val="0079028F"/>
  </w:style>
  <w:style w:type="numbering" w:customStyle="1" w:styleId="156">
    <w:name w:val="Нет списка156"/>
    <w:next w:val="a2"/>
    <w:uiPriority w:val="99"/>
    <w:semiHidden/>
    <w:unhideWhenUsed/>
    <w:rsid w:val="0079028F"/>
  </w:style>
  <w:style w:type="numbering" w:customStyle="1" w:styleId="157">
    <w:name w:val="Нет списка157"/>
    <w:next w:val="a2"/>
    <w:uiPriority w:val="99"/>
    <w:semiHidden/>
    <w:unhideWhenUsed/>
    <w:rsid w:val="0079028F"/>
  </w:style>
  <w:style w:type="numbering" w:customStyle="1" w:styleId="158">
    <w:name w:val="Нет списка158"/>
    <w:next w:val="a2"/>
    <w:uiPriority w:val="99"/>
    <w:semiHidden/>
    <w:unhideWhenUsed/>
    <w:rsid w:val="0079028F"/>
  </w:style>
  <w:style w:type="numbering" w:customStyle="1" w:styleId="159">
    <w:name w:val="Нет списка159"/>
    <w:next w:val="a2"/>
    <w:uiPriority w:val="99"/>
    <w:semiHidden/>
    <w:unhideWhenUsed/>
    <w:rsid w:val="0079028F"/>
  </w:style>
  <w:style w:type="numbering" w:customStyle="1" w:styleId="1600">
    <w:name w:val="Нет списка160"/>
    <w:next w:val="a2"/>
    <w:uiPriority w:val="99"/>
    <w:semiHidden/>
    <w:unhideWhenUsed/>
    <w:rsid w:val="0079028F"/>
  </w:style>
  <w:style w:type="numbering" w:customStyle="1" w:styleId="161">
    <w:name w:val="Нет списка161"/>
    <w:next w:val="a2"/>
    <w:uiPriority w:val="99"/>
    <w:semiHidden/>
    <w:unhideWhenUsed/>
    <w:rsid w:val="0079028F"/>
  </w:style>
  <w:style w:type="numbering" w:customStyle="1" w:styleId="162">
    <w:name w:val="Нет списка162"/>
    <w:next w:val="a2"/>
    <w:uiPriority w:val="99"/>
    <w:semiHidden/>
    <w:unhideWhenUsed/>
    <w:rsid w:val="0079028F"/>
  </w:style>
  <w:style w:type="numbering" w:customStyle="1" w:styleId="163">
    <w:name w:val="Нет списка163"/>
    <w:next w:val="a2"/>
    <w:uiPriority w:val="99"/>
    <w:semiHidden/>
    <w:unhideWhenUsed/>
    <w:rsid w:val="0079028F"/>
  </w:style>
  <w:style w:type="numbering" w:customStyle="1" w:styleId="164">
    <w:name w:val="Нет списка164"/>
    <w:next w:val="a2"/>
    <w:uiPriority w:val="99"/>
    <w:semiHidden/>
    <w:unhideWhenUsed/>
    <w:rsid w:val="0079028F"/>
  </w:style>
  <w:style w:type="numbering" w:customStyle="1" w:styleId="165">
    <w:name w:val="Нет списка165"/>
    <w:next w:val="a2"/>
    <w:uiPriority w:val="99"/>
    <w:semiHidden/>
    <w:unhideWhenUsed/>
    <w:rsid w:val="0079028F"/>
  </w:style>
  <w:style w:type="numbering" w:customStyle="1" w:styleId="166">
    <w:name w:val="Нет списка166"/>
    <w:next w:val="a2"/>
    <w:uiPriority w:val="99"/>
    <w:semiHidden/>
    <w:unhideWhenUsed/>
    <w:rsid w:val="0079028F"/>
  </w:style>
  <w:style w:type="numbering" w:customStyle="1" w:styleId="167">
    <w:name w:val="Нет списка167"/>
    <w:next w:val="a2"/>
    <w:uiPriority w:val="99"/>
    <w:semiHidden/>
    <w:unhideWhenUsed/>
    <w:rsid w:val="0079028F"/>
  </w:style>
  <w:style w:type="numbering" w:customStyle="1" w:styleId="168">
    <w:name w:val="Нет списка168"/>
    <w:next w:val="a2"/>
    <w:uiPriority w:val="99"/>
    <w:semiHidden/>
    <w:unhideWhenUsed/>
    <w:rsid w:val="0079028F"/>
  </w:style>
  <w:style w:type="numbering" w:customStyle="1" w:styleId="169">
    <w:name w:val="Нет списка169"/>
    <w:next w:val="a2"/>
    <w:uiPriority w:val="99"/>
    <w:semiHidden/>
    <w:unhideWhenUsed/>
    <w:rsid w:val="0079028F"/>
  </w:style>
  <w:style w:type="numbering" w:customStyle="1" w:styleId="1700">
    <w:name w:val="Нет списка170"/>
    <w:next w:val="a2"/>
    <w:uiPriority w:val="99"/>
    <w:semiHidden/>
    <w:unhideWhenUsed/>
    <w:rsid w:val="0079028F"/>
  </w:style>
  <w:style w:type="numbering" w:customStyle="1" w:styleId="171">
    <w:name w:val="Нет списка171"/>
    <w:next w:val="a2"/>
    <w:uiPriority w:val="99"/>
    <w:semiHidden/>
    <w:unhideWhenUsed/>
    <w:rsid w:val="0079028F"/>
  </w:style>
  <w:style w:type="numbering" w:customStyle="1" w:styleId="172">
    <w:name w:val="Нет списка172"/>
    <w:next w:val="a2"/>
    <w:uiPriority w:val="99"/>
    <w:semiHidden/>
    <w:unhideWhenUsed/>
    <w:rsid w:val="0079028F"/>
  </w:style>
  <w:style w:type="numbering" w:customStyle="1" w:styleId="173">
    <w:name w:val="Нет списка173"/>
    <w:next w:val="a2"/>
    <w:uiPriority w:val="99"/>
    <w:semiHidden/>
    <w:unhideWhenUsed/>
    <w:rsid w:val="0079028F"/>
  </w:style>
  <w:style w:type="numbering" w:customStyle="1" w:styleId="174">
    <w:name w:val="Нет списка174"/>
    <w:next w:val="a2"/>
    <w:uiPriority w:val="99"/>
    <w:semiHidden/>
    <w:unhideWhenUsed/>
    <w:rsid w:val="0079028F"/>
  </w:style>
  <w:style w:type="numbering" w:customStyle="1" w:styleId="175">
    <w:name w:val="Нет списка175"/>
    <w:next w:val="a2"/>
    <w:uiPriority w:val="99"/>
    <w:semiHidden/>
    <w:unhideWhenUsed/>
    <w:rsid w:val="0079028F"/>
  </w:style>
  <w:style w:type="numbering" w:customStyle="1" w:styleId="176">
    <w:name w:val="Нет списка176"/>
    <w:next w:val="a2"/>
    <w:uiPriority w:val="99"/>
    <w:semiHidden/>
    <w:unhideWhenUsed/>
    <w:rsid w:val="0079028F"/>
  </w:style>
  <w:style w:type="numbering" w:customStyle="1" w:styleId="177">
    <w:name w:val="Нет списка177"/>
    <w:next w:val="a2"/>
    <w:semiHidden/>
    <w:rsid w:val="0079028F"/>
  </w:style>
  <w:style w:type="numbering" w:customStyle="1" w:styleId="178">
    <w:name w:val="Нет списка178"/>
    <w:next w:val="a2"/>
    <w:uiPriority w:val="99"/>
    <w:semiHidden/>
    <w:unhideWhenUsed/>
    <w:rsid w:val="0079028F"/>
  </w:style>
  <w:style w:type="numbering" w:customStyle="1" w:styleId="179">
    <w:name w:val="Нет списка179"/>
    <w:next w:val="a2"/>
    <w:uiPriority w:val="99"/>
    <w:semiHidden/>
    <w:rsid w:val="0079028F"/>
  </w:style>
  <w:style w:type="table" w:customStyle="1" w:styleId="390">
    <w:name w:val="Сетка таблицы3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Знак Знак2"/>
    <w:rsid w:val="0079028F"/>
    <w:rPr>
      <w:sz w:val="24"/>
    </w:rPr>
  </w:style>
  <w:style w:type="paragraph" w:customStyle="1" w:styleId="CharCharChar3">
    <w:name w:val="Char Знак Знак Char Знак Знак Char3"/>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b">
    <w:name w:val="Знак Знак1 Знак"/>
    <w:basedOn w:val="a"/>
    <w:rsid w:val="0079028F"/>
    <w:pPr>
      <w:spacing w:after="160" w:line="240" w:lineRule="exact"/>
    </w:pPr>
    <w:rPr>
      <w:rFonts w:ascii="Verdana" w:eastAsia="Times New Roman" w:hAnsi="Verdana" w:cs="Verdana"/>
      <w:sz w:val="20"/>
      <w:szCs w:val="20"/>
      <w:lang w:val="en-US"/>
    </w:rPr>
  </w:style>
  <w:style w:type="paragraph" w:customStyle="1" w:styleId="2b">
    <w:name w:val="Знак Знак2 Знак Знак Знак Знак"/>
    <w:basedOn w:val="a"/>
    <w:rsid w:val="0079028F"/>
    <w:pPr>
      <w:spacing w:after="160" w:line="240" w:lineRule="exact"/>
    </w:pPr>
    <w:rPr>
      <w:rFonts w:ascii="Verdana" w:eastAsia="Times New Roman" w:hAnsi="Verdana" w:cs="Verdana"/>
      <w:sz w:val="20"/>
      <w:szCs w:val="20"/>
      <w:lang w:val="en-US"/>
    </w:rPr>
  </w:style>
  <w:style w:type="table" w:customStyle="1" w:styleId="1211">
    <w:name w:val="Сетка таблицы121"/>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05">
    <w:name w:val="xl18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6">
    <w:name w:val="xl18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7">
    <w:name w:val="xl18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08">
    <w:name w:val="xl18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09">
    <w:name w:val="xl18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0">
    <w:name w:val="xl18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1">
    <w:name w:val="xl181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2">
    <w:name w:val="xl1812"/>
    <w:basedOn w:val="a"/>
    <w:rsid w:val="0079028F"/>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3">
    <w:name w:val="xl1813"/>
    <w:basedOn w:val="a"/>
    <w:rsid w:val="0079028F"/>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4">
    <w:name w:val="xl1814"/>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15">
    <w:name w:val="xl1815"/>
    <w:basedOn w:val="a"/>
    <w:rsid w:val="0079028F"/>
    <w:pPr>
      <w:pBdr>
        <w:top w:val="single" w:sz="4" w:space="0" w:color="auto"/>
        <w:bottom w:val="single" w:sz="4" w:space="0" w:color="auto"/>
        <w:right w:val="single" w:sz="4" w:space="0" w:color="auto"/>
      </w:pBdr>
      <w:shd w:val="thinReverseDiagStripe" w:color="C0C0C0"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16">
    <w:name w:val="xl181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7">
    <w:name w:val="xl1817"/>
    <w:basedOn w:val="a"/>
    <w:rsid w:val="0079028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8">
    <w:name w:val="xl1818"/>
    <w:basedOn w:val="a"/>
    <w:rsid w:val="0079028F"/>
    <w:pPr>
      <w:pBdr>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19">
    <w:name w:val="xl1819"/>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20">
    <w:name w:val="xl1820"/>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21">
    <w:name w:val="xl1821"/>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2">
    <w:name w:val="xl1822"/>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1823">
    <w:name w:val="xl1823"/>
    <w:basedOn w:val="a"/>
    <w:rsid w:val="0079028F"/>
    <w:pPr>
      <w:pBdr>
        <w:top w:val="single" w:sz="4" w:space="0" w:color="auto"/>
        <w:left w:val="single" w:sz="8" w:space="0" w:color="auto"/>
        <w:bottom w:val="single" w:sz="8"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4">
    <w:name w:val="xl1824"/>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FFFFFF"/>
      <w:sz w:val="24"/>
      <w:szCs w:val="24"/>
      <w:lang w:eastAsia="ru-RU"/>
    </w:rPr>
  </w:style>
  <w:style w:type="paragraph" w:customStyle="1" w:styleId="xl1825">
    <w:name w:val="xl1825"/>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6">
    <w:name w:val="xl182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7">
    <w:name w:val="xl1827"/>
    <w:basedOn w:val="a"/>
    <w:rsid w:val="0079028F"/>
    <w:pPr>
      <w:pBdr>
        <w:top w:val="single" w:sz="4" w:space="0" w:color="auto"/>
        <w:bottom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8">
    <w:name w:val="xl1828"/>
    <w:basedOn w:val="a"/>
    <w:rsid w:val="0079028F"/>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9">
    <w:name w:val="xl1829"/>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0">
    <w:name w:val="xl18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1">
    <w:name w:val="xl183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2">
    <w:name w:val="xl1832"/>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3">
    <w:name w:val="xl1833"/>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4">
    <w:name w:val="xl183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5">
    <w:name w:val="xl1835"/>
    <w:basedOn w:val="a"/>
    <w:rsid w:val="0079028F"/>
    <w:pPr>
      <w:pBdr>
        <w:top w:val="single" w:sz="4" w:space="0" w:color="auto"/>
        <w:left w:val="single" w:sz="8"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6">
    <w:name w:val="xl1836"/>
    <w:basedOn w:val="a"/>
    <w:rsid w:val="0079028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7">
    <w:name w:val="xl183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8">
    <w:name w:val="xl18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9">
    <w:name w:val="xl183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0">
    <w:name w:val="xl1840"/>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1">
    <w:name w:val="xl18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2">
    <w:name w:val="xl1842"/>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3">
    <w:name w:val="xl184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4">
    <w:name w:val="xl184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5">
    <w:name w:val="xl1845"/>
    <w:basedOn w:val="a"/>
    <w:rsid w:val="0079028F"/>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6">
    <w:name w:val="xl1846"/>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7">
    <w:name w:val="xl184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8">
    <w:name w:val="xl1848"/>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9">
    <w:name w:val="xl1849"/>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0">
    <w:name w:val="xl185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1">
    <w:name w:val="xl1851"/>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2">
    <w:name w:val="xl185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53">
    <w:name w:val="xl1853"/>
    <w:basedOn w:val="a"/>
    <w:rsid w:val="0079028F"/>
    <w:pPr>
      <w:pBdr>
        <w:top w:val="single" w:sz="4" w:space="0" w:color="auto"/>
        <w:left w:val="single" w:sz="4" w:space="0" w:color="auto"/>
        <w:bottom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54">
    <w:name w:val="xl1854"/>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5">
    <w:name w:val="xl185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6">
    <w:name w:val="xl1856"/>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57">
    <w:name w:val="xl185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58">
    <w:name w:val="xl1858"/>
    <w:basedOn w:val="a"/>
    <w:rsid w:val="0079028F"/>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59">
    <w:name w:val="xl18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0">
    <w:name w:val="xl186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1">
    <w:name w:val="xl18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62">
    <w:name w:val="xl18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63">
    <w:name w:val="xl186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4">
    <w:name w:val="xl186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5">
    <w:name w:val="xl186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66">
    <w:name w:val="xl186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7">
    <w:name w:val="xl1867"/>
    <w:basedOn w:val="a"/>
    <w:rsid w:val="0079028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8">
    <w:name w:val="xl1868"/>
    <w:basedOn w:val="a"/>
    <w:rsid w:val="0079028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9">
    <w:name w:val="xl1869"/>
    <w:basedOn w:val="a"/>
    <w:rsid w:val="0079028F"/>
    <w:pPr>
      <w:pBdr>
        <w:top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70">
    <w:name w:val="xl1870"/>
    <w:basedOn w:val="a"/>
    <w:rsid w:val="007902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1">
    <w:name w:val="xl1871"/>
    <w:basedOn w:val="a"/>
    <w:rsid w:val="0079028F"/>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2">
    <w:name w:val="xl1872"/>
    <w:basedOn w:val="a"/>
    <w:rsid w:val="0079028F"/>
    <w:pPr>
      <w:pBdr>
        <w:top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3">
    <w:name w:val="xl1873"/>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4">
    <w:name w:val="xl18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5">
    <w:name w:val="xl1875"/>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6">
    <w:name w:val="xl18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7">
    <w:name w:val="xl1877"/>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8">
    <w:name w:val="xl1878"/>
    <w:basedOn w:val="a"/>
    <w:rsid w:val="0079028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9">
    <w:name w:val="xl1879"/>
    <w:basedOn w:val="a"/>
    <w:rsid w:val="0079028F"/>
    <w:pPr>
      <w:pBdr>
        <w:top w:val="single" w:sz="4" w:space="0" w:color="auto"/>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0">
    <w:name w:val="xl1880"/>
    <w:basedOn w:val="a"/>
    <w:rsid w:val="007902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1">
    <w:name w:val="xl188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2">
    <w:name w:val="xl188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83">
    <w:name w:val="xl1883"/>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4">
    <w:name w:val="xl1884"/>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5">
    <w:name w:val="xl188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6">
    <w:name w:val="xl1886"/>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87">
    <w:name w:val="xl1887"/>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8">
    <w:name w:val="xl188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9">
    <w:name w:val="xl1889"/>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0">
    <w:name w:val="xl1890"/>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1">
    <w:name w:val="xl1891"/>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2">
    <w:name w:val="xl1892"/>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3">
    <w:name w:val="xl1893"/>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4">
    <w:name w:val="xl1894"/>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5">
    <w:name w:val="xl1895"/>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96">
    <w:name w:val="xl189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7">
    <w:name w:val="xl1897"/>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8">
    <w:name w:val="xl189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9">
    <w:name w:val="xl1899"/>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0">
    <w:name w:val="xl190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1">
    <w:name w:val="xl1901"/>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2">
    <w:name w:val="xl1902"/>
    <w:basedOn w:val="a"/>
    <w:rsid w:val="0079028F"/>
    <w:pPr>
      <w:pBdr>
        <w:top w:val="single" w:sz="4" w:space="0" w:color="auto"/>
        <w:left w:val="single" w:sz="4" w:space="0" w:color="auto"/>
        <w:bottom w:val="single" w:sz="8"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3">
    <w:name w:val="xl1903"/>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4">
    <w:name w:val="xl1904"/>
    <w:basedOn w:val="a"/>
    <w:rsid w:val="0079028F"/>
    <w:pPr>
      <w:pBdr>
        <w:left w:val="single" w:sz="4" w:space="0" w:color="auto"/>
        <w:bottom w:val="single" w:sz="4" w:space="0" w:color="auto"/>
      </w:pBdr>
      <w:shd w:val="clear" w:color="000000" w:fill="00FF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5">
    <w:name w:val="xl1905"/>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6">
    <w:name w:val="xl1906"/>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7">
    <w:name w:val="xl1907"/>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8">
    <w:name w:val="xl1908"/>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9">
    <w:name w:val="xl1909"/>
    <w:basedOn w:val="a"/>
    <w:rsid w:val="007902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0">
    <w:name w:val="xl1910"/>
    <w:basedOn w:val="a"/>
    <w:rsid w:val="0079028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1">
    <w:name w:val="xl1911"/>
    <w:basedOn w:val="a"/>
    <w:rsid w:val="0079028F"/>
    <w:pPr>
      <w:pBdr>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2">
    <w:name w:val="xl1912"/>
    <w:basedOn w:val="a"/>
    <w:rsid w:val="0079028F"/>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3">
    <w:name w:val="xl1913"/>
    <w:basedOn w:val="a"/>
    <w:rsid w:val="0079028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4">
    <w:name w:val="xl1914"/>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5">
    <w:name w:val="xl1915"/>
    <w:basedOn w:val="a"/>
    <w:rsid w:val="0079028F"/>
    <w:pPr>
      <w:pBdr>
        <w:top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6">
    <w:name w:val="xl19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7">
    <w:name w:val="xl1917"/>
    <w:basedOn w:val="a"/>
    <w:rsid w:val="0079028F"/>
    <w:pPr>
      <w:pBdr>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8">
    <w:name w:val="xl1918"/>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9">
    <w:name w:val="xl1919"/>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0">
    <w:name w:val="xl1920"/>
    <w:basedOn w:val="a"/>
    <w:rsid w:val="0079028F"/>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21">
    <w:name w:val="xl192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22">
    <w:name w:val="xl1922"/>
    <w:basedOn w:val="a"/>
    <w:rsid w:val="0079028F"/>
    <w:pPr>
      <w:pBdr>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3">
    <w:name w:val="xl1923"/>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4">
    <w:name w:val="xl1924"/>
    <w:basedOn w:val="a"/>
    <w:rsid w:val="0079028F"/>
    <w:pPr>
      <w:pBdr>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5">
    <w:name w:val="xl1925"/>
    <w:basedOn w:val="a"/>
    <w:rsid w:val="0079028F"/>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6">
    <w:name w:val="xl1926"/>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7">
    <w:name w:val="xl1927"/>
    <w:basedOn w:val="a"/>
    <w:rsid w:val="0079028F"/>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8">
    <w:name w:val="xl1928"/>
    <w:basedOn w:val="a"/>
    <w:rsid w:val="0079028F"/>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9">
    <w:name w:val="xl1929"/>
    <w:basedOn w:val="a"/>
    <w:rsid w:val="0079028F"/>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0">
    <w:name w:val="xl1930"/>
    <w:basedOn w:val="a"/>
    <w:rsid w:val="0079028F"/>
    <w:pPr>
      <w:pBdr>
        <w:top w:val="single" w:sz="4" w:space="0" w:color="333333"/>
        <w:left w:val="single" w:sz="8"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1">
    <w:name w:val="xl1931"/>
    <w:basedOn w:val="a"/>
    <w:rsid w:val="0079028F"/>
    <w:pPr>
      <w:pBdr>
        <w:left w:val="single" w:sz="8" w:space="0" w:color="auto"/>
        <w:bottom w:val="single" w:sz="8"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2">
    <w:name w:val="xl1932"/>
    <w:basedOn w:val="a"/>
    <w:rsid w:val="0079028F"/>
    <w:pPr>
      <w:pBdr>
        <w:left w:val="single" w:sz="8"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3">
    <w:name w:val="xl1933"/>
    <w:basedOn w:val="a"/>
    <w:rsid w:val="0079028F"/>
    <w:pPr>
      <w:pBdr>
        <w:left w:val="single" w:sz="4"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4">
    <w:name w:val="xl1934"/>
    <w:basedOn w:val="a"/>
    <w:rsid w:val="0079028F"/>
    <w:pPr>
      <w:pBdr>
        <w:left w:val="single" w:sz="4" w:space="0" w:color="auto"/>
        <w:bottom w:val="single" w:sz="8"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5">
    <w:name w:val="xl1935"/>
    <w:basedOn w:val="a"/>
    <w:rsid w:val="0079028F"/>
    <w:pPr>
      <w:pBdr>
        <w:left w:val="single" w:sz="8"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6">
    <w:name w:val="xl193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7">
    <w:name w:val="xl1937"/>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8">
    <w:name w:val="xl1938"/>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9">
    <w:name w:val="xl1939"/>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0">
    <w:name w:val="xl1940"/>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1">
    <w:name w:val="xl194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2">
    <w:name w:val="xl1942"/>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3">
    <w:name w:val="xl1943"/>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4">
    <w:name w:val="xl194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5">
    <w:name w:val="xl194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6">
    <w:name w:val="xl1946"/>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7">
    <w:name w:val="xl1947"/>
    <w:basedOn w:val="a"/>
    <w:rsid w:val="0079028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48">
    <w:name w:val="xl1948"/>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9">
    <w:name w:val="xl194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0">
    <w:name w:val="xl1950"/>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1">
    <w:name w:val="xl195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2">
    <w:name w:val="xl195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3">
    <w:name w:val="xl195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4">
    <w:name w:val="xl195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5">
    <w:name w:val="xl195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6">
    <w:name w:val="xl1956"/>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7">
    <w:name w:val="xl195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8">
    <w:name w:val="xl195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9">
    <w:name w:val="xl195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0">
    <w:name w:val="xl19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1">
    <w:name w:val="xl19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2">
    <w:name w:val="xl1962"/>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3">
    <w:name w:val="xl19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4">
    <w:name w:val="xl19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5">
    <w:name w:val="xl1965"/>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6">
    <w:name w:val="xl19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7">
    <w:name w:val="xl19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8">
    <w:name w:val="xl19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9">
    <w:name w:val="xl19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0">
    <w:name w:val="xl19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71">
    <w:name w:val="xl19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2">
    <w:name w:val="xl1972"/>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3">
    <w:name w:val="xl197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4">
    <w:name w:val="xl19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5">
    <w:name w:val="xl197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6">
    <w:name w:val="xl19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7">
    <w:name w:val="xl197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8">
    <w:name w:val="xl197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9">
    <w:name w:val="xl19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0">
    <w:name w:val="xl198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1">
    <w:name w:val="xl198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2">
    <w:name w:val="xl19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3">
    <w:name w:val="xl198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4">
    <w:name w:val="xl1984"/>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5">
    <w:name w:val="xl19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6">
    <w:name w:val="xl19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7">
    <w:name w:val="xl198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8">
    <w:name w:val="xl198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9">
    <w:name w:val="xl1989"/>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0">
    <w:name w:val="xl199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1">
    <w:name w:val="xl199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2">
    <w:name w:val="xl19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3">
    <w:name w:val="xl19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4">
    <w:name w:val="xl199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5">
    <w:name w:val="xl1995"/>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6">
    <w:name w:val="xl19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7">
    <w:name w:val="xl199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8">
    <w:name w:val="xl199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99">
    <w:name w:val="xl1999"/>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00">
    <w:name w:val="xl20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01">
    <w:name w:val="xl2001"/>
    <w:basedOn w:val="a"/>
    <w:rsid w:val="0079028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2">
    <w:name w:val="xl2002"/>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003">
    <w:name w:val="xl2003"/>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004">
    <w:name w:val="xl2004"/>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bottom"/>
    </w:pPr>
    <w:rPr>
      <w:rFonts w:ascii="Times New Roman" w:eastAsia="Times New Roman" w:hAnsi="Times New Roman" w:cs="Times New Roman"/>
      <w:sz w:val="24"/>
      <w:szCs w:val="24"/>
      <w:lang w:eastAsia="ru-RU"/>
    </w:rPr>
  </w:style>
  <w:style w:type="paragraph" w:customStyle="1" w:styleId="xl2005">
    <w:name w:val="xl200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6">
    <w:name w:val="xl200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07">
    <w:name w:val="xl200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8">
    <w:name w:val="xl200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9">
    <w:name w:val="xl200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10">
    <w:name w:val="xl201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1">
    <w:name w:val="xl2011"/>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012">
    <w:name w:val="xl201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3">
    <w:name w:val="xl2013"/>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014">
    <w:name w:val="xl2014"/>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5">
    <w:name w:val="xl2015"/>
    <w:basedOn w:val="a"/>
    <w:rsid w:val="0079028F"/>
    <w:pPr>
      <w:pBdr>
        <w:top w:val="single" w:sz="4" w:space="0" w:color="auto"/>
        <w:left w:val="single" w:sz="8" w:space="18" w:color="auto"/>
        <w:bottom w:val="single" w:sz="4" w:space="0" w:color="auto"/>
        <w:right w:val="single" w:sz="8" w:space="0" w:color="auto"/>
      </w:pBdr>
      <w:shd w:val="clear" w:color="000000" w:fill="CCFFCC"/>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6">
    <w:name w:val="xl20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7">
    <w:name w:val="xl201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8">
    <w:name w:val="xl2018"/>
    <w:basedOn w:val="a"/>
    <w:rsid w:val="0079028F"/>
    <w:pPr>
      <w:pBdr>
        <w:top w:val="single" w:sz="8" w:space="0" w:color="auto"/>
        <w:lef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19">
    <w:name w:val="xl201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0">
    <w:name w:val="xl2020"/>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1">
    <w:name w:val="xl2021"/>
    <w:basedOn w:val="a"/>
    <w:rsid w:val="0079028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22">
    <w:name w:val="xl202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3">
    <w:name w:val="xl202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4">
    <w:name w:val="xl2024"/>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5">
    <w:name w:val="xl202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6">
    <w:name w:val="xl2026"/>
    <w:basedOn w:val="a"/>
    <w:rsid w:val="0079028F"/>
    <w:pPr>
      <w:pBdr>
        <w:top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7">
    <w:name w:val="xl202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8">
    <w:name w:val="xl202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9">
    <w:name w:val="xl2029"/>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0">
    <w:name w:val="xl2030"/>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1">
    <w:name w:val="xl203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2">
    <w:name w:val="xl203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3">
    <w:name w:val="xl203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4">
    <w:name w:val="xl2034"/>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35">
    <w:name w:val="xl20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36">
    <w:name w:val="xl20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7">
    <w:name w:val="xl203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2210">
    <w:name w:val="Сетка таблицы221"/>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77">
    <w:name w:val="xl2677"/>
    <w:basedOn w:val="a"/>
    <w:rsid w:val="0079028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9">
    <w:name w:val="xl26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80">
    <w:name w:val="xl26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81">
    <w:name w:val="xl26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2">
    <w:name w:val="xl26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3">
    <w:name w:val="xl26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84">
    <w:name w:val="xl26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5">
    <w:name w:val="xl26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6">
    <w:name w:val="xl26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969696"/>
      <w:sz w:val="24"/>
      <w:szCs w:val="24"/>
      <w:lang w:eastAsia="ru-RU"/>
    </w:rPr>
  </w:style>
  <w:style w:type="paragraph" w:customStyle="1" w:styleId="xl2687">
    <w:name w:val="xl268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688">
    <w:name w:val="xl268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9">
    <w:name w:val="xl268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0">
    <w:name w:val="xl269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1">
    <w:name w:val="xl26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2">
    <w:name w:val="xl26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3">
    <w:name w:val="xl26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4">
    <w:name w:val="xl269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5">
    <w:name w:val="xl26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96">
    <w:name w:val="xl269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7">
    <w:name w:val="xl26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8">
    <w:name w:val="xl2698"/>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699">
    <w:name w:val="xl269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0">
    <w:name w:val="xl270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1">
    <w:name w:val="xl270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2">
    <w:name w:val="xl270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3">
    <w:name w:val="xl270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04">
    <w:name w:val="xl27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5">
    <w:name w:val="xl27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6">
    <w:name w:val="xl27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7">
    <w:name w:val="xl270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08">
    <w:name w:val="xl270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9">
    <w:name w:val="xl270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0">
    <w:name w:val="xl271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1">
    <w:name w:val="xl271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12">
    <w:name w:val="xl271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3">
    <w:name w:val="xl271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14">
    <w:name w:val="xl271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5">
    <w:name w:val="xl271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16">
    <w:name w:val="xl2716"/>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17">
    <w:name w:val="xl2717"/>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718">
    <w:name w:val="xl271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9">
    <w:name w:val="xl271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0">
    <w:name w:val="xl27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1">
    <w:name w:val="xl27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2">
    <w:name w:val="xl27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3">
    <w:name w:val="xl27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24">
    <w:name w:val="xl2724"/>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5">
    <w:name w:val="xl2725"/>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6">
    <w:name w:val="xl272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7">
    <w:name w:val="xl272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8">
    <w:name w:val="xl272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9">
    <w:name w:val="xl272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0">
    <w:name w:val="xl27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1">
    <w:name w:val="xl273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32">
    <w:name w:val="xl2732"/>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3">
    <w:name w:val="xl2733"/>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4">
    <w:name w:val="xl2734"/>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5">
    <w:name w:val="xl2735"/>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6">
    <w:name w:val="xl273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7">
    <w:name w:val="xl273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8">
    <w:name w:val="xl27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39">
    <w:name w:val="xl273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0">
    <w:name w:val="xl27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41">
    <w:name w:val="xl2741"/>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2">
    <w:name w:val="xl2742"/>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3">
    <w:name w:val="xl274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744">
    <w:name w:val="xl274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5">
    <w:name w:val="xl2745"/>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6">
    <w:name w:val="xl274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7">
    <w:name w:val="xl2747"/>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8">
    <w:name w:val="xl274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9">
    <w:name w:val="xl274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0">
    <w:name w:val="xl2750"/>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1">
    <w:name w:val="xl27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2">
    <w:name w:val="xl2752"/>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3">
    <w:name w:val="xl275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4">
    <w:name w:val="xl275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5">
    <w:name w:val="xl2755"/>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6">
    <w:name w:val="xl275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7">
    <w:name w:val="xl275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8">
    <w:name w:val="xl2758"/>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8">
    <w:name w:val="xl2678"/>
    <w:basedOn w:val="a"/>
    <w:rsid w:val="0079028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9">
    <w:name w:val="xl2759"/>
    <w:basedOn w:val="a"/>
    <w:rsid w:val="0079028F"/>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0">
    <w:name w:val="xl2760"/>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1">
    <w:name w:val="xl276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2">
    <w:name w:val="xl276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63">
    <w:name w:val="xl276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764">
    <w:name w:val="xl2764"/>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5">
    <w:name w:val="xl2765"/>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66">
    <w:name w:val="xl2766"/>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7">
    <w:name w:val="xl2767"/>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8">
    <w:name w:val="xl2768"/>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9">
    <w:name w:val="xl2769"/>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0">
    <w:name w:val="xl277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1">
    <w:name w:val="xl2771"/>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2">
    <w:name w:val="xl277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3">
    <w:name w:val="xl2773"/>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4">
    <w:name w:val="xl2774"/>
    <w:basedOn w:val="a"/>
    <w:rsid w:val="0079028F"/>
    <w:pPr>
      <w:pBdr>
        <w:top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5">
    <w:name w:val="xl2775"/>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6">
    <w:name w:val="xl2776"/>
    <w:basedOn w:val="a"/>
    <w:rsid w:val="0079028F"/>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7">
    <w:name w:val="xl2777"/>
    <w:basedOn w:val="a"/>
    <w:rsid w:val="0079028F"/>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8">
    <w:name w:val="xl2778"/>
    <w:basedOn w:val="a"/>
    <w:rsid w:val="0079028F"/>
    <w:pPr>
      <w:pBdr>
        <w:top w:val="single" w:sz="4" w:space="0" w:color="333333"/>
        <w:left w:val="single" w:sz="8" w:space="0" w:color="333333"/>
        <w:bottom w:val="single" w:sz="4" w:space="0" w:color="333333"/>
        <w:right w:val="single" w:sz="4" w:space="0" w:color="333333"/>
      </w:pBdr>
      <w:shd w:val="clear" w:color="000000" w:fill="FFCC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79">
    <w:name w:val="xl2779"/>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0">
    <w:name w:val="xl278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1">
    <w:name w:val="xl278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2">
    <w:name w:val="xl278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3">
    <w:name w:val="xl278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4">
    <w:name w:val="xl2784"/>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5">
    <w:name w:val="xl2785"/>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6">
    <w:name w:val="xl2786"/>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7">
    <w:name w:val="xl2787"/>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8">
    <w:name w:val="xl2788"/>
    <w:basedOn w:val="a"/>
    <w:rsid w:val="0079028F"/>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9">
    <w:name w:val="xl2789"/>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0">
    <w:name w:val="xl279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1">
    <w:name w:val="xl279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2">
    <w:name w:val="xl2792"/>
    <w:basedOn w:val="a"/>
    <w:rsid w:val="0079028F"/>
    <w:pPr>
      <w:pBdr>
        <w:top w:val="single" w:sz="4" w:space="0" w:color="auto"/>
        <w:bottom w:val="single" w:sz="4"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3">
    <w:name w:val="xl2793"/>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4">
    <w:name w:val="xl2794"/>
    <w:basedOn w:val="a"/>
    <w:rsid w:val="0079028F"/>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customStyle="1" w:styleId="1310">
    <w:name w:val="Сетка таблицы131"/>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0"/>
    <w:uiPriority w:val="9"/>
    <w:semiHidden/>
    <w:rsid w:val="0079028F"/>
    <w:rPr>
      <w:rFonts w:ascii="Calibri" w:eastAsia="Times New Roman" w:hAnsi="Calibri" w:cs="Times New Roman"/>
      <w:b/>
      <w:bCs/>
      <w:i/>
      <w:iCs/>
      <w:sz w:val="26"/>
      <w:szCs w:val="26"/>
      <w:lang w:eastAsia="en-US"/>
    </w:rPr>
  </w:style>
  <w:style w:type="paragraph" w:customStyle="1" w:styleId="ConsPlusCell">
    <w:name w:val="ConsPlusCell"/>
    <w:uiPriority w:val="99"/>
    <w:rsid w:val="0079028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9110">
    <w:name w:val="Сетка таблицы911"/>
    <w:basedOn w:val="a1"/>
    <w:next w:val="ac"/>
    <w:uiPriority w:val="99"/>
    <w:locked/>
    <w:rsid w:val="0079028F"/>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Основной текст_"/>
    <w:link w:val="1c"/>
    <w:rsid w:val="0079028F"/>
    <w:rPr>
      <w:sz w:val="25"/>
      <w:szCs w:val="25"/>
      <w:shd w:val="clear" w:color="auto" w:fill="FFFFFF"/>
    </w:rPr>
  </w:style>
  <w:style w:type="paragraph" w:customStyle="1" w:styleId="1c">
    <w:name w:val="Основной текст1"/>
    <w:basedOn w:val="a"/>
    <w:link w:val="aff3"/>
    <w:rsid w:val="0079028F"/>
    <w:pPr>
      <w:shd w:val="clear" w:color="auto" w:fill="FFFFFF"/>
      <w:spacing w:after="0" w:line="322" w:lineRule="exact"/>
      <w:jc w:val="center"/>
    </w:pPr>
    <w:rPr>
      <w:sz w:val="25"/>
      <w:szCs w:val="25"/>
    </w:rPr>
  </w:style>
  <w:style w:type="table" w:customStyle="1" w:styleId="1260">
    <w:name w:val="Сетка таблицы12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шрифт абзаца2"/>
    <w:rsid w:val="0079028F"/>
  </w:style>
  <w:style w:type="character" w:customStyle="1" w:styleId="1d">
    <w:name w:val="Основной шрифт абзаца1"/>
    <w:rsid w:val="0079028F"/>
  </w:style>
  <w:style w:type="paragraph" w:customStyle="1" w:styleId="1e">
    <w:name w:val="Заголовок1"/>
    <w:basedOn w:val="a"/>
    <w:next w:val="aa"/>
    <w:rsid w:val="0079028F"/>
    <w:pPr>
      <w:keepNext/>
      <w:suppressAutoHyphens/>
      <w:spacing w:before="240" w:after="120" w:line="240" w:lineRule="auto"/>
    </w:pPr>
    <w:rPr>
      <w:rFonts w:ascii="Arial" w:eastAsia="Microsoft YaHei" w:hAnsi="Arial" w:cs="Mangal"/>
      <w:sz w:val="28"/>
      <w:szCs w:val="28"/>
      <w:lang w:eastAsia="zh-CN"/>
    </w:rPr>
  </w:style>
  <w:style w:type="paragraph" w:styleId="aff4">
    <w:name w:val="List"/>
    <w:basedOn w:val="aa"/>
    <w:rsid w:val="0079028F"/>
    <w:pPr>
      <w:suppressAutoHyphens/>
      <w:jc w:val="both"/>
    </w:pPr>
    <w:rPr>
      <w:rFonts w:cs="Mangal"/>
      <w:b w:val="0"/>
      <w:caps w:val="0"/>
      <w:sz w:val="28"/>
      <w:szCs w:val="24"/>
      <w:lang w:eastAsia="zh-CN"/>
    </w:rPr>
  </w:style>
  <w:style w:type="paragraph" w:styleId="aff5">
    <w:name w:val="caption"/>
    <w:basedOn w:val="a"/>
    <w:qFormat/>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d">
    <w:name w:val="Указатель2"/>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
    <w:name w:val="Название объекта1"/>
    <w:basedOn w:val="a"/>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0">
    <w:name w:val="Указатель1"/>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6">
    <w:name w:val="Содержимое таблицы"/>
    <w:basedOn w:val="a"/>
    <w:rsid w:val="0079028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rsid w:val="0079028F"/>
    <w:pPr>
      <w:jc w:val="center"/>
    </w:pPr>
    <w:rPr>
      <w:b/>
      <w:bCs/>
    </w:rPr>
  </w:style>
  <w:style w:type="paragraph" w:customStyle="1" w:styleId="aff8">
    <w:name w:val="Содержимое врезки"/>
    <w:basedOn w:val="aa"/>
    <w:rsid w:val="0079028F"/>
    <w:pPr>
      <w:suppressAutoHyphens/>
      <w:jc w:val="both"/>
    </w:pPr>
    <w:rPr>
      <w:b w:val="0"/>
      <w:caps w:val="0"/>
      <w:sz w:val="28"/>
      <w:szCs w:val="24"/>
      <w:lang w:eastAsia="zh-CN"/>
    </w:rPr>
  </w:style>
  <w:style w:type="table" w:customStyle="1" w:styleId="1290">
    <w:name w:val="Сетка таблицы12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next w:val="ac"/>
    <w:uiPriority w:val="9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rsid w:val="0079028F"/>
  </w:style>
  <w:style w:type="character" w:customStyle="1" w:styleId="apple-converted-space">
    <w:name w:val="apple-converted-space"/>
    <w:rsid w:val="0079028F"/>
  </w:style>
  <w:style w:type="table" w:customStyle="1" w:styleId="1212">
    <w:name w:val="Сетка таблицы12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1">
    <w:name w:val="Сетка таблицы40"/>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Сетка таблицы13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0">
    <w:name w:val="Нет списка180"/>
    <w:next w:val="a2"/>
    <w:uiPriority w:val="99"/>
    <w:semiHidden/>
    <w:unhideWhenUsed/>
    <w:rsid w:val="0079028F"/>
  </w:style>
  <w:style w:type="numbering" w:customStyle="1" w:styleId="181">
    <w:name w:val="Нет списка181"/>
    <w:next w:val="a2"/>
    <w:uiPriority w:val="99"/>
    <w:semiHidden/>
    <w:unhideWhenUsed/>
    <w:rsid w:val="0079028F"/>
  </w:style>
  <w:style w:type="numbering" w:customStyle="1" w:styleId="182">
    <w:name w:val="Нет списка182"/>
    <w:next w:val="a2"/>
    <w:uiPriority w:val="99"/>
    <w:semiHidden/>
    <w:unhideWhenUsed/>
    <w:rsid w:val="0079028F"/>
  </w:style>
  <w:style w:type="numbering" w:customStyle="1" w:styleId="183">
    <w:name w:val="Нет списка183"/>
    <w:next w:val="a2"/>
    <w:uiPriority w:val="99"/>
    <w:semiHidden/>
    <w:unhideWhenUsed/>
    <w:rsid w:val="0079028F"/>
  </w:style>
  <w:style w:type="numbering" w:customStyle="1" w:styleId="184">
    <w:name w:val="Нет списка184"/>
    <w:next w:val="a2"/>
    <w:uiPriority w:val="99"/>
    <w:semiHidden/>
    <w:unhideWhenUsed/>
    <w:rsid w:val="0079028F"/>
  </w:style>
  <w:style w:type="numbering" w:customStyle="1" w:styleId="185">
    <w:name w:val="Нет списка185"/>
    <w:next w:val="a2"/>
    <w:uiPriority w:val="99"/>
    <w:semiHidden/>
    <w:unhideWhenUsed/>
    <w:rsid w:val="0079028F"/>
  </w:style>
  <w:style w:type="numbering" w:customStyle="1" w:styleId="186">
    <w:name w:val="Нет списка186"/>
    <w:next w:val="a2"/>
    <w:uiPriority w:val="99"/>
    <w:semiHidden/>
    <w:unhideWhenUsed/>
    <w:rsid w:val="0079028F"/>
  </w:style>
  <w:style w:type="numbering" w:customStyle="1" w:styleId="187">
    <w:name w:val="Нет списка187"/>
    <w:next w:val="a2"/>
    <w:uiPriority w:val="99"/>
    <w:semiHidden/>
    <w:unhideWhenUsed/>
    <w:rsid w:val="0079028F"/>
  </w:style>
  <w:style w:type="numbering" w:customStyle="1" w:styleId="188">
    <w:name w:val="Нет списка188"/>
    <w:next w:val="a2"/>
    <w:uiPriority w:val="99"/>
    <w:semiHidden/>
    <w:unhideWhenUsed/>
    <w:rsid w:val="0079028F"/>
  </w:style>
  <w:style w:type="numbering" w:customStyle="1" w:styleId="189">
    <w:name w:val="Нет списка189"/>
    <w:next w:val="a2"/>
    <w:uiPriority w:val="99"/>
    <w:semiHidden/>
    <w:unhideWhenUsed/>
    <w:rsid w:val="0079028F"/>
  </w:style>
  <w:style w:type="numbering" w:customStyle="1" w:styleId="1900">
    <w:name w:val="Нет списка190"/>
    <w:next w:val="a2"/>
    <w:uiPriority w:val="99"/>
    <w:semiHidden/>
    <w:unhideWhenUsed/>
    <w:rsid w:val="0079028F"/>
  </w:style>
  <w:style w:type="numbering" w:customStyle="1" w:styleId="191">
    <w:name w:val="Нет списка191"/>
    <w:next w:val="a2"/>
    <w:uiPriority w:val="99"/>
    <w:semiHidden/>
    <w:unhideWhenUsed/>
    <w:rsid w:val="0079028F"/>
  </w:style>
  <w:style w:type="numbering" w:customStyle="1" w:styleId="192">
    <w:name w:val="Нет списка192"/>
    <w:next w:val="a2"/>
    <w:uiPriority w:val="99"/>
    <w:semiHidden/>
    <w:unhideWhenUsed/>
    <w:rsid w:val="0079028F"/>
  </w:style>
  <w:style w:type="numbering" w:customStyle="1" w:styleId="193">
    <w:name w:val="Нет списка193"/>
    <w:next w:val="a2"/>
    <w:uiPriority w:val="99"/>
    <w:semiHidden/>
    <w:unhideWhenUsed/>
    <w:rsid w:val="0079028F"/>
  </w:style>
  <w:style w:type="numbering" w:customStyle="1" w:styleId="194">
    <w:name w:val="Нет списка194"/>
    <w:next w:val="a2"/>
    <w:uiPriority w:val="99"/>
    <w:semiHidden/>
    <w:unhideWhenUsed/>
    <w:rsid w:val="0079028F"/>
  </w:style>
  <w:style w:type="numbering" w:customStyle="1" w:styleId="195">
    <w:name w:val="Нет списка195"/>
    <w:next w:val="a2"/>
    <w:uiPriority w:val="99"/>
    <w:semiHidden/>
    <w:unhideWhenUsed/>
    <w:rsid w:val="0079028F"/>
  </w:style>
  <w:style w:type="numbering" w:customStyle="1" w:styleId="196">
    <w:name w:val="Нет списка196"/>
    <w:next w:val="a2"/>
    <w:uiPriority w:val="99"/>
    <w:semiHidden/>
    <w:unhideWhenUsed/>
    <w:rsid w:val="0079028F"/>
  </w:style>
  <w:style w:type="numbering" w:customStyle="1" w:styleId="197">
    <w:name w:val="Нет списка197"/>
    <w:next w:val="a2"/>
    <w:uiPriority w:val="99"/>
    <w:semiHidden/>
    <w:unhideWhenUsed/>
    <w:rsid w:val="0079028F"/>
  </w:style>
  <w:style w:type="numbering" w:customStyle="1" w:styleId="198">
    <w:name w:val="Нет списка198"/>
    <w:next w:val="a2"/>
    <w:uiPriority w:val="99"/>
    <w:semiHidden/>
    <w:unhideWhenUsed/>
    <w:rsid w:val="0079028F"/>
  </w:style>
  <w:style w:type="numbering" w:customStyle="1" w:styleId="199">
    <w:name w:val="Нет списка199"/>
    <w:next w:val="a2"/>
    <w:uiPriority w:val="99"/>
    <w:semiHidden/>
    <w:unhideWhenUsed/>
    <w:rsid w:val="0079028F"/>
  </w:style>
  <w:style w:type="numbering" w:customStyle="1" w:styleId="2000">
    <w:name w:val="Нет списка200"/>
    <w:next w:val="a2"/>
    <w:uiPriority w:val="99"/>
    <w:semiHidden/>
    <w:rsid w:val="0079028F"/>
  </w:style>
  <w:style w:type="table" w:customStyle="1" w:styleId="450">
    <w:name w:val="Сетка таблицы4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2"/>
    <w:uiPriority w:val="99"/>
    <w:semiHidden/>
    <w:rsid w:val="0079028F"/>
  </w:style>
  <w:style w:type="table" w:customStyle="1" w:styleId="460">
    <w:name w:val="Сетка таблицы4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rsid w:val="0079028F"/>
  </w:style>
  <w:style w:type="table" w:customStyle="1" w:styleId="470">
    <w:name w:val="Сетка таблицы4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3"/>
    <w:next w:val="a2"/>
    <w:uiPriority w:val="99"/>
    <w:semiHidden/>
    <w:rsid w:val="0079028F"/>
  </w:style>
  <w:style w:type="table" w:customStyle="1" w:styleId="480">
    <w:name w:val="Сетка таблицы4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2"/>
    <w:uiPriority w:val="99"/>
    <w:semiHidden/>
    <w:rsid w:val="0079028F"/>
  </w:style>
  <w:style w:type="table" w:customStyle="1" w:styleId="490">
    <w:name w:val="Сетка таблицы4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1"/>
    <w:next w:val="ac"/>
    <w:uiPriority w:val="59"/>
    <w:rsid w:val="0079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
    <w:name w:val="Сетка таблицы1317"/>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1"/>
    <w:next w:val="ac"/>
    <w:uiPriority w:val="99"/>
    <w:locked/>
    <w:rsid w:val="0079028F"/>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8">
    <w:name w:val="Сетка таблицы13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6"/>
    <w:basedOn w:val="a1"/>
    <w:next w:val="ac"/>
    <w:uiPriority w:val="9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Сетка таблицы22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12">
    <w:name w:val="Сетка таблицы39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c"/>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5">
    <w:name w:val="Нет списка205"/>
    <w:next w:val="a2"/>
    <w:uiPriority w:val="99"/>
    <w:semiHidden/>
    <w:unhideWhenUsed/>
    <w:rsid w:val="0079028F"/>
  </w:style>
  <w:style w:type="numbering" w:customStyle="1" w:styleId="206">
    <w:name w:val="Нет списка206"/>
    <w:next w:val="a2"/>
    <w:uiPriority w:val="99"/>
    <w:semiHidden/>
    <w:unhideWhenUsed/>
    <w:rsid w:val="0079028F"/>
  </w:style>
  <w:style w:type="numbering" w:customStyle="1" w:styleId="207">
    <w:name w:val="Нет списка207"/>
    <w:next w:val="a2"/>
    <w:uiPriority w:val="99"/>
    <w:semiHidden/>
    <w:rsid w:val="0079028F"/>
  </w:style>
  <w:style w:type="table" w:customStyle="1" w:styleId="530">
    <w:name w:val="Сетка таблицы5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8">
    <w:name w:val="Нет списка208"/>
    <w:next w:val="a2"/>
    <w:uiPriority w:val="99"/>
    <w:semiHidden/>
    <w:rsid w:val="0079028F"/>
  </w:style>
  <w:style w:type="table" w:customStyle="1" w:styleId="540">
    <w:name w:val="Сетка таблицы5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9">
    <w:name w:val="Нет списка209"/>
    <w:next w:val="a2"/>
    <w:semiHidden/>
    <w:rsid w:val="0079028F"/>
  </w:style>
  <w:style w:type="table" w:customStyle="1" w:styleId="550">
    <w:name w:val="Сетка таблицы5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2"/>
    <w:semiHidden/>
    <w:unhideWhenUsed/>
    <w:rsid w:val="0079028F"/>
  </w:style>
  <w:style w:type="table" w:customStyle="1" w:styleId="560">
    <w:name w:val="Сетка таблицы5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2"/>
    <w:uiPriority w:val="99"/>
    <w:semiHidden/>
    <w:unhideWhenUsed/>
    <w:rsid w:val="0079028F"/>
  </w:style>
  <w:style w:type="numbering" w:customStyle="1" w:styleId="212">
    <w:name w:val="Нет списка212"/>
    <w:next w:val="a2"/>
    <w:uiPriority w:val="99"/>
    <w:semiHidden/>
    <w:unhideWhenUsed/>
    <w:rsid w:val="0079028F"/>
  </w:style>
  <w:style w:type="numbering" w:customStyle="1" w:styleId="213">
    <w:name w:val="Нет списка213"/>
    <w:next w:val="a2"/>
    <w:uiPriority w:val="99"/>
    <w:semiHidden/>
    <w:unhideWhenUsed/>
    <w:rsid w:val="0079028F"/>
  </w:style>
  <w:style w:type="numbering" w:customStyle="1" w:styleId="214">
    <w:name w:val="Нет списка214"/>
    <w:next w:val="a2"/>
    <w:uiPriority w:val="99"/>
    <w:semiHidden/>
    <w:unhideWhenUsed/>
    <w:rsid w:val="0079028F"/>
  </w:style>
  <w:style w:type="numbering" w:customStyle="1" w:styleId="215">
    <w:name w:val="Нет списка215"/>
    <w:next w:val="a2"/>
    <w:uiPriority w:val="99"/>
    <w:semiHidden/>
    <w:unhideWhenUsed/>
    <w:rsid w:val="0079028F"/>
  </w:style>
  <w:style w:type="numbering" w:customStyle="1" w:styleId="216">
    <w:name w:val="Нет списка216"/>
    <w:next w:val="a2"/>
    <w:uiPriority w:val="99"/>
    <w:semiHidden/>
    <w:unhideWhenUsed/>
    <w:rsid w:val="0079028F"/>
  </w:style>
  <w:style w:type="numbering" w:customStyle="1" w:styleId="217">
    <w:name w:val="Нет списка217"/>
    <w:next w:val="a2"/>
    <w:uiPriority w:val="99"/>
    <w:semiHidden/>
    <w:unhideWhenUsed/>
    <w:rsid w:val="0079028F"/>
  </w:style>
  <w:style w:type="numbering" w:customStyle="1" w:styleId="218">
    <w:name w:val="Нет списка218"/>
    <w:next w:val="a2"/>
    <w:uiPriority w:val="99"/>
    <w:semiHidden/>
    <w:unhideWhenUsed/>
    <w:rsid w:val="0079028F"/>
  </w:style>
  <w:style w:type="table" w:customStyle="1" w:styleId="570">
    <w:name w:val="Сетка таблицы5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2"/>
    <w:uiPriority w:val="99"/>
    <w:semiHidden/>
    <w:unhideWhenUsed/>
    <w:rsid w:val="0079028F"/>
  </w:style>
  <w:style w:type="table" w:customStyle="1" w:styleId="1170">
    <w:name w:val="Сетка таблицы11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9"/>
    <w:next w:val="a2"/>
    <w:semiHidden/>
    <w:rsid w:val="0079028F"/>
  </w:style>
  <w:style w:type="table" w:customStyle="1" w:styleId="580">
    <w:name w:val="Сетка таблицы5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2"/>
    <w:uiPriority w:val="99"/>
    <w:semiHidden/>
    <w:unhideWhenUsed/>
    <w:rsid w:val="0079028F"/>
  </w:style>
  <w:style w:type="numbering" w:customStyle="1" w:styleId="2213">
    <w:name w:val="Нет списка221"/>
    <w:next w:val="a2"/>
    <w:uiPriority w:val="99"/>
    <w:semiHidden/>
    <w:unhideWhenUsed/>
    <w:rsid w:val="0079028F"/>
  </w:style>
  <w:style w:type="table" w:customStyle="1" w:styleId="690">
    <w:name w:val="Сетка таблицы6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2"/>
    <w:uiPriority w:val="99"/>
    <w:semiHidden/>
    <w:unhideWhenUsed/>
    <w:rsid w:val="0079028F"/>
  </w:style>
  <w:style w:type="numbering" w:customStyle="1" w:styleId="2230">
    <w:name w:val="Нет списка223"/>
    <w:next w:val="a2"/>
    <w:uiPriority w:val="99"/>
    <w:semiHidden/>
    <w:unhideWhenUsed/>
    <w:rsid w:val="009D32AD"/>
  </w:style>
  <w:style w:type="table" w:customStyle="1" w:styleId="590">
    <w:name w:val="Сетка таблицы59"/>
    <w:basedOn w:val="a1"/>
    <w:next w:val="ac"/>
    <w:uiPriority w:val="59"/>
    <w:rsid w:val="0089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Нет списка224"/>
    <w:next w:val="a2"/>
    <w:uiPriority w:val="99"/>
    <w:semiHidden/>
    <w:unhideWhenUsed/>
    <w:rsid w:val="00B43047"/>
  </w:style>
  <w:style w:type="numbering" w:customStyle="1" w:styleId="2250">
    <w:name w:val="Нет списка225"/>
    <w:next w:val="a2"/>
    <w:uiPriority w:val="99"/>
    <w:semiHidden/>
    <w:unhideWhenUsed/>
    <w:rsid w:val="00E12999"/>
  </w:style>
  <w:style w:type="numbering" w:customStyle="1" w:styleId="2260">
    <w:name w:val="Нет списка226"/>
    <w:next w:val="a2"/>
    <w:uiPriority w:val="99"/>
    <w:semiHidden/>
    <w:unhideWhenUsed/>
    <w:rsid w:val="00E12999"/>
  </w:style>
  <w:style w:type="numbering" w:customStyle="1" w:styleId="227">
    <w:name w:val="Нет списка227"/>
    <w:next w:val="a2"/>
    <w:uiPriority w:val="99"/>
    <w:semiHidden/>
    <w:unhideWhenUsed/>
    <w:rsid w:val="00E12999"/>
  </w:style>
  <w:style w:type="numbering" w:customStyle="1" w:styleId="228">
    <w:name w:val="Нет списка228"/>
    <w:next w:val="a2"/>
    <w:uiPriority w:val="99"/>
    <w:semiHidden/>
    <w:unhideWhenUsed/>
    <w:rsid w:val="0031532B"/>
  </w:style>
  <w:style w:type="numbering" w:customStyle="1" w:styleId="229">
    <w:name w:val="Нет списка229"/>
    <w:next w:val="a2"/>
    <w:uiPriority w:val="99"/>
    <w:semiHidden/>
    <w:unhideWhenUsed/>
    <w:rsid w:val="002773F3"/>
  </w:style>
  <w:style w:type="numbering" w:customStyle="1" w:styleId="2300">
    <w:name w:val="Нет списка230"/>
    <w:next w:val="a2"/>
    <w:uiPriority w:val="99"/>
    <w:semiHidden/>
    <w:unhideWhenUsed/>
    <w:rsid w:val="00056B0D"/>
  </w:style>
  <w:style w:type="numbering" w:customStyle="1" w:styleId="2313">
    <w:name w:val="Нет списка231"/>
    <w:next w:val="a2"/>
    <w:semiHidden/>
    <w:rsid w:val="0058222E"/>
  </w:style>
  <w:style w:type="table" w:customStyle="1" w:styleId="601">
    <w:name w:val="Сетка таблицы60"/>
    <w:basedOn w:val="a1"/>
    <w:next w:val="ac"/>
    <w:rsid w:val="005822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0">
    <w:name w:val="Char Знак Знак Char Знак Знак Char"/>
    <w:basedOn w:val="a"/>
    <w:rsid w:val="0058222E"/>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6100">
    <w:name w:val="Сетка таблицы610"/>
    <w:basedOn w:val="a1"/>
    <w:rsid w:val="00905F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rsid w:val="00905F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901703"/>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2"/>
    <w:uiPriority w:val="99"/>
    <w:semiHidden/>
    <w:unhideWhenUsed/>
    <w:rsid w:val="0009673F"/>
  </w:style>
  <w:style w:type="numbering" w:customStyle="1" w:styleId="2330">
    <w:name w:val="Нет списка233"/>
    <w:next w:val="a2"/>
    <w:uiPriority w:val="99"/>
    <w:semiHidden/>
    <w:unhideWhenUsed/>
    <w:rsid w:val="0009673F"/>
  </w:style>
  <w:style w:type="numbering" w:customStyle="1" w:styleId="2340">
    <w:name w:val="Нет списка234"/>
    <w:next w:val="a2"/>
    <w:uiPriority w:val="99"/>
    <w:semiHidden/>
    <w:unhideWhenUsed/>
    <w:rsid w:val="00AE1DCE"/>
  </w:style>
  <w:style w:type="numbering" w:customStyle="1" w:styleId="2350">
    <w:name w:val="Нет списка235"/>
    <w:next w:val="a2"/>
    <w:uiPriority w:val="99"/>
    <w:semiHidden/>
    <w:unhideWhenUsed/>
    <w:rsid w:val="00AE1DCE"/>
  </w:style>
  <w:style w:type="numbering" w:customStyle="1" w:styleId="2360">
    <w:name w:val="Нет списка236"/>
    <w:next w:val="a2"/>
    <w:uiPriority w:val="99"/>
    <w:semiHidden/>
    <w:unhideWhenUsed/>
    <w:rsid w:val="00A0455D"/>
  </w:style>
  <w:style w:type="table" w:customStyle="1" w:styleId="613">
    <w:name w:val="Сетка таблицы613"/>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
    <w:name w:val="Нет списка237"/>
    <w:next w:val="a2"/>
    <w:uiPriority w:val="99"/>
    <w:semiHidden/>
    <w:unhideWhenUsed/>
    <w:rsid w:val="00A0455D"/>
  </w:style>
  <w:style w:type="table" w:customStyle="1" w:styleId="614">
    <w:name w:val="Сетка таблицы614"/>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
    <w:name w:val="Нет списка238"/>
    <w:next w:val="a2"/>
    <w:uiPriority w:val="99"/>
    <w:semiHidden/>
    <w:unhideWhenUsed/>
    <w:rsid w:val="00D47E08"/>
  </w:style>
  <w:style w:type="table" w:customStyle="1" w:styleId="701">
    <w:name w:val="Сетка таблицы70"/>
    <w:basedOn w:val="a1"/>
    <w:next w:val="ac"/>
    <w:rsid w:val="00D47E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1"/>
    <w:next w:val="ac"/>
    <w:uiPriority w:val="59"/>
    <w:rsid w:val="00C80C8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9">
    <w:name w:val="Нет списка239"/>
    <w:next w:val="a2"/>
    <w:uiPriority w:val="99"/>
    <w:semiHidden/>
    <w:unhideWhenUsed/>
    <w:rsid w:val="003B5419"/>
  </w:style>
  <w:style w:type="numbering" w:customStyle="1" w:styleId="2400">
    <w:name w:val="Нет списка240"/>
    <w:next w:val="a2"/>
    <w:uiPriority w:val="99"/>
    <w:semiHidden/>
    <w:unhideWhenUsed/>
    <w:rsid w:val="003B5419"/>
  </w:style>
  <w:style w:type="numbering" w:customStyle="1" w:styleId="2410">
    <w:name w:val="Нет списка241"/>
    <w:next w:val="a2"/>
    <w:uiPriority w:val="99"/>
    <w:semiHidden/>
    <w:unhideWhenUsed/>
    <w:rsid w:val="003B5419"/>
  </w:style>
  <w:style w:type="numbering" w:customStyle="1" w:styleId="242">
    <w:name w:val="Нет списка242"/>
    <w:next w:val="a2"/>
    <w:uiPriority w:val="99"/>
    <w:semiHidden/>
    <w:unhideWhenUsed/>
    <w:rsid w:val="003B5419"/>
  </w:style>
  <w:style w:type="numbering" w:customStyle="1" w:styleId="243">
    <w:name w:val="Нет списка243"/>
    <w:next w:val="a2"/>
    <w:uiPriority w:val="99"/>
    <w:semiHidden/>
    <w:unhideWhenUsed/>
    <w:rsid w:val="003B5419"/>
  </w:style>
  <w:style w:type="numbering" w:customStyle="1" w:styleId="244">
    <w:name w:val="Нет списка244"/>
    <w:next w:val="a2"/>
    <w:semiHidden/>
    <w:rsid w:val="007A58D1"/>
  </w:style>
  <w:style w:type="table" w:customStyle="1" w:styleId="730">
    <w:name w:val="Сетка таблицы73"/>
    <w:basedOn w:val="a1"/>
    <w:next w:val="ac"/>
    <w:rsid w:val="007A58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Нет списка245"/>
    <w:next w:val="a2"/>
    <w:uiPriority w:val="99"/>
    <w:semiHidden/>
    <w:unhideWhenUsed/>
    <w:rsid w:val="00EE0017"/>
  </w:style>
  <w:style w:type="table" w:customStyle="1" w:styleId="740">
    <w:name w:val="Сетка таблицы74"/>
    <w:basedOn w:val="a1"/>
    <w:next w:val="ac"/>
    <w:rsid w:val="00EE00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2"/>
    <w:uiPriority w:val="99"/>
    <w:semiHidden/>
    <w:unhideWhenUsed/>
    <w:rsid w:val="004846A3"/>
  </w:style>
  <w:style w:type="table" w:customStyle="1" w:styleId="750">
    <w:name w:val="Сетка таблицы75"/>
    <w:basedOn w:val="a1"/>
    <w:next w:val="ac"/>
    <w:rsid w:val="004846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2"/>
    <w:uiPriority w:val="99"/>
    <w:semiHidden/>
    <w:unhideWhenUsed/>
    <w:rsid w:val="004846A3"/>
  </w:style>
  <w:style w:type="numbering" w:customStyle="1" w:styleId="248">
    <w:name w:val="Нет списка248"/>
    <w:next w:val="a2"/>
    <w:uiPriority w:val="99"/>
    <w:semiHidden/>
    <w:unhideWhenUsed/>
    <w:rsid w:val="0009507A"/>
  </w:style>
  <w:style w:type="numbering" w:customStyle="1" w:styleId="249">
    <w:name w:val="Нет списка249"/>
    <w:next w:val="a2"/>
    <w:uiPriority w:val="99"/>
    <w:semiHidden/>
    <w:unhideWhenUsed/>
    <w:rsid w:val="00FF772D"/>
  </w:style>
  <w:style w:type="numbering" w:customStyle="1" w:styleId="2500">
    <w:name w:val="Нет списка250"/>
    <w:next w:val="a2"/>
    <w:uiPriority w:val="99"/>
    <w:semiHidden/>
    <w:unhideWhenUsed/>
    <w:rsid w:val="00285737"/>
  </w:style>
  <w:style w:type="numbering" w:customStyle="1" w:styleId="2510">
    <w:name w:val="Нет списка251"/>
    <w:next w:val="a2"/>
    <w:uiPriority w:val="99"/>
    <w:semiHidden/>
    <w:unhideWhenUsed/>
    <w:rsid w:val="00285737"/>
  </w:style>
  <w:style w:type="numbering" w:customStyle="1" w:styleId="252">
    <w:name w:val="Нет списка252"/>
    <w:next w:val="a2"/>
    <w:uiPriority w:val="99"/>
    <w:semiHidden/>
    <w:unhideWhenUsed/>
    <w:rsid w:val="00285737"/>
  </w:style>
  <w:style w:type="numbering" w:customStyle="1" w:styleId="253">
    <w:name w:val="Нет списка253"/>
    <w:next w:val="a2"/>
    <w:uiPriority w:val="99"/>
    <w:semiHidden/>
    <w:unhideWhenUsed/>
    <w:rsid w:val="00285737"/>
  </w:style>
  <w:style w:type="numbering" w:customStyle="1" w:styleId="254">
    <w:name w:val="Нет списка254"/>
    <w:next w:val="a2"/>
    <w:uiPriority w:val="99"/>
    <w:semiHidden/>
    <w:unhideWhenUsed/>
    <w:rsid w:val="00285737"/>
  </w:style>
  <w:style w:type="numbering" w:customStyle="1" w:styleId="255">
    <w:name w:val="Нет списка255"/>
    <w:next w:val="a2"/>
    <w:uiPriority w:val="99"/>
    <w:semiHidden/>
    <w:unhideWhenUsed/>
    <w:rsid w:val="00285737"/>
  </w:style>
  <w:style w:type="numbering" w:customStyle="1" w:styleId="256">
    <w:name w:val="Нет списка256"/>
    <w:next w:val="a2"/>
    <w:uiPriority w:val="99"/>
    <w:semiHidden/>
    <w:unhideWhenUsed/>
    <w:rsid w:val="00285737"/>
  </w:style>
  <w:style w:type="table" w:customStyle="1" w:styleId="615">
    <w:name w:val="Сетка таблицы615"/>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
    <w:name w:val="Нет списка257"/>
    <w:next w:val="a2"/>
    <w:uiPriority w:val="99"/>
    <w:semiHidden/>
    <w:unhideWhenUsed/>
    <w:rsid w:val="00285737"/>
  </w:style>
  <w:style w:type="table" w:customStyle="1" w:styleId="616">
    <w:name w:val="Сетка таблицы616"/>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
    <w:name w:val="Нет списка258"/>
    <w:next w:val="a2"/>
    <w:uiPriority w:val="99"/>
    <w:semiHidden/>
    <w:unhideWhenUsed/>
    <w:rsid w:val="00285737"/>
  </w:style>
  <w:style w:type="numbering" w:customStyle="1" w:styleId="11010">
    <w:name w:val="Нет списка1101"/>
    <w:next w:val="a2"/>
    <w:uiPriority w:val="99"/>
    <w:semiHidden/>
    <w:unhideWhenUsed/>
    <w:rsid w:val="00285737"/>
  </w:style>
  <w:style w:type="numbering" w:customStyle="1" w:styleId="259">
    <w:name w:val="Нет списка259"/>
    <w:next w:val="a2"/>
    <w:uiPriority w:val="99"/>
    <w:semiHidden/>
    <w:unhideWhenUsed/>
    <w:rsid w:val="00285737"/>
  </w:style>
  <w:style w:type="numbering" w:customStyle="1" w:styleId="2600">
    <w:name w:val="Нет списка260"/>
    <w:next w:val="a2"/>
    <w:uiPriority w:val="99"/>
    <w:semiHidden/>
    <w:unhideWhenUsed/>
    <w:rsid w:val="00285737"/>
  </w:style>
  <w:style w:type="numbering" w:customStyle="1" w:styleId="2610">
    <w:name w:val="Нет списка261"/>
    <w:next w:val="a2"/>
    <w:uiPriority w:val="99"/>
    <w:semiHidden/>
    <w:unhideWhenUsed/>
    <w:rsid w:val="00285737"/>
  </w:style>
  <w:style w:type="numbering" w:customStyle="1" w:styleId="262">
    <w:name w:val="Нет списка262"/>
    <w:next w:val="a2"/>
    <w:uiPriority w:val="99"/>
    <w:semiHidden/>
    <w:unhideWhenUsed/>
    <w:rsid w:val="00285737"/>
  </w:style>
  <w:style w:type="numbering" w:customStyle="1" w:styleId="263">
    <w:name w:val="Нет списка263"/>
    <w:next w:val="a2"/>
    <w:uiPriority w:val="99"/>
    <w:semiHidden/>
    <w:unhideWhenUsed/>
    <w:rsid w:val="003F5F12"/>
  </w:style>
  <w:style w:type="numbering" w:customStyle="1" w:styleId="264">
    <w:name w:val="Нет списка264"/>
    <w:next w:val="a2"/>
    <w:uiPriority w:val="99"/>
    <w:semiHidden/>
    <w:unhideWhenUsed/>
    <w:rsid w:val="00D84BE4"/>
  </w:style>
  <w:style w:type="table" w:customStyle="1" w:styleId="617">
    <w:name w:val="Сетка таблицы617"/>
    <w:basedOn w:val="a1"/>
    <w:next w:val="ac"/>
    <w:rsid w:val="00D84B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
    <w:name w:val="Нет списка265"/>
    <w:next w:val="a2"/>
    <w:uiPriority w:val="99"/>
    <w:semiHidden/>
    <w:unhideWhenUsed/>
    <w:rsid w:val="009829D2"/>
  </w:style>
  <w:style w:type="numbering" w:customStyle="1" w:styleId="266">
    <w:name w:val="Нет списка266"/>
    <w:next w:val="a2"/>
    <w:uiPriority w:val="99"/>
    <w:semiHidden/>
    <w:unhideWhenUsed/>
    <w:rsid w:val="00BA3AF7"/>
  </w:style>
  <w:style w:type="numbering" w:customStyle="1" w:styleId="267">
    <w:name w:val="Нет списка267"/>
    <w:next w:val="a2"/>
    <w:uiPriority w:val="99"/>
    <w:semiHidden/>
    <w:unhideWhenUsed/>
    <w:rsid w:val="00BA3AF7"/>
  </w:style>
  <w:style w:type="numbering" w:customStyle="1" w:styleId="268">
    <w:name w:val="Нет списка268"/>
    <w:next w:val="a2"/>
    <w:uiPriority w:val="99"/>
    <w:semiHidden/>
    <w:unhideWhenUsed/>
    <w:rsid w:val="00336E73"/>
  </w:style>
  <w:style w:type="numbering" w:customStyle="1" w:styleId="269">
    <w:name w:val="Нет списка269"/>
    <w:next w:val="a2"/>
    <w:uiPriority w:val="99"/>
    <w:semiHidden/>
    <w:unhideWhenUsed/>
    <w:rsid w:val="008D0DA7"/>
  </w:style>
  <w:style w:type="numbering" w:customStyle="1" w:styleId="2700">
    <w:name w:val="Нет списка270"/>
    <w:next w:val="a2"/>
    <w:uiPriority w:val="99"/>
    <w:semiHidden/>
    <w:unhideWhenUsed/>
    <w:rsid w:val="00040029"/>
  </w:style>
  <w:style w:type="numbering" w:customStyle="1" w:styleId="271">
    <w:name w:val="Нет списка271"/>
    <w:next w:val="a2"/>
    <w:uiPriority w:val="99"/>
    <w:semiHidden/>
    <w:unhideWhenUsed/>
    <w:rsid w:val="00040029"/>
  </w:style>
  <w:style w:type="numbering" w:customStyle="1" w:styleId="272">
    <w:name w:val="Нет списка272"/>
    <w:next w:val="a2"/>
    <w:uiPriority w:val="99"/>
    <w:semiHidden/>
    <w:unhideWhenUsed/>
    <w:rsid w:val="00E47836"/>
  </w:style>
  <w:style w:type="table" w:customStyle="1" w:styleId="618">
    <w:name w:val="Сетка таблицы618"/>
    <w:basedOn w:val="a1"/>
    <w:next w:val="ac"/>
    <w:rsid w:val="00E478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1"/>
    <w:next w:val="ac"/>
    <w:rsid w:val="00E478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3"/>
    <w:next w:val="a2"/>
    <w:uiPriority w:val="99"/>
    <w:semiHidden/>
    <w:unhideWhenUsed/>
    <w:rsid w:val="00E75180"/>
  </w:style>
  <w:style w:type="table" w:customStyle="1" w:styleId="619">
    <w:name w:val="Сетка таблицы619"/>
    <w:basedOn w:val="a1"/>
    <w:next w:val="ac"/>
    <w:rsid w:val="00E751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1"/>
    <w:next w:val="ac"/>
    <w:rsid w:val="00E751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E75180"/>
  </w:style>
  <w:style w:type="numbering" w:customStyle="1" w:styleId="1102">
    <w:name w:val="Нет списка1102"/>
    <w:next w:val="a2"/>
    <w:uiPriority w:val="99"/>
    <w:semiHidden/>
    <w:unhideWhenUsed/>
    <w:rsid w:val="00E75180"/>
  </w:style>
  <w:style w:type="numbering" w:customStyle="1" w:styleId="275">
    <w:name w:val="Нет списка275"/>
    <w:next w:val="a2"/>
    <w:uiPriority w:val="99"/>
    <w:semiHidden/>
    <w:unhideWhenUsed/>
    <w:rsid w:val="00E75180"/>
  </w:style>
  <w:style w:type="numbering" w:customStyle="1" w:styleId="276">
    <w:name w:val="Нет списка276"/>
    <w:next w:val="a2"/>
    <w:uiPriority w:val="99"/>
    <w:semiHidden/>
    <w:unhideWhenUsed/>
    <w:rsid w:val="00130226"/>
  </w:style>
  <w:style w:type="numbering" w:customStyle="1" w:styleId="277">
    <w:name w:val="Нет списка277"/>
    <w:next w:val="a2"/>
    <w:uiPriority w:val="99"/>
    <w:semiHidden/>
    <w:unhideWhenUsed/>
    <w:rsid w:val="00130226"/>
  </w:style>
  <w:style w:type="numbering" w:customStyle="1" w:styleId="278">
    <w:name w:val="Нет списка278"/>
    <w:next w:val="a2"/>
    <w:uiPriority w:val="99"/>
    <w:semiHidden/>
    <w:unhideWhenUsed/>
    <w:rsid w:val="009435D6"/>
  </w:style>
  <w:style w:type="table" w:customStyle="1" w:styleId="6200">
    <w:name w:val="Сетка таблицы620"/>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9">
    <w:name w:val="Нет списка279"/>
    <w:next w:val="a2"/>
    <w:uiPriority w:val="99"/>
    <w:semiHidden/>
    <w:unhideWhenUsed/>
    <w:rsid w:val="009435D6"/>
  </w:style>
  <w:style w:type="table" w:customStyle="1" w:styleId="622">
    <w:name w:val="Сетка таблицы622"/>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1"/>
    <w:next w:val="ac"/>
    <w:uiPriority w:val="59"/>
    <w:rsid w:val="009435D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0">
    <w:name w:val="Нет списка280"/>
    <w:next w:val="a2"/>
    <w:uiPriority w:val="99"/>
    <w:semiHidden/>
    <w:unhideWhenUsed/>
    <w:rsid w:val="004F0C8B"/>
  </w:style>
  <w:style w:type="numbering" w:customStyle="1" w:styleId="281">
    <w:name w:val="Нет списка281"/>
    <w:next w:val="a2"/>
    <w:uiPriority w:val="99"/>
    <w:semiHidden/>
    <w:unhideWhenUsed/>
    <w:rsid w:val="002857F8"/>
  </w:style>
  <w:style w:type="numbering" w:customStyle="1" w:styleId="282">
    <w:name w:val="Нет списка282"/>
    <w:next w:val="a2"/>
    <w:uiPriority w:val="99"/>
    <w:semiHidden/>
    <w:unhideWhenUsed/>
    <w:rsid w:val="00EE74DF"/>
  </w:style>
  <w:style w:type="numbering" w:customStyle="1" w:styleId="283">
    <w:name w:val="Нет списка283"/>
    <w:next w:val="a2"/>
    <w:uiPriority w:val="99"/>
    <w:semiHidden/>
    <w:unhideWhenUsed/>
    <w:rsid w:val="00426151"/>
  </w:style>
  <w:style w:type="numbering" w:customStyle="1" w:styleId="284">
    <w:name w:val="Нет списка284"/>
    <w:next w:val="a2"/>
    <w:uiPriority w:val="99"/>
    <w:semiHidden/>
    <w:unhideWhenUsed/>
    <w:rsid w:val="00846FBC"/>
  </w:style>
  <w:style w:type="numbering" w:customStyle="1" w:styleId="285">
    <w:name w:val="Нет списка285"/>
    <w:next w:val="a2"/>
    <w:uiPriority w:val="99"/>
    <w:semiHidden/>
    <w:unhideWhenUsed/>
    <w:rsid w:val="00846FBC"/>
  </w:style>
  <w:style w:type="numbering" w:customStyle="1" w:styleId="286">
    <w:name w:val="Нет списка286"/>
    <w:next w:val="a2"/>
    <w:uiPriority w:val="99"/>
    <w:semiHidden/>
    <w:unhideWhenUsed/>
    <w:rsid w:val="002D2346"/>
  </w:style>
  <w:style w:type="numbering" w:customStyle="1" w:styleId="287">
    <w:name w:val="Нет списка287"/>
    <w:next w:val="a2"/>
    <w:uiPriority w:val="99"/>
    <w:semiHidden/>
    <w:unhideWhenUsed/>
    <w:rsid w:val="006E3706"/>
  </w:style>
  <w:style w:type="numbering" w:customStyle="1" w:styleId="288">
    <w:name w:val="Нет списка288"/>
    <w:next w:val="a2"/>
    <w:uiPriority w:val="99"/>
    <w:semiHidden/>
    <w:unhideWhenUsed/>
    <w:rsid w:val="006E3706"/>
  </w:style>
  <w:style w:type="numbering" w:customStyle="1" w:styleId="289">
    <w:name w:val="Нет списка289"/>
    <w:next w:val="a2"/>
    <w:uiPriority w:val="99"/>
    <w:semiHidden/>
    <w:unhideWhenUsed/>
    <w:rsid w:val="006E3706"/>
  </w:style>
  <w:style w:type="numbering" w:customStyle="1" w:styleId="2900">
    <w:name w:val="Нет списка290"/>
    <w:next w:val="a2"/>
    <w:uiPriority w:val="99"/>
    <w:semiHidden/>
    <w:unhideWhenUsed/>
    <w:rsid w:val="006E3706"/>
  </w:style>
  <w:style w:type="numbering" w:customStyle="1" w:styleId="291">
    <w:name w:val="Нет списка291"/>
    <w:next w:val="a2"/>
    <w:uiPriority w:val="99"/>
    <w:semiHidden/>
    <w:unhideWhenUsed/>
    <w:rsid w:val="008F2927"/>
  </w:style>
  <w:style w:type="numbering" w:customStyle="1" w:styleId="292">
    <w:name w:val="Нет списка292"/>
    <w:next w:val="a2"/>
    <w:uiPriority w:val="99"/>
    <w:semiHidden/>
    <w:unhideWhenUsed/>
    <w:rsid w:val="00D67CDF"/>
  </w:style>
  <w:style w:type="numbering" w:customStyle="1" w:styleId="293">
    <w:name w:val="Нет списка293"/>
    <w:next w:val="a2"/>
    <w:uiPriority w:val="99"/>
    <w:semiHidden/>
    <w:unhideWhenUsed/>
    <w:rsid w:val="00F52113"/>
  </w:style>
  <w:style w:type="table" w:customStyle="1" w:styleId="623">
    <w:name w:val="Сетка таблицы623"/>
    <w:basedOn w:val="a1"/>
    <w:next w:val="ac"/>
    <w:rsid w:val="00F521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
    <w:name w:val="Нет списка294"/>
    <w:next w:val="a2"/>
    <w:uiPriority w:val="99"/>
    <w:semiHidden/>
    <w:unhideWhenUsed/>
    <w:rsid w:val="00F52113"/>
  </w:style>
  <w:style w:type="numbering" w:customStyle="1" w:styleId="1103">
    <w:name w:val="Нет списка1103"/>
    <w:next w:val="a2"/>
    <w:uiPriority w:val="99"/>
    <w:semiHidden/>
    <w:unhideWhenUsed/>
    <w:rsid w:val="00F52113"/>
  </w:style>
  <w:style w:type="numbering" w:customStyle="1" w:styleId="295">
    <w:name w:val="Нет списка295"/>
    <w:next w:val="a2"/>
    <w:uiPriority w:val="99"/>
    <w:semiHidden/>
    <w:unhideWhenUsed/>
    <w:rsid w:val="00F52113"/>
  </w:style>
  <w:style w:type="numbering" w:customStyle="1" w:styleId="296">
    <w:name w:val="Нет списка296"/>
    <w:next w:val="a2"/>
    <w:uiPriority w:val="99"/>
    <w:semiHidden/>
    <w:unhideWhenUsed/>
    <w:rsid w:val="002D164F"/>
  </w:style>
  <w:style w:type="table" w:customStyle="1" w:styleId="624">
    <w:name w:val="Сетка таблицы624"/>
    <w:basedOn w:val="a1"/>
    <w:next w:val="ac"/>
    <w:rsid w:val="002D1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1"/>
    <w:next w:val="ac"/>
    <w:rsid w:val="002D1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7">
    <w:name w:val="Нет списка297"/>
    <w:next w:val="a2"/>
    <w:uiPriority w:val="99"/>
    <w:semiHidden/>
    <w:unhideWhenUsed/>
    <w:rsid w:val="002D164F"/>
  </w:style>
  <w:style w:type="table" w:customStyle="1" w:styleId="625">
    <w:name w:val="Сетка таблицы625"/>
    <w:basedOn w:val="a1"/>
    <w:rsid w:val="002D16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1"/>
    <w:rsid w:val="002D16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8">
    <w:name w:val="Нет списка298"/>
    <w:next w:val="a2"/>
    <w:uiPriority w:val="99"/>
    <w:semiHidden/>
    <w:unhideWhenUsed/>
    <w:rsid w:val="00805AF6"/>
  </w:style>
  <w:style w:type="table" w:customStyle="1" w:styleId="626">
    <w:name w:val="Сетка таблицы626"/>
    <w:basedOn w:val="a1"/>
    <w:rsid w:val="00805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1"/>
    <w:rsid w:val="00805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9">
    <w:name w:val="Нет списка299"/>
    <w:next w:val="a2"/>
    <w:semiHidden/>
    <w:rsid w:val="008E1A66"/>
  </w:style>
  <w:style w:type="table" w:customStyle="1" w:styleId="770">
    <w:name w:val="Сетка таблицы77"/>
    <w:basedOn w:val="a1"/>
    <w:next w:val="ac"/>
    <w:uiPriority w:val="59"/>
    <w:rsid w:val="008E1A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0">
    <w:name w:val="Нет списка300"/>
    <w:next w:val="a2"/>
    <w:semiHidden/>
    <w:unhideWhenUsed/>
    <w:rsid w:val="00FA6A00"/>
  </w:style>
  <w:style w:type="table" w:customStyle="1" w:styleId="780">
    <w:name w:val="Сетка таблицы78"/>
    <w:basedOn w:val="a1"/>
    <w:next w:val="ac"/>
    <w:uiPriority w:val="59"/>
    <w:rsid w:val="00FA6A0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1">
    <w:name w:val="Сетка таблицы7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2"/>
    <w:semiHidden/>
    <w:unhideWhenUsed/>
    <w:rsid w:val="00F3601D"/>
  </w:style>
  <w:style w:type="numbering" w:customStyle="1" w:styleId="302">
    <w:name w:val="Нет списка302"/>
    <w:next w:val="a2"/>
    <w:uiPriority w:val="99"/>
    <w:semiHidden/>
    <w:unhideWhenUsed/>
    <w:rsid w:val="00F3601D"/>
  </w:style>
  <w:style w:type="table" w:customStyle="1" w:styleId="790">
    <w:name w:val="Сетка таблицы7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
    <w:name w:val="Нет списка303"/>
    <w:next w:val="a2"/>
    <w:uiPriority w:val="99"/>
    <w:semiHidden/>
    <w:unhideWhenUsed/>
    <w:rsid w:val="00F3601D"/>
  </w:style>
  <w:style w:type="table" w:customStyle="1" w:styleId="801">
    <w:name w:val="Сетка таблицы8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
    <w:name w:val="Нет списка304"/>
    <w:next w:val="a2"/>
    <w:uiPriority w:val="99"/>
    <w:semiHidden/>
    <w:unhideWhenUsed/>
    <w:rsid w:val="00F3601D"/>
  </w:style>
  <w:style w:type="numbering" w:customStyle="1" w:styleId="1104">
    <w:name w:val="Нет списка1104"/>
    <w:next w:val="a2"/>
    <w:uiPriority w:val="99"/>
    <w:semiHidden/>
    <w:rsid w:val="00F3601D"/>
  </w:style>
  <w:style w:type="numbering" w:customStyle="1" w:styleId="11100">
    <w:name w:val="Нет списка1110"/>
    <w:next w:val="a2"/>
    <w:uiPriority w:val="99"/>
    <w:semiHidden/>
    <w:unhideWhenUsed/>
    <w:rsid w:val="00F3601D"/>
  </w:style>
  <w:style w:type="paragraph" w:customStyle="1" w:styleId="2e">
    <w:name w:val="Абзац списка2"/>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1f1">
    <w:name w:val="Абзац списка1"/>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xl2038">
    <w:name w:val="xl2038"/>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9">
    <w:name w:val="xl2039"/>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0">
    <w:name w:val="xl2040"/>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1000">
    <w:name w:val="Нет списка2100"/>
    <w:next w:val="a2"/>
    <w:uiPriority w:val="99"/>
    <w:semiHidden/>
    <w:unhideWhenUsed/>
    <w:rsid w:val="00F3601D"/>
  </w:style>
  <w:style w:type="paragraph" w:customStyle="1" w:styleId="xl2041">
    <w:name w:val="xl2041"/>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2">
    <w:name w:val="xl2042"/>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3">
    <w:name w:val="xl2043"/>
    <w:basedOn w:val="a"/>
    <w:rsid w:val="00F3601D"/>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44">
    <w:name w:val="xl2044"/>
    <w:basedOn w:val="a"/>
    <w:rsid w:val="00F3601D"/>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5">
    <w:name w:val="xl2045"/>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6">
    <w:name w:val="xl2046"/>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7">
    <w:name w:val="xl2047"/>
    <w:basedOn w:val="a"/>
    <w:rsid w:val="00F3601D"/>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8">
    <w:name w:val="xl2048"/>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9">
    <w:name w:val="xl204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0">
    <w:name w:val="xl205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1">
    <w:name w:val="xl2051"/>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2">
    <w:name w:val="xl2052"/>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3">
    <w:name w:val="xl2053"/>
    <w:basedOn w:val="a"/>
    <w:rsid w:val="00F3601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54">
    <w:name w:val="xl2054"/>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55">
    <w:name w:val="xl2055"/>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6">
    <w:name w:val="xl2056"/>
    <w:basedOn w:val="a"/>
    <w:rsid w:val="00F3601D"/>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7">
    <w:name w:val="xl2057"/>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58">
    <w:name w:val="xl2058"/>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59">
    <w:name w:val="xl2059"/>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0">
    <w:name w:val="xl2060"/>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1">
    <w:name w:val="xl2061"/>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2">
    <w:name w:val="xl2062"/>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3">
    <w:name w:val="xl2063"/>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64">
    <w:name w:val="xl2064"/>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5">
    <w:name w:val="xl2065"/>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6">
    <w:name w:val="xl2066"/>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7">
    <w:name w:val="xl2067"/>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8">
    <w:name w:val="xl2068"/>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9">
    <w:name w:val="xl2069"/>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0">
    <w:name w:val="xl2070"/>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1">
    <w:name w:val="xl2071"/>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2">
    <w:name w:val="xl2072"/>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3">
    <w:name w:val="xl2073"/>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4">
    <w:name w:val="xl2074"/>
    <w:basedOn w:val="a"/>
    <w:rsid w:val="00F3601D"/>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5">
    <w:name w:val="xl2075"/>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6">
    <w:name w:val="xl2076"/>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7">
    <w:name w:val="xl2077"/>
    <w:basedOn w:val="a"/>
    <w:rsid w:val="00F3601D"/>
    <w:pPr>
      <w:pBdr>
        <w:top w:val="single" w:sz="8" w:space="0" w:color="auto"/>
        <w:left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8">
    <w:name w:val="xl2078"/>
    <w:basedOn w:val="a"/>
    <w:rsid w:val="00F3601D"/>
    <w:pPr>
      <w:pBdr>
        <w:top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9">
    <w:name w:val="xl2079"/>
    <w:basedOn w:val="a"/>
    <w:rsid w:val="00F3601D"/>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0">
    <w:name w:val="xl2080"/>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81">
    <w:name w:val="xl2081"/>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2">
    <w:name w:val="xl2082"/>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3">
    <w:name w:val="xl2083"/>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4">
    <w:name w:val="xl2084"/>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5">
    <w:name w:val="xl2085"/>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6">
    <w:name w:val="xl2086"/>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7">
    <w:name w:val="xl2087"/>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8">
    <w:name w:val="xl2088"/>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9">
    <w:name w:val="xl208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0">
    <w:name w:val="xl209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1">
    <w:name w:val="xl2091"/>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2">
    <w:name w:val="xl2092"/>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3">
    <w:name w:val="xl2093"/>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4">
    <w:name w:val="xl2094"/>
    <w:basedOn w:val="a"/>
    <w:rsid w:val="00F3601D"/>
    <w:pPr>
      <w:pBdr>
        <w:top w:val="single" w:sz="8" w:space="0" w:color="auto"/>
        <w:left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5">
    <w:name w:val="xl2095"/>
    <w:basedOn w:val="a"/>
    <w:rsid w:val="00F3601D"/>
    <w:pPr>
      <w:pBdr>
        <w:top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6">
    <w:name w:val="xl2096"/>
    <w:basedOn w:val="a"/>
    <w:rsid w:val="00F3601D"/>
    <w:pPr>
      <w:pBdr>
        <w:top w:val="single" w:sz="8" w:space="0" w:color="auto"/>
        <w:bottom w:val="single" w:sz="4"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7">
    <w:name w:val="xl2097"/>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8">
    <w:name w:val="xl2098"/>
    <w:basedOn w:val="a"/>
    <w:rsid w:val="00F3601D"/>
    <w:pPr>
      <w:pBdr>
        <w:top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9">
    <w:name w:val="xl2099"/>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0">
    <w:name w:val="xl2100"/>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1">
    <w:name w:val="xl2101"/>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2">
    <w:name w:val="xl2102"/>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3">
    <w:name w:val="xl2103"/>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4">
    <w:name w:val="xl210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5">
    <w:name w:val="xl2105"/>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6">
    <w:name w:val="xl2106"/>
    <w:basedOn w:val="a"/>
    <w:rsid w:val="00F3601D"/>
    <w:pPr>
      <w:pBdr>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7">
    <w:name w:val="xl2107"/>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8">
    <w:name w:val="xl2108"/>
    <w:basedOn w:val="a"/>
    <w:rsid w:val="00F3601D"/>
    <w:pPr>
      <w:pBdr>
        <w:top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9">
    <w:name w:val="xl2109"/>
    <w:basedOn w:val="a"/>
    <w:rsid w:val="00F3601D"/>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0">
    <w:name w:val="xl2110"/>
    <w:basedOn w:val="a"/>
    <w:rsid w:val="00F3601D"/>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1">
    <w:name w:val="xl2111"/>
    <w:basedOn w:val="a"/>
    <w:rsid w:val="00F3601D"/>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2">
    <w:name w:val="xl2112"/>
    <w:basedOn w:val="a"/>
    <w:rsid w:val="00F3601D"/>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3">
    <w:name w:val="xl2113"/>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4">
    <w:name w:val="xl211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5">
    <w:name w:val="xl2115"/>
    <w:basedOn w:val="a"/>
    <w:rsid w:val="00F3601D"/>
    <w:pPr>
      <w:pBdr>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6">
    <w:name w:val="xl2116"/>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7">
    <w:name w:val="xl2117"/>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8">
    <w:name w:val="xl2118"/>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19">
    <w:name w:val="xl2119"/>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0">
    <w:name w:val="xl2120"/>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1">
    <w:name w:val="xl2121"/>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2">
    <w:name w:val="xl2122"/>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3">
    <w:name w:val="xl2123"/>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4">
    <w:name w:val="xl2124"/>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5">
    <w:name w:val="xl2125"/>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26">
    <w:name w:val="xl2126"/>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7">
    <w:name w:val="xl2127"/>
    <w:basedOn w:val="a"/>
    <w:rsid w:val="00F3601D"/>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8">
    <w:name w:val="xl2128"/>
    <w:basedOn w:val="a"/>
    <w:rsid w:val="00F3601D"/>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9">
    <w:name w:val="xl212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0">
    <w:name w:val="xl2130"/>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1">
    <w:name w:val="xl2131"/>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2">
    <w:name w:val="xl2132"/>
    <w:basedOn w:val="a"/>
    <w:rsid w:val="00F3601D"/>
    <w:pPr>
      <w:pBdr>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3">
    <w:name w:val="xl2133"/>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4">
    <w:name w:val="xl2134"/>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5">
    <w:name w:val="xl2135"/>
    <w:basedOn w:val="a"/>
    <w:rsid w:val="00F3601D"/>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6">
    <w:name w:val="xl2136"/>
    <w:basedOn w:val="a"/>
    <w:rsid w:val="00F3601D"/>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
    <w:rsid w:val="00F3601D"/>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
    <w:rsid w:val="00F3601D"/>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0">
    <w:name w:val="xl2140"/>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1">
    <w:name w:val="xl2141"/>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42">
    <w:name w:val="xl2142"/>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3">
    <w:name w:val="xl2143"/>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4">
    <w:name w:val="xl2144"/>
    <w:basedOn w:val="a"/>
    <w:rsid w:val="00F3601D"/>
    <w:pPr>
      <w:pBdr>
        <w:left w:val="single" w:sz="8" w:space="0" w:color="auto"/>
        <w:bottom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5">
    <w:name w:val="xl2145"/>
    <w:basedOn w:val="a"/>
    <w:rsid w:val="00F3601D"/>
    <w:pPr>
      <w:pBdr>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6">
    <w:name w:val="xl2146"/>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
    <w:rsid w:val="00F3601D"/>
    <w:pPr>
      <w:pBdr>
        <w:top w:val="single" w:sz="4" w:space="0" w:color="auto"/>
        <w:left w:val="single" w:sz="4" w:space="0" w:color="auto"/>
        <w:bottom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8">
    <w:name w:val="xl2148"/>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9">
    <w:name w:val="xl2149"/>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5">
    <w:name w:val="xl2795"/>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b/>
      <w:bCs/>
      <w:sz w:val="18"/>
      <w:szCs w:val="18"/>
      <w:lang w:eastAsia="ru-RU"/>
    </w:rPr>
  </w:style>
  <w:style w:type="paragraph" w:customStyle="1" w:styleId="xl2796">
    <w:name w:val="xl279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7">
    <w:name w:val="xl2797"/>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2798">
    <w:name w:val="xl279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9">
    <w:name w:val="xl279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0">
    <w:name w:val="xl2800"/>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1">
    <w:name w:val="xl2801"/>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2">
    <w:name w:val="xl2802"/>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3">
    <w:name w:val="xl2803"/>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2804">
    <w:name w:val="xl2804"/>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805">
    <w:name w:val="xl2805"/>
    <w:basedOn w:val="a"/>
    <w:rsid w:val="00F3601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806">
    <w:name w:val="xl280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7">
    <w:name w:val="xl2807"/>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ahoma" w:eastAsia="Times New Roman" w:hAnsi="Tahoma" w:cs="Tahoma"/>
      <w:sz w:val="18"/>
      <w:szCs w:val="18"/>
      <w:lang w:eastAsia="ru-RU"/>
    </w:rPr>
  </w:style>
  <w:style w:type="paragraph" w:customStyle="1" w:styleId="xl2808">
    <w:name w:val="xl280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2809">
    <w:name w:val="xl280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8"/>
      <w:szCs w:val="18"/>
      <w:lang w:eastAsia="ru-RU"/>
    </w:rPr>
  </w:style>
  <w:style w:type="paragraph" w:customStyle="1" w:styleId="xl2810">
    <w:name w:val="xl2810"/>
    <w:basedOn w:val="a"/>
    <w:rsid w:val="00F3601D"/>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1">
    <w:name w:val="xl2811"/>
    <w:basedOn w:val="a"/>
    <w:rsid w:val="00F3601D"/>
    <w:pPr>
      <w:pBdr>
        <w:top w:val="single" w:sz="4" w:space="0" w:color="C0C0C0"/>
        <w:left w:val="single" w:sz="4" w:space="0" w:color="C0C0C0"/>
        <w:bottom w:val="single" w:sz="4" w:space="0" w:color="C0C0C0"/>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12">
    <w:name w:val="xl2812"/>
    <w:basedOn w:val="a"/>
    <w:rsid w:val="00F3601D"/>
    <w:pPr>
      <w:pBdr>
        <w:top w:val="single" w:sz="4" w:space="0" w:color="969696"/>
        <w:left w:val="single" w:sz="4" w:space="0" w:color="C0C0C0"/>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3">
    <w:name w:val="xl2813"/>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14">
    <w:name w:val="xl2814"/>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815">
    <w:name w:val="xl2815"/>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6">
    <w:name w:val="xl2816"/>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817">
    <w:name w:val="xl281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18">
    <w:name w:val="xl2818"/>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9">
    <w:name w:val="xl2819"/>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0">
    <w:name w:val="xl2820"/>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1">
    <w:name w:val="xl2821"/>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822">
    <w:name w:val="xl2822"/>
    <w:basedOn w:val="a"/>
    <w:rsid w:val="00F3601D"/>
    <w:pPr>
      <w:pBdr>
        <w:top w:val="single" w:sz="4" w:space="0" w:color="C0C0C0"/>
        <w:bottom w:val="single" w:sz="4" w:space="0" w:color="C0C0C0"/>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333399"/>
      <w:sz w:val="24"/>
      <w:szCs w:val="24"/>
      <w:lang w:eastAsia="ru-RU"/>
    </w:rPr>
  </w:style>
  <w:style w:type="paragraph" w:customStyle="1" w:styleId="xl2823">
    <w:name w:val="xl2823"/>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824">
    <w:name w:val="xl2824"/>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825">
    <w:name w:val="xl2825"/>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bottom"/>
    </w:pPr>
    <w:rPr>
      <w:rFonts w:ascii="Times New Roman" w:eastAsia="Times New Roman" w:hAnsi="Times New Roman" w:cs="Times New Roman"/>
      <w:color w:val="000000"/>
      <w:sz w:val="24"/>
      <w:szCs w:val="24"/>
      <w:lang w:eastAsia="ru-RU"/>
    </w:rPr>
  </w:style>
  <w:style w:type="paragraph" w:customStyle="1" w:styleId="xl2826">
    <w:name w:val="xl2826"/>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27">
    <w:name w:val="xl282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28">
    <w:name w:val="xl2828"/>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29">
    <w:name w:val="xl2829"/>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0">
    <w:name w:val="xl2830"/>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1">
    <w:name w:val="xl2831"/>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2">
    <w:name w:val="xl2832"/>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3">
    <w:name w:val="xl2833"/>
    <w:basedOn w:val="a"/>
    <w:rsid w:val="00F3601D"/>
    <w:pPr>
      <w:pBdr>
        <w:top w:val="single" w:sz="4" w:space="0" w:color="C0C0C0"/>
        <w:left w:val="single" w:sz="4" w:space="0" w:color="C0C0C0"/>
        <w:bottom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4">
    <w:name w:val="xl2834"/>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5">
    <w:name w:val="xl2835"/>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6">
    <w:name w:val="xl2836"/>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7">
    <w:name w:val="xl2837"/>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8">
    <w:name w:val="xl2838"/>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9">
    <w:name w:val="xl2839"/>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40">
    <w:name w:val="xl2840"/>
    <w:basedOn w:val="a"/>
    <w:rsid w:val="00F3601D"/>
    <w:pPr>
      <w:pBdr>
        <w:top w:val="single" w:sz="4" w:space="0" w:color="C0C0C0"/>
        <w:left w:val="single" w:sz="12"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841">
    <w:name w:val="xl2841"/>
    <w:basedOn w:val="a"/>
    <w:rsid w:val="00F3601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2">
    <w:name w:val="xl2842"/>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3">
    <w:name w:val="xl2843"/>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4">
    <w:name w:val="xl2844"/>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5">
    <w:name w:val="xl2845"/>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6">
    <w:name w:val="xl2846"/>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7">
    <w:name w:val="xl2847"/>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8">
    <w:name w:val="xl2848"/>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9">
    <w:name w:val="xl2849"/>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0">
    <w:name w:val="xl2850"/>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1">
    <w:name w:val="xl2851"/>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2">
    <w:name w:val="xl2852"/>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3">
    <w:name w:val="xl2853"/>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4">
    <w:name w:val="xl2854"/>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5">
    <w:name w:val="xl2855"/>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05">
    <w:name w:val="Нет списка305"/>
    <w:next w:val="a2"/>
    <w:uiPriority w:val="99"/>
    <w:semiHidden/>
    <w:unhideWhenUsed/>
    <w:rsid w:val="00F3601D"/>
  </w:style>
  <w:style w:type="numbering" w:customStyle="1" w:styleId="1105">
    <w:name w:val="Нет списка1105"/>
    <w:next w:val="a2"/>
    <w:semiHidden/>
    <w:rsid w:val="00F3601D"/>
  </w:style>
  <w:style w:type="numbering" w:customStyle="1" w:styleId="11110">
    <w:name w:val="Нет списка1111"/>
    <w:next w:val="a2"/>
    <w:uiPriority w:val="99"/>
    <w:semiHidden/>
    <w:unhideWhenUsed/>
    <w:rsid w:val="00F3601D"/>
  </w:style>
  <w:style w:type="numbering" w:customStyle="1" w:styleId="21010">
    <w:name w:val="Нет списка2101"/>
    <w:next w:val="a2"/>
    <w:uiPriority w:val="99"/>
    <w:semiHidden/>
    <w:unhideWhenUsed/>
    <w:rsid w:val="00F3601D"/>
  </w:style>
  <w:style w:type="numbering" w:customStyle="1" w:styleId="306">
    <w:name w:val="Нет списка306"/>
    <w:next w:val="a2"/>
    <w:uiPriority w:val="99"/>
    <w:semiHidden/>
    <w:unhideWhenUsed/>
    <w:rsid w:val="00F3601D"/>
  </w:style>
  <w:style w:type="numbering" w:customStyle="1" w:styleId="1106">
    <w:name w:val="Нет списка1106"/>
    <w:next w:val="a2"/>
    <w:uiPriority w:val="99"/>
    <w:semiHidden/>
    <w:rsid w:val="00F3601D"/>
  </w:style>
  <w:style w:type="numbering" w:customStyle="1" w:styleId="1112">
    <w:name w:val="Нет списка1112"/>
    <w:next w:val="a2"/>
    <w:uiPriority w:val="99"/>
    <w:semiHidden/>
    <w:unhideWhenUsed/>
    <w:rsid w:val="00F3601D"/>
  </w:style>
  <w:style w:type="numbering" w:customStyle="1" w:styleId="2102">
    <w:name w:val="Нет списка2102"/>
    <w:next w:val="a2"/>
    <w:uiPriority w:val="99"/>
    <w:semiHidden/>
    <w:unhideWhenUsed/>
    <w:rsid w:val="00F3601D"/>
  </w:style>
  <w:style w:type="numbering" w:customStyle="1" w:styleId="307">
    <w:name w:val="Нет списка307"/>
    <w:next w:val="a2"/>
    <w:uiPriority w:val="99"/>
    <w:semiHidden/>
    <w:rsid w:val="00F3601D"/>
  </w:style>
  <w:style w:type="table" w:customStyle="1" w:styleId="811">
    <w:name w:val="Сетка таблицы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
    <w:name w:val="Нет списка1107"/>
    <w:next w:val="a2"/>
    <w:uiPriority w:val="99"/>
    <w:semiHidden/>
    <w:unhideWhenUsed/>
    <w:rsid w:val="00F3601D"/>
  </w:style>
  <w:style w:type="numbering" w:customStyle="1" w:styleId="308">
    <w:name w:val="Нет списка308"/>
    <w:next w:val="a2"/>
    <w:uiPriority w:val="99"/>
    <w:semiHidden/>
    <w:unhideWhenUsed/>
    <w:rsid w:val="00F3601D"/>
  </w:style>
  <w:style w:type="table" w:customStyle="1" w:styleId="821">
    <w:name w:val="Сетка таблицы8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9">
    <w:name w:val="Нет списка309"/>
    <w:next w:val="a2"/>
    <w:uiPriority w:val="99"/>
    <w:semiHidden/>
    <w:unhideWhenUsed/>
    <w:rsid w:val="00F3601D"/>
  </w:style>
  <w:style w:type="numbering" w:customStyle="1" w:styleId="3100">
    <w:name w:val="Нет списка310"/>
    <w:next w:val="a2"/>
    <w:uiPriority w:val="99"/>
    <w:semiHidden/>
    <w:unhideWhenUsed/>
    <w:rsid w:val="00F3601D"/>
  </w:style>
  <w:style w:type="numbering" w:customStyle="1" w:styleId="3110">
    <w:name w:val="Нет списка311"/>
    <w:next w:val="a2"/>
    <w:uiPriority w:val="99"/>
    <w:semiHidden/>
    <w:unhideWhenUsed/>
    <w:rsid w:val="00F3601D"/>
  </w:style>
  <w:style w:type="numbering" w:customStyle="1" w:styleId="312">
    <w:name w:val="Нет списка312"/>
    <w:next w:val="a2"/>
    <w:uiPriority w:val="99"/>
    <w:semiHidden/>
    <w:unhideWhenUsed/>
    <w:rsid w:val="00F3601D"/>
  </w:style>
  <w:style w:type="table" w:customStyle="1" w:styleId="830">
    <w:name w:val="Сетка таблицы83"/>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3"/>
    <w:next w:val="a2"/>
    <w:uiPriority w:val="99"/>
    <w:semiHidden/>
    <w:unhideWhenUsed/>
    <w:rsid w:val="00F3601D"/>
  </w:style>
  <w:style w:type="numbering" w:customStyle="1" w:styleId="314">
    <w:name w:val="Нет списка314"/>
    <w:next w:val="a2"/>
    <w:uiPriority w:val="99"/>
    <w:semiHidden/>
    <w:unhideWhenUsed/>
    <w:rsid w:val="00F3601D"/>
  </w:style>
  <w:style w:type="numbering" w:customStyle="1" w:styleId="315">
    <w:name w:val="Нет списка315"/>
    <w:next w:val="a2"/>
    <w:uiPriority w:val="99"/>
    <w:semiHidden/>
    <w:unhideWhenUsed/>
    <w:rsid w:val="00F3601D"/>
  </w:style>
  <w:style w:type="numbering" w:customStyle="1" w:styleId="316">
    <w:name w:val="Нет списка316"/>
    <w:next w:val="a2"/>
    <w:uiPriority w:val="99"/>
    <w:semiHidden/>
    <w:unhideWhenUsed/>
    <w:rsid w:val="00F3601D"/>
  </w:style>
  <w:style w:type="numbering" w:customStyle="1" w:styleId="1108">
    <w:name w:val="Нет списка1108"/>
    <w:next w:val="a2"/>
    <w:uiPriority w:val="99"/>
    <w:semiHidden/>
    <w:unhideWhenUsed/>
    <w:rsid w:val="00F3601D"/>
  </w:style>
  <w:style w:type="numbering" w:customStyle="1" w:styleId="317">
    <w:name w:val="Нет списка317"/>
    <w:next w:val="a2"/>
    <w:uiPriority w:val="99"/>
    <w:semiHidden/>
    <w:unhideWhenUsed/>
    <w:rsid w:val="00F3601D"/>
  </w:style>
  <w:style w:type="numbering" w:customStyle="1" w:styleId="1109">
    <w:name w:val="Нет списка1109"/>
    <w:next w:val="a2"/>
    <w:uiPriority w:val="99"/>
    <w:semiHidden/>
    <w:unhideWhenUsed/>
    <w:rsid w:val="00F3601D"/>
  </w:style>
  <w:style w:type="numbering" w:customStyle="1" w:styleId="318">
    <w:name w:val="Нет списка318"/>
    <w:next w:val="a2"/>
    <w:uiPriority w:val="99"/>
    <w:semiHidden/>
    <w:unhideWhenUsed/>
    <w:rsid w:val="00F3601D"/>
  </w:style>
  <w:style w:type="numbering" w:customStyle="1" w:styleId="319">
    <w:name w:val="Нет списка319"/>
    <w:next w:val="a2"/>
    <w:uiPriority w:val="99"/>
    <w:semiHidden/>
    <w:unhideWhenUsed/>
    <w:rsid w:val="00F3601D"/>
  </w:style>
  <w:style w:type="numbering" w:customStyle="1" w:styleId="3200">
    <w:name w:val="Нет списка320"/>
    <w:next w:val="a2"/>
    <w:uiPriority w:val="99"/>
    <w:semiHidden/>
    <w:unhideWhenUsed/>
    <w:rsid w:val="00F3601D"/>
  </w:style>
  <w:style w:type="numbering" w:customStyle="1" w:styleId="3210">
    <w:name w:val="Нет списка321"/>
    <w:next w:val="a2"/>
    <w:uiPriority w:val="99"/>
    <w:semiHidden/>
    <w:unhideWhenUsed/>
    <w:rsid w:val="00F3601D"/>
  </w:style>
  <w:style w:type="numbering" w:customStyle="1" w:styleId="1113">
    <w:name w:val="Нет списка1113"/>
    <w:next w:val="a2"/>
    <w:uiPriority w:val="99"/>
    <w:semiHidden/>
    <w:unhideWhenUsed/>
    <w:rsid w:val="00F3601D"/>
  </w:style>
  <w:style w:type="numbering" w:customStyle="1" w:styleId="322">
    <w:name w:val="Нет списка322"/>
    <w:next w:val="a2"/>
    <w:uiPriority w:val="99"/>
    <w:semiHidden/>
    <w:unhideWhenUsed/>
    <w:rsid w:val="00F3601D"/>
  </w:style>
  <w:style w:type="numbering" w:customStyle="1" w:styleId="323">
    <w:name w:val="Нет списка323"/>
    <w:next w:val="a2"/>
    <w:uiPriority w:val="99"/>
    <w:semiHidden/>
    <w:unhideWhenUsed/>
    <w:rsid w:val="00F3601D"/>
  </w:style>
  <w:style w:type="numbering" w:customStyle="1" w:styleId="324">
    <w:name w:val="Нет списка324"/>
    <w:next w:val="a2"/>
    <w:uiPriority w:val="99"/>
    <w:semiHidden/>
    <w:unhideWhenUsed/>
    <w:rsid w:val="00F3601D"/>
  </w:style>
  <w:style w:type="numbering" w:customStyle="1" w:styleId="325">
    <w:name w:val="Нет списка325"/>
    <w:next w:val="a2"/>
    <w:uiPriority w:val="99"/>
    <w:semiHidden/>
    <w:unhideWhenUsed/>
    <w:rsid w:val="00F3601D"/>
  </w:style>
  <w:style w:type="table" w:customStyle="1" w:styleId="627">
    <w:name w:val="Сетка таблицы62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
    <w:name w:val="Нет списка326"/>
    <w:next w:val="a2"/>
    <w:uiPriority w:val="99"/>
    <w:semiHidden/>
    <w:unhideWhenUsed/>
    <w:rsid w:val="00F3601D"/>
  </w:style>
  <w:style w:type="numbering" w:customStyle="1" w:styleId="327">
    <w:name w:val="Нет списка327"/>
    <w:next w:val="a2"/>
    <w:uiPriority w:val="99"/>
    <w:semiHidden/>
    <w:unhideWhenUsed/>
    <w:rsid w:val="00F3601D"/>
  </w:style>
  <w:style w:type="numbering" w:customStyle="1" w:styleId="328">
    <w:name w:val="Нет списка328"/>
    <w:next w:val="a2"/>
    <w:uiPriority w:val="99"/>
    <w:semiHidden/>
    <w:unhideWhenUsed/>
    <w:rsid w:val="00F3601D"/>
  </w:style>
  <w:style w:type="numbering" w:customStyle="1" w:styleId="329">
    <w:name w:val="Нет списка329"/>
    <w:next w:val="a2"/>
    <w:uiPriority w:val="99"/>
    <w:semiHidden/>
    <w:unhideWhenUsed/>
    <w:rsid w:val="00F3601D"/>
  </w:style>
  <w:style w:type="numbering" w:customStyle="1" w:styleId="3300">
    <w:name w:val="Нет списка330"/>
    <w:next w:val="a2"/>
    <w:uiPriority w:val="99"/>
    <w:semiHidden/>
    <w:unhideWhenUsed/>
    <w:rsid w:val="00F3601D"/>
  </w:style>
  <w:style w:type="numbering" w:customStyle="1" w:styleId="3310">
    <w:name w:val="Нет списка331"/>
    <w:next w:val="a2"/>
    <w:uiPriority w:val="99"/>
    <w:semiHidden/>
    <w:unhideWhenUsed/>
    <w:rsid w:val="00F3601D"/>
  </w:style>
  <w:style w:type="table" w:customStyle="1" w:styleId="628">
    <w:name w:val="Сетка таблицы62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0">
    <w:name w:val="Сетка таблицы52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F3601D"/>
  </w:style>
  <w:style w:type="table" w:customStyle="1" w:styleId="629">
    <w:name w:val="Сетка таблицы62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3"/>
    <w:next w:val="a2"/>
    <w:uiPriority w:val="99"/>
    <w:semiHidden/>
    <w:unhideWhenUsed/>
    <w:rsid w:val="00F3601D"/>
  </w:style>
  <w:style w:type="numbering" w:customStyle="1" w:styleId="334">
    <w:name w:val="Нет списка334"/>
    <w:next w:val="a2"/>
    <w:uiPriority w:val="99"/>
    <w:semiHidden/>
    <w:unhideWhenUsed/>
    <w:rsid w:val="00F3601D"/>
  </w:style>
  <w:style w:type="numbering" w:customStyle="1" w:styleId="1114">
    <w:name w:val="Нет списка1114"/>
    <w:next w:val="a2"/>
    <w:uiPriority w:val="99"/>
    <w:semiHidden/>
    <w:unhideWhenUsed/>
    <w:rsid w:val="00F3601D"/>
  </w:style>
  <w:style w:type="numbering" w:customStyle="1" w:styleId="335">
    <w:name w:val="Нет списка335"/>
    <w:next w:val="a2"/>
    <w:uiPriority w:val="99"/>
    <w:semiHidden/>
    <w:unhideWhenUsed/>
    <w:rsid w:val="00F3601D"/>
  </w:style>
  <w:style w:type="numbering" w:customStyle="1" w:styleId="1115">
    <w:name w:val="Нет списка1115"/>
    <w:next w:val="a2"/>
    <w:uiPriority w:val="99"/>
    <w:semiHidden/>
    <w:unhideWhenUsed/>
    <w:rsid w:val="00F3601D"/>
  </w:style>
  <w:style w:type="numbering" w:customStyle="1" w:styleId="336">
    <w:name w:val="Нет списка336"/>
    <w:next w:val="a2"/>
    <w:uiPriority w:val="99"/>
    <w:semiHidden/>
    <w:unhideWhenUsed/>
    <w:rsid w:val="00F3601D"/>
  </w:style>
  <w:style w:type="numbering" w:customStyle="1" w:styleId="337">
    <w:name w:val="Нет списка337"/>
    <w:next w:val="a2"/>
    <w:semiHidden/>
    <w:unhideWhenUsed/>
    <w:rsid w:val="00F3601D"/>
  </w:style>
  <w:style w:type="numbering" w:customStyle="1" w:styleId="338">
    <w:name w:val="Нет списка338"/>
    <w:next w:val="a2"/>
    <w:uiPriority w:val="99"/>
    <w:semiHidden/>
    <w:unhideWhenUsed/>
    <w:rsid w:val="00F3601D"/>
  </w:style>
  <w:style w:type="numbering" w:customStyle="1" w:styleId="339">
    <w:name w:val="Нет списка339"/>
    <w:next w:val="a2"/>
    <w:uiPriority w:val="99"/>
    <w:semiHidden/>
    <w:unhideWhenUsed/>
    <w:rsid w:val="00F3601D"/>
  </w:style>
  <w:style w:type="numbering" w:customStyle="1" w:styleId="3400">
    <w:name w:val="Нет списка340"/>
    <w:next w:val="a2"/>
    <w:uiPriority w:val="99"/>
    <w:semiHidden/>
    <w:unhideWhenUsed/>
    <w:rsid w:val="00F3601D"/>
  </w:style>
  <w:style w:type="numbering" w:customStyle="1" w:styleId="3413">
    <w:name w:val="Нет списка341"/>
    <w:next w:val="a2"/>
    <w:uiPriority w:val="99"/>
    <w:semiHidden/>
    <w:unhideWhenUsed/>
    <w:rsid w:val="00F3601D"/>
  </w:style>
  <w:style w:type="numbering" w:customStyle="1" w:styleId="3420">
    <w:name w:val="Нет списка342"/>
    <w:next w:val="a2"/>
    <w:uiPriority w:val="99"/>
    <w:semiHidden/>
    <w:unhideWhenUsed/>
    <w:rsid w:val="00F3601D"/>
  </w:style>
  <w:style w:type="table" w:customStyle="1" w:styleId="6300">
    <w:name w:val="Сетка таблицы63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0">
    <w:name w:val="Нет списка343"/>
    <w:next w:val="a2"/>
    <w:uiPriority w:val="99"/>
    <w:semiHidden/>
    <w:unhideWhenUsed/>
    <w:rsid w:val="00F3601D"/>
  </w:style>
  <w:style w:type="numbering" w:customStyle="1" w:styleId="3440">
    <w:name w:val="Нет списка344"/>
    <w:next w:val="a2"/>
    <w:uiPriority w:val="99"/>
    <w:semiHidden/>
    <w:unhideWhenUsed/>
    <w:rsid w:val="00F3601D"/>
  </w:style>
  <w:style w:type="numbering" w:customStyle="1" w:styleId="3450">
    <w:name w:val="Нет списка345"/>
    <w:next w:val="a2"/>
    <w:uiPriority w:val="99"/>
    <w:semiHidden/>
    <w:unhideWhenUsed/>
    <w:rsid w:val="00F3601D"/>
  </w:style>
  <w:style w:type="numbering" w:customStyle="1" w:styleId="3460">
    <w:name w:val="Нет списка346"/>
    <w:next w:val="a2"/>
    <w:uiPriority w:val="99"/>
    <w:semiHidden/>
    <w:unhideWhenUsed/>
    <w:rsid w:val="00F3601D"/>
  </w:style>
  <w:style w:type="table" w:customStyle="1" w:styleId="631">
    <w:name w:val="Сетка таблицы6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7">
    <w:name w:val="Нет списка347"/>
    <w:next w:val="a2"/>
    <w:uiPriority w:val="99"/>
    <w:semiHidden/>
    <w:unhideWhenUsed/>
    <w:rsid w:val="00F3601D"/>
  </w:style>
  <w:style w:type="table" w:customStyle="1" w:styleId="632">
    <w:name w:val="Сетка таблицы6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8">
    <w:name w:val="Нет списка348"/>
    <w:next w:val="a2"/>
    <w:uiPriority w:val="99"/>
    <w:semiHidden/>
    <w:unhideWhenUsed/>
    <w:rsid w:val="00F3601D"/>
  </w:style>
  <w:style w:type="table" w:customStyle="1" w:styleId="633">
    <w:name w:val="Сетка таблицы63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9">
    <w:name w:val="Нет списка349"/>
    <w:next w:val="a2"/>
    <w:uiPriority w:val="99"/>
    <w:semiHidden/>
    <w:unhideWhenUsed/>
    <w:rsid w:val="00F3601D"/>
  </w:style>
  <w:style w:type="table" w:customStyle="1" w:styleId="634">
    <w:name w:val="Сетка таблицы63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0">
    <w:name w:val="Нет списка350"/>
    <w:next w:val="a2"/>
    <w:uiPriority w:val="99"/>
    <w:semiHidden/>
    <w:unhideWhenUsed/>
    <w:rsid w:val="00F3601D"/>
  </w:style>
  <w:style w:type="table" w:customStyle="1" w:styleId="635">
    <w:name w:val="Сетка таблицы63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Сетка таблицы52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Нет списка351"/>
    <w:next w:val="a2"/>
    <w:uiPriority w:val="99"/>
    <w:semiHidden/>
    <w:unhideWhenUsed/>
    <w:rsid w:val="00F3601D"/>
  </w:style>
  <w:style w:type="table" w:customStyle="1" w:styleId="636">
    <w:name w:val="Сетка таблицы63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6">
    <w:name w:val="Сетка таблицы5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2"/>
    <w:uiPriority w:val="99"/>
    <w:semiHidden/>
    <w:unhideWhenUsed/>
    <w:rsid w:val="00F3601D"/>
  </w:style>
  <w:style w:type="table" w:customStyle="1" w:styleId="637">
    <w:name w:val="Сетка таблицы63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7">
    <w:name w:val="Сетка таблицы521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3">
    <w:name w:val="Нет списка353"/>
    <w:next w:val="a2"/>
    <w:uiPriority w:val="99"/>
    <w:semiHidden/>
    <w:unhideWhenUsed/>
    <w:rsid w:val="00F3601D"/>
  </w:style>
  <w:style w:type="table" w:customStyle="1" w:styleId="638">
    <w:name w:val="Сетка таблицы63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8">
    <w:name w:val="Сетка таблицы5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0">
    <w:name w:val="Сетка таблицы9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2"/>
    <w:uiPriority w:val="99"/>
    <w:semiHidden/>
    <w:unhideWhenUsed/>
    <w:rsid w:val="00F3601D"/>
  </w:style>
  <w:style w:type="table" w:customStyle="1" w:styleId="639">
    <w:name w:val="Сетка таблицы63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9">
    <w:name w:val="Сетка таблицы5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F3601D"/>
  </w:style>
  <w:style w:type="table" w:customStyle="1" w:styleId="990">
    <w:name w:val="Сетка таблицы9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Нет списка355"/>
    <w:next w:val="a2"/>
    <w:uiPriority w:val="99"/>
    <w:semiHidden/>
    <w:unhideWhenUsed/>
    <w:rsid w:val="00F3601D"/>
  </w:style>
  <w:style w:type="table" w:customStyle="1" w:styleId="6400">
    <w:name w:val="Сетка таблицы64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6">
    <w:name w:val="Нет списка356"/>
    <w:next w:val="a2"/>
    <w:uiPriority w:val="99"/>
    <w:semiHidden/>
    <w:unhideWhenUsed/>
    <w:rsid w:val="00F3601D"/>
  </w:style>
  <w:style w:type="table" w:customStyle="1" w:styleId="641">
    <w:name w:val="Сетка таблицы6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7">
    <w:name w:val="Нет списка357"/>
    <w:next w:val="a2"/>
    <w:uiPriority w:val="99"/>
    <w:semiHidden/>
    <w:unhideWhenUsed/>
    <w:rsid w:val="00F3601D"/>
  </w:style>
  <w:style w:type="numbering" w:customStyle="1" w:styleId="358">
    <w:name w:val="Нет списка358"/>
    <w:next w:val="a2"/>
    <w:uiPriority w:val="99"/>
    <w:semiHidden/>
    <w:unhideWhenUsed/>
    <w:rsid w:val="00F3601D"/>
  </w:style>
  <w:style w:type="numbering" w:customStyle="1" w:styleId="359">
    <w:name w:val="Нет списка359"/>
    <w:next w:val="a2"/>
    <w:uiPriority w:val="99"/>
    <w:semiHidden/>
    <w:unhideWhenUsed/>
    <w:rsid w:val="00F3601D"/>
  </w:style>
  <w:style w:type="numbering" w:customStyle="1" w:styleId="3600">
    <w:name w:val="Нет списка360"/>
    <w:next w:val="a2"/>
    <w:uiPriority w:val="99"/>
    <w:semiHidden/>
    <w:unhideWhenUsed/>
    <w:rsid w:val="00F3601D"/>
  </w:style>
  <w:style w:type="numbering" w:customStyle="1" w:styleId="3610">
    <w:name w:val="Нет списка361"/>
    <w:next w:val="a2"/>
    <w:uiPriority w:val="99"/>
    <w:semiHidden/>
    <w:unhideWhenUsed/>
    <w:rsid w:val="00F3601D"/>
  </w:style>
  <w:style w:type="numbering" w:customStyle="1" w:styleId="362">
    <w:name w:val="Нет списка362"/>
    <w:next w:val="a2"/>
    <w:uiPriority w:val="99"/>
    <w:semiHidden/>
    <w:unhideWhenUsed/>
    <w:rsid w:val="00F3601D"/>
  </w:style>
  <w:style w:type="numbering" w:customStyle="1" w:styleId="363">
    <w:name w:val="Нет списка363"/>
    <w:next w:val="a2"/>
    <w:uiPriority w:val="99"/>
    <w:semiHidden/>
    <w:unhideWhenUsed/>
    <w:rsid w:val="00F3601D"/>
  </w:style>
  <w:style w:type="numbering" w:customStyle="1" w:styleId="364">
    <w:name w:val="Нет списка364"/>
    <w:next w:val="a2"/>
    <w:uiPriority w:val="99"/>
    <w:semiHidden/>
    <w:unhideWhenUsed/>
    <w:rsid w:val="00F3601D"/>
  </w:style>
  <w:style w:type="numbering" w:customStyle="1" w:styleId="365">
    <w:name w:val="Нет списка365"/>
    <w:next w:val="a2"/>
    <w:uiPriority w:val="99"/>
    <w:semiHidden/>
    <w:unhideWhenUsed/>
    <w:rsid w:val="00F3601D"/>
  </w:style>
  <w:style w:type="numbering" w:customStyle="1" w:styleId="366">
    <w:name w:val="Нет списка366"/>
    <w:next w:val="a2"/>
    <w:uiPriority w:val="99"/>
    <w:semiHidden/>
    <w:unhideWhenUsed/>
    <w:rsid w:val="00F3601D"/>
  </w:style>
  <w:style w:type="numbering" w:customStyle="1" w:styleId="367">
    <w:name w:val="Нет списка367"/>
    <w:next w:val="a2"/>
    <w:uiPriority w:val="99"/>
    <w:semiHidden/>
    <w:unhideWhenUsed/>
    <w:rsid w:val="00F3601D"/>
  </w:style>
  <w:style w:type="numbering" w:customStyle="1" w:styleId="368">
    <w:name w:val="Нет списка368"/>
    <w:next w:val="a2"/>
    <w:uiPriority w:val="99"/>
    <w:semiHidden/>
    <w:unhideWhenUsed/>
    <w:rsid w:val="00F3601D"/>
  </w:style>
  <w:style w:type="numbering" w:customStyle="1" w:styleId="369">
    <w:name w:val="Нет списка369"/>
    <w:next w:val="a2"/>
    <w:uiPriority w:val="99"/>
    <w:semiHidden/>
    <w:unhideWhenUsed/>
    <w:rsid w:val="00F3601D"/>
  </w:style>
  <w:style w:type="numbering" w:customStyle="1" w:styleId="3700">
    <w:name w:val="Нет списка370"/>
    <w:next w:val="a2"/>
    <w:uiPriority w:val="99"/>
    <w:semiHidden/>
    <w:unhideWhenUsed/>
    <w:rsid w:val="00F3601D"/>
  </w:style>
  <w:style w:type="numbering" w:customStyle="1" w:styleId="3710">
    <w:name w:val="Нет списка371"/>
    <w:next w:val="a2"/>
    <w:uiPriority w:val="99"/>
    <w:semiHidden/>
    <w:unhideWhenUsed/>
    <w:rsid w:val="00F3601D"/>
  </w:style>
  <w:style w:type="numbering" w:customStyle="1" w:styleId="372">
    <w:name w:val="Нет списка372"/>
    <w:next w:val="a2"/>
    <w:uiPriority w:val="99"/>
    <w:semiHidden/>
    <w:unhideWhenUsed/>
    <w:rsid w:val="00F3601D"/>
  </w:style>
  <w:style w:type="numbering" w:customStyle="1" w:styleId="373">
    <w:name w:val="Нет списка373"/>
    <w:next w:val="a2"/>
    <w:uiPriority w:val="99"/>
    <w:semiHidden/>
    <w:unhideWhenUsed/>
    <w:rsid w:val="00F3601D"/>
  </w:style>
  <w:style w:type="numbering" w:customStyle="1" w:styleId="374">
    <w:name w:val="Нет списка374"/>
    <w:next w:val="a2"/>
    <w:uiPriority w:val="99"/>
    <w:semiHidden/>
    <w:unhideWhenUsed/>
    <w:rsid w:val="00F3601D"/>
  </w:style>
  <w:style w:type="numbering" w:customStyle="1" w:styleId="375">
    <w:name w:val="Нет списка375"/>
    <w:next w:val="a2"/>
    <w:uiPriority w:val="99"/>
    <w:semiHidden/>
    <w:unhideWhenUsed/>
    <w:rsid w:val="00F3601D"/>
  </w:style>
  <w:style w:type="numbering" w:customStyle="1" w:styleId="376">
    <w:name w:val="Нет списка376"/>
    <w:next w:val="a2"/>
    <w:uiPriority w:val="99"/>
    <w:semiHidden/>
    <w:unhideWhenUsed/>
    <w:rsid w:val="00F3601D"/>
  </w:style>
  <w:style w:type="numbering" w:customStyle="1" w:styleId="377">
    <w:name w:val="Нет списка377"/>
    <w:next w:val="a2"/>
    <w:uiPriority w:val="99"/>
    <w:semiHidden/>
    <w:unhideWhenUsed/>
    <w:rsid w:val="00F3601D"/>
  </w:style>
  <w:style w:type="numbering" w:customStyle="1" w:styleId="378">
    <w:name w:val="Нет списка378"/>
    <w:next w:val="a2"/>
    <w:uiPriority w:val="99"/>
    <w:semiHidden/>
    <w:unhideWhenUsed/>
    <w:rsid w:val="00F3601D"/>
  </w:style>
  <w:style w:type="numbering" w:customStyle="1" w:styleId="379">
    <w:name w:val="Нет списка379"/>
    <w:next w:val="a2"/>
    <w:uiPriority w:val="99"/>
    <w:semiHidden/>
    <w:rsid w:val="00F3601D"/>
  </w:style>
  <w:style w:type="table" w:customStyle="1" w:styleId="840">
    <w:name w:val="Сетка таблицы84"/>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F3601D"/>
  </w:style>
  <w:style w:type="table" w:customStyle="1" w:styleId="2130">
    <w:name w:val="Сетка таблицы213"/>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3"/>
    <w:next w:val="a2"/>
    <w:uiPriority w:val="99"/>
    <w:semiHidden/>
    <w:unhideWhenUsed/>
    <w:rsid w:val="00F3601D"/>
  </w:style>
  <w:style w:type="paragraph" w:customStyle="1" w:styleId="xl2546">
    <w:name w:val="xl254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7">
    <w:name w:val="xl254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8">
    <w:name w:val="xl254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49">
    <w:name w:val="xl2549"/>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0">
    <w:name w:val="xl2550"/>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1">
    <w:name w:val="xl2551"/>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2">
    <w:name w:val="xl2552"/>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3">
    <w:name w:val="xl2553"/>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4">
    <w:name w:val="xl25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5">
    <w:name w:val="xl2555"/>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56">
    <w:name w:val="xl255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7">
    <w:name w:val="xl255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8">
    <w:name w:val="xl255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560">
    <w:name w:val="xl2560"/>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1">
    <w:name w:val="xl2561"/>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3">
    <w:name w:val="xl256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4">
    <w:name w:val="xl2564"/>
    <w:basedOn w:val="a"/>
    <w:rsid w:val="00F3601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65">
    <w:name w:val="xl2565"/>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66">
    <w:name w:val="xl25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7">
    <w:name w:val="xl256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8">
    <w:name w:val="xl2568"/>
    <w:basedOn w:val="a"/>
    <w:rsid w:val="00F3601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9">
    <w:name w:val="xl256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0">
    <w:name w:val="xl257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1">
    <w:name w:val="xl2571"/>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2">
    <w:name w:val="xl2572"/>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3">
    <w:name w:val="xl257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74">
    <w:name w:val="xl2574"/>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5">
    <w:name w:val="xl2575"/>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6">
    <w:name w:val="xl257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7">
    <w:name w:val="xl257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8">
    <w:name w:val="xl257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9">
    <w:name w:val="xl2579"/>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0">
    <w:name w:val="xl258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81">
    <w:name w:val="xl258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82">
    <w:name w:val="xl258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3">
    <w:name w:val="xl258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4">
    <w:name w:val="xl258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85">
    <w:name w:val="xl258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6">
    <w:name w:val="xl2586"/>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7">
    <w:name w:val="xl2587"/>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8">
    <w:name w:val="xl25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9">
    <w:name w:val="xl2589"/>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0">
    <w:name w:val="xl259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1">
    <w:name w:val="xl2591"/>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2">
    <w:name w:val="xl2592"/>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3">
    <w:name w:val="xl259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4">
    <w:name w:val="xl2594"/>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5">
    <w:name w:val="xl2595"/>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6">
    <w:name w:val="xl2596"/>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7">
    <w:name w:val="xl2597"/>
    <w:basedOn w:val="a"/>
    <w:rsid w:val="00F3601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8">
    <w:name w:val="xl2598"/>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9">
    <w:name w:val="xl2599"/>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0">
    <w:name w:val="xl2600"/>
    <w:basedOn w:val="a"/>
    <w:rsid w:val="00F3601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1">
    <w:name w:val="xl2601"/>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2">
    <w:name w:val="xl260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3">
    <w:name w:val="xl260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4">
    <w:name w:val="xl260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5">
    <w:name w:val="xl260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6">
    <w:name w:val="xl2606"/>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7">
    <w:name w:val="xl260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8">
    <w:name w:val="xl2608"/>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9">
    <w:name w:val="xl260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0">
    <w:name w:val="xl2610"/>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1">
    <w:name w:val="xl2611"/>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2">
    <w:name w:val="xl2612"/>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3">
    <w:name w:val="xl2613"/>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4">
    <w:name w:val="xl2614"/>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15">
    <w:name w:val="xl261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6">
    <w:name w:val="xl261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7">
    <w:name w:val="xl261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18">
    <w:name w:val="xl2618"/>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9">
    <w:name w:val="xl2619"/>
    <w:basedOn w:val="a"/>
    <w:rsid w:val="00F3601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0">
    <w:name w:val="xl2620"/>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1">
    <w:name w:val="xl2621"/>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2">
    <w:name w:val="xl2622"/>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3">
    <w:name w:val="xl2623"/>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4">
    <w:name w:val="xl2624"/>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5">
    <w:name w:val="xl2625"/>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6">
    <w:name w:val="xl2626"/>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7">
    <w:name w:val="xl2627"/>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8">
    <w:name w:val="xl2628"/>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29">
    <w:name w:val="xl2629"/>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0">
    <w:name w:val="xl2630"/>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1">
    <w:name w:val="xl2631"/>
    <w:basedOn w:val="a"/>
    <w:rsid w:val="00F3601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2">
    <w:name w:val="xl2632"/>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3">
    <w:name w:val="xl2633"/>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4">
    <w:name w:val="xl2634"/>
    <w:basedOn w:val="a"/>
    <w:rsid w:val="00F360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5">
    <w:name w:val="xl2635"/>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6">
    <w:name w:val="xl2636"/>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7">
    <w:name w:val="xl2637"/>
    <w:basedOn w:val="a"/>
    <w:rsid w:val="00F360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8">
    <w:name w:val="xl2638"/>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9">
    <w:name w:val="xl2639"/>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40">
    <w:name w:val="xl2640"/>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1">
    <w:name w:val="xl2641"/>
    <w:basedOn w:val="a"/>
    <w:rsid w:val="00F360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2">
    <w:name w:val="xl2642"/>
    <w:basedOn w:val="a"/>
    <w:rsid w:val="00F3601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43">
    <w:name w:val="xl2643"/>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4">
    <w:name w:val="xl264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5">
    <w:name w:val="xl2645"/>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2646">
    <w:name w:val="xl264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7">
    <w:name w:val="xl2647"/>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8">
    <w:name w:val="xl2648"/>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9">
    <w:name w:val="xl2649"/>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0">
    <w:name w:val="xl265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1">
    <w:name w:val="xl265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2">
    <w:name w:val="xl265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3">
    <w:name w:val="xl2653"/>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4">
    <w:name w:val="xl26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5">
    <w:name w:val="xl265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6">
    <w:name w:val="xl265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57">
    <w:name w:val="xl265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8">
    <w:name w:val="xl2658"/>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9">
    <w:name w:val="xl265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60">
    <w:name w:val="xl266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1">
    <w:name w:val="xl266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2">
    <w:name w:val="xl2662"/>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3">
    <w:name w:val="xl266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4">
    <w:name w:val="xl2664"/>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5">
    <w:name w:val="xl266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6">
    <w:name w:val="xl26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7">
    <w:name w:val="xl266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8">
    <w:name w:val="xl266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9">
    <w:name w:val="xl266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0">
    <w:name w:val="xl2670"/>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1">
    <w:name w:val="xl267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2">
    <w:name w:val="xl2672"/>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3">
    <w:name w:val="xl267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4">
    <w:name w:val="xl267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5">
    <w:name w:val="xl267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6">
    <w:name w:val="xl2676"/>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2">
    <w:name w:val="xl256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800">
    <w:name w:val="Нет списка380"/>
    <w:next w:val="a2"/>
    <w:uiPriority w:val="99"/>
    <w:semiHidden/>
    <w:unhideWhenUsed/>
    <w:rsid w:val="00F3601D"/>
  </w:style>
  <w:style w:type="table" w:customStyle="1" w:styleId="850">
    <w:name w:val="Сетка таблицы85"/>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2"/>
    <w:uiPriority w:val="99"/>
    <w:semiHidden/>
    <w:unhideWhenUsed/>
    <w:rsid w:val="00F3601D"/>
  </w:style>
  <w:style w:type="table" w:customStyle="1" w:styleId="2140">
    <w:name w:val="Сетка таблицы214"/>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4">
    <w:name w:val="Нет списка2104"/>
    <w:next w:val="a2"/>
    <w:uiPriority w:val="99"/>
    <w:semiHidden/>
    <w:unhideWhenUsed/>
    <w:rsid w:val="00F3601D"/>
  </w:style>
  <w:style w:type="table" w:customStyle="1" w:styleId="2121">
    <w:name w:val="Сетка таблицы2121"/>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F3601D"/>
  </w:style>
  <w:style w:type="character" w:customStyle="1" w:styleId="WW8Num1z0">
    <w:name w:val="WW8Num1z0"/>
    <w:rsid w:val="00F3601D"/>
    <w:rPr>
      <w:rFonts w:ascii="Symbol" w:hAnsi="Symbol" w:cs="Symbol"/>
    </w:rPr>
  </w:style>
  <w:style w:type="character" w:customStyle="1" w:styleId="WW8Num1z1">
    <w:name w:val="WW8Num1z1"/>
    <w:rsid w:val="00F3601D"/>
    <w:rPr>
      <w:rFonts w:ascii="Courier New" w:hAnsi="Courier New" w:cs="Courier New"/>
    </w:rPr>
  </w:style>
  <w:style w:type="character" w:customStyle="1" w:styleId="WW8Num1z2">
    <w:name w:val="WW8Num1z2"/>
    <w:rsid w:val="00F3601D"/>
    <w:rPr>
      <w:rFonts w:ascii="Wingdings" w:hAnsi="Wingdings" w:cs="Wingdings"/>
    </w:rPr>
  </w:style>
  <w:style w:type="character" w:customStyle="1" w:styleId="WW8Num2z0">
    <w:name w:val="WW8Num2z0"/>
    <w:rsid w:val="00F3601D"/>
    <w:rPr>
      <w:rFonts w:ascii="Wingdings" w:hAnsi="Wingdings" w:cs="Wingdings"/>
    </w:rPr>
  </w:style>
  <w:style w:type="character" w:customStyle="1" w:styleId="WW8Num2z1">
    <w:name w:val="WW8Num2z1"/>
    <w:rsid w:val="00F3601D"/>
    <w:rPr>
      <w:rFonts w:ascii="Courier New" w:hAnsi="Courier New" w:cs="Courier New"/>
    </w:rPr>
  </w:style>
  <w:style w:type="character" w:customStyle="1" w:styleId="WW8Num2z3">
    <w:name w:val="WW8Num2z3"/>
    <w:rsid w:val="00F3601D"/>
    <w:rPr>
      <w:rFonts w:ascii="Symbol" w:hAnsi="Symbol" w:cs="Symbol"/>
    </w:rPr>
  </w:style>
  <w:style w:type="character" w:customStyle="1" w:styleId="WW8Num3z0">
    <w:name w:val="WW8Num3z0"/>
    <w:rsid w:val="00F3601D"/>
    <w:rPr>
      <w:rFonts w:ascii="Symbol" w:hAnsi="Symbol" w:cs="Symbol"/>
    </w:rPr>
  </w:style>
  <w:style w:type="character" w:customStyle="1" w:styleId="WW8Num3z1">
    <w:name w:val="WW8Num3z1"/>
    <w:rsid w:val="00F3601D"/>
    <w:rPr>
      <w:rFonts w:ascii="Courier New" w:hAnsi="Courier New" w:cs="Courier New"/>
    </w:rPr>
  </w:style>
  <w:style w:type="character" w:customStyle="1" w:styleId="WW8Num3z2">
    <w:name w:val="WW8Num3z2"/>
    <w:rsid w:val="00F3601D"/>
    <w:rPr>
      <w:rFonts w:ascii="Wingdings" w:hAnsi="Wingdings" w:cs="Wingdings"/>
    </w:rPr>
  </w:style>
  <w:style w:type="character" w:customStyle="1" w:styleId="WW8Num4z0">
    <w:name w:val="WW8Num4z0"/>
    <w:rsid w:val="00F3601D"/>
    <w:rPr>
      <w:rFonts w:ascii="Wingdings" w:hAnsi="Wingdings" w:cs="Wingdings"/>
    </w:rPr>
  </w:style>
  <w:style w:type="character" w:customStyle="1" w:styleId="WW8Num4z1">
    <w:name w:val="WW8Num4z1"/>
    <w:rsid w:val="00F3601D"/>
    <w:rPr>
      <w:rFonts w:ascii="Courier New" w:hAnsi="Courier New" w:cs="Courier New"/>
    </w:rPr>
  </w:style>
  <w:style w:type="character" w:customStyle="1" w:styleId="WW8Num4z3">
    <w:name w:val="WW8Num4z3"/>
    <w:rsid w:val="00F3601D"/>
    <w:rPr>
      <w:rFonts w:ascii="Symbol" w:hAnsi="Symbol" w:cs="Symbol"/>
    </w:rPr>
  </w:style>
  <w:style w:type="character" w:customStyle="1" w:styleId="WW8Num6z0">
    <w:name w:val="WW8Num6z0"/>
    <w:rsid w:val="00F3601D"/>
    <w:rPr>
      <w:rFonts w:ascii="Symbol" w:hAnsi="Symbol" w:cs="Symbol"/>
    </w:rPr>
  </w:style>
  <w:style w:type="character" w:customStyle="1" w:styleId="WW8Num6z1">
    <w:name w:val="WW8Num6z1"/>
    <w:rsid w:val="00F3601D"/>
    <w:rPr>
      <w:rFonts w:ascii="Courier New" w:hAnsi="Courier New" w:cs="Courier New"/>
    </w:rPr>
  </w:style>
  <w:style w:type="character" w:customStyle="1" w:styleId="WW8Num6z2">
    <w:name w:val="WW8Num6z2"/>
    <w:rsid w:val="00F3601D"/>
    <w:rPr>
      <w:rFonts w:ascii="Wingdings" w:hAnsi="Wingdings" w:cs="Wingdings"/>
    </w:rPr>
  </w:style>
  <w:style w:type="character" w:customStyle="1" w:styleId="WW8Num7z0">
    <w:name w:val="WW8Num7z0"/>
    <w:rsid w:val="00F3601D"/>
    <w:rPr>
      <w:rFonts w:ascii="Symbol" w:hAnsi="Symbol" w:cs="Symbol"/>
    </w:rPr>
  </w:style>
  <w:style w:type="character" w:customStyle="1" w:styleId="WW8Num7z1">
    <w:name w:val="WW8Num7z1"/>
    <w:rsid w:val="00F3601D"/>
    <w:rPr>
      <w:rFonts w:cs="Lucida Sans Unicode"/>
    </w:rPr>
  </w:style>
  <w:style w:type="character" w:customStyle="1" w:styleId="WW8Num7z2">
    <w:name w:val="WW8Num7z2"/>
    <w:rsid w:val="00F3601D"/>
    <w:rPr>
      <w:rFonts w:ascii="Times New Roman" w:eastAsia="Times New Roman" w:hAnsi="Times New Roman" w:cs="Times New Roman"/>
    </w:rPr>
  </w:style>
  <w:style w:type="character" w:customStyle="1" w:styleId="WW8Num8z0">
    <w:name w:val="WW8Num8z0"/>
    <w:rsid w:val="00F3601D"/>
    <w:rPr>
      <w:rFonts w:ascii="Symbol" w:hAnsi="Symbol" w:cs="Symbol"/>
    </w:rPr>
  </w:style>
  <w:style w:type="character" w:customStyle="1" w:styleId="WW8Num8z1">
    <w:name w:val="WW8Num8z1"/>
    <w:rsid w:val="00F3601D"/>
    <w:rPr>
      <w:rFonts w:ascii="Courier New" w:hAnsi="Courier New" w:cs="Courier New"/>
    </w:rPr>
  </w:style>
  <w:style w:type="character" w:customStyle="1" w:styleId="WW8Num8z2">
    <w:name w:val="WW8Num8z2"/>
    <w:rsid w:val="00F3601D"/>
    <w:rPr>
      <w:rFonts w:ascii="Wingdings" w:hAnsi="Wingdings" w:cs="Wingdings"/>
    </w:rPr>
  </w:style>
  <w:style w:type="character" w:customStyle="1" w:styleId="WW8Num9z0">
    <w:name w:val="WW8Num9z0"/>
    <w:rsid w:val="00F3601D"/>
    <w:rPr>
      <w:rFonts w:ascii="Symbol" w:hAnsi="Symbol" w:cs="Symbol"/>
    </w:rPr>
  </w:style>
  <w:style w:type="character" w:customStyle="1" w:styleId="WW8Num9z1">
    <w:name w:val="WW8Num9z1"/>
    <w:rsid w:val="00F3601D"/>
    <w:rPr>
      <w:rFonts w:ascii="Courier New" w:hAnsi="Courier New" w:cs="Courier New"/>
    </w:rPr>
  </w:style>
  <w:style w:type="character" w:customStyle="1" w:styleId="WW8Num9z2">
    <w:name w:val="WW8Num9z2"/>
    <w:rsid w:val="00F3601D"/>
    <w:rPr>
      <w:rFonts w:ascii="Wingdings" w:hAnsi="Wingdings" w:cs="Wingdings"/>
    </w:rPr>
  </w:style>
  <w:style w:type="character" w:customStyle="1" w:styleId="WW8Num11z0">
    <w:name w:val="WW8Num11z0"/>
    <w:rsid w:val="00F3601D"/>
    <w:rPr>
      <w:rFonts w:ascii="Wingdings" w:hAnsi="Wingdings" w:cs="Wingdings"/>
    </w:rPr>
  </w:style>
  <w:style w:type="character" w:customStyle="1" w:styleId="WW8Num11z1">
    <w:name w:val="WW8Num11z1"/>
    <w:rsid w:val="00F3601D"/>
    <w:rPr>
      <w:rFonts w:ascii="Courier New" w:hAnsi="Courier New" w:cs="Courier New"/>
    </w:rPr>
  </w:style>
  <w:style w:type="character" w:customStyle="1" w:styleId="WW8Num11z3">
    <w:name w:val="WW8Num11z3"/>
    <w:rsid w:val="00F3601D"/>
    <w:rPr>
      <w:rFonts w:ascii="Symbol" w:hAnsi="Symbol" w:cs="Symbol"/>
    </w:rPr>
  </w:style>
  <w:style w:type="character" w:customStyle="1" w:styleId="WW8Num13z0">
    <w:name w:val="WW8Num13z0"/>
    <w:rsid w:val="00F3601D"/>
    <w:rPr>
      <w:rFonts w:ascii="Wingdings" w:hAnsi="Wingdings" w:cs="Wingdings"/>
    </w:rPr>
  </w:style>
  <w:style w:type="character" w:customStyle="1" w:styleId="WW8Num13z1">
    <w:name w:val="WW8Num13z1"/>
    <w:rsid w:val="00F3601D"/>
    <w:rPr>
      <w:rFonts w:ascii="Courier New" w:hAnsi="Courier New" w:cs="Courier New"/>
    </w:rPr>
  </w:style>
  <w:style w:type="character" w:customStyle="1" w:styleId="WW8Num13z3">
    <w:name w:val="WW8Num13z3"/>
    <w:rsid w:val="00F3601D"/>
    <w:rPr>
      <w:rFonts w:ascii="Symbol" w:hAnsi="Symbol" w:cs="Symbol"/>
    </w:rPr>
  </w:style>
  <w:style w:type="character" w:customStyle="1" w:styleId="WW8Num14z0">
    <w:name w:val="WW8Num14z0"/>
    <w:rsid w:val="00F3601D"/>
    <w:rPr>
      <w:rFonts w:ascii="Symbol" w:hAnsi="Symbol" w:cs="Symbol"/>
    </w:rPr>
  </w:style>
  <w:style w:type="character" w:customStyle="1" w:styleId="WW8Num14z1">
    <w:name w:val="WW8Num14z1"/>
    <w:rsid w:val="00F3601D"/>
    <w:rPr>
      <w:rFonts w:ascii="Courier New" w:hAnsi="Courier New" w:cs="Courier New"/>
    </w:rPr>
  </w:style>
  <w:style w:type="character" w:customStyle="1" w:styleId="WW8Num14z2">
    <w:name w:val="WW8Num14z2"/>
    <w:rsid w:val="00F3601D"/>
    <w:rPr>
      <w:rFonts w:ascii="Wingdings" w:hAnsi="Wingdings" w:cs="Wingdings"/>
    </w:rPr>
  </w:style>
  <w:style w:type="paragraph" w:customStyle="1" w:styleId="xl2286">
    <w:name w:val="xl2286"/>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7">
    <w:name w:val="xl2287"/>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8">
    <w:name w:val="xl2288"/>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9">
    <w:name w:val="xl2289"/>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FF0000"/>
      <w:lang w:eastAsia="zh-CN"/>
    </w:rPr>
  </w:style>
  <w:style w:type="paragraph" w:customStyle="1" w:styleId="xl2290">
    <w:name w:val="xl229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2291">
    <w:name w:val="xl229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2292">
    <w:name w:val="xl2292"/>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3">
    <w:name w:val="xl2293"/>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4">
    <w:name w:val="xl22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FF0000"/>
      <w:sz w:val="24"/>
      <w:szCs w:val="24"/>
      <w:lang w:eastAsia="zh-CN"/>
    </w:rPr>
  </w:style>
  <w:style w:type="paragraph" w:customStyle="1" w:styleId="xl2295">
    <w:name w:val="xl2295"/>
    <w:basedOn w:val="a"/>
    <w:rsid w:val="00F3601D"/>
    <w:pPr>
      <w:pBdr>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6">
    <w:name w:val="xl2296"/>
    <w:basedOn w:val="a"/>
    <w:rsid w:val="00F3601D"/>
    <w:pPr>
      <w:pBdr>
        <w:left w:val="single" w:sz="4" w:space="0" w:color="000000"/>
        <w:bottom w:val="single" w:sz="4" w:space="0" w:color="000000"/>
        <w:right w:val="single" w:sz="4" w:space="0" w:color="000000"/>
      </w:pBdr>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7">
    <w:name w:val="xl2297"/>
    <w:basedOn w:val="a"/>
    <w:rsid w:val="00F3601D"/>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8">
    <w:name w:val="xl2298"/>
    <w:basedOn w:val="a"/>
    <w:rsid w:val="00F3601D"/>
    <w:pPr>
      <w:pBdr>
        <w:top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9">
    <w:name w:val="xl2299"/>
    <w:basedOn w:val="a"/>
    <w:rsid w:val="00F3601D"/>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0">
    <w:name w:val="xl2300"/>
    <w:basedOn w:val="a"/>
    <w:rsid w:val="00F3601D"/>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1">
    <w:name w:val="xl230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2">
    <w:name w:val="xl2302"/>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3">
    <w:name w:val="xl230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4">
    <w:name w:val="xl2304"/>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5">
    <w:name w:val="xl2305"/>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6">
    <w:name w:val="xl2306"/>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7">
    <w:name w:val="xl2307"/>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8">
    <w:name w:val="xl2308"/>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9">
    <w:name w:val="xl2309"/>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983">
    <w:name w:val="xl298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4">
    <w:name w:val="xl298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eastAsia="zh-CN"/>
    </w:rPr>
  </w:style>
  <w:style w:type="paragraph" w:customStyle="1" w:styleId="xl2985">
    <w:name w:val="xl298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86">
    <w:name w:val="xl298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lang w:eastAsia="zh-CN"/>
    </w:rPr>
  </w:style>
  <w:style w:type="paragraph" w:customStyle="1" w:styleId="xl2987">
    <w:name w:val="xl298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8">
    <w:name w:val="xl298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2989">
    <w:name w:val="xl298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0">
    <w:name w:val="xl299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1">
    <w:name w:val="xl299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2">
    <w:name w:val="xl299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3">
    <w:name w:val="xl299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4">
    <w:name w:val="xl29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5">
    <w:name w:val="xl299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6">
    <w:name w:val="xl299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7">
    <w:name w:val="xl299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2998">
    <w:name w:val="xl299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2999">
    <w:name w:val="xl299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0">
    <w:name w:val="xl300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1">
    <w:name w:val="xl300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02">
    <w:name w:val="xl300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3">
    <w:name w:val="xl300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4">
    <w:name w:val="xl300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5">
    <w:name w:val="xl300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06">
    <w:name w:val="xl300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lang w:eastAsia="zh-CN"/>
    </w:rPr>
  </w:style>
  <w:style w:type="paragraph" w:customStyle="1" w:styleId="xl3007">
    <w:name w:val="xl300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8">
    <w:name w:val="xl3008"/>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9">
    <w:name w:val="xl300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10">
    <w:name w:val="xl3010"/>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11">
    <w:name w:val="xl301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2">
    <w:name w:val="xl301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3">
    <w:name w:val="xl301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4">
    <w:name w:val="xl301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5">
    <w:name w:val="xl301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6">
    <w:name w:val="xl3016"/>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7">
    <w:name w:val="xl301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18">
    <w:name w:val="xl301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9">
    <w:name w:val="xl301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Calibri" w:eastAsia="Times New Roman" w:hAnsi="Calibri" w:cs="Calibri"/>
      <w:b/>
      <w:bCs/>
      <w:color w:val="FF0000"/>
      <w:sz w:val="28"/>
      <w:szCs w:val="28"/>
      <w:lang w:eastAsia="zh-CN"/>
    </w:rPr>
  </w:style>
  <w:style w:type="paragraph" w:customStyle="1" w:styleId="xl3020">
    <w:name w:val="xl302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color w:val="FF0000"/>
      <w:lang w:eastAsia="zh-CN"/>
    </w:rPr>
  </w:style>
  <w:style w:type="paragraph" w:customStyle="1" w:styleId="xl3021">
    <w:name w:val="xl3021"/>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2">
    <w:name w:val="xl302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3">
    <w:name w:val="xl3023"/>
    <w:basedOn w:val="a"/>
    <w:rsid w:val="00F3601D"/>
    <w:pPr>
      <w:pBdr>
        <w:top w:val="single" w:sz="4" w:space="0" w:color="000000"/>
        <w:left w:val="single" w:sz="4" w:space="0" w:color="000000"/>
        <w:bottom w:val="single" w:sz="4" w:space="0" w:color="000000"/>
        <w:right w:val="single" w:sz="4" w:space="0" w:color="000000"/>
      </w:pBdr>
      <w:shd w:val="clear" w:color="auto" w:fill="00FF00"/>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4">
    <w:name w:val="xl302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5">
    <w:name w:val="xl302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6">
    <w:name w:val="xl302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FF"/>
      <w:lang w:eastAsia="zh-CN"/>
    </w:rPr>
  </w:style>
  <w:style w:type="paragraph" w:customStyle="1" w:styleId="xl3027">
    <w:name w:val="xl302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28">
    <w:name w:val="xl302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9">
    <w:name w:val="xl302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30">
    <w:name w:val="xl303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31">
    <w:name w:val="xl303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2">
    <w:name w:val="xl303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3">
    <w:name w:val="xl3033"/>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4">
    <w:name w:val="xl303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5">
    <w:name w:val="xl3035"/>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6">
    <w:name w:val="xl3036"/>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7">
    <w:name w:val="xl3037"/>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8">
    <w:name w:val="xl303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9">
    <w:name w:val="xl303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0">
    <w:name w:val="xl304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1">
    <w:name w:val="xl304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2">
    <w:name w:val="xl3042"/>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3">
    <w:name w:val="xl3043"/>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4">
    <w:name w:val="xl3044"/>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45">
    <w:name w:val="xl3045"/>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6">
    <w:name w:val="xl3046"/>
    <w:basedOn w:val="a"/>
    <w:rsid w:val="00F3601D"/>
    <w:pPr>
      <w:pBdr>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7">
    <w:name w:val="xl3047"/>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8">
    <w:name w:val="xl3048"/>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9">
    <w:name w:val="xl3049"/>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50">
    <w:name w:val="xl305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1">
    <w:name w:val="xl305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2">
    <w:name w:val="xl3052"/>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3">
    <w:name w:val="xl3053"/>
    <w:basedOn w:val="a"/>
    <w:rsid w:val="00F3601D"/>
    <w:pPr>
      <w:pBdr>
        <w:top w:val="single" w:sz="4" w:space="0" w:color="000000"/>
        <w:left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4">
    <w:name w:val="xl3054"/>
    <w:basedOn w:val="a"/>
    <w:rsid w:val="00F3601D"/>
    <w:pPr>
      <w:pBdr>
        <w:top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5">
    <w:name w:val="xl3055"/>
    <w:basedOn w:val="a"/>
    <w:rsid w:val="00F3601D"/>
    <w:pPr>
      <w:pBdr>
        <w:top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6">
    <w:name w:val="xl3056"/>
    <w:basedOn w:val="a"/>
    <w:rsid w:val="00F3601D"/>
    <w:pPr>
      <w:pBdr>
        <w:top w:val="single" w:sz="4" w:space="0" w:color="000000"/>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7">
    <w:name w:val="xl3057"/>
    <w:basedOn w:val="a"/>
    <w:rsid w:val="00F3601D"/>
    <w:pPr>
      <w:pBdr>
        <w:top w:val="single" w:sz="4" w:space="0" w:color="000000"/>
        <w:lef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8">
    <w:name w:val="xl3058"/>
    <w:basedOn w:val="a"/>
    <w:rsid w:val="00F3601D"/>
    <w:pPr>
      <w:pBdr>
        <w:top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9">
    <w:name w:val="xl3059"/>
    <w:basedOn w:val="a"/>
    <w:rsid w:val="00F3601D"/>
    <w:pPr>
      <w:pBdr>
        <w:top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0">
    <w:name w:val="xl3060"/>
    <w:basedOn w:val="a"/>
    <w:rsid w:val="00F3601D"/>
    <w:pPr>
      <w:pBdr>
        <w:top w:val="single" w:sz="4" w:space="0" w:color="000000"/>
        <w:left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1">
    <w:name w:val="xl3061"/>
    <w:basedOn w:val="a"/>
    <w:rsid w:val="00F3601D"/>
    <w:pPr>
      <w:pBdr>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2">
    <w:name w:val="xl3062"/>
    <w:basedOn w:val="a"/>
    <w:rsid w:val="00F3601D"/>
    <w:pPr>
      <w:pBdr>
        <w:top w:val="single" w:sz="4" w:space="0" w:color="000000"/>
        <w:left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3">
    <w:name w:val="xl3063"/>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4">
    <w:name w:val="xl3064"/>
    <w:basedOn w:val="a"/>
    <w:rsid w:val="00F3601D"/>
    <w:pPr>
      <w:pBdr>
        <w:top w:val="single" w:sz="4" w:space="0" w:color="000000"/>
        <w:left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5">
    <w:name w:val="xl3065"/>
    <w:basedOn w:val="a"/>
    <w:rsid w:val="00F3601D"/>
    <w:pPr>
      <w:pBdr>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6">
    <w:name w:val="xl3066"/>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7">
    <w:name w:val="xl3067"/>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8">
    <w:name w:val="xl3068"/>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9">
    <w:name w:val="xl306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70">
    <w:name w:val="xl3070"/>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table" w:customStyle="1" w:styleId="7210">
    <w:name w:val="Сетка таблицы7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1"/>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2"/>
    <w:uiPriority w:val="99"/>
    <w:semiHidden/>
    <w:unhideWhenUsed/>
    <w:rsid w:val="00F3601D"/>
  </w:style>
  <w:style w:type="table" w:customStyle="1" w:styleId="870">
    <w:name w:val="Сетка таблицы8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2"/>
    <w:uiPriority w:val="99"/>
    <w:semiHidden/>
    <w:unhideWhenUsed/>
    <w:rsid w:val="00F3601D"/>
  </w:style>
  <w:style w:type="numbering" w:customStyle="1" w:styleId="382">
    <w:name w:val="Нет списка382"/>
    <w:next w:val="a2"/>
    <w:uiPriority w:val="99"/>
    <w:semiHidden/>
    <w:unhideWhenUsed/>
    <w:rsid w:val="00F3601D"/>
  </w:style>
  <w:style w:type="table" w:customStyle="1" w:styleId="880">
    <w:name w:val="Сетка таблицы8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3">
    <w:name w:val="Нет списка383"/>
    <w:next w:val="a2"/>
    <w:uiPriority w:val="99"/>
    <w:semiHidden/>
    <w:unhideWhenUsed/>
    <w:rsid w:val="00F3601D"/>
  </w:style>
  <w:style w:type="table" w:customStyle="1" w:styleId="890">
    <w:name w:val="Сетка таблицы8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4">
    <w:name w:val="Нет списка384"/>
    <w:next w:val="a2"/>
    <w:uiPriority w:val="99"/>
    <w:semiHidden/>
    <w:unhideWhenUsed/>
    <w:rsid w:val="00F3601D"/>
  </w:style>
  <w:style w:type="table" w:customStyle="1" w:styleId="901">
    <w:name w:val="Сетка таблицы9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5">
    <w:name w:val="Нет списка385"/>
    <w:next w:val="a2"/>
    <w:uiPriority w:val="99"/>
    <w:semiHidden/>
    <w:rsid w:val="00F3601D"/>
  </w:style>
  <w:style w:type="table" w:customStyle="1" w:styleId="1001">
    <w:name w:val="Сетка таблицы10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F3601D"/>
  </w:style>
  <w:style w:type="numbering" w:customStyle="1" w:styleId="2105">
    <w:name w:val="Нет списка2105"/>
    <w:next w:val="a2"/>
    <w:uiPriority w:val="99"/>
    <w:semiHidden/>
    <w:unhideWhenUsed/>
    <w:rsid w:val="00F3601D"/>
  </w:style>
  <w:style w:type="paragraph" w:customStyle="1" w:styleId="CharCharChar4">
    <w:name w:val="Char Знак Знак Char Знак Знак Char4"/>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181">
    <w:name w:val="Сетка таблицы11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0">
    <w:name w:val="Сетка таблицы1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0">
    <w:name w:val="Сетка таблицы61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1"/>
    <w:rsid w:val="00F360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rsid w:val="00F360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8">
    <w:name w:val="xl4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89">
    <w:name w:val="xl489"/>
    <w:basedOn w:val="a"/>
    <w:rsid w:val="00F360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90">
    <w:name w:val="xl490"/>
    <w:basedOn w:val="a"/>
    <w:rsid w:val="00F3601D"/>
    <w:pPr>
      <w:pBdr>
        <w:bottom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1">
    <w:name w:val="xl491"/>
    <w:basedOn w:val="a"/>
    <w:rsid w:val="00F3601D"/>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492">
    <w:name w:val="xl492"/>
    <w:basedOn w:val="a"/>
    <w:rsid w:val="00F360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3">
    <w:name w:val="xl493"/>
    <w:basedOn w:val="a"/>
    <w:rsid w:val="00F3601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030">
    <w:name w:val="Сетка таблицы103"/>
    <w:basedOn w:val="a1"/>
    <w:next w:val="ac"/>
    <w:uiPriority w:val="59"/>
    <w:rsid w:val="00F3601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1"/>
    <w:next w:val="ac"/>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name w:val="Знак Знак Знак Знак Знак Знак Знак"/>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490">
    <w:name w:val="Сетка таблицы14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6">
    <w:name w:val="Нет списка386"/>
    <w:next w:val="a2"/>
    <w:uiPriority w:val="99"/>
    <w:semiHidden/>
    <w:unhideWhenUsed/>
    <w:rsid w:val="00F3601D"/>
  </w:style>
  <w:style w:type="table" w:customStyle="1" w:styleId="1050">
    <w:name w:val="Сетка таблицы10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119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
    <w:name w:val="Сетка таблицы212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5">
    <w:name w:val="Сетка таблицы214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
    <w:name w:val="Сетка таблицы212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5">
    <w:name w:val="Сетка таблицы118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5">
    <w:name w:val="Сетка таблицы119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Сетка таблицы213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6">
    <w:name w:val="Сетка таблицы214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6">
    <w:name w:val="Сетка таблицы21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6">
    <w:name w:val="Сетка таблицы118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
    <w:name w:val="Сетка таблицы119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Сетка таблицы213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7">
    <w:name w:val="Сетка таблицы214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7">
    <w:name w:val="Сетка таблицы2121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Сетка таблицы781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7">
    <w:name w:val="Сетка таблицы118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10">
    <w:name w:val="Сетка таблицы310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1">
    <w:name w:val="Сетка таблицы410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2">
    <w:name w:val="Сетка таблицы78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8">
    <w:name w:val="Сетка таблицы118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2">
    <w:name w:val="Сетка таблицы310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2">
    <w:name w:val="Сетка таблицы410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3">
    <w:name w:val="Сетка таблицы78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9">
    <w:name w:val="Сетка таблицы118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3">
    <w:name w:val="Сетка таблицы310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3">
    <w:name w:val="Сетка таблицы410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0">
    <w:name w:val="Сетка таблицы118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7">
    <w:name w:val="Сетка таблицы119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7">
    <w:name w:val="Сетка таблицы213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8">
    <w:name w:val="Сетка таблицы214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8">
    <w:name w:val="Сетка таблицы21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7">
    <w:name w:val="Нет списка387"/>
    <w:next w:val="a2"/>
    <w:uiPriority w:val="99"/>
    <w:semiHidden/>
    <w:rsid w:val="00F3601D"/>
  </w:style>
  <w:style w:type="table" w:customStyle="1" w:styleId="1060">
    <w:name w:val="Сетка таблицы106"/>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8">
    <w:name w:val="Нет списка388"/>
    <w:next w:val="a2"/>
    <w:uiPriority w:val="99"/>
    <w:semiHidden/>
    <w:unhideWhenUsed/>
    <w:rsid w:val="00F3601D"/>
  </w:style>
  <w:style w:type="numbering" w:customStyle="1" w:styleId="11210">
    <w:name w:val="Нет списка1121"/>
    <w:next w:val="a2"/>
    <w:semiHidden/>
    <w:rsid w:val="00F3601D"/>
  </w:style>
  <w:style w:type="table" w:customStyle="1" w:styleId="1070">
    <w:name w:val="Сетка таблицы107"/>
    <w:basedOn w:val="a1"/>
    <w:next w:val="ac"/>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semiHidden/>
    <w:rsid w:val="00F3601D"/>
  </w:style>
  <w:style w:type="numbering" w:customStyle="1" w:styleId="389">
    <w:name w:val="Нет списка389"/>
    <w:next w:val="a2"/>
    <w:uiPriority w:val="99"/>
    <w:semiHidden/>
    <w:rsid w:val="00F3601D"/>
  </w:style>
  <w:style w:type="table" w:customStyle="1" w:styleId="1080">
    <w:name w:val="Сетка таблицы108"/>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5">
    <w:name w:val="Char Знак Знак Char Знак Знак Char"/>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3900">
    <w:name w:val="Нет списка390"/>
    <w:next w:val="a2"/>
    <w:uiPriority w:val="99"/>
    <w:semiHidden/>
    <w:unhideWhenUsed/>
    <w:rsid w:val="006721A8"/>
  </w:style>
  <w:style w:type="numbering" w:customStyle="1" w:styleId="3910">
    <w:name w:val="Нет списка391"/>
    <w:next w:val="a2"/>
    <w:uiPriority w:val="99"/>
    <w:semiHidden/>
    <w:unhideWhenUsed/>
    <w:rsid w:val="008B6F02"/>
  </w:style>
  <w:style w:type="numbering" w:customStyle="1" w:styleId="3920">
    <w:name w:val="Нет списка392"/>
    <w:next w:val="a2"/>
    <w:uiPriority w:val="99"/>
    <w:semiHidden/>
    <w:rsid w:val="00844B48"/>
  </w:style>
  <w:style w:type="table" w:customStyle="1" w:styleId="1090">
    <w:name w:val="Сетка таблицы109"/>
    <w:basedOn w:val="a1"/>
    <w:next w:val="ac"/>
    <w:rsid w:val="00844B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844B48"/>
  </w:style>
  <w:style w:type="table" w:customStyle="1" w:styleId="1501">
    <w:name w:val="Сетка таблицы150"/>
    <w:basedOn w:val="a1"/>
    <w:next w:val="ac"/>
    <w:rsid w:val="00844B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30">
    <w:name w:val="Нет списка393"/>
    <w:next w:val="a2"/>
    <w:uiPriority w:val="99"/>
    <w:semiHidden/>
    <w:unhideWhenUsed/>
    <w:rsid w:val="00781692"/>
  </w:style>
  <w:style w:type="paragraph" w:customStyle="1" w:styleId="2f">
    <w:name w:val="Основной текст2"/>
    <w:basedOn w:val="a"/>
    <w:rsid w:val="00774DDE"/>
    <w:pPr>
      <w:shd w:val="clear" w:color="auto" w:fill="FFFFFF"/>
      <w:spacing w:before="420" w:after="60" w:line="0" w:lineRule="atLeast"/>
    </w:pPr>
    <w:rPr>
      <w:rFonts w:ascii="Times New Roman" w:eastAsia="Times New Roman" w:hAnsi="Times New Roman" w:cs="Times New Roman"/>
      <w:sz w:val="27"/>
      <w:szCs w:val="27"/>
      <w:lang w:eastAsia="ru-RU"/>
    </w:rPr>
  </w:style>
  <w:style w:type="table" w:customStyle="1" w:styleId="1510">
    <w:name w:val="Сетка таблицы151"/>
    <w:basedOn w:val="a1"/>
    <w:next w:val="ac"/>
    <w:uiPriority w:val="59"/>
    <w:rsid w:val="000F7D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40">
    <w:name w:val="Нет списка394"/>
    <w:next w:val="a2"/>
    <w:uiPriority w:val="99"/>
    <w:semiHidden/>
    <w:unhideWhenUsed/>
    <w:rsid w:val="00FE7ECA"/>
  </w:style>
  <w:style w:type="numbering" w:customStyle="1" w:styleId="3950">
    <w:name w:val="Нет списка395"/>
    <w:next w:val="a2"/>
    <w:uiPriority w:val="99"/>
    <w:semiHidden/>
    <w:unhideWhenUsed/>
    <w:rsid w:val="00FE7ECA"/>
  </w:style>
  <w:style w:type="numbering" w:customStyle="1" w:styleId="1124">
    <w:name w:val="Нет списка1124"/>
    <w:next w:val="a2"/>
    <w:uiPriority w:val="99"/>
    <w:semiHidden/>
    <w:unhideWhenUsed/>
    <w:rsid w:val="00FE7ECA"/>
  </w:style>
  <w:style w:type="numbering" w:customStyle="1" w:styleId="396">
    <w:name w:val="Нет списка396"/>
    <w:next w:val="a2"/>
    <w:uiPriority w:val="99"/>
    <w:semiHidden/>
    <w:unhideWhenUsed/>
    <w:rsid w:val="008C1305"/>
  </w:style>
  <w:style w:type="numbering" w:customStyle="1" w:styleId="1125">
    <w:name w:val="Нет списка1125"/>
    <w:next w:val="a2"/>
    <w:uiPriority w:val="99"/>
    <w:semiHidden/>
    <w:unhideWhenUsed/>
    <w:rsid w:val="008C1305"/>
  </w:style>
  <w:style w:type="table" w:customStyle="1" w:styleId="1520">
    <w:name w:val="Сетка таблицы152"/>
    <w:basedOn w:val="a1"/>
    <w:next w:val="ac"/>
    <w:rsid w:val="003127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next w:val="ac"/>
    <w:uiPriority w:val="59"/>
    <w:rsid w:val="007A5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1"/>
    <w:next w:val="ac"/>
    <w:rsid w:val="008422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1"/>
    <w:next w:val="ac"/>
    <w:rsid w:val="00041A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0">
    <w:name w:val="Сетка таблицы156"/>
    <w:basedOn w:val="a1"/>
    <w:next w:val="ac"/>
    <w:rsid w:val="00DB6F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0">
    <w:name w:val="Сетка таблицы157"/>
    <w:basedOn w:val="a1"/>
    <w:next w:val="ac"/>
    <w:rsid w:val="009849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7">
    <w:name w:val="Нет списка397"/>
    <w:next w:val="a2"/>
    <w:uiPriority w:val="99"/>
    <w:semiHidden/>
    <w:unhideWhenUsed/>
    <w:rsid w:val="00704A7E"/>
  </w:style>
  <w:style w:type="table" w:customStyle="1" w:styleId="1580">
    <w:name w:val="Сетка таблицы158"/>
    <w:basedOn w:val="a1"/>
    <w:next w:val="ac"/>
    <w:rsid w:val="00704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8">
    <w:name w:val="Нет списка398"/>
    <w:next w:val="a2"/>
    <w:uiPriority w:val="99"/>
    <w:semiHidden/>
    <w:unhideWhenUsed/>
    <w:rsid w:val="007C3E34"/>
  </w:style>
  <w:style w:type="table" w:customStyle="1" w:styleId="1590">
    <w:name w:val="Сетка таблицы159"/>
    <w:basedOn w:val="a1"/>
    <w:next w:val="ac"/>
    <w:rsid w:val="007C3E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9">
    <w:name w:val="Нет списка399"/>
    <w:next w:val="a2"/>
    <w:uiPriority w:val="99"/>
    <w:semiHidden/>
    <w:unhideWhenUsed/>
    <w:rsid w:val="007E7EF7"/>
  </w:style>
  <w:style w:type="numbering" w:customStyle="1" w:styleId="4000">
    <w:name w:val="Нет списка400"/>
    <w:next w:val="a2"/>
    <w:uiPriority w:val="99"/>
    <w:semiHidden/>
    <w:unhideWhenUsed/>
    <w:rsid w:val="00DA2304"/>
  </w:style>
  <w:style w:type="table" w:customStyle="1" w:styleId="1601">
    <w:name w:val="Сетка таблицы160"/>
    <w:basedOn w:val="a1"/>
    <w:next w:val="ac"/>
    <w:uiPriority w:val="59"/>
    <w:rsid w:val="00DA2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0">
    <w:name w:val="Нет списка401"/>
    <w:next w:val="a2"/>
    <w:uiPriority w:val="99"/>
    <w:semiHidden/>
    <w:unhideWhenUsed/>
    <w:rsid w:val="008049AF"/>
  </w:style>
  <w:style w:type="table" w:customStyle="1" w:styleId="1610">
    <w:name w:val="Сетка таблицы161"/>
    <w:basedOn w:val="a1"/>
    <w:next w:val="ac"/>
    <w:rsid w:val="008049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2"/>
    <w:next w:val="a2"/>
    <w:uiPriority w:val="99"/>
    <w:semiHidden/>
    <w:unhideWhenUsed/>
    <w:rsid w:val="00AB6F7C"/>
  </w:style>
  <w:style w:type="table" w:customStyle="1" w:styleId="1620">
    <w:name w:val="Сетка таблицы162"/>
    <w:basedOn w:val="a1"/>
    <w:next w:val="ac"/>
    <w:rsid w:val="00AB6F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3"/>
    <w:next w:val="a2"/>
    <w:uiPriority w:val="99"/>
    <w:semiHidden/>
    <w:unhideWhenUsed/>
    <w:rsid w:val="006B6086"/>
  </w:style>
  <w:style w:type="table" w:customStyle="1" w:styleId="642">
    <w:name w:val="Сетка таблицы642"/>
    <w:basedOn w:val="a1"/>
    <w:next w:val="ac"/>
    <w:rsid w:val="006B60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1"/>
    <w:next w:val="ac"/>
    <w:rsid w:val="006B60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4">
    <w:name w:val="Нет списка404"/>
    <w:next w:val="a2"/>
    <w:uiPriority w:val="99"/>
    <w:semiHidden/>
    <w:unhideWhenUsed/>
    <w:rsid w:val="00CC7288"/>
  </w:style>
  <w:style w:type="table" w:customStyle="1" w:styleId="1630">
    <w:name w:val="Сетка таблицы163"/>
    <w:basedOn w:val="a1"/>
    <w:next w:val="ac"/>
    <w:uiPriority w:val="99"/>
    <w:locked/>
    <w:rsid w:val="00CC7288"/>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5">
    <w:name w:val="Нет списка405"/>
    <w:next w:val="a2"/>
    <w:uiPriority w:val="99"/>
    <w:semiHidden/>
    <w:unhideWhenUsed/>
    <w:rsid w:val="00980549"/>
  </w:style>
  <w:style w:type="table" w:customStyle="1" w:styleId="1640">
    <w:name w:val="Сетка таблицы164"/>
    <w:basedOn w:val="a1"/>
    <w:next w:val="ac"/>
    <w:uiPriority w:val="99"/>
    <w:rsid w:val="009805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6">
    <w:name w:val="Нет списка406"/>
    <w:next w:val="a2"/>
    <w:uiPriority w:val="99"/>
    <w:semiHidden/>
    <w:unhideWhenUsed/>
    <w:rsid w:val="00980549"/>
  </w:style>
  <w:style w:type="table" w:customStyle="1" w:styleId="1650">
    <w:name w:val="Сетка таблицы165"/>
    <w:basedOn w:val="a1"/>
    <w:next w:val="ac"/>
    <w:uiPriority w:val="99"/>
    <w:rsid w:val="009805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7">
    <w:name w:val="Нет списка407"/>
    <w:next w:val="a2"/>
    <w:uiPriority w:val="99"/>
    <w:semiHidden/>
    <w:unhideWhenUsed/>
    <w:rsid w:val="00980549"/>
  </w:style>
  <w:style w:type="table" w:customStyle="1" w:styleId="1660">
    <w:name w:val="Сетка таблицы166"/>
    <w:basedOn w:val="a1"/>
    <w:next w:val="ac"/>
    <w:uiPriority w:val="99"/>
    <w:rsid w:val="009805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8">
    <w:name w:val="Нет списка408"/>
    <w:next w:val="a2"/>
    <w:uiPriority w:val="99"/>
    <w:semiHidden/>
    <w:unhideWhenUsed/>
    <w:rsid w:val="00B64FFD"/>
  </w:style>
  <w:style w:type="table" w:customStyle="1" w:styleId="1670">
    <w:name w:val="Сетка таблицы167"/>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9">
    <w:name w:val="Нет списка409"/>
    <w:next w:val="a2"/>
    <w:uiPriority w:val="99"/>
    <w:semiHidden/>
    <w:unhideWhenUsed/>
    <w:rsid w:val="00B64FFD"/>
  </w:style>
  <w:style w:type="table" w:customStyle="1" w:styleId="1680">
    <w:name w:val="Сетка таблицы168"/>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4">
    <w:name w:val="Нет списка410"/>
    <w:next w:val="a2"/>
    <w:uiPriority w:val="99"/>
    <w:semiHidden/>
    <w:unhideWhenUsed/>
    <w:rsid w:val="00B64FFD"/>
  </w:style>
  <w:style w:type="table" w:customStyle="1" w:styleId="1690">
    <w:name w:val="Сетка таблицы169"/>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
    <w:name w:val="Нет списка411"/>
    <w:next w:val="a2"/>
    <w:uiPriority w:val="99"/>
    <w:semiHidden/>
    <w:unhideWhenUsed/>
    <w:rsid w:val="00B64FFD"/>
  </w:style>
  <w:style w:type="table" w:customStyle="1" w:styleId="1701">
    <w:name w:val="Сетка таблицы170"/>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Нет списка412"/>
    <w:next w:val="a2"/>
    <w:uiPriority w:val="99"/>
    <w:semiHidden/>
    <w:unhideWhenUsed/>
    <w:rsid w:val="00B64FFD"/>
  </w:style>
  <w:style w:type="table" w:customStyle="1" w:styleId="1710">
    <w:name w:val="Сетка таблицы171"/>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0">
    <w:name w:val="Нет списка413"/>
    <w:next w:val="a2"/>
    <w:uiPriority w:val="99"/>
    <w:semiHidden/>
    <w:unhideWhenUsed/>
    <w:rsid w:val="00BE11B1"/>
  </w:style>
  <w:style w:type="table" w:customStyle="1" w:styleId="1720">
    <w:name w:val="Сетка таблицы172"/>
    <w:basedOn w:val="a1"/>
    <w:next w:val="ac"/>
    <w:uiPriority w:val="99"/>
    <w:rsid w:val="00BE11B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2"/>
    <w:uiPriority w:val="99"/>
    <w:semiHidden/>
    <w:unhideWhenUsed/>
    <w:rsid w:val="00CD46A4"/>
  </w:style>
  <w:style w:type="table" w:customStyle="1" w:styleId="1730">
    <w:name w:val="Сетка таблицы173"/>
    <w:basedOn w:val="a1"/>
    <w:next w:val="ac"/>
    <w:uiPriority w:val="99"/>
    <w:rsid w:val="00CD4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
    <w:name w:val="Нет списка415"/>
    <w:next w:val="a2"/>
    <w:uiPriority w:val="99"/>
    <w:semiHidden/>
    <w:unhideWhenUsed/>
    <w:rsid w:val="00CD46A4"/>
  </w:style>
  <w:style w:type="table" w:customStyle="1" w:styleId="1740">
    <w:name w:val="Сетка таблицы174"/>
    <w:basedOn w:val="a1"/>
    <w:next w:val="ac"/>
    <w:uiPriority w:val="99"/>
    <w:rsid w:val="00CD4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
    <w:name w:val="Нет списка416"/>
    <w:next w:val="a2"/>
    <w:uiPriority w:val="99"/>
    <w:semiHidden/>
    <w:unhideWhenUsed/>
    <w:rsid w:val="00CD46A4"/>
  </w:style>
  <w:style w:type="table" w:customStyle="1" w:styleId="1750">
    <w:name w:val="Сетка таблицы175"/>
    <w:basedOn w:val="a1"/>
    <w:next w:val="ac"/>
    <w:uiPriority w:val="99"/>
    <w:rsid w:val="00CD4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7">
    <w:name w:val="Нет списка417"/>
    <w:next w:val="a2"/>
    <w:semiHidden/>
    <w:rsid w:val="004952FD"/>
  </w:style>
  <w:style w:type="table" w:customStyle="1" w:styleId="1760">
    <w:name w:val="Сетка таблицы176"/>
    <w:basedOn w:val="a1"/>
    <w:next w:val="ac"/>
    <w:rsid w:val="004952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
    <w:name w:val="Нет списка418"/>
    <w:next w:val="a2"/>
    <w:semiHidden/>
    <w:rsid w:val="004952FD"/>
  </w:style>
  <w:style w:type="table" w:customStyle="1" w:styleId="1770">
    <w:name w:val="Сетка таблицы177"/>
    <w:basedOn w:val="a1"/>
    <w:next w:val="ac"/>
    <w:rsid w:val="004952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9">
    <w:name w:val="Нет списка419"/>
    <w:next w:val="a2"/>
    <w:uiPriority w:val="99"/>
    <w:semiHidden/>
    <w:unhideWhenUsed/>
    <w:rsid w:val="00A53F23"/>
  </w:style>
  <w:style w:type="paragraph" w:customStyle="1" w:styleId="CharCharChar6">
    <w:name w:val="Char Знак Знак Char Знак Знак Char"/>
    <w:basedOn w:val="a"/>
    <w:rsid w:val="00A53F23"/>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00">
    <w:name w:val="Нет списка420"/>
    <w:next w:val="a2"/>
    <w:semiHidden/>
    <w:unhideWhenUsed/>
    <w:rsid w:val="00A53F23"/>
  </w:style>
  <w:style w:type="numbering" w:customStyle="1" w:styleId="4210">
    <w:name w:val="Нет списка421"/>
    <w:next w:val="a2"/>
    <w:semiHidden/>
    <w:rsid w:val="003A54EC"/>
  </w:style>
  <w:style w:type="table" w:customStyle="1" w:styleId="1780">
    <w:name w:val="Сетка таблицы178"/>
    <w:basedOn w:val="a1"/>
    <w:next w:val="ac"/>
    <w:rsid w:val="003A54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7">
    <w:name w:val="Char Знак Знак Char Знак Знак Char"/>
    <w:basedOn w:val="a"/>
    <w:rsid w:val="003A54EC"/>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2">
    <w:name w:val="Нет списка422"/>
    <w:next w:val="a2"/>
    <w:semiHidden/>
    <w:rsid w:val="008E151D"/>
  </w:style>
  <w:style w:type="numbering" w:customStyle="1" w:styleId="423">
    <w:name w:val="Нет списка423"/>
    <w:next w:val="a2"/>
    <w:semiHidden/>
    <w:rsid w:val="00B03385"/>
  </w:style>
  <w:style w:type="table" w:customStyle="1" w:styleId="1790">
    <w:name w:val="Сетка таблицы179"/>
    <w:basedOn w:val="a1"/>
    <w:next w:val="ac"/>
    <w:rsid w:val="00B033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semiHidden/>
    <w:unhideWhenUsed/>
    <w:rsid w:val="00B03385"/>
  </w:style>
  <w:style w:type="table" w:customStyle="1" w:styleId="1801">
    <w:name w:val="Сетка таблицы180"/>
    <w:basedOn w:val="a1"/>
    <w:next w:val="ac"/>
    <w:rsid w:val="00B033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2"/>
    <w:uiPriority w:val="99"/>
    <w:semiHidden/>
    <w:rsid w:val="00795201"/>
  </w:style>
  <w:style w:type="table" w:customStyle="1" w:styleId="1810">
    <w:name w:val="Сетка таблицы181"/>
    <w:basedOn w:val="a1"/>
    <w:next w:val="ac"/>
    <w:uiPriority w:val="39"/>
    <w:rsid w:val="007952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8">
    <w:name w:val="Char Знак Знак Char Знак Знак Char"/>
    <w:basedOn w:val="a"/>
    <w:rsid w:val="00795201"/>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6">
    <w:name w:val="Нет списка1126"/>
    <w:next w:val="a2"/>
    <w:uiPriority w:val="99"/>
    <w:semiHidden/>
    <w:unhideWhenUsed/>
    <w:rsid w:val="00795201"/>
  </w:style>
  <w:style w:type="table" w:customStyle="1" w:styleId="1820">
    <w:name w:val="Сетка таблицы182"/>
    <w:basedOn w:val="a1"/>
    <w:next w:val="ac"/>
    <w:uiPriority w:val="59"/>
    <w:rsid w:val="007952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line number"/>
    <w:uiPriority w:val="99"/>
    <w:unhideWhenUsed/>
    <w:rsid w:val="00795201"/>
  </w:style>
  <w:style w:type="numbering" w:customStyle="1" w:styleId="426">
    <w:name w:val="Нет списка426"/>
    <w:next w:val="a2"/>
    <w:semiHidden/>
    <w:rsid w:val="00BB5FF2"/>
  </w:style>
  <w:style w:type="table" w:customStyle="1" w:styleId="1830">
    <w:name w:val="Сетка таблицы183"/>
    <w:basedOn w:val="a1"/>
    <w:next w:val="ac"/>
    <w:rsid w:val="00BB5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9">
    <w:name w:val="Char Знак Знак Char Знак Знак Char"/>
    <w:basedOn w:val="a"/>
    <w:rsid w:val="00BB5FF2"/>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7">
    <w:name w:val="Нет списка427"/>
    <w:next w:val="a2"/>
    <w:semiHidden/>
    <w:rsid w:val="00FA212F"/>
  </w:style>
  <w:style w:type="paragraph" w:customStyle="1" w:styleId="CharCharChara">
    <w:name w:val="Char Знак Знак Char Знак Знак Char"/>
    <w:basedOn w:val="a"/>
    <w:rsid w:val="00FA212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styleId="affc">
    <w:name w:val="annotation reference"/>
    <w:basedOn w:val="a0"/>
    <w:uiPriority w:val="99"/>
    <w:semiHidden/>
    <w:unhideWhenUsed/>
    <w:rsid w:val="00D36953"/>
    <w:rPr>
      <w:sz w:val="16"/>
      <w:szCs w:val="16"/>
    </w:rPr>
  </w:style>
  <w:style w:type="paragraph" w:styleId="affd">
    <w:name w:val="annotation text"/>
    <w:basedOn w:val="a"/>
    <w:link w:val="affe"/>
    <w:uiPriority w:val="99"/>
    <w:semiHidden/>
    <w:unhideWhenUsed/>
    <w:rsid w:val="00D36953"/>
    <w:pPr>
      <w:spacing w:line="240" w:lineRule="auto"/>
    </w:pPr>
    <w:rPr>
      <w:sz w:val="20"/>
      <w:szCs w:val="20"/>
    </w:rPr>
  </w:style>
  <w:style w:type="character" w:customStyle="1" w:styleId="affe">
    <w:name w:val="Текст примечания Знак"/>
    <w:basedOn w:val="a0"/>
    <w:link w:val="affd"/>
    <w:uiPriority w:val="99"/>
    <w:semiHidden/>
    <w:rsid w:val="00D36953"/>
    <w:rPr>
      <w:sz w:val="20"/>
      <w:szCs w:val="20"/>
    </w:rPr>
  </w:style>
  <w:style w:type="paragraph" w:styleId="afff">
    <w:name w:val="annotation subject"/>
    <w:basedOn w:val="affd"/>
    <w:next w:val="affd"/>
    <w:link w:val="afff0"/>
    <w:uiPriority w:val="99"/>
    <w:semiHidden/>
    <w:unhideWhenUsed/>
    <w:rsid w:val="00D36953"/>
    <w:rPr>
      <w:b/>
      <w:bCs/>
    </w:rPr>
  </w:style>
  <w:style w:type="character" w:customStyle="1" w:styleId="afff0">
    <w:name w:val="Тема примечания Знак"/>
    <w:basedOn w:val="affe"/>
    <w:link w:val="afff"/>
    <w:uiPriority w:val="99"/>
    <w:semiHidden/>
    <w:rsid w:val="00D36953"/>
    <w:rPr>
      <w:b/>
      <w:bCs/>
      <w:sz w:val="20"/>
      <w:szCs w:val="20"/>
    </w:rPr>
  </w:style>
  <w:style w:type="table" w:customStyle="1" w:styleId="1840">
    <w:name w:val="Сетка таблицы184"/>
    <w:basedOn w:val="a1"/>
    <w:next w:val="ac"/>
    <w:uiPriority w:val="59"/>
    <w:rsid w:val="007A1E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8">
    <w:name w:val="Нет списка428"/>
    <w:next w:val="a2"/>
    <w:uiPriority w:val="99"/>
    <w:semiHidden/>
    <w:unhideWhenUsed/>
    <w:rsid w:val="0086236C"/>
  </w:style>
  <w:style w:type="table" w:customStyle="1" w:styleId="1850">
    <w:name w:val="Сетка таблицы185"/>
    <w:basedOn w:val="a1"/>
    <w:next w:val="ac"/>
    <w:uiPriority w:val="59"/>
    <w:rsid w:val="008623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rsid w:val="0086236C"/>
  </w:style>
  <w:style w:type="table" w:customStyle="1" w:styleId="1860">
    <w:name w:val="Сетка таблицы186"/>
    <w:basedOn w:val="a1"/>
    <w:next w:val="ac"/>
    <w:uiPriority w:val="59"/>
    <w:rsid w:val="008623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6">
    <w:name w:val="Нет списка2106"/>
    <w:next w:val="a2"/>
    <w:uiPriority w:val="99"/>
    <w:semiHidden/>
    <w:unhideWhenUsed/>
    <w:rsid w:val="0086236C"/>
  </w:style>
  <w:style w:type="table" w:customStyle="1" w:styleId="2290">
    <w:name w:val="Сетка таблицы229"/>
    <w:basedOn w:val="a1"/>
    <w:next w:val="ac"/>
    <w:uiPriority w:val="59"/>
    <w:rsid w:val="008623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9">
    <w:name w:val="Нет списка429"/>
    <w:next w:val="a2"/>
    <w:uiPriority w:val="99"/>
    <w:semiHidden/>
    <w:unhideWhenUsed/>
    <w:rsid w:val="00692EE0"/>
  </w:style>
  <w:style w:type="table" w:customStyle="1" w:styleId="1870">
    <w:name w:val="Сетка таблицы187"/>
    <w:basedOn w:val="a1"/>
    <w:next w:val="ac"/>
    <w:uiPriority w:val="59"/>
    <w:rsid w:val="00692E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rsid w:val="00692EE0"/>
  </w:style>
  <w:style w:type="table" w:customStyle="1" w:styleId="1880">
    <w:name w:val="Сетка таблицы188"/>
    <w:basedOn w:val="a1"/>
    <w:next w:val="ac"/>
    <w:uiPriority w:val="59"/>
    <w:rsid w:val="00692E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7">
    <w:name w:val="Нет списка2107"/>
    <w:next w:val="a2"/>
    <w:uiPriority w:val="99"/>
    <w:semiHidden/>
    <w:unhideWhenUsed/>
    <w:rsid w:val="00692EE0"/>
  </w:style>
  <w:style w:type="table" w:customStyle="1" w:styleId="2301">
    <w:name w:val="Сетка таблицы230"/>
    <w:basedOn w:val="a1"/>
    <w:next w:val="ac"/>
    <w:uiPriority w:val="59"/>
    <w:rsid w:val="00692E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29">
      <w:bodyDiv w:val="1"/>
      <w:marLeft w:val="0"/>
      <w:marRight w:val="0"/>
      <w:marTop w:val="0"/>
      <w:marBottom w:val="0"/>
      <w:divBdr>
        <w:top w:val="none" w:sz="0" w:space="0" w:color="auto"/>
        <w:left w:val="none" w:sz="0" w:space="0" w:color="auto"/>
        <w:bottom w:val="none" w:sz="0" w:space="0" w:color="auto"/>
        <w:right w:val="none" w:sz="0" w:space="0" w:color="auto"/>
      </w:divBdr>
    </w:div>
    <w:div w:id="199821647">
      <w:bodyDiv w:val="1"/>
      <w:marLeft w:val="0"/>
      <w:marRight w:val="0"/>
      <w:marTop w:val="0"/>
      <w:marBottom w:val="0"/>
      <w:divBdr>
        <w:top w:val="none" w:sz="0" w:space="0" w:color="auto"/>
        <w:left w:val="none" w:sz="0" w:space="0" w:color="auto"/>
        <w:bottom w:val="none" w:sz="0" w:space="0" w:color="auto"/>
        <w:right w:val="none" w:sz="0" w:space="0" w:color="auto"/>
      </w:divBdr>
    </w:div>
    <w:div w:id="286594127">
      <w:bodyDiv w:val="1"/>
      <w:marLeft w:val="0"/>
      <w:marRight w:val="0"/>
      <w:marTop w:val="0"/>
      <w:marBottom w:val="0"/>
      <w:divBdr>
        <w:top w:val="none" w:sz="0" w:space="0" w:color="auto"/>
        <w:left w:val="none" w:sz="0" w:space="0" w:color="auto"/>
        <w:bottom w:val="none" w:sz="0" w:space="0" w:color="auto"/>
        <w:right w:val="none" w:sz="0" w:space="0" w:color="auto"/>
      </w:divBdr>
    </w:div>
    <w:div w:id="292441572">
      <w:bodyDiv w:val="1"/>
      <w:marLeft w:val="0"/>
      <w:marRight w:val="0"/>
      <w:marTop w:val="0"/>
      <w:marBottom w:val="0"/>
      <w:divBdr>
        <w:top w:val="none" w:sz="0" w:space="0" w:color="auto"/>
        <w:left w:val="none" w:sz="0" w:space="0" w:color="auto"/>
        <w:bottom w:val="none" w:sz="0" w:space="0" w:color="auto"/>
        <w:right w:val="none" w:sz="0" w:space="0" w:color="auto"/>
      </w:divBdr>
    </w:div>
    <w:div w:id="319844909">
      <w:bodyDiv w:val="1"/>
      <w:marLeft w:val="0"/>
      <w:marRight w:val="0"/>
      <w:marTop w:val="0"/>
      <w:marBottom w:val="0"/>
      <w:divBdr>
        <w:top w:val="none" w:sz="0" w:space="0" w:color="auto"/>
        <w:left w:val="none" w:sz="0" w:space="0" w:color="auto"/>
        <w:bottom w:val="none" w:sz="0" w:space="0" w:color="auto"/>
        <w:right w:val="none" w:sz="0" w:space="0" w:color="auto"/>
      </w:divBdr>
    </w:div>
    <w:div w:id="333261941">
      <w:bodyDiv w:val="1"/>
      <w:marLeft w:val="0"/>
      <w:marRight w:val="0"/>
      <w:marTop w:val="0"/>
      <w:marBottom w:val="0"/>
      <w:divBdr>
        <w:top w:val="none" w:sz="0" w:space="0" w:color="auto"/>
        <w:left w:val="none" w:sz="0" w:space="0" w:color="auto"/>
        <w:bottom w:val="none" w:sz="0" w:space="0" w:color="auto"/>
        <w:right w:val="none" w:sz="0" w:space="0" w:color="auto"/>
      </w:divBdr>
      <w:divsChild>
        <w:div w:id="1723939911">
          <w:marLeft w:val="0"/>
          <w:marRight w:val="0"/>
          <w:marTop w:val="0"/>
          <w:marBottom w:val="0"/>
          <w:divBdr>
            <w:top w:val="none" w:sz="0" w:space="0" w:color="auto"/>
            <w:left w:val="none" w:sz="0" w:space="0" w:color="auto"/>
            <w:bottom w:val="none" w:sz="0" w:space="0" w:color="auto"/>
            <w:right w:val="none" w:sz="0" w:space="0" w:color="auto"/>
          </w:divBdr>
          <w:divsChild>
            <w:div w:id="1202590958">
              <w:marLeft w:val="0"/>
              <w:marRight w:val="0"/>
              <w:marTop w:val="0"/>
              <w:marBottom w:val="0"/>
              <w:divBdr>
                <w:top w:val="none" w:sz="0" w:space="0" w:color="auto"/>
                <w:left w:val="none" w:sz="0" w:space="0" w:color="auto"/>
                <w:bottom w:val="none" w:sz="0" w:space="0" w:color="auto"/>
                <w:right w:val="none" w:sz="0" w:space="0" w:color="auto"/>
              </w:divBdr>
              <w:divsChild>
                <w:div w:id="407193673">
                  <w:marLeft w:val="0"/>
                  <w:marRight w:val="0"/>
                  <w:marTop w:val="0"/>
                  <w:marBottom w:val="0"/>
                  <w:divBdr>
                    <w:top w:val="none" w:sz="0" w:space="0" w:color="auto"/>
                    <w:left w:val="none" w:sz="0" w:space="0" w:color="auto"/>
                    <w:bottom w:val="none" w:sz="0" w:space="0" w:color="auto"/>
                    <w:right w:val="none" w:sz="0" w:space="0" w:color="auto"/>
                  </w:divBdr>
                  <w:divsChild>
                    <w:div w:id="1322083025">
                      <w:marLeft w:val="0"/>
                      <w:marRight w:val="0"/>
                      <w:marTop w:val="0"/>
                      <w:marBottom w:val="0"/>
                      <w:divBdr>
                        <w:top w:val="none" w:sz="0" w:space="0" w:color="auto"/>
                        <w:left w:val="none" w:sz="0" w:space="0" w:color="auto"/>
                        <w:bottom w:val="none" w:sz="0" w:space="0" w:color="auto"/>
                        <w:right w:val="none" w:sz="0" w:space="0" w:color="auto"/>
                      </w:divBdr>
                      <w:divsChild>
                        <w:div w:id="867645329">
                          <w:marLeft w:val="0"/>
                          <w:marRight w:val="0"/>
                          <w:marTop w:val="0"/>
                          <w:marBottom w:val="0"/>
                          <w:divBdr>
                            <w:top w:val="none" w:sz="0" w:space="0" w:color="auto"/>
                            <w:left w:val="none" w:sz="0" w:space="0" w:color="auto"/>
                            <w:bottom w:val="none" w:sz="0" w:space="0" w:color="auto"/>
                            <w:right w:val="none" w:sz="0" w:space="0" w:color="auto"/>
                          </w:divBdr>
                          <w:divsChild>
                            <w:div w:id="1898397038">
                              <w:marLeft w:val="0"/>
                              <w:marRight w:val="0"/>
                              <w:marTop w:val="0"/>
                              <w:marBottom w:val="0"/>
                              <w:divBdr>
                                <w:top w:val="none" w:sz="0" w:space="0" w:color="auto"/>
                                <w:left w:val="single" w:sz="6" w:space="23" w:color="59B5E6"/>
                                <w:bottom w:val="none" w:sz="0" w:space="0" w:color="auto"/>
                                <w:right w:val="none" w:sz="0" w:space="0" w:color="auto"/>
                              </w:divBdr>
                            </w:div>
                          </w:divsChild>
                        </w:div>
                      </w:divsChild>
                    </w:div>
                  </w:divsChild>
                </w:div>
              </w:divsChild>
            </w:div>
          </w:divsChild>
        </w:div>
      </w:divsChild>
    </w:div>
    <w:div w:id="359860326">
      <w:bodyDiv w:val="1"/>
      <w:marLeft w:val="0"/>
      <w:marRight w:val="0"/>
      <w:marTop w:val="0"/>
      <w:marBottom w:val="0"/>
      <w:divBdr>
        <w:top w:val="none" w:sz="0" w:space="0" w:color="auto"/>
        <w:left w:val="none" w:sz="0" w:space="0" w:color="auto"/>
        <w:bottom w:val="none" w:sz="0" w:space="0" w:color="auto"/>
        <w:right w:val="none" w:sz="0" w:space="0" w:color="auto"/>
      </w:divBdr>
    </w:div>
    <w:div w:id="382212291">
      <w:bodyDiv w:val="1"/>
      <w:marLeft w:val="0"/>
      <w:marRight w:val="0"/>
      <w:marTop w:val="0"/>
      <w:marBottom w:val="0"/>
      <w:divBdr>
        <w:top w:val="none" w:sz="0" w:space="0" w:color="auto"/>
        <w:left w:val="none" w:sz="0" w:space="0" w:color="auto"/>
        <w:bottom w:val="none" w:sz="0" w:space="0" w:color="auto"/>
        <w:right w:val="none" w:sz="0" w:space="0" w:color="auto"/>
      </w:divBdr>
      <w:divsChild>
        <w:div w:id="1901747774">
          <w:marLeft w:val="0"/>
          <w:marRight w:val="0"/>
          <w:marTop w:val="0"/>
          <w:marBottom w:val="0"/>
          <w:divBdr>
            <w:top w:val="none" w:sz="0" w:space="0" w:color="auto"/>
            <w:left w:val="none" w:sz="0" w:space="0" w:color="auto"/>
            <w:bottom w:val="none" w:sz="0" w:space="0" w:color="auto"/>
            <w:right w:val="none" w:sz="0" w:space="0" w:color="auto"/>
          </w:divBdr>
          <w:divsChild>
            <w:div w:id="923954981">
              <w:marLeft w:val="0"/>
              <w:marRight w:val="0"/>
              <w:marTop w:val="0"/>
              <w:marBottom w:val="0"/>
              <w:divBdr>
                <w:top w:val="none" w:sz="0" w:space="0" w:color="auto"/>
                <w:left w:val="none" w:sz="0" w:space="0" w:color="auto"/>
                <w:bottom w:val="none" w:sz="0" w:space="0" w:color="auto"/>
                <w:right w:val="none" w:sz="0" w:space="0" w:color="auto"/>
              </w:divBdr>
              <w:divsChild>
                <w:div w:id="1866014413">
                  <w:marLeft w:val="0"/>
                  <w:marRight w:val="0"/>
                  <w:marTop w:val="0"/>
                  <w:marBottom w:val="0"/>
                  <w:divBdr>
                    <w:top w:val="none" w:sz="0" w:space="0" w:color="auto"/>
                    <w:left w:val="none" w:sz="0" w:space="0" w:color="auto"/>
                    <w:bottom w:val="none" w:sz="0" w:space="0" w:color="auto"/>
                    <w:right w:val="none" w:sz="0" w:space="0" w:color="auto"/>
                  </w:divBdr>
                  <w:divsChild>
                    <w:div w:id="1770275127">
                      <w:marLeft w:val="0"/>
                      <w:marRight w:val="0"/>
                      <w:marTop w:val="0"/>
                      <w:marBottom w:val="0"/>
                      <w:divBdr>
                        <w:top w:val="none" w:sz="0" w:space="0" w:color="auto"/>
                        <w:left w:val="none" w:sz="0" w:space="0" w:color="auto"/>
                        <w:bottom w:val="none" w:sz="0" w:space="0" w:color="auto"/>
                        <w:right w:val="none" w:sz="0" w:space="0" w:color="auto"/>
                      </w:divBdr>
                      <w:divsChild>
                        <w:div w:id="538977355">
                          <w:marLeft w:val="0"/>
                          <w:marRight w:val="0"/>
                          <w:marTop w:val="0"/>
                          <w:marBottom w:val="0"/>
                          <w:divBdr>
                            <w:top w:val="none" w:sz="0" w:space="0" w:color="auto"/>
                            <w:left w:val="none" w:sz="0" w:space="0" w:color="auto"/>
                            <w:bottom w:val="none" w:sz="0" w:space="0" w:color="auto"/>
                            <w:right w:val="none" w:sz="0" w:space="0" w:color="auto"/>
                          </w:divBdr>
                          <w:divsChild>
                            <w:div w:id="10510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334745">
      <w:bodyDiv w:val="1"/>
      <w:marLeft w:val="0"/>
      <w:marRight w:val="0"/>
      <w:marTop w:val="0"/>
      <w:marBottom w:val="0"/>
      <w:divBdr>
        <w:top w:val="none" w:sz="0" w:space="0" w:color="auto"/>
        <w:left w:val="none" w:sz="0" w:space="0" w:color="auto"/>
        <w:bottom w:val="none" w:sz="0" w:space="0" w:color="auto"/>
        <w:right w:val="none" w:sz="0" w:space="0" w:color="auto"/>
      </w:divBdr>
    </w:div>
    <w:div w:id="416438623">
      <w:bodyDiv w:val="1"/>
      <w:marLeft w:val="0"/>
      <w:marRight w:val="0"/>
      <w:marTop w:val="0"/>
      <w:marBottom w:val="0"/>
      <w:divBdr>
        <w:top w:val="none" w:sz="0" w:space="0" w:color="auto"/>
        <w:left w:val="none" w:sz="0" w:space="0" w:color="auto"/>
        <w:bottom w:val="none" w:sz="0" w:space="0" w:color="auto"/>
        <w:right w:val="none" w:sz="0" w:space="0" w:color="auto"/>
      </w:divBdr>
    </w:div>
    <w:div w:id="434400304">
      <w:bodyDiv w:val="1"/>
      <w:marLeft w:val="0"/>
      <w:marRight w:val="0"/>
      <w:marTop w:val="0"/>
      <w:marBottom w:val="0"/>
      <w:divBdr>
        <w:top w:val="none" w:sz="0" w:space="0" w:color="auto"/>
        <w:left w:val="none" w:sz="0" w:space="0" w:color="auto"/>
        <w:bottom w:val="none" w:sz="0" w:space="0" w:color="auto"/>
        <w:right w:val="none" w:sz="0" w:space="0" w:color="auto"/>
      </w:divBdr>
    </w:div>
    <w:div w:id="557939186">
      <w:bodyDiv w:val="1"/>
      <w:marLeft w:val="0"/>
      <w:marRight w:val="0"/>
      <w:marTop w:val="0"/>
      <w:marBottom w:val="0"/>
      <w:divBdr>
        <w:top w:val="none" w:sz="0" w:space="0" w:color="auto"/>
        <w:left w:val="none" w:sz="0" w:space="0" w:color="auto"/>
        <w:bottom w:val="none" w:sz="0" w:space="0" w:color="auto"/>
        <w:right w:val="none" w:sz="0" w:space="0" w:color="auto"/>
      </w:divBdr>
    </w:div>
    <w:div w:id="583147045">
      <w:bodyDiv w:val="1"/>
      <w:marLeft w:val="0"/>
      <w:marRight w:val="0"/>
      <w:marTop w:val="0"/>
      <w:marBottom w:val="0"/>
      <w:divBdr>
        <w:top w:val="none" w:sz="0" w:space="0" w:color="auto"/>
        <w:left w:val="none" w:sz="0" w:space="0" w:color="auto"/>
        <w:bottom w:val="none" w:sz="0" w:space="0" w:color="auto"/>
        <w:right w:val="none" w:sz="0" w:space="0" w:color="auto"/>
      </w:divBdr>
    </w:div>
    <w:div w:id="595284785">
      <w:bodyDiv w:val="1"/>
      <w:marLeft w:val="0"/>
      <w:marRight w:val="0"/>
      <w:marTop w:val="0"/>
      <w:marBottom w:val="0"/>
      <w:divBdr>
        <w:top w:val="none" w:sz="0" w:space="0" w:color="auto"/>
        <w:left w:val="none" w:sz="0" w:space="0" w:color="auto"/>
        <w:bottom w:val="none" w:sz="0" w:space="0" w:color="auto"/>
        <w:right w:val="none" w:sz="0" w:space="0" w:color="auto"/>
      </w:divBdr>
    </w:div>
    <w:div w:id="617878121">
      <w:bodyDiv w:val="1"/>
      <w:marLeft w:val="0"/>
      <w:marRight w:val="0"/>
      <w:marTop w:val="0"/>
      <w:marBottom w:val="0"/>
      <w:divBdr>
        <w:top w:val="none" w:sz="0" w:space="0" w:color="auto"/>
        <w:left w:val="none" w:sz="0" w:space="0" w:color="auto"/>
        <w:bottom w:val="none" w:sz="0" w:space="0" w:color="auto"/>
        <w:right w:val="none" w:sz="0" w:space="0" w:color="auto"/>
      </w:divBdr>
    </w:div>
    <w:div w:id="681393065">
      <w:bodyDiv w:val="1"/>
      <w:marLeft w:val="0"/>
      <w:marRight w:val="0"/>
      <w:marTop w:val="0"/>
      <w:marBottom w:val="0"/>
      <w:divBdr>
        <w:top w:val="none" w:sz="0" w:space="0" w:color="auto"/>
        <w:left w:val="none" w:sz="0" w:space="0" w:color="auto"/>
        <w:bottom w:val="none" w:sz="0" w:space="0" w:color="auto"/>
        <w:right w:val="none" w:sz="0" w:space="0" w:color="auto"/>
      </w:divBdr>
    </w:div>
    <w:div w:id="786504572">
      <w:bodyDiv w:val="1"/>
      <w:marLeft w:val="0"/>
      <w:marRight w:val="0"/>
      <w:marTop w:val="0"/>
      <w:marBottom w:val="0"/>
      <w:divBdr>
        <w:top w:val="none" w:sz="0" w:space="0" w:color="auto"/>
        <w:left w:val="none" w:sz="0" w:space="0" w:color="auto"/>
        <w:bottom w:val="none" w:sz="0" w:space="0" w:color="auto"/>
        <w:right w:val="none" w:sz="0" w:space="0" w:color="auto"/>
      </w:divBdr>
    </w:div>
    <w:div w:id="846948452">
      <w:bodyDiv w:val="1"/>
      <w:marLeft w:val="0"/>
      <w:marRight w:val="0"/>
      <w:marTop w:val="0"/>
      <w:marBottom w:val="0"/>
      <w:divBdr>
        <w:top w:val="none" w:sz="0" w:space="0" w:color="auto"/>
        <w:left w:val="none" w:sz="0" w:space="0" w:color="auto"/>
        <w:bottom w:val="none" w:sz="0" w:space="0" w:color="auto"/>
        <w:right w:val="none" w:sz="0" w:space="0" w:color="auto"/>
      </w:divBdr>
    </w:div>
    <w:div w:id="892891348">
      <w:bodyDiv w:val="1"/>
      <w:marLeft w:val="0"/>
      <w:marRight w:val="0"/>
      <w:marTop w:val="0"/>
      <w:marBottom w:val="0"/>
      <w:divBdr>
        <w:top w:val="none" w:sz="0" w:space="0" w:color="auto"/>
        <w:left w:val="none" w:sz="0" w:space="0" w:color="auto"/>
        <w:bottom w:val="none" w:sz="0" w:space="0" w:color="auto"/>
        <w:right w:val="none" w:sz="0" w:space="0" w:color="auto"/>
      </w:divBdr>
    </w:div>
    <w:div w:id="1046372880">
      <w:bodyDiv w:val="1"/>
      <w:marLeft w:val="0"/>
      <w:marRight w:val="0"/>
      <w:marTop w:val="0"/>
      <w:marBottom w:val="0"/>
      <w:divBdr>
        <w:top w:val="none" w:sz="0" w:space="0" w:color="auto"/>
        <w:left w:val="none" w:sz="0" w:space="0" w:color="auto"/>
        <w:bottom w:val="none" w:sz="0" w:space="0" w:color="auto"/>
        <w:right w:val="none" w:sz="0" w:space="0" w:color="auto"/>
      </w:divBdr>
    </w:div>
    <w:div w:id="1057120964">
      <w:bodyDiv w:val="1"/>
      <w:marLeft w:val="0"/>
      <w:marRight w:val="0"/>
      <w:marTop w:val="0"/>
      <w:marBottom w:val="0"/>
      <w:divBdr>
        <w:top w:val="none" w:sz="0" w:space="0" w:color="auto"/>
        <w:left w:val="none" w:sz="0" w:space="0" w:color="auto"/>
        <w:bottom w:val="none" w:sz="0" w:space="0" w:color="auto"/>
        <w:right w:val="none" w:sz="0" w:space="0" w:color="auto"/>
      </w:divBdr>
    </w:div>
    <w:div w:id="1061371653">
      <w:bodyDiv w:val="1"/>
      <w:marLeft w:val="0"/>
      <w:marRight w:val="0"/>
      <w:marTop w:val="0"/>
      <w:marBottom w:val="0"/>
      <w:divBdr>
        <w:top w:val="none" w:sz="0" w:space="0" w:color="auto"/>
        <w:left w:val="none" w:sz="0" w:space="0" w:color="auto"/>
        <w:bottom w:val="none" w:sz="0" w:space="0" w:color="auto"/>
        <w:right w:val="none" w:sz="0" w:space="0" w:color="auto"/>
      </w:divBdr>
    </w:div>
    <w:div w:id="1103957440">
      <w:bodyDiv w:val="1"/>
      <w:marLeft w:val="0"/>
      <w:marRight w:val="0"/>
      <w:marTop w:val="0"/>
      <w:marBottom w:val="0"/>
      <w:divBdr>
        <w:top w:val="none" w:sz="0" w:space="0" w:color="auto"/>
        <w:left w:val="none" w:sz="0" w:space="0" w:color="auto"/>
        <w:bottom w:val="none" w:sz="0" w:space="0" w:color="auto"/>
        <w:right w:val="none" w:sz="0" w:space="0" w:color="auto"/>
      </w:divBdr>
    </w:div>
    <w:div w:id="1123187759">
      <w:bodyDiv w:val="1"/>
      <w:marLeft w:val="0"/>
      <w:marRight w:val="0"/>
      <w:marTop w:val="0"/>
      <w:marBottom w:val="0"/>
      <w:divBdr>
        <w:top w:val="none" w:sz="0" w:space="0" w:color="auto"/>
        <w:left w:val="none" w:sz="0" w:space="0" w:color="auto"/>
        <w:bottom w:val="none" w:sz="0" w:space="0" w:color="auto"/>
        <w:right w:val="none" w:sz="0" w:space="0" w:color="auto"/>
      </w:divBdr>
    </w:div>
    <w:div w:id="1147478686">
      <w:bodyDiv w:val="1"/>
      <w:marLeft w:val="0"/>
      <w:marRight w:val="0"/>
      <w:marTop w:val="0"/>
      <w:marBottom w:val="0"/>
      <w:divBdr>
        <w:top w:val="none" w:sz="0" w:space="0" w:color="auto"/>
        <w:left w:val="none" w:sz="0" w:space="0" w:color="auto"/>
        <w:bottom w:val="none" w:sz="0" w:space="0" w:color="auto"/>
        <w:right w:val="none" w:sz="0" w:space="0" w:color="auto"/>
      </w:divBdr>
    </w:div>
    <w:div w:id="1160074414">
      <w:bodyDiv w:val="1"/>
      <w:marLeft w:val="0"/>
      <w:marRight w:val="0"/>
      <w:marTop w:val="0"/>
      <w:marBottom w:val="0"/>
      <w:divBdr>
        <w:top w:val="none" w:sz="0" w:space="0" w:color="auto"/>
        <w:left w:val="none" w:sz="0" w:space="0" w:color="auto"/>
        <w:bottom w:val="none" w:sz="0" w:space="0" w:color="auto"/>
        <w:right w:val="none" w:sz="0" w:space="0" w:color="auto"/>
      </w:divBdr>
    </w:div>
    <w:div w:id="1251699212">
      <w:bodyDiv w:val="1"/>
      <w:marLeft w:val="0"/>
      <w:marRight w:val="0"/>
      <w:marTop w:val="0"/>
      <w:marBottom w:val="0"/>
      <w:divBdr>
        <w:top w:val="none" w:sz="0" w:space="0" w:color="auto"/>
        <w:left w:val="none" w:sz="0" w:space="0" w:color="auto"/>
        <w:bottom w:val="none" w:sz="0" w:space="0" w:color="auto"/>
        <w:right w:val="none" w:sz="0" w:space="0" w:color="auto"/>
      </w:divBdr>
    </w:div>
    <w:div w:id="1264608008">
      <w:bodyDiv w:val="1"/>
      <w:marLeft w:val="0"/>
      <w:marRight w:val="0"/>
      <w:marTop w:val="0"/>
      <w:marBottom w:val="0"/>
      <w:divBdr>
        <w:top w:val="none" w:sz="0" w:space="0" w:color="auto"/>
        <w:left w:val="none" w:sz="0" w:space="0" w:color="auto"/>
        <w:bottom w:val="none" w:sz="0" w:space="0" w:color="auto"/>
        <w:right w:val="none" w:sz="0" w:space="0" w:color="auto"/>
      </w:divBdr>
    </w:div>
    <w:div w:id="1265311411">
      <w:bodyDiv w:val="1"/>
      <w:marLeft w:val="0"/>
      <w:marRight w:val="0"/>
      <w:marTop w:val="0"/>
      <w:marBottom w:val="0"/>
      <w:divBdr>
        <w:top w:val="none" w:sz="0" w:space="0" w:color="auto"/>
        <w:left w:val="none" w:sz="0" w:space="0" w:color="auto"/>
        <w:bottom w:val="none" w:sz="0" w:space="0" w:color="auto"/>
        <w:right w:val="none" w:sz="0" w:space="0" w:color="auto"/>
      </w:divBdr>
    </w:div>
    <w:div w:id="1296642605">
      <w:bodyDiv w:val="1"/>
      <w:marLeft w:val="0"/>
      <w:marRight w:val="0"/>
      <w:marTop w:val="0"/>
      <w:marBottom w:val="0"/>
      <w:divBdr>
        <w:top w:val="none" w:sz="0" w:space="0" w:color="auto"/>
        <w:left w:val="none" w:sz="0" w:space="0" w:color="auto"/>
        <w:bottom w:val="none" w:sz="0" w:space="0" w:color="auto"/>
        <w:right w:val="none" w:sz="0" w:space="0" w:color="auto"/>
      </w:divBdr>
    </w:div>
    <w:div w:id="1358122664">
      <w:bodyDiv w:val="1"/>
      <w:marLeft w:val="0"/>
      <w:marRight w:val="0"/>
      <w:marTop w:val="0"/>
      <w:marBottom w:val="0"/>
      <w:divBdr>
        <w:top w:val="none" w:sz="0" w:space="0" w:color="auto"/>
        <w:left w:val="none" w:sz="0" w:space="0" w:color="auto"/>
        <w:bottom w:val="none" w:sz="0" w:space="0" w:color="auto"/>
        <w:right w:val="none" w:sz="0" w:space="0" w:color="auto"/>
      </w:divBdr>
    </w:div>
    <w:div w:id="1413115610">
      <w:bodyDiv w:val="1"/>
      <w:marLeft w:val="0"/>
      <w:marRight w:val="0"/>
      <w:marTop w:val="0"/>
      <w:marBottom w:val="0"/>
      <w:divBdr>
        <w:top w:val="none" w:sz="0" w:space="0" w:color="auto"/>
        <w:left w:val="none" w:sz="0" w:space="0" w:color="auto"/>
        <w:bottom w:val="none" w:sz="0" w:space="0" w:color="auto"/>
        <w:right w:val="none" w:sz="0" w:space="0" w:color="auto"/>
      </w:divBdr>
    </w:div>
    <w:div w:id="1454978553">
      <w:bodyDiv w:val="1"/>
      <w:marLeft w:val="0"/>
      <w:marRight w:val="0"/>
      <w:marTop w:val="0"/>
      <w:marBottom w:val="0"/>
      <w:divBdr>
        <w:top w:val="none" w:sz="0" w:space="0" w:color="auto"/>
        <w:left w:val="none" w:sz="0" w:space="0" w:color="auto"/>
        <w:bottom w:val="none" w:sz="0" w:space="0" w:color="auto"/>
        <w:right w:val="none" w:sz="0" w:space="0" w:color="auto"/>
      </w:divBdr>
    </w:div>
    <w:div w:id="1506625545">
      <w:bodyDiv w:val="1"/>
      <w:marLeft w:val="0"/>
      <w:marRight w:val="0"/>
      <w:marTop w:val="0"/>
      <w:marBottom w:val="0"/>
      <w:divBdr>
        <w:top w:val="none" w:sz="0" w:space="0" w:color="auto"/>
        <w:left w:val="none" w:sz="0" w:space="0" w:color="auto"/>
        <w:bottom w:val="none" w:sz="0" w:space="0" w:color="auto"/>
        <w:right w:val="none" w:sz="0" w:space="0" w:color="auto"/>
      </w:divBdr>
    </w:div>
    <w:div w:id="1610894481">
      <w:bodyDiv w:val="1"/>
      <w:marLeft w:val="0"/>
      <w:marRight w:val="0"/>
      <w:marTop w:val="0"/>
      <w:marBottom w:val="0"/>
      <w:divBdr>
        <w:top w:val="none" w:sz="0" w:space="0" w:color="auto"/>
        <w:left w:val="none" w:sz="0" w:space="0" w:color="auto"/>
        <w:bottom w:val="none" w:sz="0" w:space="0" w:color="auto"/>
        <w:right w:val="none" w:sz="0" w:space="0" w:color="auto"/>
      </w:divBdr>
    </w:div>
    <w:div w:id="1649750017">
      <w:bodyDiv w:val="1"/>
      <w:marLeft w:val="0"/>
      <w:marRight w:val="0"/>
      <w:marTop w:val="0"/>
      <w:marBottom w:val="0"/>
      <w:divBdr>
        <w:top w:val="none" w:sz="0" w:space="0" w:color="auto"/>
        <w:left w:val="none" w:sz="0" w:space="0" w:color="auto"/>
        <w:bottom w:val="none" w:sz="0" w:space="0" w:color="auto"/>
        <w:right w:val="none" w:sz="0" w:space="0" w:color="auto"/>
      </w:divBdr>
    </w:div>
    <w:div w:id="1664622865">
      <w:bodyDiv w:val="1"/>
      <w:marLeft w:val="0"/>
      <w:marRight w:val="0"/>
      <w:marTop w:val="0"/>
      <w:marBottom w:val="0"/>
      <w:divBdr>
        <w:top w:val="none" w:sz="0" w:space="0" w:color="auto"/>
        <w:left w:val="none" w:sz="0" w:space="0" w:color="auto"/>
        <w:bottom w:val="none" w:sz="0" w:space="0" w:color="auto"/>
        <w:right w:val="none" w:sz="0" w:space="0" w:color="auto"/>
      </w:divBdr>
    </w:div>
    <w:div w:id="1688867285">
      <w:bodyDiv w:val="1"/>
      <w:marLeft w:val="0"/>
      <w:marRight w:val="0"/>
      <w:marTop w:val="0"/>
      <w:marBottom w:val="0"/>
      <w:divBdr>
        <w:top w:val="none" w:sz="0" w:space="0" w:color="auto"/>
        <w:left w:val="none" w:sz="0" w:space="0" w:color="auto"/>
        <w:bottom w:val="none" w:sz="0" w:space="0" w:color="auto"/>
        <w:right w:val="none" w:sz="0" w:space="0" w:color="auto"/>
      </w:divBdr>
    </w:div>
    <w:div w:id="1756322463">
      <w:bodyDiv w:val="1"/>
      <w:marLeft w:val="0"/>
      <w:marRight w:val="0"/>
      <w:marTop w:val="0"/>
      <w:marBottom w:val="0"/>
      <w:divBdr>
        <w:top w:val="none" w:sz="0" w:space="0" w:color="auto"/>
        <w:left w:val="none" w:sz="0" w:space="0" w:color="auto"/>
        <w:bottom w:val="none" w:sz="0" w:space="0" w:color="auto"/>
        <w:right w:val="none" w:sz="0" w:space="0" w:color="auto"/>
      </w:divBdr>
    </w:div>
    <w:div w:id="1883790281">
      <w:bodyDiv w:val="1"/>
      <w:marLeft w:val="0"/>
      <w:marRight w:val="0"/>
      <w:marTop w:val="0"/>
      <w:marBottom w:val="0"/>
      <w:divBdr>
        <w:top w:val="none" w:sz="0" w:space="0" w:color="auto"/>
        <w:left w:val="none" w:sz="0" w:space="0" w:color="auto"/>
        <w:bottom w:val="none" w:sz="0" w:space="0" w:color="auto"/>
        <w:right w:val="none" w:sz="0" w:space="0" w:color="auto"/>
      </w:divBdr>
    </w:div>
    <w:div w:id="2001227417">
      <w:bodyDiv w:val="1"/>
      <w:marLeft w:val="0"/>
      <w:marRight w:val="0"/>
      <w:marTop w:val="0"/>
      <w:marBottom w:val="0"/>
      <w:divBdr>
        <w:top w:val="none" w:sz="0" w:space="0" w:color="auto"/>
        <w:left w:val="none" w:sz="0" w:space="0" w:color="auto"/>
        <w:bottom w:val="none" w:sz="0" w:space="0" w:color="auto"/>
        <w:right w:val="none" w:sz="0" w:space="0" w:color="auto"/>
      </w:divBdr>
    </w:div>
    <w:div w:id="2005696495">
      <w:bodyDiv w:val="1"/>
      <w:marLeft w:val="0"/>
      <w:marRight w:val="0"/>
      <w:marTop w:val="0"/>
      <w:marBottom w:val="0"/>
      <w:divBdr>
        <w:top w:val="none" w:sz="0" w:space="0" w:color="auto"/>
        <w:left w:val="none" w:sz="0" w:space="0" w:color="auto"/>
        <w:bottom w:val="none" w:sz="0" w:space="0" w:color="auto"/>
        <w:right w:val="none" w:sz="0" w:space="0" w:color="auto"/>
      </w:divBdr>
    </w:div>
    <w:div w:id="2059894427">
      <w:bodyDiv w:val="1"/>
      <w:marLeft w:val="0"/>
      <w:marRight w:val="0"/>
      <w:marTop w:val="0"/>
      <w:marBottom w:val="0"/>
      <w:divBdr>
        <w:top w:val="none" w:sz="0" w:space="0" w:color="auto"/>
        <w:left w:val="none" w:sz="0" w:space="0" w:color="auto"/>
        <w:bottom w:val="none" w:sz="0" w:space="0" w:color="auto"/>
        <w:right w:val="none" w:sz="0" w:space="0" w:color="auto"/>
      </w:divBdr>
      <w:divsChild>
        <w:div w:id="1960605023">
          <w:marLeft w:val="0"/>
          <w:marRight w:val="0"/>
          <w:marTop w:val="0"/>
          <w:marBottom w:val="0"/>
          <w:divBdr>
            <w:top w:val="none" w:sz="0" w:space="0" w:color="auto"/>
            <w:left w:val="none" w:sz="0" w:space="0" w:color="auto"/>
            <w:bottom w:val="none" w:sz="0" w:space="0" w:color="auto"/>
            <w:right w:val="none" w:sz="0" w:space="0" w:color="auto"/>
          </w:divBdr>
          <w:divsChild>
            <w:div w:id="1093864402">
              <w:marLeft w:val="0"/>
              <w:marRight w:val="0"/>
              <w:marTop w:val="0"/>
              <w:marBottom w:val="0"/>
              <w:divBdr>
                <w:top w:val="none" w:sz="0" w:space="0" w:color="auto"/>
                <w:left w:val="none" w:sz="0" w:space="0" w:color="auto"/>
                <w:bottom w:val="none" w:sz="0" w:space="0" w:color="auto"/>
                <w:right w:val="none" w:sz="0" w:space="0" w:color="auto"/>
              </w:divBdr>
              <w:divsChild>
                <w:div w:id="266081960">
                  <w:marLeft w:val="0"/>
                  <w:marRight w:val="0"/>
                  <w:marTop w:val="0"/>
                  <w:marBottom w:val="0"/>
                  <w:divBdr>
                    <w:top w:val="none" w:sz="0" w:space="0" w:color="auto"/>
                    <w:left w:val="none" w:sz="0" w:space="0" w:color="auto"/>
                    <w:bottom w:val="none" w:sz="0" w:space="0" w:color="auto"/>
                    <w:right w:val="none" w:sz="0" w:space="0" w:color="auto"/>
                  </w:divBdr>
                  <w:divsChild>
                    <w:div w:id="1549755359">
                      <w:marLeft w:val="0"/>
                      <w:marRight w:val="0"/>
                      <w:marTop w:val="0"/>
                      <w:marBottom w:val="0"/>
                      <w:divBdr>
                        <w:top w:val="none" w:sz="0" w:space="0" w:color="auto"/>
                        <w:left w:val="none" w:sz="0" w:space="0" w:color="auto"/>
                        <w:bottom w:val="none" w:sz="0" w:space="0" w:color="auto"/>
                        <w:right w:val="none" w:sz="0" w:space="0" w:color="auto"/>
                      </w:divBdr>
                      <w:divsChild>
                        <w:div w:id="11974251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7874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D9C55DD45242DC329D52FCF2D497766B1BF38BA9EE1E0786D658F8F71075F57B4760DB62518D757444D17FBN6n6P" TargetMode="External"/><Relationship Id="rId18" Type="http://schemas.openxmlformats.org/officeDocument/2006/relationships/hyperlink" Target="consultantplus://offline/ref=7D9C55DD45242DC329D52FCF2D497766B1BF38BA9EE1E0786D658F8F71075F57B4760DB62518D757444D17FBN6n6P" TargetMode="External"/><Relationship Id="rId3" Type="http://schemas.openxmlformats.org/officeDocument/2006/relationships/styles" Target="styles.xml"/><Relationship Id="rId21" Type="http://schemas.openxmlformats.org/officeDocument/2006/relationships/hyperlink" Target="consultantplus://offline/ref=7D9C55DD45242DC329D52FCF2D497766B1BF38BA9EE1E0786D658F8F71075F57B4760DB62518D757444D17FBN6n6P" TargetMode="External"/><Relationship Id="rId7" Type="http://schemas.openxmlformats.org/officeDocument/2006/relationships/endnotes" Target="endnotes.xml"/><Relationship Id="rId12" Type="http://schemas.openxmlformats.org/officeDocument/2006/relationships/hyperlink" Target="consultantplus://offline/ref=7D9C55DD45242DC329D52FCF2D497766B1BF38BA9EE1E0786D658F8F71075F57B4760DB62518D757444D17FBN6n6P" TargetMode="External"/><Relationship Id="rId17" Type="http://schemas.openxmlformats.org/officeDocument/2006/relationships/hyperlink" Target="consultantplus://offline/ref=7D9C55DD45242DC329D52FCF2D497766B1BF38BA9EE1E0786D658F8F71075F57B4760DB62518D757444D17FBN6n6P" TargetMode="External"/><Relationship Id="rId2" Type="http://schemas.openxmlformats.org/officeDocument/2006/relationships/numbering" Target="numbering.xml"/><Relationship Id="rId16" Type="http://schemas.openxmlformats.org/officeDocument/2006/relationships/hyperlink" Target="consultantplus://offline/ref=7D9C55DD45242DC329D52FCF2D497766B1BF38BA9EE1E0786D658F8F71075F57B4760DB62518D757444D17FBN6n6P" TargetMode="External"/><Relationship Id="rId20" Type="http://schemas.openxmlformats.org/officeDocument/2006/relationships/hyperlink" Target="consultantplus://offline/ref=7D9C55DD45242DC329D52FCF2D497766B1BF38BA9EE1E0786D658F8F71075F57B4760DB62518D757444D17FBN6n6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9C55DD45242DC329D52FCF2D497766B1BF38BA9EE1E0786D658F8F71075F57B4760DB62518D757444D17FBN6n6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D9C55DD45242DC329D52FCF2D497766B1BF38BA9EE1E0786D658F8F71075F57B4760DB62518D757444D17FBN6n6P"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7D9C55DD45242DC329D52FCF2D497766B1BF38BA9EE1E0786D658F8F71075F57B4760DB62518D757444D17FBN6n6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7D9C55DD45242DC329D52FCF2D497766B1BF38BA9EE1E0786D658F8F71075F57B4760DB62518D757444D17FBN6n6P" TargetMode="External"/><Relationship Id="rId22" Type="http://schemas.openxmlformats.org/officeDocument/2006/relationships/hyperlink" Target="consultantplus://offline/ref=7D9C55DD45242DC329D52FCF2D497766B1BF38BA9EE1E0786D658F8F71075F57B4760DB62518D757444D17FBN6n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01E95-F01E-4495-BD58-8231E8036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131</Pages>
  <Words>23828</Words>
  <Characters>135826</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Трегубенко Лилия Владимировна</dc:creator>
  <cp:lastModifiedBy>Шарафутдинова Ольга Анатольев</cp:lastModifiedBy>
  <cp:revision>55</cp:revision>
  <cp:lastPrinted>2018-11-12T06:09:00Z</cp:lastPrinted>
  <dcterms:created xsi:type="dcterms:W3CDTF">2018-11-25T08:06:00Z</dcterms:created>
  <dcterms:modified xsi:type="dcterms:W3CDTF">2018-11-26T06:48:00Z</dcterms:modified>
</cp:coreProperties>
</file>