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263601"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Председатель</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FB0726"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sidR="0084485E">
        <w:rPr>
          <w:rFonts w:ascii="Times New Roman" w:eastAsia="Calibri" w:hAnsi="Times New Roman" w:cs="Times New Roman"/>
          <w:sz w:val="28"/>
          <w:szCs w:val="28"/>
          <w:lang w:eastAsia="ru-RU"/>
        </w:rPr>
        <w:t>А</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С</w:t>
      </w:r>
      <w:r w:rsidR="00130C05" w:rsidRPr="00B3575F">
        <w:rPr>
          <w:rFonts w:ascii="Times New Roman" w:eastAsia="Calibri" w:hAnsi="Times New Roman" w:cs="Times New Roman"/>
          <w:sz w:val="28"/>
          <w:szCs w:val="28"/>
          <w:lang w:eastAsia="ru-RU"/>
        </w:rPr>
        <w:t>.</w:t>
      </w:r>
      <w:r w:rsidR="00263601">
        <w:rPr>
          <w:rFonts w:ascii="Times New Roman" w:eastAsia="Calibri" w:hAnsi="Times New Roman" w:cs="Times New Roman"/>
          <w:sz w:val="28"/>
          <w:szCs w:val="28"/>
          <w:lang w:eastAsia="ru-RU"/>
        </w:rPr>
        <w:t>Груничев</w:t>
      </w:r>
    </w:p>
    <w:p w:rsidR="005A097D" w:rsidRPr="00B3575F" w:rsidRDefault="005A097D" w:rsidP="00A07FC2">
      <w:pPr>
        <w:tabs>
          <w:tab w:val="left" w:pos="4536"/>
        </w:tabs>
        <w:spacing w:after="0" w:line="48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A07FC2">
      <w:pPr>
        <w:tabs>
          <w:tab w:val="left" w:pos="4536"/>
        </w:tabs>
        <w:spacing w:after="0" w:line="48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2D398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 xml:space="preserve">Присутствовали: </w:t>
      </w:r>
    </w:p>
    <w:p w:rsidR="00DC6E1C" w:rsidRPr="002D3986"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председательствующий:</w:t>
      </w:r>
    </w:p>
    <w:p w:rsidR="00263601" w:rsidRPr="002D3986" w:rsidRDefault="00263601" w:rsidP="00263601">
      <w:pPr>
        <w:tabs>
          <w:tab w:val="left" w:pos="4536"/>
        </w:tabs>
        <w:spacing w:after="0" w:line="240" w:lineRule="auto"/>
        <w:ind w:firstLine="720"/>
        <w:jc w:val="both"/>
        <w:rPr>
          <w:rFonts w:ascii="Times New Roman" w:eastAsia="Times New Roman" w:hAnsi="Times New Roman" w:cs="Times New Roman"/>
          <w:bCs/>
          <w:sz w:val="28"/>
          <w:szCs w:val="28"/>
          <w:lang w:eastAsia="ru-RU"/>
        </w:rPr>
      </w:pPr>
      <w:r w:rsidRPr="002D3986">
        <w:rPr>
          <w:rFonts w:ascii="Times New Roman" w:eastAsia="Times New Roman" w:hAnsi="Times New Roman" w:cs="Times New Roman"/>
          <w:bCs/>
          <w:sz w:val="28"/>
          <w:szCs w:val="28"/>
          <w:lang w:eastAsia="ru-RU"/>
        </w:rPr>
        <w:t>Груничев А.С.,</w:t>
      </w:r>
      <w:r w:rsidRPr="002D3986">
        <w:rPr>
          <w:rFonts w:ascii="Times New Roman" w:eastAsia="Times New Roman" w:hAnsi="Times New Roman" w:cs="Times New Roman"/>
          <w:bCs/>
          <w:sz w:val="28"/>
          <w:szCs w:val="28"/>
          <w:lang w:val="en-US" w:eastAsia="ru-RU"/>
        </w:rPr>
        <w:t> </w:t>
      </w:r>
      <w:r w:rsidRPr="002D3986">
        <w:rPr>
          <w:rFonts w:ascii="Times New Roman" w:eastAsia="Times New Roman" w:hAnsi="Times New Roman" w:cs="Times New Roman"/>
          <w:bCs/>
          <w:sz w:val="28"/>
          <w:szCs w:val="28"/>
          <w:lang w:eastAsia="ru-RU"/>
        </w:rPr>
        <w:t>председатель Государственного комитета Республики Татарстан по тарифам;</w:t>
      </w:r>
    </w:p>
    <w:p w:rsidR="006943D7" w:rsidRPr="002D3986" w:rsidRDefault="006943D7" w:rsidP="00062D6F">
      <w:pPr>
        <w:tabs>
          <w:tab w:val="left" w:pos="4536"/>
        </w:tabs>
        <w:spacing w:after="0" w:line="240" w:lineRule="auto"/>
        <w:ind w:firstLine="720"/>
        <w:jc w:val="both"/>
        <w:rPr>
          <w:rFonts w:ascii="Times New Roman" w:eastAsia="Times New Roman" w:hAnsi="Times New Roman" w:cs="Times New Roman"/>
          <w:sz w:val="28"/>
          <w:szCs w:val="16"/>
          <w:lang w:eastAsia="ru-RU"/>
        </w:rPr>
      </w:pPr>
    </w:p>
    <w:p w:rsidR="00CE2C1B" w:rsidRPr="002D3986"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2D3986">
        <w:rPr>
          <w:rFonts w:ascii="Times New Roman" w:eastAsia="Times New Roman" w:hAnsi="Times New Roman" w:cs="Times New Roman"/>
          <w:sz w:val="28"/>
          <w:szCs w:val="28"/>
          <w:u w:val="single"/>
          <w:lang w:eastAsia="ru-RU"/>
        </w:rPr>
        <w:t>члены Правления:</w:t>
      </w:r>
    </w:p>
    <w:p w:rsidR="002D3986" w:rsidRPr="002D3986" w:rsidRDefault="002D3986" w:rsidP="002D3986">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Борисова Л.П., заместитель председателя Государственного комитета Республики Татарстан по тарифам;</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Валиуллин Б.И., начальник юридического отдела;</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Симкачев Д.А., заместитель председателя Государственного комитета Республики Татарстан по тарифам;</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 xml:space="preserve">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w:t>
      </w:r>
      <w:r w:rsidR="0099028C" w:rsidRPr="002D3986">
        <w:rPr>
          <w:rFonts w:ascii="Times New Roman" w:eastAsia="Times New Roman" w:hAnsi="Times New Roman"/>
          <w:sz w:val="28"/>
          <w:szCs w:val="28"/>
          <w:lang w:eastAsia="ru-RU"/>
        </w:rPr>
        <w:t>обращения с</w:t>
      </w:r>
      <w:r w:rsidRPr="002D3986">
        <w:rPr>
          <w:rFonts w:ascii="Times New Roman" w:eastAsia="Times New Roman" w:hAnsi="Times New Roman"/>
          <w:sz w:val="28"/>
          <w:szCs w:val="28"/>
          <w:lang w:eastAsia="ru-RU"/>
        </w:rPr>
        <w:t xml:space="preserve"> ТКО;</w:t>
      </w:r>
    </w:p>
    <w:p w:rsidR="00CE2C1B" w:rsidRPr="002D3986"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263601" w:rsidRPr="002D3986" w:rsidRDefault="00263601" w:rsidP="00263601">
      <w:pPr>
        <w:tabs>
          <w:tab w:val="left" w:pos="4536"/>
        </w:tabs>
        <w:spacing w:after="0" w:line="240" w:lineRule="auto"/>
        <w:ind w:firstLine="720"/>
        <w:jc w:val="both"/>
        <w:rPr>
          <w:rFonts w:ascii="Times New Roman" w:eastAsia="Times New Roman" w:hAnsi="Times New Roman"/>
          <w:sz w:val="28"/>
          <w:szCs w:val="28"/>
          <w:lang w:eastAsia="ru-RU"/>
        </w:rPr>
      </w:pPr>
      <w:r w:rsidRPr="002D3986">
        <w:rPr>
          <w:rFonts w:ascii="Times New Roman" w:eastAsia="Times New Roman" w:hAnsi="Times New Roman"/>
          <w:sz w:val="28"/>
          <w:szCs w:val="28"/>
          <w:lang w:eastAsia="ru-RU"/>
        </w:rPr>
        <w:t>Штром А.Л., первый заместитель председателя Государственного комитета Республики Татарстан по тарифам;</w:t>
      </w:r>
    </w:p>
    <w:p w:rsidR="005B3AB3" w:rsidRDefault="002D3986" w:rsidP="002D3986">
      <w:pPr>
        <w:spacing w:after="0" w:line="240" w:lineRule="auto"/>
        <w:ind w:firstLine="709"/>
        <w:jc w:val="both"/>
        <w:rPr>
          <w:rFonts w:ascii="Times New Roman" w:eastAsia="Times New Roman" w:hAnsi="Times New Roman" w:cs="Times New Roman"/>
          <w:color w:val="000000" w:themeColor="text1"/>
          <w:sz w:val="28"/>
          <w:szCs w:val="16"/>
          <w:lang w:eastAsia="ru-RU"/>
        </w:rPr>
      </w:pPr>
      <w:r w:rsidRPr="002D3986">
        <w:rPr>
          <w:rFonts w:ascii="Times New Roman" w:eastAsia="Times New Roman" w:hAnsi="Times New Roman" w:cs="Times New Roman"/>
          <w:color w:val="000000" w:themeColor="text1"/>
          <w:sz w:val="28"/>
          <w:szCs w:val="16"/>
          <w:lang w:eastAsia="ru-RU"/>
        </w:rPr>
        <w:t>Павлов</w:t>
      </w:r>
      <w:r w:rsidR="00687A5C">
        <w:rPr>
          <w:rFonts w:ascii="Times New Roman" w:eastAsia="Times New Roman" w:hAnsi="Times New Roman" w:cs="Times New Roman"/>
          <w:color w:val="000000" w:themeColor="text1"/>
          <w:sz w:val="28"/>
          <w:szCs w:val="16"/>
          <w:lang w:eastAsia="ru-RU"/>
        </w:rPr>
        <w:t> </w:t>
      </w:r>
      <w:r w:rsidRPr="002D3986">
        <w:rPr>
          <w:rFonts w:ascii="Times New Roman" w:eastAsia="Times New Roman" w:hAnsi="Times New Roman" w:cs="Times New Roman"/>
          <w:color w:val="000000" w:themeColor="text1"/>
          <w:sz w:val="28"/>
          <w:szCs w:val="16"/>
          <w:lang w:eastAsia="ru-RU"/>
        </w:rPr>
        <w:t>С.В.</w:t>
      </w:r>
      <w:r w:rsidR="008D41D2">
        <w:rPr>
          <w:rFonts w:ascii="Times New Roman" w:eastAsia="Times New Roman" w:hAnsi="Times New Roman" w:cs="Times New Roman"/>
          <w:color w:val="000000" w:themeColor="text1"/>
          <w:sz w:val="28"/>
          <w:szCs w:val="16"/>
          <w:lang w:eastAsia="ru-RU"/>
        </w:rPr>
        <w:t>, </w:t>
      </w:r>
      <w:r w:rsidRPr="002D3986">
        <w:rPr>
          <w:rFonts w:ascii="Times New Roman" w:eastAsia="Times New Roman" w:hAnsi="Times New Roman" w:cs="Times New Roman"/>
          <w:color w:val="000000" w:themeColor="text1"/>
          <w:sz w:val="28"/>
          <w:szCs w:val="16"/>
          <w:lang w:eastAsia="ru-RU"/>
        </w:rPr>
        <w:t>заместитель руководителя управления Федеральной антимонопольной службы по Республике Татарстан (входит в состав Правления с правом совещательного голоса – не принимает участия в голосовании)</w:t>
      </w:r>
    </w:p>
    <w:p w:rsidR="002D3986" w:rsidRPr="000156E9" w:rsidRDefault="002D3986" w:rsidP="00A07FC2">
      <w:pPr>
        <w:spacing w:after="0" w:line="480" w:lineRule="auto"/>
        <w:ind w:firstLine="709"/>
        <w:jc w:val="both"/>
        <w:rPr>
          <w:rFonts w:ascii="Times New Roman" w:eastAsia="Times New Roman" w:hAnsi="Times New Roman" w:cs="Times New Roman"/>
          <w:color w:val="000000" w:themeColor="text1"/>
          <w:sz w:val="28"/>
          <w:szCs w:val="16"/>
          <w:highlight w:val="yellow"/>
          <w:lang w:eastAsia="ru-RU"/>
        </w:rPr>
      </w:pPr>
    </w:p>
    <w:p w:rsidR="00CE2C1B" w:rsidRPr="00687A5C"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687A5C">
        <w:rPr>
          <w:rFonts w:ascii="Times New Roman" w:eastAsia="Times New Roman" w:hAnsi="Times New Roman" w:cs="Times New Roman"/>
          <w:sz w:val="28"/>
          <w:szCs w:val="28"/>
          <w:u w:val="single"/>
          <w:lang w:eastAsia="ru-RU"/>
        </w:rPr>
        <w:lastRenderedPageBreak/>
        <w:t>от Государственного комитета Республики Татарстан по тарифам:</w:t>
      </w:r>
    </w:p>
    <w:p w:rsidR="00263601" w:rsidRDefault="00263601" w:rsidP="00263601">
      <w:pPr>
        <w:tabs>
          <w:tab w:val="left" w:pos="709"/>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Мартынова Е.В.,</w:t>
      </w:r>
      <w:r w:rsidR="003B5219" w:rsidRPr="00687A5C">
        <w:rPr>
          <w:rFonts w:ascii="Times New Roman" w:hAnsi="Times New Roman"/>
          <w:sz w:val="28"/>
          <w:szCs w:val="28"/>
          <w:lang w:eastAsia="ru-RU"/>
        </w:rPr>
        <w:t> </w:t>
      </w:r>
      <w:r w:rsidRPr="00687A5C">
        <w:rPr>
          <w:rFonts w:ascii="Times New Roman" w:hAnsi="Times New Roman"/>
          <w:sz w:val="28"/>
          <w:szCs w:val="28"/>
          <w:lang w:eastAsia="ru-RU"/>
        </w:rPr>
        <w:t>начальник отдела регулирования тарифов теплоснабжающих организаций;</w:t>
      </w:r>
    </w:p>
    <w:p w:rsidR="00687A5C" w:rsidRPr="00687A5C" w:rsidRDefault="008D41D2" w:rsidP="00263601">
      <w:pPr>
        <w:tabs>
          <w:tab w:val="left" w:pos="709"/>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Меркурьев С.А., </w:t>
      </w:r>
      <w:r w:rsidR="00687A5C">
        <w:rPr>
          <w:rFonts w:ascii="Times New Roman" w:hAnsi="Times New Roman"/>
          <w:sz w:val="28"/>
          <w:szCs w:val="28"/>
          <w:lang w:eastAsia="ru-RU"/>
        </w:rPr>
        <w:t xml:space="preserve">ведущий советник </w:t>
      </w:r>
      <w:r w:rsidR="00687A5C" w:rsidRPr="00687A5C">
        <w:rPr>
          <w:rFonts w:ascii="Times New Roman" w:hAnsi="Times New Roman"/>
          <w:sz w:val="28"/>
          <w:szCs w:val="28"/>
          <w:lang w:eastAsia="ru-RU"/>
        </w:rPr>
        <w:t>отдела регулирования и контроля платы за технологическое присоединение;</w:t>
      </w:r>
    </w:p>
    <w:p w:rsidR="00CE2C1B" w:rsidRPr="00687A5C" w:rsidRDefault="00263601" w:rsidP="007230A1">
      <w:pPr>
        <w:tabs>
          <w:tab w:val="left" w:pos="709"/>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Устинова</w:t>
      </w:r>
      <w:r w:rsidR="00687A5C">
        <w:rPr>
          <w:rFonts w:ascii="Times New Roman" w:hAnsi="Times New Roman"/>
          <w:sz w:val="28"/>
          <w:szCs w:val="28"/>
          <w:lang w:eastAsia="ru-RU"/>
        </w:rPr>
        <w:t> </w:t>
      </w:r>
      <w:r w:rsidRPr="00687A5C">
        <w:rPr>
          <w:rFonts w:ascii="Times New Roman" w:hAnsi="Times New Roman"/>
          <w:sz w:val="28"/>
          <w:szCs w:val="28"/>
          <w:lang w:eastAsia="ru-RU"/>
        </w:rPr>
        <w:t>И.А., </w:t>
      </w:r>
      <w:r w:rsidR="0064448D" w:rsidRPr="00687A5C">
        <w:rPr>
          <w:rFonts w:ascii="Times New Roman" w:hAnsi="Times New Roman"/>
          <w:sz w:val="28"/>
          <w:szCs w:val="28"/>
          <w:lang w:eastAsia="ru-RU"/>
        </w:rPr>
        <w:t>заместитель начальника отдела регулирования тарифов в сфере водоснабжения, водоотведения и утилизации ТКО</w:t>
      </w:r>
      <w:r w:rsidR="00367160" w:rsidRPr="00687A5C">
        <w:rPr>
          <w:rFonts w:ascii="Times New Roman" w:hAnsi="Times New Roman"/>
          <w:sz w:val="28"/>
          <w:szCs w:val="28"/>
          <w:lang w:eastAsia="ru-RU"/>
        </w:rPr>
        <w:t>;</w:t>
      </w:r>
    </w:p>
    <w:p w:rsidR="00367160" w:rsidRDefault="00263601" w:rsidP="00367160">
      <w:pPr>
        <w:tabs>
          <w:tab w:val="left" w:pos="4536"/>
        </w:tabs>
        <w:spacing w:after="0" w:line="240" w:lineRule="auto"/>
        <w:ind w:firstLine="709"/>
        <w:jc w:val="both"/>
        <w:rPr>
          <w:rFonts w:ascii="Times New Roman" w:hAnsi="Times New Roman"/>
          <w:sz w:val="28"/>
          <w:szCs w:val="28"/>
          <w:lang w:eastAsia="ru-RU"/>
        </w:rPr>
      </w:pPr>
      <w:r w:rsidRPr="00687A5C">
        <w:rPr>
          <w:rFonts w:ascii="Times New Roman" w:hAnsi="Times New Roman"/>
          <w:sz w:val="28"/>
          <w:szCs w:val="28"/>
          <w:lang w:eastAsia="ru-RU"/>
        </w:rPr>
        <w:t>Шайхутдинова</w:t>
      </w:r>
      <w:r w:rsidR="00403580" w:rsidRPr="00687A5C">
        <w:rPr>
          <w:rFonts w:ascii="Times New Roman" w:hAnsi="Times New Roman"/>
          <w:sz w:val="28"/>
          <w:szCs w:val="28"/>
          <w:lang w:eastAsia="ru-RU"/>
        </w:rPr>
        <w:t> </w:t>
      </w:r>
      <w:r w:rsidRPr="00687A5C">
        <w:rPr>
          <w:rFonts w:ascii="Times New Roman" w:hAnsi="Times New Roman"/>
          <w:sz w:val="28"/>
          <w:szCs w:val="28"/>
          <w:lang w:eastAsia="ru-RU"/>
        </w:rPr>
        <w:t>Ю.Э., </w:t>
      </w:r>
      <w:r w:rsidR="00367160" w:rsidRPr="00687A5C">
        <w:rPr>
          <w:rFonts w:ascii="Times New Roman" w:hAnsi="Times New Roman"/>
          <w:sz w:val="28"/>
          <w:szCs w:val="28"/>
          <w:lang w:eastAsia="ru-RU"/>
        </w:rPr>
        <w:t>начальник отдела технического аудита и инвестиционных программ;</w:t>
      </w:r>
    </w:p>
    <w:p w:rsidR="00687A5C" w:rsidRPr="00687A5C" w:rsidRDefault="00687A5C" w:rsidP="00367160">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Шакирзянова И.Х., начальник отдела регулирования и контроля платы за технологическое присоединение;</w:t>
      </w:r>
    </w:p>
    <w:p w:rsidR="005B3AB3" w:rsidRPr="00687A5C" w:rsidRDefault="005B3AB3" w:rsidP="00367160">
      <w:pPr>
        <w:tabs>
          <w:tab w:val="left" w:pos="4536"/>
        </w:tabs>
        <w:spacing w:after="0" w:line="240" w:lineRule="auto"/>
        <w:ind w:firstLine="709"/>
        <w:jc w:val="both"/>
        <w:rPr>
          <w:rFonts w:ascii="Times New Roman" w:hAnsi="Times New Roman"/>
          <w:sz w:val="28"/>
          <w:szCs w:val="28"/>
          <w:lang w:eastAsia="ru-RU"/>
        </w:rPr>
      </w:pPr>
    </w:p>
    <w:p w:rsidR="00403580" w:rsidRPr="00687A5C" w:rsidRDefault="00403580" w:rsidP="00403580">
      <w:pPr>
        <w:spacing w:after="0" w:line="240" w:lineRule="auto"/>
        <w:ind w:firstLine="708"/>
        <w:jc w:val="both"/>
        <w:rPr>
          <w:rFonts w:ascii="Times New Roman" w:eastAsia="Times New Roman" w:hAnsi="Times New Roman" w:cs="Times New Roman"/>
          <w:sz w:val="28"/>
          <w:szCs w:val="28"/>
          <w:u w:val="single"/>
          <w:lang w:eastAsia="ru-RU"/>
        </w:rPr>
      </w:pPr>
      <w:r w:rsidRPr="00687A5C">
        <w:rPr>
          <w:rFonts w:ascii="Times New Roman" w:eastAsia="Times New Roman" w:hAnsi="Times New Roman" w:cs="Times New Roman"/>
          <w:sz w:val="28"/>
          <w:szCs w:val="28"/>
          <w:u w:val="single"/>
          <w:lang w:eastAsia="ru-RU"/>
        </w:rPr>
        <w:t xml:space="preserve">от </w:t>
      </w:r>
      <w:r w:rsidR="00687A5C">
        <w:rPr>
          <w:rFonts w:ascii="Times New Roman" w:eastAsia="Times New Roman" w:hAnsi="Times New Roman" w:cs="Times New Roman"/>
          <w:sz w:val="28"/>
          <w:szCs w:val="28"/>
          <w:u w:val="single"/>
          <w:lang w:eastAsia="ru-RU"/>
        </w:rPr>
        <w:t>Исполнительного комитета Пестречинского муниципального района</w:t>
      </w:r>
      <w:r w:rsidRPr="00687A5C">
        <w:rPr>
          <w:rFonts w:ascii="Times New Roman" w:eastAsia="Times New Roman" w:hAnsi="Times New Roman" w:cs="Times New Roman"/>
          <w:sz w:val="28"/>
          <w:szCs w:val="28"/>
          <w:u w:val="single"/>
          <w:lang w:eastAsia="ru-RU"/>
        </w:rPr>
        <w:t xml:space="preserve"> Республики Татарстан:</w:t>
      </w:r>
    </w:p>
    <w:p w:rsidR="00687A5C" w:rsidRDefault="00687A5C" w:rsidP="0040358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Хабибуллин А.В., руководитель;</w:t>
      </w:r>
    </w:p>
    <w:p w:rsidR="00403580" w:rsidRPr="00687A5C" w:rsidRDefault="00687A5C" w:rsidP="00403580">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Павлова С.М., начальник юридического отдела</w:t>
      </w:r>
      <w:r w:rsidR="00403580" w:rsidRPr="00687A5C">
        <w:rPr>
          <w:rFonts w:ascii="Times New Roman" w:eastAsia="Times New Roman" w:hAnsi="Times New Roman" w:cs="Times New Roman"/>
          <w:bCs/>
          <w:sz w:val="28"/>
          <w:szCs w:val="28"/>
          <w:lang w:eastAsia="ru-RU"/>
        </w:rPr>
        <w:t>;</w:t>
      </w:r>
    </w:p>
    <w:p w:rsidR="00403580" w:rsidRPr="00687A5C" w:rsidRDefault="00403580" w:rsidP="00403580">
      <w:pPr>
        <w:spacing w:after="0" w:line="240" w:lineRule="auto"/>
        <w:ind w:firstLine="708"/>
        <w:jc w:val="both"/>
        <w:rPr>
          <w:rFonts w:ascii="Times New Roman" w:eastAsia="Times New Roman" w:hAnsi="Times New Roman" w:cs="Times New Roman"/>
          <w:bCs/>
          <w:sz w:val="28"/>
          <w:szCs w:val="28"/>
          <w:lang w:eastAsia="ru-RU"/>
        </w:rPr>
      </w:pPr>
    </w:p>
    <w:p w:rsidR="003B5219" w:rsidRPr="00687A5C" w:rsidRDefault="003B5219" w:rsidP="00403580">
      <w:pPr>
        <w:spacing w:after="0" w:line="240" w:lineRule="auto"/>
        <w:ind w:firstLine="708"/>
        <w:jc w:val="both"/>
        <w:rPr>
          <w:rFonts w:ascii="Times New Roman" w:eastAsia="Times New Roman" w:hAnsi="Times New Roman" w:cs="Times New Roman"/>
          <w:sz w:val="28"/>
          <w:szCs w:val="28"/>
          <w:u w:val="single"/>
          <w:lang w:eastAsia="ru-RU"/>
        </w:rPr>
      </w:pPr>
      <w:r w:rsidRPr="00687A5C">
        <w:rPr>
          <w:rFonts w:ascii="Times New Roman" w:eastAsia="Times New Roman" w:hAnsi="Times New Roman" w:cs="Times New Roman"/>
          <w:sz w:val="28"/>
          <w:szCs w:val="28"/>
          <w:u w:val="single"/>
          <w:lang w:eastAsia="ru-RU"/>
        </w:rPr>
        <w:t xml:space="preserve">от </w:t>
      </w:r>
      <w:r w:rsidR="00687A5C">
        <w:rPr>
          <w:rFonts w:ascii="Times New Roman" w:eastAsia="Times New Roman" w:hAnsi="Times New Roman" w:cs="Times New Roman"/>
          <w:sz w:val="28"/>
          <w:szCs w:val="28"/>
          <w:u w:val="single"/>
          <w:lang w:eastAsia="ru-RU"/>
        </w:rPr>
        <w:t>ООО «</w:t>
      </w:r>
      <w:r w:rsidR="00687A5C" w:rsidRPr="00687A5C">
        <w:rPr>
          <w:rFonts w:ascii="Times New Roman" w:hAnsi="Times New Roman" w:cs="Times New Roman"/>
          <w:sz w:val="28"/>
          <w:szCs w:val="28"/>
          <w:u w:val="single"/>
        </w:rPr>
        <w:t xml:space="preserve">Чистопольское сельское </w:t>
      </w:r>
      <w:r w:rsidR="00687A5C">
        <w:rPr>
          <w:rFonts w:ascii="Times New Roman" w:hAnsi="Times New Roman" w:cs="Times New Roman"/>
          <w:sz w:val="28"/>
          <w:szCs w:val="28"/>
          <w:u w:val="single"/>
        </w:rPr>
        <w:t>жилищно-коммунальное хозяйство</w:t>
      </w:r>
      <w:r w:rsidR="00687A5C">
        <w:rPr>
          <w:rFonts w:ascii="Times New Roman" w:eastAsia="Times New Roman" w:hAnsi="Times New Roman" w:cs="Times New Roman"/>
          <w:sz w:val="28"/>
          <w:szCs w:val="28"/>
          <w:u w:val="single"/>
          <w:lang w:eastAsia="ru-RU"/>
        </w:rPr>
        <w:t>»</w:t>
      </w:r>
      <w:r w:rsidR="00687A5C" w:rsidRPr="00687A5C">
        <w:rPr>
          <w:rFonts w:ascii="Times New Roman" w:eastAsia="Times New Roman" w:hAnsi="Times New Roman" w:cs="Times New Roman"/>
          <w:sz w:val="28"/>
          <w:szCs w:val="28"/>
          <w:u w:val="single"/>
          <w:lang w:eastAsia="ru-RU"/>
        </w:rPr>
        <w:t>:</w:t>
      </w:r>
    </w:p>
    <w:p w:rsidR="003B5219" w:rsidRPr="003B5219" w:rsidRDefault="00A07FC2" w:rsidP="003B52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Шарнин С.М., директор</w:t>
      </w:r>
      <w:r w:rsidR="00403580" w:rsidRPr="00687A5C">
        <w:rPr>
          <w:rFonts w:ascii="Times New Roman" w:eastAsia="Times New Roman" w:hAnsi="Times New Roman" w:cs="Times New Roman"/>
          <w:sz w:val="28"/>
          <w:szCs w:val="28"/>
          <w:lang w:eastAsia="ru-RU"/>
        </w:rPr>
        <w:t>.</w:t>
      </w:r>
    </w:p>
    <w:p w:rsidR="00992D12" w:rsidRDefault="00992D12" w:rsidP="00390B63">
      <w:pPr>
        <w:spacing w:after="0" w:line="240" w:lineRule="auto"/>
        <w:ind w:firstLine="708"/>
        <w:jc w:val="both"/>
        <w:rPr>
          <w:rFonts w:ascii="Times New Roman" w:eastAsia="Times New Roman" w:hAnsi="Times New Roman" w:cs="Times New Roman"/>
          <w:sz w:val="28"/>
          <w:szCs w:val="28"/>
          <w:lang w:eastAsia="ru-RU"/>
        </w:rPr>
      </w:pPr>
    </w:p>
    <w:p w:rsidR="00403580" w:rsidRPr="00B31BBA" w:rsidRDefault="00403580" w:rsidP="00390B63">
      <w:pPr>
        <w:spacing w:after="0" w:line="240" w:lineRule="auto"/>
        <w:ind w:firstLine="708"/>
        <w:jc w:val="both"/>
        <w:rPr>
          <w:rFonts w:ascii="Times New Roman" w:eastAsia="Times New Roman" w:hAnsi="Times New Roman" w:cs="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951094" w:rsidRPr="00951094" w:rsidRDefault="00B738BA" w:rsidP="00951094">
      <w:pPr>
        <w:spacing w:after="0" w:line="240" w:lineRule="auto"/>
        <w:ind w:firstLine="709"/>
        <w:jc w:val="both"/>
        <w:rPr>
          <w:rFonts w:ascii="Times New Roman" w:eastAsia="Times New Roman" w:hAnsi="Times New Roman" w:cs="Times New Roman"/>
          <w:sz w:val="28"/>
          <w:szCs w:val="28"/>
          <w:lang w:eastAsia="ru-RU"/>
        </w:rPr>
      </w:pPr>
      <w:r w:rsidRPr="00E50FF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951094" w:rsidRPr="0095109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«Водопроводно-канализационное и энергетическое хозяйство» г. Нижнекамска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 Об установлении тарифов на подключение (технологическое присоединение) к централизованной системе водоотведения                              Акционерного общества «Водопроводно-канализационное и энергетическое хозяйство» г. Нижнекамска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3. Об установлении тарифов на подключение (технологическое присоединение) к централизованной системе холодного водоснабжения Акционерного общества «Альметьевск-Водоканал»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4. Об установлении тарифов на подключение (технологическое присоединение) к централизованной системе водоотведения Акционерного общества «Альметьевск-Водоканал»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5. Об установлении тарифов на подключение (технологическое присоединение) к централизованной системе холодного водоснабжения Акционерного общества «Высокогорские коммунальные сети»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6. Об установлении тарифов на подключение (технологическое присоединение) к централизованной системе водоотведения                              Акционерного общества «Высокогорские коммунальные сети»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7.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«Промочистка» г.Нурлат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8.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«Промочистка» г.Нурлат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9. Об установлении тарифов на подключение (технологическое присоединение) к централизованной системе холодного водоснабжения Акционерного общества «Чистополь-Водоканал»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10. Об установлении тарифов на подключение (технологическое присоединение) к централизованной системе водоотведения                              Акционерного общества «Чистополь-Водоканал»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11. Об установлении тарифов на подключение (технологическое присоединение) к централизованной системе холодного водоснабжения Акционерного общества «ЗВКС» г. Зеленодольска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12. Об установлении тарифов на подключение (технологическое присоединение) к централизованной системе водоотведения                              Акционерного общества «ЗВКС»  г. Зеленодольска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13.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«Бугульма-Водоканал» на 2019 год  </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14.</w:t>
      </w:r>
      <w:r w:rsidRPr="00951094">
        <w:rPr>
          <w:rFonts w:ascii="Times New Roman" w:eastAsia="Times New Roman" w:hAnsi="Times New Roman" w:cs="Times New Roman"/>
          <w:sz w:val="28"/>
          <w:szCs w:val="28"/>
          <w:lang w:val="en-US" w:eastAsia="ru-RU"/>
        </w:rPr>
        <w:t> </w:t>
      </w:r>
      <w:r w:rsidRPr="0095109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«Бугульма-Водоканал»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15.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«Водоканал» г.Лениногорска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16.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«Водоканал» г.Лениногорска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17. Об установлении тарифов на подключение (технологическое присоединение) к централизованной системе холодного водоснабжения Акционерного общества «Особая экономическая зона промышленно-производственного типа «Алабуга»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18. Об установлении тарифов на подключение (технологическое присоединение) к централизованной системе водоотведения                              Акционерного общества «Особая экономическая зона промышленно-производственного типа «Алабуга»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19.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«Заинский 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20.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«Заинский 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21. 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«Мамадышский водоканал» на 2019 год </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22. Об установлении тарифов на подключение (технологическое присоединение) к централизованной системе водоотведения                              Открытого акционерного общества «Мамадышский 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23. Об установлении тарифов на подключение (технологическое присоединение) к централизованной системе холодного водоснабжения Акционерного общества «Сабинское многоотраслевое производственное предприятие жилищно-коммунального хозяйства»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24. Об установлении тарифов на подключение (технологическое присоединение) к централизованной системе водоотведения                              Акционерного общества «Сабинское многоотраслевое производственное предприятие жилищно-коммунального хозяйства»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25. 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«Шеморданское многоотраслевое производственное предприятие жилищно-коммунального хозяйства Сабинского района»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26.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«Коммунальные сети - Татарстан»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27.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«Коммунальные сети - Татарстан»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28. Об установлении тарифов на подключение (технологическое присоединение) к централизованной системе холодного водоснабжения Акционерного общества «Коммунальные сети Мензелинского района»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29. Об установлении тарифов на подключение (технологическое присоединение) к централизованной системе водоотведения                              Акционерного общества «Коммунальные сети Мензелинского района»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30. 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«Уруссу-Водоканал»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31.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«Уруссу-Водоканал»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32. 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«Азнакаевское предприятие тепловых сетей»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33. 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«Лениногорские тепловые сети» на 2019 год</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Шакирзянова Ильвира Хамидовна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34. О корректировке на 2019 год долгосрочных тарифов на тепловую энергию (мощность), поставляемую Акционерным обществом «Особая экономическая зона «Иннополис» потребителям, установленных постановлением Государственного комитета Республики Татарстан по тарифам от 09.12.2016 № 5-38/тэ </w:t>
      </w:r>
      <w:r w:rsidRPr="00951094">
        <w:rPr>
          <w:rFonts w:ascii="Times New Roman" w:eastAsia="Times New Roman" w:hAnsi="Times New Roman" w:cs="Times New Roman"/>
          <w:i/>
          <w:sz w:val="28"/>
          <w:szCs w:val="28"/>
          <w:lang w:eastAsia="ru-RU"/>
        </w:rPr>
        <w:t>(Верхнеуслонский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35. О корректировке на 2019 год долгосрочных тарифов на тепловую энергию (мощность), поставляемую Обществом с ограниченной ответственностью «Теплоснабсервис»  потребителям, установленных постановлением Государственного комитета Республики Татарстан по тарифам от 09.12.2016 № 5-46/тэ </w:t>
      </w:r>
      <w:r w:rsidRPr="00951094">
        <w:rPr>
          <w:rFonts w:ascii="Times New Roman" w:eastAsia="Times New Roman" w:hAnsi="Times New Roman" w:cs="Times New Roman"/>
          <w:i/>
          <w:sz w:val="28"/>
          <w:szCs w:val="28"/>
          <w:lang w:eastAsia="ru-RU"/>
        </w:rPr>
        <w:t>(Лаишевский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36. О корректировке на 2019 год долгосрочных тарифов на тепловую энергию (мощность), поставляемую Акционерным обществом «Научно-производственное объединение «Радиоэлектроника» имени В.И. Шимко» потребителям, другим теплоснабжающим организациям,  установленных постановлением Государственного комитета Республики Татарстан по тарифам от 09.12.2016 № 5-51/тэ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 xml:space="preserve">37. Об установлении тарифов на тепловую энергию (мощность), поставляемую Акционерным обществом «Кулонэнергомаш» потребителям, на 2019 год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38. Об установлении тарифов на тепловую энергию (мощность), поставляемую Обществом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потребителям, другим теплоснабжающим организациям, на 2019 год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39. Об установлении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на 2019-2023 годы </w:t>
      </w:r>
      <w:r w:rsidRPr="00951094">
        <w:rPr>
          <w:rFonts w:ascii="Times New Roman" w:eastAsia="Times New Roman" w:hAnsi="Times New Roman" w:cs="Times New Roman"/>
          <w:i/>
          <w:sz w:val="28"/>
          <w:szCs w:val="28"/>
          <w:lang w:eastAsia="ru-RU"/>
        </w:rPr>
        <w:t>(Актанышский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40. Об установлении тарифов на тепловую энергию (мощность), поставляемую Обществом с ограниченной ответственностью «Жилбытсервис-М» потребителям, на 2019-2023 годы </w:t>
      </w:r>
      <w:r w:rsidRPr="00951094">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i/>
          <w:sz w:val="28"/>
          <w:szCs w:val="28"/>
          <w:lang w:eastAsia="ru-RU"/>
        </w:rPr>
        <w:t>(Альметьевский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41. Об установлении тарифов на тепловую энергию (мощность), поставляемую Обществом с ограниченной ответственностью «Газпром трансгаз Казань» потребителям, на 2019-2023 годы </w:t>
      </w:r>
      <w:r w:rsidRPr="00951094">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i/>
          <w:sz w:val="28"/>
          <w:szCs w:val="28"/>
          <w:lang w:eastAsia="ru-RU"/>
        </w:rPr>
        <w:t>(Верхнеуслонский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42. Об установлении тарифов на тепловую энергию (мощность), поставляемую Акционерным обществом «Зеленодольский молочноперерабатывающий комбинат» потребителям, на 2019-2023 годы </w:t>
      </w:r>
      <w:r w:rsidRPr="00951094">
        <w:rPr>
          <w:rFonts w:ascii="Times New Roman" w:eastAsia="Times New Roman" w:hAnsi="Times New Roman" w:cs="Times New Roman"/>
          <w:i/>
          <w:sz w:val="28"/>
          <w:szCs w:val="28"/>
          <w:lang w:eastAsia="ru-RU"/>
        </w:rPr>
        <w:t>(Зеленодольский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43. Об установлении тарифов на тепловую энергию (мощность), поставляемую Челнинским филиалом Общества с ограниченной ответственностью «Татнефть-АЗС Центр» потребителям, на 2019-2023 годы </w:t>
      </w:r>
      <w:r w:rsidRPr="00951094">
        <w:rPr>
          <w:rFonts w:ascii="Times New Roman" w:eastAsia="Times New Roman" w:hAnsi="Times New Roman" w:cs="Times New Roman"/>
          <w:i/>
          <w:sz w:val="28"/>
          <w:szCs w:val="28"/>
          <w:lang w:eastAsia="ru-RU"/>
        </w:rPr>
        <w:t>(Тукаевский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44.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«Казанская государственная академия </w:t>
      </w:r>
      <w:r w:rsidRPr="00951094">
        <w:rPr>
          <w:rFonts w:ascii="Times New Roman" w:eastAsia="Times New Roman" w:hAnsi="Times New Roman" w:cs="Times New Roman"/>
          <w:sz w:val="28"/>
          <w:szCs w:val="28"/>
          <w:lang w:eastAsia="ru-RU"/>
        </w:rPr>
        <w:lastRenderedPageBreak/>
        <w:t xml:space="preserve">ветеринарной медицины имени Н.Э. Баумана» потребителям, другим теплоснабжающим организациям, на 2019-2023 годы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45. 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государственный архитектурно-строительный университет» потребителям, другим теплоснабжающим организациям, на 2019-2023 годы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46. Об установлении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на 2019-2023 годы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47. О корректировке на 2019 год долгосрочных тарифов на тепловую энергию (мощность), поставляемую Обществом с ограниченной ответственностью «Спасские коммунальные сети» потребителям, установленных постановлением Государственного комитета Республики Татарстан по тарифам от 24.11.2017 </w:t>
      </w:r>
      <w:r w:rsidR="00113AD3">
        <w:rPr>
          <w:rFonts w:ascii="Times New Roman" w:eastAsia="Times New Roman" w:hAnsi="Times New Roman" w:cs="Times New Roman"/>
          <w:sz w:val="28"/>
          <w:szCs w:val="28"/>
          <w:lang w:eastAsia="ru-RU"/>
        </w:rPr>
        <w:br/>
        <w:t>№ 5-44/тэ</w:t>
      </w:r>
      <w:r w:rsidRPr="00951094">
        <w:rPr>
          <w:rFonts w:ascii="Times New Roman" w:eastAsia="Times New Roman" w:hAnsi="Times New Roman" w:cs="Times New Roman"/>
          <w:i/>
          <w:sz w:val="28"/>
          <w:szCs w:val="28"/>
          <w:lang w:eastAsia="ru-RU"/>
        </w:rPr>
        <w:t>(Спасский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48. 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 № 5-66/тэ </w:t>
      </w:r>
      <w:r w:rsidRPr="00951094">
        <w:rPr>
          <w:rFonts w:ascii="Times New Roman" w:eastAsia="Times New Roman" w:hAnsi="Times New Roman" w:cs="Times New Roman"/>
          <w:i/>
          <w:sz w:val="28"/>
          <w:szCs w:val="28"/>
          <w:lang w:eastAsia="ru-RU"/>
        </w:rPr>
        <w:t>(Пестречинский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Мартынова Елена Вадимовна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49. 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Республики Тата</w:t>
      </w:r>
      <w:r w:rsidR="00113AD3">
        <w:rPr>
          <w:rFonts w:ascii="Times New Roman" w:eastAsia="Times New Roman" w:hAnsi="Times New Roman" w:cs="Times New Roman"/>
          <w:sz w:val="28"/>
          <w:szCs w:val="28"/>
          <w:lang w:eastAsia="ru-RU"/>
        </w:rPr>
        <w:t xml:space="preserve">рстан по тарифам от 14.12.2017 </w:t>
      </w:r>
      <w:r w:rsidRPr="00951094">
        <w:rPr>
          <w:rFonts w:ascii="Times New Roman" w:eastAsia="Times New Roman" w:hAnsi="Times New Roman" w:cs="Times New Roman"/>
          <w:sz w:val="28"/>
          <w:szCs w:val="28"/>
          <w:lang w:eastAsia="ru-RU"/>
        </w:rPr>
        <w:t xml:space="preserve">№ 10-113/кс </w:t>
      </w:r>
      <w:r w:rsidRPr="00951094">
        <w:rPr>
          <w:rFonts w:ascii="Times New Roman" w:eastAsia="Times New Roman" w:hAnsi="Times New Roman" w:cs="Times New Roman"/>
          <w:i/>
          <w:sz w:val="28"/>
          <w:szCs w:val="28"/>
          <w:lang w:eastAsia="ru-RU"/>
        </w:rPr>
        <w:t>(Пестречинский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50. 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w:t>
      </w:r>
      <w:r w:rsidR="00113AD3">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sz w:val="28"/>
          <w:szCs w:val="28"/>
          <w:lang w:eastAsia="ru-RU"/>
        </w:rPr>
        <w:t>от 01.12.2017 № 10-75/кс</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lastRenderedPageBreak/>
        <w:t xml:space="preserve">51. 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01.12.2017 № 10-76/кс </w:t>
      </w:r>
      <w:r w:rsidRPr="00951094">
        <w:rPr>
          <w:rFonts w:ascii="Times New Roman" w:eastAsia="Times New Roman" w:hAnsi="Times New Roman" w:cs="Times New Roman"/>
          <w:i/>
          <w:sz w:val="28"/>
          <w:szCs w:val="28"/>
          <w:lang w:eastAsia="ru-RU"/>
        </w:rPr>
        <w:t>(Высокогорский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52. 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Республики Татарстан по тарифам от 01.12.2017 </w:t>
      </w:r>
      <w:r w:rsidR="00113AD3">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sz w:val="28"/>
          <w:szCs w:val="28"/>
          <w:lang w:eastAsia="ru-RU"/>
        </w:rPr>
        <w:t xml:space="preserve">№ 10-99/кс </w:t>
      </w:r>
      <w:r w:rsidRPr="00951094">
        <w:rPr>
          <w:rFonts w:ascii="Times New Roman" w:eastAsia="Times New Roman" w:hAnsi="Times New Roman" w:cs="Times New Roman"/>
          <w:i/>
          <w:sz w:val="28"/>
          <w:szCs w:val="28"/>
          <w:lang w:eastAsia="ru-RU"/>
        </w:rPr>
        <w:t>(Камско-Устьинский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53. 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w:t>
      </w:r>
      <w:r w:rsidR="00113AD3">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sz w:val="28"/>
          <w:szCs w:val="28"/>
          <w:lang w:eastAsia="ru-RU"/>
        </w:rPr>
        <w:t xml:space="preserve">№ 10-84/кс </w:t>
      </w:r>
      <w:r w:rsidRPr="00951094">
        <w:rPr>
          <w:rFonts w:ascii="Times New Roman" w:eastAsia="Times New Roman" w:hAnsi="Times New Roman" w:cs="Times New Roman"/>
          <w:i/>
          <w:sz w:val="28"/>
          <w:szCs w:val="28"/>
          <w:lang w:eastAsia="ru-RU"/>
        </w:rPr>
        <w:t>(Муслюмовский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54. 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 - Слободский жилищно-коммунальный сервис», установленных постановлением Государственного комитета Р</w:t>
      </w:r>
      <w:r w:rsidR="00113AD3">
        <w:rPr>
          <w:rFonts w:ascii="Times New Roman" w:eastAsia="Times New Roman" w:hAnsi="Times New Roman" w:cs="Times New Roman"/>
          <w:sz w:val="28"/>
          <w:szCs w:val="28"/>
          <w:lang w:eastAsia="ru-RU"/>
        </w:rPr>
        <w:t xml:space="preserve">еспублики Татарстан по тарифам </w:t>
      </w:r>
      <w:r w:rsidRPr="00951094">
        <w:rPr>
          <w:rFonts w:ascii="Times New Roman" w:eastAsia="Times New Roman" w:hAnsi="Times New Roman" w:cs="Times New Roman"/>
          <w:sz w:val="28"/>
          <w:szCs w:val="28"/>
          <w:lang w:eastAsia="ru-RU"/>
        </w:rPr>
        <w:t xml:space="preserve">от 01.12.2017 № 10-87/кс </w:t>
      </w:r>
      <w:r w:rsidRPr="00951094">
        <w:rPr>
          <w:rFonts w:ascii="Times New Roman" w:eastAsia="Times New Roman" w:hAnsi="Times New Roman" w:cs="Times New Roman"/>
          <w:i/>
          <w:sz w:val="28"/>
          <w:szCs w:val="28"/>
          <w:lang w:eastAsia="ru-RU"/>
        </w:rPr>
        <w:t>(Рыбно – Слободский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Выступающий – Устинова Ирина Александровна</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55. 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Татарстан по тарифам от 01.12.2017 № 10-91/кс </w:t>
      </w:r>
      <w:r w:rsidRPr="00951094">
        <w:rPr>
          <w:rFonts w:ascii="Times New Roman" w:eastAsia="Times New Roman" w:hAnsi="Times New Roman" w:cs="Times New Roman"/>
          <w:i/>
          <w:sz w:val="28"/>
          <w:szCs w:val="28"/>
          <w:lang w:eastAsia="ru-RU"/>
        </w:rPr>
        <w:t>(Тюлячинский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56. Об установлении тарифов на питьевую воду, водоотведение на 2019 год </w:t>
      </w:r>
      <w:r w:rsidRPr="00951094">
        <w:rPr>
          <w:rFonts w:ascii="Times New Roman" w:eastAsia="Times New Roman" w:hAnsi="Times New Roman" w:cs="Times New Roman"/>
          <w:b/>
          <w:i/>
          <w:sz w:val="28"/>
          <w:szCs w:val="28"/>
          <w:lang w:eastAsia="ru-RU"/>
        </w:rPr>
        <w:t xml:space="preserve">(Азнакаевский м.р.: </w:t>
      </w:r>
      <w:r w:rsidRPr="00951094">
        <w:rPr>
          <w:rFonts w:ascii="Times New Roman" w:eastAsia="Times New Roman" w:hAnsi="Times New Roman" w:cs="Times New Roman"/>
          <w:i/>
          <w:sz w:val="28"/>
          <w:szCs w:val="28"/>
          <w:lang w:eastAsia="ru-RU"/>
        </w:rPr>
        <w:t>МУП «Сельхозжилсервис»;</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b/>
          <w:i/>
          <w:sz w:val="28"/>
          <w:szCs w:val="28"/>
          <w:lang w:eastAsia="ru-RU"/>
        </w:rPr>
        <w:t>Альметьевский м.р</w:t>
      </w:r>
      <w:r w:rsidRPr="00951094">
        <w:rPr>
          <w:rFonts w:ascii="Times New Roman" w:eastAsia="Times New Roman" w:hAnsi="Times New Roman" w:cs="Times New Roman"/>
          <w:i/>
          <w:sz w:val="28"/>
          <w:szCs w:val="28"/>
          <w:lang w:eastAsia="ru-RU"/>
        </w:rPr>
        <w:t>.: МУП «ЖКХ (Инженерные сети)»;</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b/>
          <w:i/>
          <w:sz w:val="28"/>
          <w:szCs w:val="28"/>
          <w:lang w:eastAsia="ru-RU"/>
        </w:rPr>
        <w:t>Арский м.р.:</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i/>
          <w:sz w:val="28"/>
          <w:szCs w:val="28"/>
          <w:lang w:eastAsia="ru-RU"/>
        </w:rPr>
        <w:t>ООО «Водоканал-Сервис»;</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b/>
          <w:i/>
          <w:sz w:val="28"/>
          <w:szCs w:val="28"/>
          <w:lang w:eastAsia="ru-RU"/>
        </w:rPr>
        <w:t>Балтасинский м.р.:</w:t>
      </w:r>
      <w:r w:rsidRPr="00951094">
        <w:rPr>
          <w:rFonts w:ascii="Times New Roman" w:eastAsia="Times New Roman" w:hAnsi="Times New Roman" w:cs="Times New Roman"/>
          <w:i/>
          <w:sz w:val="28"/>
          <w:szCs w:val="28"/>
          <w:lang w:eastAsia="ru-RU"/>
        </w:rPr>
        <w:t xml:space="preserve"> ООО «Ципьинское МПП ЖКХ»;Буинский м.р.:ОАО «Киятское МПП ЖКХ»</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b/>
          <w:i/>
          <w:sz w:val="28"/>
          <w:szCs w:val="28"/>
          <w:lang w:eastAsia="ru-RU"/>
        </w:rPr>
        <w:t xml:space="preserve">Верхнеуслонский м.р.: </w:t>
      </w:r>
      <w:r w:rsidRPr="00951094">
        <w:rPr>
          <w:rFonts w:ascii="Times New Roman" w:eastAsia="Times New Roman" w:hAnsi="Times New Roman" w:cs="Times New Roman"/>
          <w:i/>
          <w:sz w:val="28"/>
          <w:szCs w:val="28"/>
          <w:lang w:eastAsia="ru-RU"/>
        </w:rPr>
        <w:t xml:space="preserve">МУП «Печищи»; </w:t>
      </w:r>
      <w:r w:rsidRPr="00951094">
        <w:rPr>
          <w:rFonts w:ascii="Times New Roman" w:eastAsia="Times New Roman" w:hAnsi="Times New Roman" w:cs="Times New Roman"/>
          <w:b/>
          <w:i/>
          <w:sz w:val="28"/>
          <w:szCs w:val="28"/>
          <w:lang w:eastAsia="ru-RU"/>
        </w:rPr>
        <w:t>Высокогорский м.р.:</w:t>
      </w:r>
      <w:r w:rsidRPr="00951094">
        <w:rPr>
          <w:rFonts w:ascii="Times New Roman" w:eastAsia="Times New Roman" w:hAnsi="Times New Roman" w:cs="Times New Roman"/>
          <w:i/>
          <w:sz w:val="28"/>
          <w:szCs w:val="28"/>
          <w:lang w:eastAsia="ru-RU"/>
        </w:rPr>
        <w:t xml:space="preserve"> ООО «Бирюлинские коммунальные сети»; </w:t>
      </w:r>
      <w:r w:rsidRPr="00951094">
        <w:rPr>
          <w:rFonts w:ascii="Times New Roman" w:eastAsia="Times New Roman" w:hAnsi="Times New Roman" w:cs="Times New Roman"/>
          <w:b/>
          <w:i/>
          <w:sz w:val="28"/>
          <w:szCs w:val="28"/>
          <w:lang w:eastAsia="ru-RU"/>
        </w:rPr>
        <w:t xml:space="preserve">Дрожжановский м.р.: </w:t>
      </w:r>
      <w:r w:rsidRPr="00951094">
        <w:rPr>
          <w:rFonts w:ascii="Times New Roman" w:eastAsia="Times New Roman" w:hAnsi="Times New Roman" w:cs="Times New Roman"/>
          <w:i/>
          <w:sz w:val="28"/>
          <w:szCs w:val="28"/>
          <w:lang w:eastAsia="ru-RU"/>
        </w:rPr>
        <w:t xml:space="preserve">МУП «Перспектива»; </w:t>
      </w:r>
      <w:r w:rsidRPr="00951094">
        <w:rPr>
          <w:rFonts w:ascii="Times New Roman" w:eastAsia="Times New Roman" w:hAnsi="Times New Roman" w:cs="Times New Roman"/>
          <w:b/>
          <w:i/>
          <w:sz w:val="28"/>
          <w:szCs w:val="28"/>
          <w:lang w:eastAsia="ru-RU"/>
        </w:rPr>
        <w:t xml:space="preserve">Лаишевский м.р.: </w:t>
      </w:r>
      <w:r w:rsidRPr="00951094">
        <w:rPr>
          <w:rFonts w:ascii="Times New Roman" w:eastAsia="Times New Roman" w:hAnsi="Times New Roman" w:cs="Times New Roman"/>
          <w:i/>
          <w:sz w:val="28"/>
          <w:szCs w:val="28"/>
          <w:lang w:eastAsia="ru-RU"/>
        </w:rPr>
        <w:t xml:space="preserve">ООО «Производственно-строительная компания XXI век», ООО «Лаишевский коммунальный сервис», ООО «Ремонтно-Строительная Компания «Инженерные Технологии», ООО «Центр водоснабжения и канализации»; </w:t>
      </w:r>
      <w:r w:rsidRPr="00951094">
        <w:rPr>
          <w:rFonts w:ascii="Times New Roman" w:eastAsia="Times New Roman" w:hAnsi="Times New Roman" w:cs="Times New Roman"/>
          <w:b/>
          <w:i/>
          <w:sz w:val="28"/>
          <w:szCs w:val="28"/>
          <w:lang w:eastAsia="ru-RU"/>
        </w:rPr>
        <w:t xml:space="preserve">Лениногорский м.р.: </w:t>
      </w:r>
      <w:r w:rsidRPr="00951094">
        <w:rPr>
          <w:rFonts w:ascii="Times New Roman" w:eastAsia="Times New Roman" w:hAnsi="Times New Roman" w:cs="Times New Roman"/>
          <w:i/>
          <w:sz w:val="28"/>
          <w:szCs w:val="28"/>
          <w:lang w:eastAsia="ru-RU"/>
        </w:rPr>
        <w:t xml:space="preserve">ООО «Вода района», ООО  «Лениногорские тепловые сети»; </w:t>
      </w:r>
      <w:r w:rsidRPr="00951094">
        <w:rPr>
          <w:rFonts w:ascii="Times New Roman" w:eastAsia="Times New Roman" w:hAnsi="Times New Roman" w:cs="Times New Roman"/>
          <w:b/>
          <w:i/>
          <w:sz w:val="28"/>
          <w:szCs w:val="28"/>
          <w:lang w:eastAsia="ru-RU"/>
        </w:rPr>
        <w:t xml:space="preserve">Мамадышский м.р.: </w:t>
      </w:r>
      <w:r w:rsidRPr="00951094">
        <w:rPr>
          <w:rFonts w:ascii="Times New Roman" w:eastAsia="Times New Roman" w:hAnsi="Times New Roman" w:cs="Times New Roman"/>
          <w:i/>
          <w:sz w:val="28"/>
          <w:szCs w:val="28"/>
          <w:lang w:eastAsia="ru-RU"/>
        </w:rPr>
        <w:lastRenderedPageBreak/>
        <w:t xml:space="preserve">ООО «Центр обслуживания поселений»; </w:t>
      </w:r>
      <w:r w:rsidRPr="00951094">
        <w:rPr>
          <w:rFonts w:ascii="Times New Roman" w:eastAsia="Times New Roman" w:hAnsi="Times New Roman" w:cs="Times New Roman"/>
          <w:b/>
          <w:i/>
          <w:sz w:val="28"/>
          <w:szCs w:val="28"/>
          <w:lang w:eastAsia="ru-RU"/>
        </w:rPr>
        <w:t xml:space="preserve">Менделеевский м.р.: </w:t>
      </w:r>
      <w:r w:rsidRPr="00951094">
        <w:rPr>
          <w:rFonts w:ascii="Times New Roman" w:eastAsia="Times New Roman" w:hAnsi="Times New Roman" w:cs="Times New Roman"/>
          <w:i/>
          <w:sz w:val="28"/>
          <w:szCs w:val="28"/>
          <w:lang w:eastAsia="ru-RU"/>
        </w:rPr>
        <w:t xml:space="preserve">ТСЖ «Тихоново-сервис»; </w:t>
      </w:r>
      <w:r w:rsidRPr="00951094">
        <w:rPr>
          <w:rFonts w:ascii="Times New Roman" w:eastAsia="Times New Roman" w:hAnsi="Times New Roman" w:cs="Times New Roman"/>
          <w:b/>
          <w:i/>
          <w:sz w:val="28"/>
          <w:szCs w:val="28"/>
          <w:lang w:eastAsia="ru-RU"/>
        </w:rPr>
        <w:t xml:space="preserve">Нижнекамский м.р.: </w:t>
      </w:r>
      <w:r w:rsidRPr="00951094">
        <w:rPr>
          <w:rFonts w:ascii="Times New Roman" w:eastAsia="Times New Roman" w:hAnsi="Times New Roman" w:cs="Times New Roman"/>
          <w:i/>
          <w:sz w:val="28"/>
          <w:szCs w:val="28"/>
          <w:lang w:eastAsia="ru-RU"/>
        </w:rPr>
        <w:t>ООО «Бриг»,</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i/>
          <w:sz w:val="28"/>
          <w:szCs w:val="28"/>
          <w:lang w:eastAsia="ru-RU"/>
        </w:rPr>
        <w:t>ООО «Шереметьевский ЖилСтройСервис»;</w:t>
      </w:r>
      <w:r w:rsidRPr="00951094">
        <w:rPr>
          <w:rFonts w:ascii="Times New Roman" w:eastAsia="Times New Roman" w:hAnsi="Times New Roman" w:cs="Times New Roman"/>
          <w:sz w:val="28"/>
          <w:szCs w:val="28"/>
          <w:lang w:eastAsia="ru-RU"/>
        </w:rPr>
        <w:t xml:space="preserve"> </w:t>
      </w:r>
      <w:r w:rsidRPr="00951094">
        <w:rPr>
          <w:rFonts w:ascii="Times New Roman" w:eastAsia="Times New Roman" w:hAnsi="Times New Roman" w:cs="Times New Roman"/>
          <w:b/>
          <w:i/>
          <w:sz w:val="28"/>
          <w:szCs w:val="28"/>
          <w:lang w:eastAsia="ru-RU"/>
        </w:rPr>
        <w:t xml:space="preserve">Пестречинский м.р.: </w:t>
      </w:r>
      <w:r w:rsidRPr="00951094">
        <w:rPr>
          <w:rFonts w:ascii="Times New Roman" w:eastAsia="Times New Roman" w:hAnsi="Times New Roman" w:cs="Times New Roman"/>
          <w:i/>
          <w:sz w:val="28"/>
          <w:szCs w:val="28"/>
          <w:lang w:eastAsia="ru-RU"/>
        </w:rPr>
        <w:t xml:space="preserve">ООО «ЖилБыт», ООО «Теплострой», </w:t>
      </w:r>
      <w:r w:rsidRPr="00951094">
        <w:rPr>
          <w:rFonts w:ascii="Times New Roman" w:eastAsia="Times New Roman" w:hAnsi="Times New Roman" w:cs="Times New Roman"/>
          <w:b/>
          <w:i/>
          <w:sz w:val="28"/>
          <w:szCs w:val="28"/>
          <w:lang w:eastAsia="ru-RU"/>
        </w:rPr>
        <w:t xml:space="preserve">Чистопольский м.р.: </w:t>
      </w:r>
      <w:r w:rsidRPr="00951094">
        <w:rPr>
          <w:rFonts w:ascii="Times New Roman" w:eastAsia="Times New Roman" w:hAnsi="Times New Roman" w:cs="Times New Roman"/>
          <w:i/>
          <w:sz w:val="28"/>
          <w:szCs w:val="28"/>
          <w:lang w:eastAsia="ru-RU"/>
        </w:rPr>
        <w:t xml:space="preserve">ООО «Чистопольское сельское жилищно-коммунальное хозяйство», АО  «Чистополь-Водоканал»; </w:t>
      </w:r>
      <w:r w:rsidRPr="00951094">
        <w:rPr>
          <w:rFonts w:ascii="Times New Roman" w:eastAsia="Times New Roman" w:hAnsi="Times New Roman" w:cs="Times New Roman"/>
          <w:b/>
          <w:i/>
          <w:sz w:val="28"/>
          <w:szCs w:val="28"/>
          <w:lang w:eastAsia="ru-RU"/>
        </w:rPr>
        <w:t xml:space="preserve">город Казань: </w:t>
      </w:r>
      <w:r w:rsidRPr="00951094">
        <w:rPr>
          <w:rFonts w:ascii="Times New Roman" w:eastAsia="Times New Roman" w:hAnsi="Times New Roman" w:cs="Times New Roman"/>
          <w:i/>
          <w:sz w:val="28"/>
          <w:szCs w:val="28"/>
          <w:lang w:eastAsia="ru-RU"/>
        </w:rPr>
        <w:t>ООО «Теплоснабсервис</w:t>
      </w:r>
      <w:r w:rsidRPr="00951094">
        <w:rPr>
          <w:rFonts w:ascii="Times New Roman" w:eastAsia="Times New Roman" w:hAnsi="Times New Roman" w:cs="Times New Roman"/>
          <w:b/>
          <w:i/>
          <w:sz w:val="28"/>
          <w:szCs w:val="28"/>
          <w:lang w:eastAsia="ru-RU"/>
        </w:rPr>
        <w:t>»</w:t>
      </w:r>
      <w:r w:rsidRPr="00951094">
        <w:rPr>
          <w:rFonts w:ascii="Times New Roman" w:eastAsia="Times New Roman" w:hAnsi="Times New Roman" w:cs="Times New Roman"/>
          <w:i/>
          <w:sz w:val="28"/>
          <w:szCs w:val="28"/>
          <w:lang w:eastAsia="ru-RU"/>
        </w:rPr>
        <w:t>)</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57. Об установлении тарифов на техническую воду для Акционерного общества «Аммоний» на 2019 – 2021 годы </w:t>
      </w:r>
      <w:r w:rsidRPr="00951094">
        <w:rPr>
          <w:rFonts w:ascii="Times New Roman" w:eastAsia="Times New Roman" w:hAnsi="Times New Roman" w:cs="Times New Roman"/>
          <w:i/>
          <w:sz w:val="28"/>
          <w:szCs w:val="28"/>
          <w:lang w:eastAsia="ru-RU"/>
        </w:rPr>
        <w:t>(Менделеевский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58. О корректировке на 2019 год долгосрочных тарифов на питьевую воду и водоотведение для Акционерного общества «Особая экономическая зона «Иннополис», установленных постановлением Государственного комитета Республики Татарстан по тарифам от 09.12.2016 № 10-42/кс </w:t>
      </w:r>
      <w:r w:rsidRPr="00951094">
        <w:rPr>
          <w:rFonts w:ascii="Times New Roman" w:eastAsia="Times New Roman" w:hAnsi="Times New Roman" w:cs="Times New Roman"/>
          <w:i/>
          <w:sz w:val="28"/>
          <w:szCs w:val="28"/>
          <w:lang w:eastAsia="ru-RU"/>
        </w:rPr>
        <w:t>(Верхнеуслонский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59. О корректировке на 2019 год долгосрочных тарифов на питьевую воду для Общества с ограниченной ответственностью «ВодоТехноСервис» на 2017-2019 годы, установленных постановлением Государственного комитета Республики Татарстан по тарифам от 09.12.2016 № 10-40/кс </w:t>
      </w:r>
      <w:r w:rsidRPr="00951094">
        <w:rPr>
          <w:rFonts w:ascii="Times New Roman" w:eastAsia="Times New Roman" w:hAnsi="Times New Roman" w:cs="Times New Roman"/>
          <w:i/>
          <w:sz w:val="28"/>
          <w:szCs w:val="28"/>
          <w:lang w:eastAsia="ru-RU"/>
        </w:rPr>
        <w:t>(Кукморский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60. О корректировке на 2019 год долгосрочных тарифов на питьевую воду и водоотведение для Общества с ограниченной ответственностью «Водоканал – КП», установленных постановлением Государственного комитета Республики Татарстан по тарифам от 14.12.2016 № 10-46/кс </w:t>
      </w:r>
      <w:r w:rsidRPr="00951094">
        <w:rPr>
          <w:rFonts w:ascii="Times New Roman" w:eastAsia="Times New Roman" w:hAnsi="Times New Roman" w:cs="Times New Roman"/>
          <w:i/>
          <w:sz w:val="28"/>
          <w:szCs w:val="28"/>
          <w:lang w:eastAsia="ru-RU"/>
        </w:rPr>
        <w:t>(Нижнекамский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61. О корректировке на 2019 год долгосрочных тарифов на питьевую воду и водоотведение для Общества с ограниченной ответственностью «ТИС», установленных постановлением Государственного комитета Республики Татарстан по тарифам от 24.11.2017 №10-45/кс </w:t>
      </w:r>
      <w:r w:rsidRPr="00951094">
        <w:rPr>
          <w:rFonts w:ascii="Times New Roman" w:eastAsia="Times New Roman" w:hAnsi="Times New Roman" w:cs="Times New Roman"/>
          <w:i/>
          <w:sz w:val="28"/>
          <w:szCs w:val="28"/>
          <w:lang w:eastAsia="ru-RU"/>
        </w:rPr>
        <w:t>(Елабужский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sz w:val="28"/>
          <w:szCs w:val="28"/>
          <w:lang w:eastAsia="ru-RU"/>
        </w:rPr>
        <w:t xml:space="preserve">62. О корректировке на 2019 год долгосрочных тарифов на питьевую воду, техническую воду, 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Татарстан по тарифам от 24.11.2017 </w:t>
      </w:r>
      <w:r w:rsidR="00113AD3">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sz w:val="28"/>
          <w:szCs w:val="28"/>
          <w:lang w:eastAsia="ru-RU"/>
        </w:rPr>
        <w:t xml:space="preserve">№ 10-48/кс </w:t>
      </w:r>
      <w:r w:rsidRPr="00951094">
        <w:rPr>
          <w:rFonts w:ascii="Times New Roman" w:eastAsia="Times New Roman" w:hAnsi="Times New Roman" w:cs="Times New Roman"/>
          <w:i/>
          <w:sz w:val="28"/>
          <w:szCs w:val="28"/>
          <w:lang w:eastAsia="ru-RU"/>
        </w:rPr>
        <w:t>(город Казань)</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63. О корректировке на 2019 год долгосрочных тарифов на водоотведение для Общества с ограниченной ответственностью «Сток», установленных </w:t>
      </w:r>
      <w:r w:rsidRPr="00951094">
        <w:rPr>
          <w:rFonts w:ascii="Times New Roman" w:eastAsia="Times New Roman" w:hAnsi="Times New Roman" w:cs="Times New Roman"/>
          <w:sz w:val="28"/>
          <w:szCs w:val="28"/>
          <w:lang w:eastAsia="ru-RU"/>
        </w:rPr>
        <w:lastRenderedPageBreak/>
        <w:t>постановлением Государственного комитета Республики Татарстан по т</w:t>
      </w:r>
      <w:r w:rsidR="00113AD3">
        <w:rPr>
          <w:rFonts w:ascii="Times New Roman" w:eastAsia="Times New Roman" w:hAnsi="Times New Roman" w:cs="Times New Roman"/>
          <w:sz w:val="28"/>
          <w:szCs w:val="28"/>
          <w:lang w:eastAsia="ru-RU"/>
        </w:rPr>
        <w:t xml:space="preserve">арифам от 14.04.2017 № 10-9/кс </w:t>
      </w:r>
      <w:r w:rsidRPr="00951094">
        <w:rPr>
          <w:rFonts w:ascii="Times New Roman" w:eastAsia="Times New Roman" w:hAnsi="Times New Roman" w:cs="Times New Roman"/>
          <w:i/>
          <w:sz w:val="28"/>
          <w:szCs w:val="28"/>
          <w:lang w:eastAsia="ru-RU"/>
        </w:rPr>
        <w:t>(Кукморский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p>
    <w:p w:rsidR="00951094" w:rsidRPr="00951094" w:rsidRDefault="00951094" w:rsidP="00951094">
      <w:pPr>
        <w:spacing w:after="0" w:line="240" w:lineRule="auto"/>
        <w:ind w:firstLine="709"/>
        <w:jc w:val="both"/>
        <w:rPr>
          <w:rFonts w:ascii="Times New Roman" w:eastAsia="Times New Roman" w:hAnsi="Times New Roman" w:cs="Times New Roman"/>
          <w:sz w:val="28"/>
          <w:szCs w:val="28"/>
          <w:lang w:eastAsia="ru-RU"/>
        </w:rPr>
      </w:pPr>
      <w:r w:rsidRPr="00951094">
        <w:rPr>
          <w:rFonts w:ascii="Times New Roman" w:eastAsia="Times New Roman" w:hAnsi="Times New Roman" w:cs="Times New Roman"/>
          <w:sz w:val="28"/>
          <w:szCs w:val="28"/>
          <w:lang w:eastAsia="ru-RU"/>
        </w:rPr>
        <w:t xml:space="preserve">64. О корректировке на 2019 год долгосрочных тарифов на питьевую воду и водоотведение для Общества с ограниченной ответственностью «Ресурсоснабжающая организация «ЭКО», установленных постановлением Государственного комитета Республики Татарстан по тарифам от 17.11.2017 </w:t>
      </w:r>
      <w:r w:rsidR="00113AD3">
        <w:rPr>
          <w:rFonts w:ascii="Times New Roman" w:eastAsia="Times New Roman" w:hAnsi="Times New Roman" w:cs="Times New Roman"/>
          <w:sz w:val="28"/>
          <w:szCs w:val="28"/>
          <w:lang w:eastAsia="ru-RU"/>
        </w:rPr>
        <w:br/>
      </w:r>
      <w:r w:rsidRPr="00951094">
        <w:rPr>
          <w:rFonts w:ascii="Times New Roman" w:eastAsia="Times New Roman" w:hAnsi="Times New Roman" w:cs="Times New Roman"/>
          <w:sz w:val="28"/>
          <w:szCs w:val="28"/>
          <w:lang w:eastAsia="ru-RU"/>
        </w:rPr>
        <w:t xml:space="preserve">№10-40/кс </w:t>
      </w:r>
      <w:r w:rsidRPr="00951094">
        <w:rPr>
          <w:rFonts w:ascii="Times New Roman" w:eastAsia="Times New Roman" w:hAnsi="Times New Roman" w:cs="Times New Roman"/>
          <w:i/>
          <w:sz w:val="28"/>
          <w:szCs w:val="28"/>
          <w:lang w:eastAsia="ru-RU"/>
        </w:rPr>
        <w:t>(Пестречинский м.р.)</w:t>
      </w:r>
    </w:p>
    <w:p w:rsidR="00951094" w:rsidRPr="00951094" w:rsidRDefault="00951094" w:rsidP="00951094">
      <w:pPr>
        <w:spacing w:after="0" w:line="240" w:lineRule="auto"/>
        <w:ind w:firstLine="709"/>
        <w:jc w:val="both"/>
        <w:rPr>
          <w:rFonts w:ascii="Times New Roman" w:eastAsia="Times New Roman" w:hAnsi="Times New Roman" w:cs="Times New Roman"/>
          <w:i/>
          <w:sz w:val="28"/>
          <w:szCs w:val="28"/>
          <w:lang w:eastAsia="ru-RU"/>
        </w:rPr>
      </w:pPr>
      <w:r w:rsidRPr="00951094">
        <w:rPr>
          <w:rFonts w:ascii="Times New Roman" w:eastAsia="Times New Roman" w:hAnsi="Times New Roman" w:cs="Times New Roman"/>
          <w:i/>
          <w:sz w:val="28"/>
          <w:szCs w:val="28"/>
          <w:lang w:eastAsia="ru-RU"/>
        </w:rPr>
        <w:t xml:space="preserve">Выступающий – Устинова Ирина Александровна </w:t>
      </w:r>
    </w:p>
    <w:p w:rsidR="005C1429" w:rsidRDefault="005C1429" w:rsidP="00E17EFB">
      <w:pPr>
        <w:spacing w:after="0" w:line="240" w:lineRule="auto"/>
        <w:ind w:firstLine="709"/>
        <w:jc w:val="both"/>
        <w:rPr>
          <w:rFonts w:ascii="Times New Roman" w:eastAsia="Calibri" w:hAnsi="Times New Roman" w:cs="Times New Roman"/>
          <w:sz w:val="28"/>
          <w:szCs w:val="28"/>
          <w:u w:val="single"/>
        </w:rPr>
      </w:pPr>
    </w:p>
    <w:p w:rsidR="000B7269" w:rsidRDefault="000B7269" w:rsidP="00E17EFB">
      <w:pPr>
        <w:spacing w:after="0" w:line="240" w:lineRule="auto"/>
        <w:ind w:firstLine="709"/>
        <w:jc w:val="both"/>
        <w:rPr>
          <w:rFonts w:ascii="Times New Roman" w:eastAsia="Calibri" w:hAnsi="Times New Roman" w:cs="Times New Roman"/>
          <w:sz w:val="28"/>
          <w:szCs w:val="28"/>
          <w:u w:val="single"/>
        </w:rPr>
      </w:pPr>
    </w:p>
    <w:p w:rsidR="000B7269" w:rsidRDefault="000B7269" w:rsidP="00946880">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951094" w:rsidP="008F1981">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Шакирзянова И.Х</w:t>
      </w:r>
      <w:r w:rsidR="008F1981">
        <w:rPr>
          <w:rFonts w:ascii="Times New Roman" w:hAnsi="Times New Roman" w:cs="Times New Roman"/>
          <w:sz w:val="28"/>
          <w:szCs w:val="28"/>
        </w:rPr>
        <w:t>.</w:t>
      </w:r>
      <w:r w:rsidR="008C38D3">
        <w:rPr>
          <w:rFonts w:ascii="Times New Roman" w:hAnsi="Times New Roman" w:cs="Times New Roman"/>
          <w:sz w:val="28"/>
          <w:szCs w:val="28"/>
        </w:rPr>
        <w:t xml:space="preserve">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5109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«Водопроводно-канализационное и энергетическое хозяйство» г. Нижнекамска на 2019 год</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sidRPr="00CE00BD">
        <w:rPr>
          <w:rFonts w:ascii="Times New Roman" w:eastAsia="Times New Roman" w:hAnsi="Times New Roman" w:cs="Times New Roman"/>
          <w:sz w:val="28"/>
          <w:szCs w:val="28"/>
          <w:lang w:eastAsia="ru-RU"/>
        </w:rPr>
        <w:t>экспертное заключение 1 прилагается</w:t>
      </w:r>
      <w:r w:rsidR="00946880">
        <w:rPr>
          <w:rFonts w:ascii="Times New Roman" w:eastAsia="Times New Roman" w:hAnsi="Times New Roman" w:cs="Times New Roman"/>
          <w:sz w:val="28"/>
          <w:szCs w:val="28"/>
          <w:lang w:eastAsia="ru-RU"/>
        </w:rPr>
        <w:t>).</w:t>
      </w:r>
    </w:p>
    <w:p w:rsidR="00643F71" w:rsidRDefault="00643F71" w:rsidP="00643F71">
      <w:pPr>
        <w:spacing w:after="0" w:line="240" w:lineRule="auto"/>
        <w:ind w:firstLine="709"/>
        <w:jc w:val="both"/>
        <w:rPr>
          <w:rFonts w:ascii="Times New Roman" w:hAnsi="Times New Roman" w:cs="Times New Roman"/>
          <w:sz w:val="28"/>
          <w:szCs w:val="28"/>
        </w:rPr>
      </w:pPr>
    </w:p>
    <w:p w:rsidR="00946880" w:rsidRPr="005C1429"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951094" w:rsidRPr="0095109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«Водопроводно-канализационное и энергетическое хозяйство» г. Нижнекамска на 2019 год</w:t>
      </w:r>
      <w:r w:rsidRPr="005C1429">
        <w:rPr>
          <w:rFonts w:ascii="Times New Roman" w:hAnsi="Times New Roman" w:cs="Times New Roman"/>
          <w:sz w:val="28"/>
          <w:szCs w:val="28"/>
        </w:rPr>
        <w:t>».</w:t>
      </w:r>
    </w:p>
    <w:p w:rsidR="008F1981" w:rsidRPr="008F198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t>Форма голосования открытая:</w:t>
      </w:r>
    </w:p>
    <w:p w:rsidR="002E2F91" w:rsidRDefault="008F1981" w:rsidP="008F1981">
      <w:pPr>
        <w:spacing w:after="0" w:line="240" w:lineRule="auto"/>
        <w:ind w:firstLine="708"/>
        <w:jc w:val="both"/>
        <w:rPr>
          <w:rFonts w:ascii="Times New Roman" w:eastAsia="Times New Roman" w:hAnsi="Times New Roman" w:cs="Times New Roman"/>
          <w:sz w:val="28"/>
          <w:szCs w:val="28"/>
          <w:lang w:eastAsia="ru-RU"/>
        </w:rPr>
      </w:pPr>
      <w:r w:rsidRPr="008F1981">
        <w:rPr>
          <w:rFonts w:ascii="Times New Roman" w:eastAsia="Times New Roman" w:hAnsi="Times New Roman" w:cs="Times New Roman"/>
          <w:sz w:val="28"/>
          <w:szCs w:val="28"/>
          <w:lang w:eastAsia="ru-RU"/>
        </w:rPr>
        <w:t>«за» – единогласно</w:t>
      </w:r>
      <w:r>
        <w:rPr>
          <w:rFonts w:ascii="Times New Roman" w:eastAsia="Times New Roman" w:hAnsi="Times New Roman" w:cs="Times New Roman"/>
          <w:sz w:val="28"/>
          <w:szCs w:val="28"/>
          <w:lang w:eastAsia="ru-RU"/>
        </w:rPr>
        <w:t>.</w:t>
      </w:r>
    </w:p>
    <w:p w:rsidR="008F1981" w:rsidRDefault="008F1981" w:rsidP="008F1981">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51094" w:rsidRPr="00951094" w:rsidRDefault="008F1981" w:rsidP="00951094">
      <w:pPr>
        <w:spacing w:after="0" w:line="240" w:lineRule="auto"/>
        <w:ind w:firstLine="709"/>
        <w:jc w:val="both"/>
        <w:rPr>
          <w:rFonts w:ascii="Times New Roman" w:eastAsia="Calibri" w:hAnsi="Times New Roman" w:cs="Times New Roman"/>
          <w:sz w:val="28"/>
          <w:szCs w:val="28"/>
        </w:rPr>
      </w:pPr>
      <w:r w:rsidRPr="008F1981">
        <w:rPr>
          <w:rFonts w:ascii="Times New Roman" w:eastAsia="Calibri" w:hAnsi="Times New Roman" w:cs="Times New Roman"/>
          <w:sz w:val="28"/>
          <w:szCs w:val="28"/>
        </w:rPr>
        <w:t>1.</w:t>
      </w:r>
      <w:r>
        <w:rPr>
          <w:rFonts w:ascii="Times New Roman" w:eastAsia="Calibri" w:hAnsi="Times New Roman" w:cs="Times New Roman"/>
          <w:sz w:val="28"/>
          <w:szCs w:val="28"/>
        </w:rPr>
        <w:t>1. </w:t>
      </w:r>
      <w:r w:rsidR="00951094" w:rsidRPr="00951094">
        <w:rPr>
          <w:rFonts w:ascii="Times New Roman" w:eastAsia="Calibri" w:hAnsi="Times New Roman" w:cs="Times New Roman"/>
          <w:sz w:val="28"/>
          <w:szCs w:val="28"/>
        </w:rPr>
        <w:t>Установить тарифы на подключение (технологическое присоединение) к централизованной системе холодного водоснабжения Акционерного общества «Водопроводно-канализационное и энергетическое хоз</w:t>
      </w:r>
      <w:r w:rsidR="00E575E4">
        <w:rPr>
          <w:rFonts w:ascii="Times New Roman" w:eastAsia="Calibri" w:hAnsi="Times New Roman" w:cs="Times New Roman"/>
          <w:sz w:val="28"/>
          <w:szCs w:val="28"/>
        </w:rPr>
        <w:t>яйство» г.</w:t>
      </w:r>
      <w:r w:rsidR="00951094" w:rsidRPr="00951094">
        <w:rPr>
          <w:rFonts w:ascii="Times New Roman" w:eastAsia="Calibri" w:hAnsi="Times New Roman" w:cs="Times New Roman"/>
          <w:sz w:val="28"/>
          <w:szCs w:val="28"/>
        </w:rPr>
        <w:t>Нижнекамска</w:t>
      </w:r>
      <w:r w:rsidR="00951094">
        <w:rPr>
          <w:rFonts w:ascii="Times New Roman" w:eastAsia="Calibri" w:hAnsi="Times New Roman" w:cs="Times New Roman"/>
          <w:sz w:val="28"/>
          <w:szCs w:val="28"/>
        </w:rPr>
        <w:t xml:space="preserve"> </w:t>
      </w:r>
      <w:r w:rsidR="00951094" w:rsidRPr="00951094">
        <w:rPr>
          <w:rFonts w:ascii="Times New Roman" w:eastAsia="Calibri" w:hAnsi="Times New Roman" w:cs="Times New Roman"/>
          <w:sz w:val="28"/>
          <w:szCs w:val="28"/>
        </w:rPr>
        <w:t xml:space="preserve">согласно приложению </w:t>
      </w:r>
      <w:r w:rsidR="00951094">
        <w:rPr>
          <w:rFonts w:ascii="Times New Roman" w:eastAsia="Calibri" w:hAnsi="Times New Roman" w:cs="Times New Roman"/>
          <w:sz w:val="28"/>
          <w:szCs w:val="28"/>
        </w:rPr>
        <w:t>1</w:t>
      </w:r>
      <w:r w:rsidR="00951094" w:rsidRPr="00951094">
        <w:rPr>
          <w:rFonts w:ascii="Times New Roman" w:eastAsia="Calibri" w:hAnsi="Times New Roman" w:cs="Times New Roman"/>
          <w:sz w:val="28"/>
          <w:szCs w:val="28"/>
        </w:rPr>
        <w:t xml:space="preserve"> к настоящему протоколу.</w:t>
      </w:r>
    </w:p>
    <w:p w:rsidR="00946880" w:rsidRDefault="00946880" w:rsidP="00951094">
      <w:pPr>
        <w:spacing w:after="0" w:line="240" w:lineRule="auto"/>
        <w:jc w:val="both"/>
        <w:rPr>
          <w:rFonts w:ascii="Times New Roman" w:eastAsia="Calibri" w:hAnsi="Times New Roman" w:cs="Times New Roman"/>
          <w:sz w:val="28"/>
          <w:szCs w:val="28"/>
        </w:rPr>
      </w:pPr>
    </w:p>
    <w:p w:rsidR="000B7269" w:rsidRPr="001D0026" w:rsidRDefault="000B7269" w:rsidP="00946880">
      <w:pPr>
        <w:spacing w:after="0" w:line="240" w:lineRule="auto"/>
        <w:jc w:val="both"/>
        <w:rPr>
          <w:rFonts w:ascii="Times New Roman" w:eastAsia="Calibri" w:hAnsi="Times New Roman" w:cs="Times New Roman"/>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697851" w:rsidP="008C38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Шакирзянова И.Х.</w:t>
      </w:r>
      <w:r w:rsidR="00F85120">
        <w:rPr>
          <w:rFonts w:ascii="Times New Roman" w:hAnsi="Times New Roman" w:cs="Times New Roman"/>
          <w:sz w:val="28"/>
          <w:szCs w:val="28"/>
        </w:rPr>
        <w:t xml:space="preserve"> </w:t>
      </w:r>
      <w:r w:rsidR="00E15861">
        <w:rPr>
          <w:rFonts w:ascii="Times New Roman" w:hAnsi="Times New Roman" w:cs="Times New Roman"/>
          <w:sz w:val="28"/>
          <w:szCs w:val="28"/>
          <w:lang w:eastAsia="ru-RU"/>
        </w:rPr>
        <w:t>доложил</w:t>
      </w:r>
      <w:r>
        <w:rPr>
          <w:rFonts w:ascii="Times New Roman" w:hAnsi="Times New Roman" w:cs="Times New Roman"/>
          <w:sz w:val="28"/>
          <w:szCs w:val="28"/>
          <w:lang w:eastAsia="ru-RU"/>
        </w:rPr>
        <w:t>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697851">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w:t>
      </w:r>
      <w:r>
        <w:rPr>
          <w:rFonts w:ascii="Times New Roman" w:eastAsia="Times New Roman" w:hAnsi="Times New Roman" w:cs="Times New Roman"/>
          <w:sz w:val="28"/>
          <w:szCs w:val="28"/>
          <w:lang w:eastAsia="ru-RU"/>
        </w:rPr>
        <w:t xml:space="preserve">ванной системе водоотведения </w:t>
      </w:r>
      <w:r w:rsidRPr="00697851">
        <w:rPr>
          <w:rFonts w:ascii="Times New Roman" w:eastAsia="Times New Roman" w:hAnsi="Times New Roman" w:cs="Times New Roman"/>
          <w:sz w:val="28"/>
          <w:szCs w:val="28"/>
          <w:lang w:eastAsia="ru-RU"/>
        </w:rPr>
        <w:t>Акционерного общества «Водопроводно-канализационное и энергетическое хозяйство» г.Нижнекамска на 2019 год</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2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737A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697851" w:rsidRPr="00697851">
        <w:rPr>
          <w:rFonts w:ascii="Times New Roman" w:hAnsi="Times New Roman" w:cs="Times New Roman"/>
          <w:sz w:val="28"/>
          <w:szCs w:val="28"/>
        </w:rPr>
        <w:t>Об установлении тарифов на подключение (технологическое присоединение) к централи</w:t>
      </w:r>
      <w:r w:rsidR="00697851">
        <w:rPr>
          <w:rFonts w:ascii="Times New Roman" w:hAnsi="Times New Roman" w:cs="Times New Roman"/>
          <w:sz w:val="28"/>
          <w:szCs w:val="28"/>
        </w:rPr>
        <w:t xml:space="preserve">зованной системе водоотведения </w:t>
      </w:r>
      <w:r w:rsidR="00697851" w:rsidRPr="00697851">
        <w:rPr>
          <w:rFonts w:ascii="Times New Roman" w:hAnsi="Times New Roman" w:cs="Times New Roman"/>
          <w:sz w:val="28"/>
          <w:szCs w:val="28"/>
        </w:rPr>
        <w:t>Акционерного общества «Водопроводно-канализационное и энергетическое хозяйство» г.Нижнекамска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C737A1" w:rsidRPr="00C737A1" w:rsidRDefault="001D0026" w:rsidP="00C737A1">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1D0026">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00C737A1" w:rsidRPr="00C737A1">
        <w:rPr>
          <w:rFonts w:ascii="Times New Roman" w:eastAsia="Calibri" w:hAnsi="Times New Roman" w:cs="Times New Roman"/>
          <w:color w:val="000000"/>
          <w:sz w:val="28"/>
          <w:szCs w:val="28"/>
        </w:rPr>
        <w:t xml:space="preserve">Установить </w:t>
      </w:r>
      <w:r w:rsidR="00697851" w:rsidRPr="00697851">
        <w:rPr>
          <w:rFonts w:ascii="Times New Roman" w:eastAsia="Calibri" w:hAnsi="Times New Roman" w:cs="Times New Roman"/>
          <w:color w:val="000000"/>
          <w:sz w:val="28"/>
          <w:szCs w:val="28"/>
        </w:rPr>
        <w:t>тарифы на подключение (технологическое присоединение) к централизованной системе водоотведения Акционерного общества «Водопроводно-канализационное и энергетическое хозяйство» г.Нижнекамска</w:t>
      </w:r>
      <w:r w:rsidR="00C737A1" w:rsidRPr="00C737A1">
        <w:rPr>
          <w:rFonts w:ascii="Times New Roman" w:eastAsia="Calibri" w:hAnsi="Times New Roman" w:cs="Times New Roman"/>
          <w:color w:val="000000"/>
          <w:sz w:val="28"/>
          <w:szCs w:val="28"/>
        </w:rPr>
        <w:t xml:space="preserve"> согласно приложению </w:t>
      </w:r>
      <w:r w:rsidR="00697851">
        <w:rPr>
          <w:rFonts w:ascii="Times New Roman" w:eastAsia="Calibri" w:hAnsi="Times New Roman" w:cs="Times New Roman"/>
          <w:color w:val="000000"/>
          <w:sz w:val="28"/>
          <w:szCs w:val="28"/>
        </w:rPr>
        <w:t>2</w:t>
      </w:r>
      <w:r w:rsidR="00C737A1">
        <w:rPr>
          <w:rFonts w:ascii="Times New Roman" w:eastAsia="Calibri" w:hAnsi="Times New Roman" w:cs="Times New Roman"/>
          <w:color w:val="000000"/>
          <w:sz w:val="28"/>
          <w:szCs w:val="28"/>
        </w:rPr>
        <w:t xml:space="preserve"> </w:t>
      </w:r>
      <w:r w:rsidR="00C737A1" w:rsidRPr="00C737A1">
        <w:rPr>
          <w:rFonts w:ascii="Times New Roman" w:eastAsia="Calibri" w:hAnsi="Times New Roman" w:cs="Times New Roman"/>
          <w:color w:val="000000"/>
          <w:sz w:val="28"/>
          <w:szCs w:val="28"/>
        </w:rPr>
        <w:t xml:space="preserve">к настоящему </w:t>
      </w:r>
      <w:r w:rsidR="00C737A1">
        <w:rPr>
          <w:rFonts w:ascii="Times New Roman" w:eastAsia="Calibri" w:hAnsi="Times New Roman" w:cs="Times New Roman"/>
          <w:color w:val="000000"/>
          <w:sz w:val="28"/>
          <w:szCs w:val="28"/>
        </w:rPr>
        <w:t>протоколу</w:t>
      </w:r>
      <w:r w:rsidR="00C737A1" w:rsidRPr="00C737A1">
        <w:rPr>
          <w:rFonts w:ascii="Times New Roman" w:eastAsia="Calibri" w:hAnsi="Times New Roman" w:cs="Times New Roman"/>
          <w:color w:val="000000"/>
          <w:sz w:val="28"/>
          <w:szCs w:val="28"/>
        </w:rPr>
        <w:t>.</w:t>
      </w:r>
    </w:p>
    <w:p w:rsidR="00946880" w:rsidRDefault="00946880" w:rsidP="00C737A1">
      <w:pPr>
        <w:spacing w:after="0" w:line="240" w:lineRule="auto"/>
        <w:ind w:firstLine="709"/>
        <w:jc w:val="both"/>
        <w:rPr>
          <w:rFonts w:ascii="Times New Roman" w:eastAsia="Calibri" w:hAnsi="Times New Roman" w:cs="Times New Roman"/>
          <w:sz w:val="28"/>
          <w:szCs w:val="28"/>
          <w:u w:val="single"/>
        </w:rPr>
      </w:pPr>
    </w:p>
    <w:p w:rsidR="00715B59" w:rsidRDefault="00715B59"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273838" w:rsidP="00946880">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sidR="006D5894">
        <w:rPr>
          <w:rFonts w:ascii="Times New Roman" w:hAnsi="Times New Roman" w:cs="Times New Roman"/>
          <w:sz w:val="28"/>
          <w:szCs w:val="28"/>
        </w:rPr>
        <w:t>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273838">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«Альметьевск-Водоканал» на 2019 год</w:t>
      </w:r>
      <w:r w:rsidR="00484135" w:rsidRPr="00484135">
        <w:rPr>
          <w:rFonts w:ascii="Times New Roman" w:hAnsi="Times New Roman" w:cs="Times New Roman"/>
          <w:sz w:val="28"/>
          <w:szCs w:val="28"/>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863441">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273838" w:rsidRPr="00273838">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«Альметьевск-Водоканал» на 2019 год</w:t>
      </w:r>
      <w:r w:rsidR="003117CB"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C47C16"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p>
    <w:p w:rsidR="00946880" w:rsidRPr="00A009AC" w:rsidRDefault="00946880" w:rsidP="00863441">
      <w:pPr>
        <w:spacing w:after="0" w:line="240" w:lineRule="auto"/>
        <w:ind w:firstLine="709"/>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Pr="00FB0726" w:rsidRDefault="00946880" w:rsidP="00273838">
      <w:pPr>
        <w:pStyle w:val="a9"/>
        <w:spacing w:after="0" w:line="240" w:lineRule="auto"/>
        <w:ind w:left="0" w:firstLine="709"/>
        <w:jc w:val="both"/>
        <w:rPr>
          <w:rFonts w:ascii="Times New Roman" w:eastAsia="Calibri" w:hAnsi="Times New Roman" w:cs="Times New Roman"/>
          <w:sz w:val="28"/>
          <w:szCs w:val="28"/>
          <w:u w:val="single"/>
        </w:rPr>
      </w:pPr>
      <w:r w:rsidRPr="006D5894">
        <w:rPr>
          <w:rFonts w:ascii="Times New Roman" w:eastAsia="Calibri" w:hAnsi="Times New Roman" w:cs="Times New Roman"/>
          <w:color w:val="000000"/>
          <w:sz w:val="28"/>
          <w:szCs w:val="28"/>
        </w:rPr>
        <w:t>3.1. </w:t>
      </w:r>
      <w:r w:rsidR="00273838" w:rsidRPr="00273838">
        <w:rPr>
          <w:rFonts w:ascii="Times New Roman" w:eastAsia="Times New Roman" w:hAnsi="Times New Roman" w:cs="Times New Roman"/>
          <w:sz w:val="28"/>
          <w:szCs w:val="28"/>
          <w:lang w:eastAsia="ru-RU"/>
        </w:rPr>
        <w:t>Установить тарифы на подключение (технологическое присоединение) к централизованной системе холодного водоснабжения Акционерного общества «Альметьевск-Водоканал»</w:t>
      </w:r>
      <w:r w:rsidR="00273838">
        <w:rPr>
          <w:rFonts w:ascii="Times New Roman" w:eastAsia="Times New Roman" w:hAnsi="Times New Roman" w:cs="Times New Roman"/>
          <w:sz w:val="28"/>
          <w:szCs w:val="28"/>
          <w:lang w:eastAsia="ru-RU"/>
        </w:rPr>
        <w:t xml:space="preserve"> согласно приложению 3 к настоящему протоколу.</w:t>
      </w:r>
    </w:p>
    <w:p w:rsidR="00946880" w:rsidRDefault="00946880" w:rsidP="00946880">
      <w:pPr>
        <w:spacing w:after="0" w:line="240" w:lineRule="auto"/>
        <w:jc w:val="both"/>
        <w:rPr>
          <w:rFonts w:ascii="Times New Roman" w:eastAsia="Calibri" w:hAnsi="Times New Roman" w:cs="Times New Roman"/>
          <w:sz w:val="28"/>
          <w:szCs w:val="28"/>
          <w:u w:val="single"/>
        </w:rPr>
      </w:pPr>
    </w:p>
    <w:p w:rsidR="00273838" w:rsidRPr="00FB0726" w:rsidRDefault="00273838" w:rsidP="00946880">
      <w:pPr>
        <w:spacing w:after="0" w:line="240" w:lineRule="auto"/>
        <w:jc w:val="both"/>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273838" w:rsidP="007242E2">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sidR="006D5894">
        <w:rPr>
          <w:rFonts w:ascii="Times New Roman" w:hAnsi="Times New Roman" w:cs="Times New Roman"/>
          <w:sz w:val="28"/>
          <w:szCs w:val="28"/>
        </w:rPr>
        <w:t>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D605DC" w:rsidRPr="00D605DC">
        <w:rPr>
          <w:rFonts w:ascii="Times New Roman" w:hAnsi="Times New Roman" w:cs="Times New Roman"/>
          <w:sz w:val="28"/>
          <w:szCs w:val="28"/>
        </w:rPr>
        <w:t>Об установлении тарифов на подключение (технологическое присоединение) к централиз</w:t>
      </w:r>
      <w:r w:rsidR="00D605DC">
        <w:rPr>
          <w:rFonts w:ascii="Times New Roman" w:hAnsi="Times New Roman" w:cs="Times New Roman"/>
          <w:sz w:val="28"/>
          <w:szCs w:val="28"/>
        </w:rPr>
        <w:t>ованной системе водоотведения</w:t>
      </w:r>
      <w:r w:rsidR="00D605DC" w:rsidRPr="00D605DC">
        <w:rPr>
          <w:rFonts w:ascii="Times New Roman" w:hAnsi="Times New Roman" w:cs="Times New Roman"/>
          <w:sz w:val="28"/>
          <w:szCs w:val="28"/>
        </w:rPr>
        <w:t xml:space="preserve"> Акционерного общества «Альметьевск-Водоканал» на 2019 год</w:t>
      </w:r>
      <w:r w:rsidR="00D078AB" w:rsidRPr="006E02F5">
        <w:rPr>
          <w:rFonts w:ascii="Times New Roman" w:hAnsi="Times New Roman" w:cs="Times New Roman"/>
          <w:sz w:val="28"/>
          <w:szCs w:val="28"/>
        </w:rPr>
        <w:t>»</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484135">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D605DC" w:rsidRPr="00D605DC">
        <w:rPr>
          <w:rFonts w:ascii="Times New Roman" w:hAnsi="Times New Roman" w:cs="Times New Roman"/>
          <w:sz w:val="28"/>
          <w:szCs w:val="28"/>
        </w:rPr>
        <w:t>Об установлении тарифов на подключение (технологическое присоединение) к централизов</w:t>
      </w:r>
      <w:r w:rsidR="00D605DC">
        <w:rPr>
          <w:rFonts w:ascii="Times New Roman" w:hAnsi="Times New Roman" w:cs="Times New Roman"/>
          <w:sz w:val="28"/>
          <w:szCs w:val="28"/>
        </w:rPr>
        <w:t>анной системе водоотведения</w:t>
      </w:r>
      <w:r w:rsidR="00D605DC" w:rsidRPr="00D605DC">
        <w:rPr>
          <w:rFonts w:ascii="Times New Roman" w:hAnsi="Times New Roman" w:cs="Times New Roman"/>
          <w:sz w:val="28"/>
          <w:szCs w:val="28"/>
        </w:rPr>
        <w:t xml:space="preserve"> Акционерного общества «Альметьевск-Водоканал» на 2019 год</w:t>
      </w:r>
      <w:r w:rsidR="00484135" w:rsidRPr="00484135">
        <w:rPr>
          <w:rFonts w:ascii="Times New Roman" w:hAnsi="Times New Roman" w:cs="Times New Roman"/>
          <w:sz w:val="28"/>
          <w:szCs w:val="28"/>
        </w:rPr>
        <w:t>ы</w:t>
      </w:r>
      <w:r w:rsidR="007C64F0" w:rsidRPr="006E02F5">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lastRenderedPageBreak/>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6D5894" w:rsidRDefault="00946880" w:rsidP="00D605D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D605DC" w:rsidRPr="00D605DC">
        <w:rPr>
          <w:rFonts w:ascii="Times New Roman" w:eastAsia="Calibri" w:hAnsi="Times New Roman" w:cs="Times New Roman"/>
          <w:color w:val="000000"/>
          <w:sz w:val="28"/>
          <w:szCs w:val="28"/>
        </w:rPr>
        <w:t>Установить тарифы на подключение (технологическое присоединение) к централизованной системе водоотведения Акционерного общества «Альметьевск-Водоканал»</w:t>
      </w:r>
      <w:r w:rsidR="00D605DC">
        <w:rPr>
          <w:rFonts w:ascii="Times New Roman" w:eastAsia="Calibri" w:hAnsi="Times New Roman" w:cs="Times New Roman"/>
          <w:color w:val="000000"/>
          <w:sz w:val="28"/>
          <w:szCs w:val="28"/>
        </w:rPr>
        <w:t xml:space="preserve"> </w:t>
      </w:r>
      <w:r w:rsidR="00D605DC" w:rsidRPr="00D605DC">
        <w:rPr>
          <w:rFonts w:ascii="Times New Roman" w:eastAsia="Calibri" w:hAnsi="Times New Roman" w:cs="Times New Roman"/>
          <w:color w:val="000000"/>
          <w:sz w:val="28"/>
          <w:szCs w:val="28"/>
        </w:rPr>
        <w:t xml:space="preserve">согласно приложению </w:t>
      </w:r>
      <w:r w:rsidR="00D605DC">
        <w:rPr>
          <w:rFonts w:ascii="Times New Roman" w:eastAsia="Calibri" w:hAnsi="Times New Roman" w:cs="Times New Roman"/>
          <w:color w:val="000000"/>
          <w:sz w:val="28"/>
          <w:szCs w:val="28"/>
        </w:rPr>
        <w:t>4</w:t>
      </w:r>
      <w:r w:rsidR="00D605DC" w:rsidRPr="00D605DC">
        <w:rPr>
          <w:rFonts w:ascii="Times New Roman" w:eastAsia="Calibri" w:hAnsi="Times New Roman" w:cs="Times New Roman"/>
          <w:color w:val="000000"/>
          <w:sz w:val="28"/>
          <w:szCs w:val="28"/>
        </w:rPr>
        <w:t xml:space="preserve"> к настоящему протоколу</w:t>
      </w:r>
      <w:r w:rsidR="00D605DC">
        <w:rPr>
          <w:rFonts w:ascii="Times New Roman" w:eastAsia="Calibri" w:hAnsi="Times New Roman" w:cs="Times New Roman"/>
          <w:color w:val="000000"/>
          <w:sz w:val="28"/>
          <w:szCs w:val="28"/>
        </w:rPr>
        <w:t>.</w:t>
      </w:r>
    </w:p>
    <w:p w:rsidR="006D5894" w:rsidRDefault="006D5894" w:rsidP="006D5894">
      <w:pPr>
        <w:spacing w:after="0" w:line="240" w:lineRule="auto"/>
        <w:ind w:firstLine="709"/>
        <w:jc w:val="both"/>
        <w:rPr>
          <w:rFonts w:ascii="Times New Roman" w:eastAsia="Calibri" w:hAnsi="Times New Roman" w:cs="Times New Roman"/>
          <w:color w:val="000000"/>
          <w:sz w:val="28"/>
          <w:szCs w:val="28"/>
        </w:rPr>
      </w:pPr>
    </w:p>
    <w:p w:rsidR="00D605DC" w:rsidRDefault="00D605DC" w:rsidP="006D5894">
      <w:pPr>
        <w:spacing w:after="0" w:line="240" w:lineRule="auto"/>
        <w:ind w:firstLine="709"/>
        <w:jc w:val="both"/>
        <w:rPr>
          <w:rFonts w:ascii="Times New Roman" w:eastAsia="Calibri" w:hAnsi="Times New Roman" w:cs="Times New Roman"/>
          <w:color w:val="000000"/>
          <w:sz w:val="28"/>
          <w:szCs w:val="28"/>
        </w:rPr>
      </w:pPr>
    </w:p>
    <w:p w:rsidR="00946880" w:rsidRDefault="00946880" w:rsidP="006D5894">
      <w:pPr>
        <w:spacing w:after="0" w:line="240" w:lineRule="auto"/>
        <w:ind w:firstLine="709"/>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D605DC" w:rsidRDefault="00D605DC" w:rsidP="00D605DC">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Pr>
          <w:rFonts w:ascii="Times New Roman" w:hAnsi="Times New Roman" w:cs="Times New Roman"/>
          <w:sz w:val="28"/>
          <w:szCs w:val="28"/>
        </w:rPr>
        <w:t> </w:t>
      </w:r>
      <w:r w:rsidRPr="007242E2">
        <w:rPr>
          <w:rFonts w:ascii="Times New Roman" w:hAnsi="Times New Roman" w:cs="Times New Roman"/>
          <w:sz w:val="28"/>
          <w:szCs w:val="28"/>
          <w:lang w:eastAsia="ru-RU"/>
        </w:rPr>
        <w:t>доложила</w:t>
      </w:r>
      <w:r>
        <w:rPr>
          <w:rFonts w:ascii="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D605DC">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«Высокогорские коммунальные сети» на 2019 год</w:t>
      </w:r>
      <w:r w:rsidRPr="006E02F5">
        <w:rPr>
          <w:rFonts w:ascii="Times New Roman" w:hAnsi="Times New Roman" w:cs="Times New Roman"/>
          <w:sz w:val="28"/>
          <w:szCs w:val="28"/>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5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 </w:t>
      </w:r>
      <w:r w:rsidR="00643F71">
        <w:rPr>
          <w:rFonts w:ascii="Times New Roman" w:eastAsia="Times New Roman" w:hAnsi="Times New Roman" w:cs="Times New Roman"/>
          <w:sz w:val="28"/>
          <w:szCs w:val="28"/>
          <w:lang w:eastAsia="ru-RU"/>
        </w:rPr>
        <w:t>перенос рассмотр</w:t>
      </w:r>
      <w:r w:rsidR="00D473BC">
        <w:rPr>
          <w:rFonts w:ascii="Times New Roman" w:eastAsia="Times New Roman" w:hAnsi="Times New Roman" w:cs="Times New Roman"/>
          <w:sz w:val="28"/>
          <w:szCs w:val="28"/>
          <w:lang w:eastAsia="ru-RU"/>
        </w:rPr>
        <w:t>е</w:t>
      </w:r>
      <w:r w:rsidR="00643F71">
        <w:rPr>
          <w:rFonts w:ascii="Times New Roman" w:eastAsia="Times New Roman" w:hAnsi="Times New Roman" w:cs="Times New Roman"/>
          <w:sz w:val="28"/>
          <w:szCs w:val="28"/>
          <w:lang w:eastAsia="ru-RU"/>
        </w:rPr>
        <w:t>ния</w:t>
      </w:r>
      <w:r>
        <w:rPr>
          <w:rFonts w:ascii="Times New Roman" w:eastAsia="Times New Roman" w:hAnsi="Times New Roman" w:cs="Times New Roman"/>
          <w:sz w:val="28"/>
          <w:szCs w:val="28"/>
          <w:lang w:eastAsia="ru-RU"/>
        </w:rPr>
        <w:t xml:space="preserve">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D605DC" w:rsidRPr="00D605DC">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«Высокогорские коммунальные сети» на 2019 год</w:t>
      </w:r>
      <w:r w:rsidR="00360540" w:rsidRPr="006E02F5">
        <w:rPr>
          <w:rFonts w:ascii="Times New Roman" w:hAnsi="Times New Roman" w:cs="Times New Roman"/>
          <w:sz w:val="28"/>
          <w:szCs w:val="28"/>
        </w:rPr>
        <w:t>»</w:t>
      </w:r>
      <w:r w:rsidR="003F6031">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605DC" w:rsidRPr="00D605DC" w:rsidRDefault="00946880" w:rsidP="00D605DC">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D605DC" w:rsidRPr="00D605DC">
        <w:rPr>
          <w:rFonts w:ascii="Times New Roman" w:eastAsia="Calibri" w:hAnsi="Times New Roman" w:cs="Times New Roman"/>
          <w:color w:val="000000"/>
          <w:sz w:val="28"/>
          <w:szCs w:val="28"/>
        </w:rPr>
        <w:t>Установить тарифы на подключение (технологическое присоединение) к централизованной системе холодного водоснабжения Акционерного общества «Высокогорские коммунальные сети»</w:t>
      </w:r>
      <w:r w:rsidR="00D605DC">
        <w:rPr>
          <w:rFonts w:ascii="Times New Roman" w:eastAsia="Calibri" w:hAnsi="Times New Roman" w:cs="Times New Roman"/>
          <w:color w:val="000000"/>
          <w:sz w:val="28"/>
          <w:szCs w:val="28"/>
        </w:rPr>
        <w:t xml:space="preserve"> </w:t>
      </w:r>
      <w:r w:rsidR="00D605DC" w:rsidRPr="00D605DC">
        <w:rPr>
          <w:rFonts w:ascii="Times New Roman" w:eastAsia="Calibri" w:hAnsi="Times New Roman" w:cs="Times New Roman"/>
          <w:color w:val="000000"/>
          <w:sz w:val="28"/>
          <w:szCs w:val="28"/>
        </w:rPr>
        <w:t xml:space="preserve">согласно приложению </w:t>
      </w:r>
      <w:r w:rsidR="00D605DC">
        <w:rPr>
          <w:rFonts w:ascii="Times New Roman" w:eastAsia="Calibri" w:hAnsi="Times New Roman" w:cs="Times New Roman"/>
          <w:color w:val="000000"/>
          <w:sz w:val="28"/>
          <w:szCs w:val="28"/>
        </w:rPr>
        <w:t>5</w:t>
      </w:r>
      <w:r w:rsidR="00D605DC" w:rsidRPr="00D605DC">
        <w:rPr>
          <w:rFonts w:ascii="Times New Roman" w:eastAsia="Calibri" w:hAnsi="Times New Roman" w:cs="Times New Roman"/>
          <w:color w:val="000000"/>
          <w:sz w:val="28"/>
          <w:szCs w:val="28"/>
        </w:rPr>
        <w:t xml:space="preserve"> к настоящему протоколу.</w:t>
      </w:r>
    </w:p>
    <w:p w:rsidR="00D605DC" w:rsidRPr="00D605DC" w:rsidRDefault="00D605DC" w:rsidP="00D605DC">
      <w:pPr>
        <w:spacing w:after="0" w:line="240" w:lineRule="auto"/>
        <w:ind w:firstLine="709"/>
        <w:jc w:val="both"/>
        <w:rPr>
          <w:rFonts w:ascii="Times New Roman" w:eastAsia="Calibri" w:hAnsi="Times New Roman" w:cs="Times New Roman"/>
          <w:color w:val="000000"/>
          <w:sz w:val="28"/>
          <w:szCs w:val="28"/>
        </w:rPr>
      </w:pPr>
    </w:p>
    <w:p w:rsidR="00EE37A5" w:rsidRDefault="00EE37A5" w:rsidP="000B7269">
      <w:pPr>
        <w:spacing w:after="0" w:line="36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9A7306" w:rsidRDefault="009A7306" w:rsidP="009A7306">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Pr>
          <w:rFonts w:ascii="Times New Roman" w:hAnsi="Times New Roman" w:cs="Times New Roman"/>
          <w:sz w:val="28"/>
          <w:szCs w:val="28"/>
        </w:rPr>
        <w:t> </w:t>
      </w:r>
      <w:r w:rsidRPr="007242E2">
        <w:rPr>
          <w:rFonts w:ascii="Times New Roman" w:hAnsi="Times New Roman" w:cs="Times New Roman"/>
          <w:sz w:val="28"/>
          <w:szCs w:val="28"/>
          <w:lang w:eastAsia="ru-RU"/>
        </w:rPr>
        <w:t>доложила</w:t>
      </w:r>
      <w:r>
        <w:rPr>
          <w:rFonts w:ascii="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9A7306">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водо</w:t>
      </w:r>
      <w:r>
        <w:rPr>
          <w:rFonts w:ascii="Times New Roman" w:hAnsi="Times New Roman" w:cs="Times New Roman"/>
          <w:sz w:val="28"/>
          <w:szCs w:val="28"/>
        </w:rPr>
        <w:t xml:space="preserve">отведения </w:t>
      </w:r>
      <w:r w:rsidRPr="009A7306">
        <w:rPr>
          <w:rFonts w:ascii="Times New Roman" w:hAnsi="Times New Roman" w:cs="Times New Roman"/>
          <w:sz w:val="28"/>
          <w:szCs w:val="28"/>
        </w:rPr>
        <w:t>Акционерного общества «Высокогорские коммунальные сети» на 2019 год</w:t>
      </w:r>
      <w:r w:rsidRPr="006E02F5">
        <w:rPr>
          <w:rFonts w:ascii="Times New Roman" w:hAnsi="Times New Roman" w:cs="Times New Roman"/>
          <w:sz w:val="28"/>
          <w:szCs w:val="28"/>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6 прилагается).</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009A7306">
        <w:rPr>
          <w:rFonts w:ascii="Times New Roman" w:eastAsia="Times New Roman" w:hAnsi="Times New Roman" w:cs="Times New Roman"/>
          <w:sz w:val="28"/>
          <w:szCs w:val="28"/>
          <w:lang w:eastAsia="ru-RU"/>
        </w:rPr>
        <w:br/>
      </w:r>
      <w:r w:rsidRPr="00915A94">
        <w:rPr>
          <w:rFonts w:ascii="Times New Roman" w:eastAsia="Times New Roman" w:hAnsi="Times New Roman" w:cs="Times New Roman"/>
          <w:sz w:val="28"/>
          <w:szCs w:val="28"/>
          <w:lang w:eastAsia="ru-RU"/>
        </w:rPr>
        <w:t>«</w:t>
      </w:r>
      <w:r w:rsidR="009A7306" w:rsidRPr="009A7306">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w:t>
      </w:r>
      <w:r w:rsidR="009A7306">
        <w:rPr>
          <w:rFonts w:ascii="Times New Roman" w:eastAsia="Times New Roman" w:hAnsi="Times New Roman" w:cs="Times New Roman"/>
          <w:sz w:val="28"/>
          <w:szCs w:val="28"/>
          <w:lang w:eastAsia="ru-RU"/>
        </w:rPr>
        <w:t xml:space="preserve">ованной системе водоотведения </w:t>
      </w:r>
      <w:r w:rsidR="009A7306" w:rsidRPr="009A7306">
        <w:rPr>
          <w:rFonts w:ascii="Times New Roman" w:eastAsia="Times New Roman" w:hAnsi="Times New Roman" w:cs="Times New Roman"/>
          <w:sz w:val="28"/>
          <w:szCs w:val="28"/>
          <w:lang w:eastAsia="ru-RU"/>
        </w:rPr>
        <w:t xml:space="preserve"> Акционерного общества «Высокогорские коммунальные сети» на 2019 год</w:t>
      </w:r>
      <w:r w:rsidRPr="00915A94">
        <w:rPr>
          <w:rFonts w:ascii="Times New Roman" w:eastAsia="Times New Roman" w:hAnsi="Times New Roman" w:cs="Times New Roman"/>
          <w:sz w:val="28"/>
          <w:szCs w:val="28"/>
          <w:lang w:eastAsia="ru-RU"/>
        </w:rPr>
        <w:t>»</w:t>
      </w:r>
      <w:r w:rsidR="003F6031">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lastRenderedPageBreak/>
        <w:t>Решили:</w:t>
      </w:r>
    </w:p>
    <w:p w:rsidR="00915A94" w:rsidRDefault="00915A94" w:rsidP="009A730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6</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9A7306" w:rsidRPr="009A7306">
        <w:rPr>
          <w:rFonts w:ascii="Times New Roman" w:eastAsia="Times New Roman" w:hAnsi="Times New Roman" w:cs="Times New Roman"/>
          <w:sz w:val="28"/>
          <w:szCs w:val="28"/>
          <w:lang w:eastAsia="ru-RU"/>
        </w:rPr>
        <w:t>Установить тарифы на подключение (технологическое присоединение) к централизованной системе водоотведения Акционерного общества «Высокогорские коммунальные сети»</w:t>
      </w:r>
      <w:r w:rsidR="009A7306">
        <w:rPr>
          <w:rFonts w:ascii="Times New Roman" w:eastAsia="Times New Roman" w:hAnsi="Times New Roman" w:cs="Times New Roman"/>
          <w:sz w:val="28"/>
          <w:szCs w:val="28"/>
          <w:lang w:eastAsia="ru-RU"/>
        </w:rPr>
        <w:t>, согласно приложению 6</w:t>
      </w:r>
      <w:r w:rsidR="009A7306" w:rsidRPr="009A7306">
        <w:rPr>
          <w:rFonts w:ascii="Times New Roman" w:eastAsia="Times New Roman" w:hAnsi="Times New Roman" w:cs="Times New Roman"/>
          <w:sz w:val="28"/>
          <w:szCs w:val="28"/>
          <w:lang w:eastAsia="ru-RU"/>
        </w:rPr>
        <w:t xml:space="preserve"> к настоящему протоколу.</w:t>
      </w:r>
    </w:p>
    <w:p w:rsidR="00946880" w:rsidRDefault="00946880" w:rsidP="00F54586">
      <w:pPr>
        <w:spacing w:after="0" w:line="240" w:lineRule="auto"/>
        <w:ind w:firstLine="708"/>
        <w:jc w:val="both"/>
        <w:rPr>
          <w:rFonts w:ascii="Times New Roman" w:eastAsia="Calibri" w:hAnsi="Times New Roman" w:cs="Times New Roman"/>
          <w:sz w:val="28"/>
          <w:szCs w:val="28"/>
          <w:u w:val="single"/>
        </w:rPr>
      </w:pPr>
    </w:p>
    <w:p w:rsidR="009A7306" w:rsidRDefault="009A7306" w:rsidP="00F54586">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C913BB" w:rsidRDefault="00C913BB" w:rsidP="00C913BB">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Pr>
          <w:rFonts w:ascii="Times New Roman" w:hAnsi="Times New Roman" w:cs="Times New Roman"/>
          <w:sz w:val="28"/>
          <w:szCs w:val="28"/>
        </w:rPr>
        <w:t> </w:t>
      </w:r>
      <w:r w:rsidRPr="007242E2">
        <w:rPr>
          <w:rFonts w:ascii="Times New Roman" w:hAnsi="Times New Roman" w:cs="Times New Roman"/>
          <w:sz w:val="28"/>
          <w:szCs w:val="28"/>
          <w:lang w:eastAsia="ru-RU"/>
        </w:rPr>
        <w:t>доложила</w:t>
      </w:r>
      <w:r>
        <w:rPr>
          <w:rFonts w:ascii="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913BB">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«Промочистка» г.Нурлат на 2019 год</w:t>
      </w:r>
      <w:r w:rsidRPr="006E02F5">
        <w:rPr>
          <w:rFonts w:ascii="Times New Roman" w:hAnsi="Times New Roman" w:cs="Times New Roman"/>
          <w:sz w:val="28"/>
          <w:szCs w:val="28"/>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7 прилагается).</w:t>
      </w:r>
    </w:p>
    <w:p w:rsid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00C913BB">
        <w:rPr>
          <w:rFonts w:ascii="Times New Roman" w:eastAsia="Times New Roman" w:hAnsi="Times New Roman" w:cs="Times New Roman"/>
          <w:sz w:val="28"/>
          <w:szCs w:val="28"/>
          <w:lang w:eastAsia="ru-RU"/>
        </w:rPr>
        <w:br/>
      </w:r>
      <w:r w:rsidRPr="00915A94">
        <w:rPr>
          <w:rFonts w:ascii="Times New Roman" w:eastAsia="Times New Roman" w:hAnsi="Times New Roman" w:cs="Times New Roman"/>
          <w:sz w:val="28"/>
          <w:szCs w:val="28"/>
          <w:lang w:eastAsia="ru-RU"/>
        </w:rPr>
        <w:t>«</w:t>
      </w:r>
      <w:r w:rsidR="00C913BB" w:rsidRPr="00C913BB">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«Промочистка» г.Нурлат на 2019 год</w:t>
      </w:r>
      <w:r w:rsidRPr="00915A94">
        <w:rPr>
          <w:rFonts w:ascii="Times New Roman" w:eastAsia="Times New Roman" w:hAnsi="Times New Roman" w:cs="Times New Roman"/>
          <w:sz w:val="28"/>
          <w:szCs w:val="28"/>
          <w:lang w:eastAsia="ru-RU"/>
        </w:rPr>
        <w:t>»</w:t>
      </w:r>
      <w:r w:rsidR="003F6031">
        <w:rPr>
          <w:rFonts w:ascii="Times New Roman" w:eastAsia="Times New Roman" w:hAnsi="Times New Roman" w:cs="Times New Roman"/>
          <w:sz w:val="28"/>
          <w:szCs w:val="28"/>
          <w:lang w:eastAsia="ru-RU"/>
        </w:rPr>
        <w:t>.</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lang w:eastAsia="ru-RU"/>
        </w:rPr>
      </w:pPr>
    </w:p>
    <w:p w:rsidR="00915A94" w:rsidRPr="00915A94" w:rsidRDefault="00915A94" w:rsidP="00915A94">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D3008A" w:rsidRPr="00D3008A" w:rsidRDefault="00915A94" w:rsidP="00D3008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C913BB" w:rsidRPr="00C913BB">
        <w:rPr>
          <w:rFonts w:ascii="Times New Roman" w:eastAsia="Times New Roman" w:hAnsi="Times New Roman" w:cs="Times New Roman"/>
          <w:sz w:val="28"/>
          <w:szCs w:val="28"/>
          <w:lang w:eastAsia="ru-RU"/>
        </w:rPr>
        <w:t>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«Промочистка» г.Нурлат</w:t>
      </w:r>
      <w:r w:rsidR="00D3008A">
        <w:rPr>
          <w:rFonts w:ascii="Times New Roman" w:eastAsia="Times New Roman" w:hAnsi="Times New Roman" w:cs="Times New Roman"/>
          <w:sz w:val="28"/>
          <w:szCs w:val="28"/>
          <w:lang w:eastAsia="ru-RU"/>
        </w:rPr>
        <w:t xml:space="preserve"> </w:t>
      </w:r>
      <w:r w:rsidR="00D3008A" w:rsidRPr="00D3008A">
        <w:rPr>
          <w:rFonts w:ascii="Times New Roman" w:eastAsia="Times New Roman" w:hAnsi="Times New Roman" w:cs="Times New Roman"/>
          <w:sz w:val="28"/>
          <w:szCs w:val="28"/>
          <w:lang w:eastAsia="ru-RU"/>
        </w:rPr>
        <w:t xml:space="preserve">согласно приложению </w:t>
      </w:r>
      <w:r w:rsidR="00D3008A">
        <w:rPr>
          <w:rFonts w:ascii="Times New Roman" w:eastAsia="Times New Roman" w:hAnsi="Times New Roman" w:cs="Times New Roman"/>
          <w:sz w:val="28"/>
          <w:szCs w:val="28"/>
          <w:lang w:eastAsia="ru-RU"/>
        </w:rPr>
        <w:t>7</w:t>
      </w:r>
      <w:r w:rsidR="00D3008A" w:rsidRPr="00D3008A">
        <w:rPr>
          <w:rFonts w:ascii="Times New Roman" w:eastAsia="Times New Roman" w:hAnsi="Times New Roman" w:cs="Times New Roman"/>
          <w:sz w:val="28"/>
          <w:szCs w:val="28"/>
          <w:lang w:eastAsia="ru-RU"/>
        </w:rPr>
        <w:t xml:space="preserve"> к настоящему протоколу.</w:t>
      </w:r>
    </w:p>
    <w:p w:rsidR="00C913BB" w:rsidRDefault="00C913BB" w:rsidP="00C913BB">
      <w:pPr>
        <w:spacing w:after="0" w:line="240" w:lineRule="auto"/>
        <w:ind w:firstLine="708"/>
        <w:jc w:val="both"/>
        <w:rPr>
          <w:rFonts w:ascii="Times New Roman" w:eastAsia="Times New Roman" w:hAnsi="Times New Roman" w:cs="Times New Roman"/>
          <w:sz w:val="28"/>
          <w:szCs w:val="28"/>
          <w:lang w:eastAsia="ru-RU"/>
        </w:rPr>
      </w:pPr>
    </w:p>
    <w:p w:rsidR="00C913BB" w:rsidRDefault="00C913BB" w:rsidP="00C913BB">
      <w:pPr>
        <w:spacing w:after="0" w:line="240" w:lineRule="auto"/>
        <w:ind w:firstLine="708"/>
        <w:jc w:val="both"/>
        <w:rPr>
          <w:rFonts w:ascii="Times New Roman" w:eastAsia="Calibri" w:hAnsi="Times New Roman" w:cs="Times New Roman"/>
          <w:sz w:val="28"/>
          <w:szCs w:val="28"/>
          <w:u w:val="single"/>
        </w:rPr>
      </w:pPr>
    </w:p>
    <w:p w:rsidR="008D1893" w:rsidRDefault="00946880" w:rsidP="008D1893">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C07CBB" w:rsidRDefault="00C07CBB" w:rsidP="00C07CBB">
      <w:pPr>
        <w:spacing w:after="0" w:line="240" w:lineRule="auto"/>
        <w:ind w:firstLine="709"/>
        <w:jc w:val="both"/>
        <w:rPr>
          <w:rFonts w:ascii="Times New Roman" w:eastAsia="Times New Roman" w:hAnsi="Times New Roman" w:cs="Times New Roman"/>
          <w:sz w:val="28"/>
          <w:szCs w:val="28"/>
          <w:lang w:eastAsia="ru-RU"/>
        </w:rPr>
      </w:pPr>
      <w:r w:rsidRPr="00273838">
        <w:rPr>
          <w:rFonts w:ascii="Times New Roman" w:hAnsi="Times New Roman" w:cs="Times New Roman"/>
          <w:sz w:val="28"/>
          <w:szCs w:val="28"/>
        </w:rPr>
        <w:t>Шакирзянова И.Х.</w:t>
      </w:r>
      <w:r>
        <w:rPr>
          <w:rFonts w:ascii="Times New Roman" w:hAnsi="Times New Roman" w:cs="Times New Roman"/>
          <w:sz w:val="28"/>
          <w:szCs w:val="28"/>
        </w:rPr>
        <w:t> </w:t>
      </w:r>
      <w:r w:rsidRPr="007242E2">
        <w:rPr>
          <w:rFonts w:ascii="Times New Roman" w:hAnsi="Times New Roman" w:cs="Times New Roman"/>
          <w:sz w:val="28"/>
          <w:szCs w:val="28"/>
          <w:lang w:eastAsia="ru-RU"/>
        </w:rPr>
        <w:t>доложила</w:t>
      </w:r>
      <w:r>
        <w:rPr>
          <w:rFonts w:ascii="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C07CBB">
        <w:rPr>
          <w:rFonts w:ascii="Times New Roman" w:hAnsi="Times New Roman" w:cs="Times New Roman"/>
          <w:sz w:val="28"/>
          <w:szCs w:val="28"/>
        </w:rPr>
        <w:t>Об установлении тарифов на подключение (технологическое присоединение) к централиз</w:t>
      </w:r>
      <w:r>
        <w:rPr>
          <w:rFonts w:ascii="Times New Roman" w:hAnsi="Times New Roman" w:cs="Times New Roman"/>
          <w:sz w:val="28"/>
          <w:szCs w:val="28"/>
        </w:rPr>
        <w:t xml:space="preserve">ованной системе водоотведения </w:t>
      </w:r>
      <w:r w:rsidRPr="00C07CBB">
        <w:rPr>
          <w:rFonts w:ascii="Times New Roman" w:hAnsi="Times New Roman" w:cs="Times New Roman"/>
          <w:sz w:val="28"/>
          <w:szCs w:val="28"/>
        </w:rPr>
        <w:t>Общества с ограниченной ответственностью «Промочистка» г.Нурлат на 2019 год</w:t>
      </w:r>
      <w:r w:rsidRPr="006E02F5">
        <w:rPr>
          <w:rFonts w:ascii="Times New Roman" w:hAnsi="Times New Roman" w:cs="Times New Roman"/>
          <w:sz w:val="28"/>
          <w:szCs w:val="28"/>
        </w:rPr>
        <w:t>»</w:t>
      </w:r>
      <w:r w:rsidRPr="00A507A0">
        <w:rPr>
          <w:rFonts w:ascii="Times New Roman" w:eastAsia="Times New Roman" w:hAnsi="Times New Roman" w:cs="Times New Roman"/>
          <w:sz w:val="28"/>
          <w:szCs w:val="28"/>
          <w:lang w:eastAsia="ru-RU"/>
        </w:rPr>
        <w:t xml:space="preserve"> </w:t>
      </w:r>
      <w:r w:rsidRPr="00AB43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экспертное заключение 8 прилагается).</w:t>
      </w:r>
    </w:p>
    <w:p w:rsidR="00CC5279"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перенос рассмотрения постановления Госкомитета</w:t>
      </w:r>
      <w:r w:rsidRPr="00A009AC">
        <w:rPr>
          <w:rFonts w:ascii="Times New Roman" w:eastAsia="Times New Roman" w:hAnsi="Times New Roman" w:cs="Times New Roman"/>
          <w:sz w:val="28"/>
          <w:szCs w:val="28"/>
          <w:lang w:eastAsia="ru-RU"/>
        </w:rPr>
        <w:t xml:space="preserve"> </w:t>
      </w:r>
      <w:r w:rsidR="00C07CBB">
        <w:rPr>
          <w:rFonts w:ascii="Times New Roman" w:eastAsia="Times New Roman" w:hAnsi="Times New Roman" w:cs="Times New Roman"/>
          <w:sz w:val="28"/>
          <w:szCs w:val="28"/>
          <w:lang w:eastAsia="ru-RU"/>
        </w:rPr>
        <w:br/>
      </w:r>
      <w:r w:rsidRPr="00CC5279">
        <w:rPr>
          <w:rFonts w:ascii="Times New Roman" w:eastAsia="Times New Roman" w:hAnsi="Times New Roman" w:cs="Times New Roman"/>
          <w:sz w:val="28"/>
          <w:szCs w:val="28"/>
          <w:lang w:eastAsia="ru-RU"/>
        </w:rPr>
        <w:t>«</w:t>
      </w:r>
      <w:r w:rsidR="00C07CBB" w:rsidRPr="00C07CBB">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w:t>
      </w:r>
      <w:r w:rsidR="00C07CBB">
        <w:rPr>
          <w:rFonts w:ascii="Times New Roman" w:eastAsia="Times New Roman" w:hAnsi="Times New Roman" w:cs="Times New Roman"/>
          <w:sz w:val="28"/>
          <w:szCs w:val="28"/>
          <w:lang w:eastAsia="ru-RU"/>
        </w:rPr>
        <w:t xml:space="preserve">ванной системе водоотведения </w:t>
      </w:r>
      <w:r w:rsidR="00C07CBB" w:rsidRPr="00C07CBB">
        <w:rPr>
          <w:rFonts w:ascii="Times New Roman" w:eastAsia="Times New Roman" w:hAnsi="Times New Roman" w:cs="Times New Roman"/>
          <w:sz w:val="28"/>
          <w:szCs w:val="28"/>
          <w:lang w:eastAsia="ru-RU"/>
        </w:rPr>
        <w:t>Общества с ограниченной ответственностью «Промочистка» г.Нурлат на 2019 год</w:t>
      </w:r>
      <w:r w:rsidRPr="00CC527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C07CBB">
        <w:rPr>
          <w:rFonts w:ascii="Times New Roman" w:eastAsia="Times New Roman" w:hAnsi="Times New Roman" w:cs="Times New Roman"/>
          <w:sz w:val="28"/>
          <w:szCs w:val="28"/>
          <w:lang w:eastAsia="ru-RU"/>
        </w:rPr>
        <w:t>на заседание Правления.</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Форма голосования открытая:</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r w:rsidRPr="00915A94">
        <w:rPr>
          <w:rFonts w:ascii="Times New Roman" w:eastAsia="Times New Roman" w:hAnsi="Times New Roman" w:cs="Times New Roman"/>
          <w:sz w:val="28"/>
          <w:szCs w:val="28"/>
          <w:lang w:eastAsia="ru-RU"/>
        </w:rPr>
        <w:t>«за» – единогласно.</w:t>
      </w: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lang w:eastAsia="ru-RU"/>
        </w:rPr>
      </w:pPr>
    </w:p>
    <w:p w:rsidR="00CC5279" w:rsidRPr="00915A94" w:rsidRDefault="00CC5279" w:rsidP="00CC5279">
      <w:pPr>
        <w:spacing w:after="0" w:line="240" w:lineRule="auto"/>
        <w:ind w:firstLine="709"/>
        <w:jc w:val="both"/>
        <w:rPr>
          <w:rFonts w:ascii="Times New Roman" w:eastAsia="Times New Roman" w:hAnsi="Times New Roman" w:cs="Times New Roman"/>
          <w:sz w:val="28"/>
          <w:szCs w:val="28"/>
          <w:u w:val="single"/>
          <w:lang w:eastAsia="ru-RU"/>
        </w:rPr>
      </w:pPr>
      <w:r w:rsidRPr="00915A94">
        <w:rPr>
          <w:rFonts w:ascii="Times New Roman" w:eastAsia="Times New Roman" w:hAnsi="Times New Roman" w:cs="Times New Roman"/>
          <w:sz w:val="28"/>
          <w:szCs w:val="28"/>
          <w:u w:val="single"/>
          <w:lang w:eastAsia="ru-RU"/>
        </w:rPr>
        <w:t>Решили:</w:t>
      </w:r>
    </w:p>
    <w:p w:rsidR="00315247" w:rsidRDefault="00CC5279" w:rsidP="00C07CB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915A9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C07CBB" w:rsidRPr="00C07CBB">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Общества с ограниченной </w:t>
      </w:r>
      <w:r w:rsidR="00C07CBB" w:rsidRPr="00C07CBB">
        <w:rPr>
          <w:rFonts w:ascii="Times New Roman" w:eastAsia="Times New Roman" w:hAnsi="Times New Roman" w:cs="Times New Roman"/>
          <w:sz w:val="28"/>
          <w:szCs w:val="28"/>
          <w:lang w:eastAsia="ru-RU"/>
        </w:rPr>
        <w:lastRenderedPageBreak/>
        <w:t>ответственностью «Промочистка» г.Нурлат согласно</w:t>
      </w:r>
      <w:r w:rsidR="00C07CBB">
        <w:rPr>
          <w:rFonts w:ascii="Times New Roman" w:eastAsia="Times New Roman" w:hAnsi="Times New Roman" w:cs="Times New Roman"/>
          <w:sz w:val="28"/>
          <w:szCs w:val="28"/>
          <w:lang w:eastAsia="ru-RU"/>
        </w:rPr>
        <w:t xml:space="preserve"> приложению 8 к настоящему протоколу.</w:t>
      </w:r>
    </w:p>
    <w:p w:rsidR="00C07CBB" w:rsidRDefault="00C07CBB" w:rsidP="00C07CBB">
      <w:pPr>
        <w:spacing w:after="0" w:line="240" w:lineRule="auto"/>
        <w:ind w:firstLine="708"/>
        <w:jc w:val="both"/>
        <w:rPr>
          <w:rFonts w:ascii="Times New Roman" w:eastAsia="Times New Roman" w:hAnsi="Times New Roman" w:cs="Times New Roman"/>
          <w:sz w:val="28"/>
          <w:szCs w:val="28"/>
          <w:lang w:eastAsia="ru-RU"/>
        </w:rPr>
      </w:pPr>
    </w:p>
    <w:p w:rsidR="00C07CBB" w:rsidRPr="0064448D" w:rsidRDefault="00C07CBB" w:rsidP="00C07CBB">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3F6031" w:rsidRPr="003F6031" w:rsidRDefault="003F6031" w:rsidP="003F6031">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 xml:space="preserve">Шакирзянова И.Х. доложила 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централизованной системе холодного водоснабжения Акционерного общества «Чистополь-Водоканал» на 2019 год» (экспертное заключение </w:t>
      </w:r>
      <w:r>
        <w:rPr>
          <w:rFonts w:ascii="Times New Roman" w:hAnsi="Times New Roman" w:cs="Times New Roman"/>
          <w:sz w:val="28"/>
          <w:szCs w:val="28"/>
        </w:rPr>
        <w:t>9</w:t>
      </w:r>
      <w:r w:rsidRPr="003F6031">
        <w:rPr>
          <w:rFonts w:ascii="Times New Roman" w:hAnsi="Times New Roman" w:cs="Times New Roman"/>
          <w:sz w:val="28"/>
          <w:szCs w:val="28"/>
        </w:rPr>
        <w:t xml:space="preserve"> прилагается).</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t>Голосовали</w:t>
      </w:r>
      <w:r w:rsidRPr="00CC5279">
        <w:rPr>
          <w:rFonts w:ascii="Times New Roman" w:hAnsi="Times New Roman" w:cs="Times New Roman"/>
          <w:sz w:val="28"/>
          <w:szCs w:val="28"/>
        </w:rPr>
        <w:t xml:space="preserve"> за перенос рассмотрения постановления Госкомитета </w:t>
      </w:r>
      <w:r w:rsidR="003F6031">
        <w:rPr>
          <w:rFonts w:ascii="Times New Roman" w:hAnsi="Times New Roman" w:cs="Times New Roman"/>
          <w:sz w:val="28"/>
          <w:szCs w:val="28"/>
        </w:rPr>
        <w:br/>
      </w:r>
      <w:r w:rsidRPr="003F0731">
        <w:rPr>
          <w:rFonts w:ascii="Times New Roman" w:eastAsia="Calibri" w:hAnsi="Times New Roman" w:cs="Times New Roman"/>
          <w:sz w:val="28"/>
          <w:szCs w:val="28"/>
        </w:rPr>
        <w:t>«</w:t>
      </w:r>
      <w:r w:rsidR="003F6031" w:rsidRPr="003F6031">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«Чистополь-Водоканал» на 2019 год</w:t>
      </w:r>
      <w:r w:rsidRPr="000359A8">
        <w:rPr>
          <w:rFonts w:ascii="Times New Roman" w:eastAsia="Calibri" w:hAnsi="Times New Roman" w:cs="Times New Roman"/>
          <w:sz w:val="28"/>
          <w:szCs w:val="28"/>
        </w:rPr>
        <w:t>»</w:t>
      </w:r>
      <w:r w:rsidR="003F6031">
        <w:rPr>
          <w:rFonts w:ascii="Times New Roman" w:hAnsi="Times New Roman" w:cs="Times New Roman"/>
          <w:sz w:val="28"/>
          <w:szCs w:val="28"/>
        </w:rPr>
        <w:t>.</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946880" w:rsidRDefault="00CC5279" w:rsidP="003F6031">
      <w:pPr>
        <w:spacing w:after="0" w:line="240" w:lineRule="auto"/>
        <w:ind w:firstLine="708"/>
        <w:jc w:val="both"/>
        <w:rPr>
          <w:rFonts w:ascii="Times New Roman" w:eastAsia="Calibri" w:hAnsi="Times New Roman" w:cs="Times New Roman"/>
          <w:sz w:val="28"/>
          <w:szCs w:val="28"/>
          <w:u w:val="single"/>
        </w:rPr>
      </w:pPr>
      <w:r>
        <w:rPr>
          <w:rFonts w:ascii="Times New Roman" w:hAnsi="Times New Roman" w:cs="Times New Roman"/>
          <w:sz w:val="28"/>
          <w:szCs w:val="28"/>
        </w:rPr>
        <w:t>9</w:t>
      </w:r>
      <w:r w:rsidRPr="00CC5279">
        <w:rPr>
          <w:rFonts w:ascii="Times New Roman" w:hAnsi="Times New Roman" w:cs="Times New Roman"/>
          <w:sz w:val="28"/>
          <w:szCs w:val="28"/>
        </w:rPr>
        <w:t>.1.</w:t>
      </w:r>
      <w:r w:rsidR="00CE00BD">
        <w:rPr>
          <w:rFonts w:ascii="Times New Roman" w:hAnsi="Times New Roman" w:cs="Times New Roman"/>
          <w:sz w:val="28"/>
          <w:szCs w:val="28"/>
        </w:rPr>
        <w:t> </w:t>
      </w:r>
      <w:r w:rsidR="003F6031" w:rsidRPr="003F6031">
        <w:rPr>
          <w:rFonts w:ascii="Times New Roman" w:hAnsi="Times New Roman" w:cs="Times New Roman"/>
          <w:sz w:val="28"/>
          <w:szCs w:val="28"/>
        </w:rPr>
        <w:t xml:space="preserve">Установить тарифы на подключение (технологическое присоединение) к централизованной системе холодного водоснабжения Акционерного общества «Чистополь-Водоканал» согласно приложению </w:t>
      </w:r>
      <w:r w:rsidR="003F6031">
        <w:rPr>
          <w:rFonts w:ascii="Times New Roman" w:hAnsi="Times New Roman" w:cs="Times New Roman"/>
          <w:sz w:val="28"/>
          <w:szCs w:val="28"/>
        </w:rPr>
        <w:t xml:space="preserve">9 </w:t>
      </w:r>
      <w:r w:rsidR="003F6031" w:rsidRPr="003F6031">
        <w:rPr>
          <w:rFonts w:ascii="Times New Roman" w:hAnsi="Times New Roman" w:cs="Times New Roman"/>
          <w:sz w:val="28"/>
          <w:szCs w:val="28"/>
        </w:rPr>
        <w:t>к настоящему</w:t>
      </w:r>
      <w:r w:rsidR="003F6031">
        <w:rPr>
          <w:rFonts w:ascii="Times New Roman" w:hAnsi="Times New Roman" w:cs="Times New Roman"/>
          <w:sz w:val="28"/>
          <w:szCs w:val="28"/>
        </w:rPr>
        <w:t xml:space="preserve"> протоколу.</w:t>
      </w:r>
    </w:p>
    <w:p w:rsidR="00F54586" w:rsidRDefault="00F54586" w:rsidP="00CA2950">
      <w:pPr>
        <w:spacing w:after="0" w:line="240" w:lineRule="auto"/>
        <w:jc w:val="both"/>
        <w:rPr>
          <w:rFonts w:ascii="Times New Roman" w:eastAsia="Calibri" w:hAnsi="Times New Roman" w:cs="Times New Roman"/>
          <w:sz w:val="28"/>
          <w:szCs w:val="28"/>
          <w:u w:val="single"/>
        </w:rPr>
      </w:pPr>
    </w:p>
    <w:p w:rsidR="003F6031" w:rsidRDefault="003F6031" w:rsidP="00CA295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C23B5F" w:rsidRPr="003F6031" w:rsidRDefault="00C23B5F" w:rsidP="00C23B5F">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C23B5F">
        <w:rPr>
          <w:rFonts w:ascii="Times New Roman" w:hAnsi="Times New Roman" w:cs="Times New Roman"/>
          <w:sz w:val="28"/>
          <w:szCs w:val="28"/>
        </w:rPr>
        <w:t>Об установлении тарифов на подключение (технологическое присоединение) к централизов</w:t>
      </w:r>
      <w:r>
        <w:rPr>
          <w:rFonts w:ascii="Times New Roman" w:hAnsi="Times New Roman" w:cs="Times New Roman"/>
          <w:sz w:val="28"/>
          <w:szCs w:val="28"/>
        </w:rPr>
        <w:t xml:space="preserve">анной системе водоотведения </w:t>
      </w:r>
      <w:r w:rsidRPr="00C23B5F">
        <w:rPr>
          <w:rFonts w:ascii="Times New Roman" w:hAnsi="Times New Roman" w:cs="Times New Roman"/>
          <w:sz w:val="28"/>
          <w:szCs w:val="28"/>
        </w:rPr>
        <w:t>Акционерного общества «Чистополь-Водоканал»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10</w:t>
      </w:r>
      <w:r w:rsidRPr="003F6031">
        <w:rPr>
          <w:rFonts w:ascii="Times New Roman" w:hAnsi="Times New Roman" w:cs="Times New Roman"/>
          <w:sz w:val="28"/>
          <w:szCs w:val="28"/>
        </w:rPr>
        <w:t xml:space="preserve"> прилагается).</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u w:val="single"/>
        </w:rPr>
        <w:t>Голосовали</w:t>
      </w:r>
      <w:r w:rsidRPr="00CC5279">
        <w:rPr>
          <w:rFonts w:ascii="Times New Roman" w:hAnsi="Times New Roman" w:cs="Times New Roman"/>
          <w:sz w:val="28"/>
          <w:szCs w:val="28"/>
        </w:rPr>
        <w:t xml:space="preserve"> за перенос рассмотрения постановления Госкомитета </w:t>
      </w:r>
      <w:r w:rsidR="005F665C">
        <w:rPr>
          <w:rFonts w:ascii="Times New Roman" w:hAnsi="Times New Roman" w:cs="Times New Roman"/>
          <w:sz w:val="28"/>
          <w:szCs w:val="28"/>
        </w:rPr>
        <w:br/>
      </w:r>
      <w:r w:rsidRPr="003F0731">
        <w:rPr>
          <w:rFonts w:ascii="Times New Roman" w:eastAsia="Calibri" w:hAnsi="Times New Roman" w:cs="Times New Roman"/>
          <w:sz w:val="28"/>
          <w:szCs w:val="28"/>
        </w:rPr>
        <w:t>«</w:t>
      </w:r>
      <w:r w:rsidR="00C23B5F" w:rsidRPr="00C23B5F">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w:t>
      </w:r>
      <w:r w:rsidR="005F665C">
        <w:rPr>
          <w:rFonts w:ascii="Times New Roman" w:eastAsia="Times New Roman" w:hAnsi="Times New Roman" w:cs="Times New Roman"/>
          <w:sz w:val="28"/>
          <w:szCs w:val="28"/>
          <w:lang w:eastAsia="ru-RU"/>
        </w:rPr>
        <w:t>доотведения</w:t>
      </w:r>
      <w:r w:rsidR="00C23B5F" w:rsidRPr="00C23B5F">
        <w:rPr>
          <w:rFonts w:ascii="Times New Roman" w:eastAsia="Times New Roman" w:hAnsi="Times New Roman" w:cs="Times New Roman"/>
          <w:sz w:val="28"/>
          <w:szCs w:val="28"/>
          <w:lang w:eastAsia="ru-RU"/>
        </w:rPr>
        <w:t xml:space="preserve"> Акционерного общества «Чистополь-Водоканал» на 2019 год</w:t>
      </w:r>
      <w:r w:rsidR="005F665C">
        <w:rPr>
          <w:rFonts w:ascii="Times New Roman" w:eastAsia="Times New Roman" w:hAnsi="Times New Roman" w:cs="Times New Roman"/>
          <w:sz w:val="28"/>
          <w:szCs w:val="28"/>
          <w:lang w:eastAsia="ru-RU"/>
        </w:rPr>
        <w:t>».</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Форма голосования открытая:</w:t>
      </w:r>
    </w:p>
    <w:p w:rsidR="00CC5279" w:rsidRPr="00CC5279" w:rsidRDefault="00CC5279" w:rsidP="00CC5279">
      <w:pPr>
        <w:spacing w:after="0" w:line="240" w:lineRule="auto"/>
        <w:ind w:firstLine="708"/>
        <w:jc w:val="both"/>
        <w:rPr>
          <w:rFonts w:ascii="Times New Roman" w:hAnsi="Times New Roman" w:cs="Times New Roman"/>
          <w:sz w:val="28"/>
          <w:szCs w:val="28"/>
        </w:rPr>
      </w:pPr>
      <w:r w:rsidRPr="00CC5279">
        <w:rPr>
          <w:rFonts w:ascii="Times New Roman" w:hAnsi="Times New Roman" w:cs="Times New Roman"/>
          <w:sz w:val="28"/>
          <w:szCs w:val="28"/>
        </w:rPr>
        <w:t>«за» – единогласно.</w:t>
      </w:r>
    </w:p>
    <w:p w:rsidR="00CC5279" w:rsidRPr="00CC5279" w:rsidRDefault="00CC5279" w:rsidP="00CC5279">
      <w:pPr>
        <w:spacing w:after="0" w:line="240" w:lineRule="auto"/>
        <w:ind w:firstLine="708"/>
        <w:jc w:val="both"/>
        <w:rPr>
          <w:rFonts w:ascii="Times New Roman" w:hAnsi="Times New Roman" w:cs="Times New Roman"/>
          <w:sz w:val="28"/>
          <w:szCs w:val="28"/>
        </w:rPr>
      </w:pPr>
    </w:p>
    <w:p w:rsidR="00CC5279" w:rsidRPr="00CC5279" w:rsidRDefault="00CC5279" w:rsidP="00CC5279">
      <w:pPr>
        <w:spacing w:after="0" w:line="240" w:lineRule="auto"/>
        <w:ind w:firstLine="708"/>
        <w:jc w:val="both"/>
        <w:rPr>
          <w:rFonts w:ascii="Times New Roman" w:hAnsi="Times New Roman" w:cs="Times New Roman"/>
          <w:sz w:val="28"/>
          <w:szCs w:val="28"/>
          <w:u w:val="single"/>
        </w:rPr>
      </w:pPr>
      <w:r w:rsidRPr="00CC5279">
        <w:rPr>
          <w:rFonts w:ascii="Times New Roman" w:hAnsi="Times New Roman" w:cs="Times New Roman"/>
          <w:sz w:val="28"/>
          <w:szCs w:val="28"/>
          <w:u w:val="single"/>
        </w:rPr>
        <w:t>Решили:</w:t>
      </w:r>
    </w:p>
    <w:p w:rsidR="00604723" w:rsidRDefault="00CC5279" w:rsidP="005F665C">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Pr="00CC5279">
        <w:rPr>
          <w:rFonts w:ascii="Times New Roman" w:hAnsi="Times New Roman" w:cs="Times New Roman"/>
          <w:sz w:val="28"/>
          <w:szCs w:val="28"/>
        </w:rPr>
        <w:t>.1.</w:t>
      </w:r>
      <w:r>
        <w:rPr>
          <w:rFonts w:ascii="Times New Roman" w:hAnsi="Times New Roman" w:cs="Times New Roman"/>
          <w:sz w:val="28"/>
          <w:szCs w:val="28"/>
        </w:rPr>
        <w:t> </w:t>
      </w:r>
      <w:r w:rsidR="005F665C" w:rsidRPr="005F665C">
        <w:rPr>
          <w:rFonts w:ascii="Times New Roman" w:hAnsi="Times New Roman" w:cs="Times New Roman"/>
          <w:sz w:val="28"/>
          <w:szCs w:val="28"/>
        </w:rPr>
        <w:t xml:space="preserve">Установить тарифы на подключение (технологическое присоединение) к централизованной системе водоотведения Акционерного общества «Чистополь-Водоканал» согласно приложению </w:t>
      </w:r>
      <w:r w:rsidR="005F665C">
        <w:rPr>
          <w:rFonts w:ascii="Times New Roman" w:hAnsi="Times New Roman" w:cs="Times New Roman"/>
          <w:sz w:val="28"/>
          <w:szCs w:val="28"/>
        </w:rPr>
        <w:t xml:space="preserve">10 </w:t>
      </w:r>
      <w:r w:rsidR="005F665C" w:rsidRPr="005F665C">
        <w:rPr>
          <w:rFonts w:ascii="Times New Roman" w:hAnsi="Times New Roman" w:cs="Times New Roman"/>
          <w:sz w:val="28"/>
          <w:szCs w:val="28"/>
        </w:rPr>
        <w:t>к</w:t>
      </w:r>
      <w:r w:rsidR="005F665C">
        <w:rPr>
          <w:rFonts w:ascii="Times New Roman" w:hAnsi="Times New Roman" w:cs="Times New Roman"/>
          <w:sz w:val="28"/>
          <w:szCs w:val="28"/>
        </w:rPr>
        <w:t xml:space="preserve"> настоящему протоколу.</w:t>
      </w:r>
    </w:p>
    <w:p w:rsidR="00BA379E" w:rsidRDefault="00BA379E" w:rsidP="003037A9">
      <w:pPr>
        <w:spacing w:after="0" w:line="240" w:lineRule="auto"/>
        <w:ind w:firstLine="709"/>
        <w:jc w:val="both"/>
        <w:rPr>
          <w:rFonts w:ascii="Times New Roman" w:eastAsia="Times New Roman" w:hAnsi="Times New Roman" w:cs="Times New Roman"/>
          <w:sz w:val="28"/>
          <w:szCs w:val="28"/>
          <w:lang w:eastAsia="ru-RU"/>
        </w:rPr>
      </w:pPr>
    </w:p>
    <w:p w:rsidR="000B7269" w:rsidRDefault="000B7269" w:rsidP="000B7269">
      <w:pPr>
        <w:spacing w:after="0" w:line="360" w:lineRule="auto"/>
        <w:ind w:firstLine="709"/>
        <w:jc w:val="both"/>
        <w:rPr>
          <w:rFonts w:ascii="Times New Roman" w:eastAsia="Times New Roman" w:hAnsi="Times New Roman" w:cs="Times New Roman"/>
          <w:sz w:val="28"/>
          <w:szCs w:val="28"/>
          <w:lang w:eastAsia="ru-RU"/>
        </w:rPr>
      </w:pPr>
    </w:p>
    <w:p w:rsidR="00BA379E" w:rsidRDefault="00BA379E" w:rsidP="00BA379E">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lastRenderedPageBreak/>
        <w:t>11</w:t>
      </w:r>
      <w:r w:rsidRPr="00840D48">
        <w:rPr>
          <w:rFonts w:ascii="Times New Roman" w:eastAsia="Calibri" w:hAnsi="Times New Roman" w:cs="Times New Roman"/>
          <w:sz w:val="28"/>
          <w:szCs w:val="28"/>
          <w:u w:val="single"/>
        </w:rPr>
        <w:t>. Слушали:</w:t>
      </w:r>
    </w:p>
    <w:p w:rsidR="007C41FF" w:rsidRPr="003F6031" w:rsidRDefault="007C41FF" w:rsidP="007C41FF">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7C41FF">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«ЗВКС» г.Зеленодольска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11</w:t>
      </w:r>
      <w:r w:rsidRPr="003F6031">
        <w:rPr>
          <w:rFonts w:ascii="Times New Roman" w:hAnsi="Times New Roman" w:cs="Times New Roman"/>
          <w:sz w:val="28"/>
          <w:szCs w:val="28"/>
        </w:rPr>
        <w:t xml:space="preserve"> прилагается).</w:t>
      </w:r>
    </w:p>
    <w:p w:rsidR="00BA379E" w:rsidRDefault="00BA379E" w:rsidP="00BA379E">
      <w:pPr>
        <w:spacing w:after="0" w:line="240" w:lineRule="auto"/>
        <w:jc w:val="both"/>
        <w:rPr>
          <w:rFonts w:ascii="Times New Roman" w:eastAsia="Calibri" w:hAnsi="Times New Roman" w:cs="Times New Roman"/>
          <w:sz w:val="28"/>
          <w:szCs w:val="28"/>
          <w:u w:val="single"/>
        </w:rPr>
      </w:pPr>
    </w:p>
    <w:p w:rsidR="00BA379E" w:rsidRDefault="00BA379E" w:rsidP="00BA379E">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C41FF" w:rsidRPr="007C41FF">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«ЗВКС» г.Зеленодольска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BA379E" w:rsidRPr="00A009AC" w:rsidRDefault="00BA379E" w:rsidP="00BA379E">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BA379E" w:rsidRPr="00D63F91" w:rsidRDefault="00BA379E" w:rsidP="00BA379E">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A379E" w:rsidRDefault="00BA379E" w:rsidP="007C41F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11</w:t>
      </w:r>
      <w:r w:rsidRPr="005C3428">
        <w:rPr>
          <w:rFonts w:ascii="Times New Roman" w:eastAsia="Calibri" w:hAnsi="Times New Roman" w:cs="Times New Roman"/>
          <w:color w:val="000000"/>
          <w:sz w:val="28"/>
          <w:szCs w:val="28"/>
        </w:rPr>
        <w:t>.1. </w:t>
      </w:r>
      <w:r w:rsidR="007C41FF" w:rsidRPr="007C41FF">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Акционерного общества «ЗВКС» г.Зеленодольска согласно приложению </w:t>
      </w:r>
      <w:r w:rsidR="007C41FF">
        <w:rPr>
          <w:rFonts w:ascii="Times New Roman" w:eastAsia="Times New Roman" w:hAnsi="Times New Roman" w:cs="Times New Roman"/>
          <w:sz w:val="28"/>
          <w:szCs w:val="28"/>
          <w:lang w:eastAsia="ru-RU"/>
        </w:rPr>
        <w:t xml:space="preserve">11 </w:t>
      </w:r>
      <w:r w:rsidR="007C41FF" w:rsidRPr="007C41FF">
        <w:rPr>
          <w:rFonts w:ascii="Times New Roman" w:eastAsia="Times New Roman" w:hAnsi="Times New Roman" w:cs="Times New Roman"/>
          <w:sz w:val="28"/>
          <w:szCs w:val="28"/>
          <w:lang w:eastAsia="ru-RU"/>
        </w:rPr>
        <w:t>к настоящему</w:t>
      </w:r>
      <w:r w:rsidR="007C41FF">
        <w:rPr>
          <w:rFonts w:ascii="Times New Roman" w:eastAsia="Times New Roman" w:hAnsi="Times New Roman" w:cs="Times New Roman"/>
          <w:sz w:val="28"/>
          <w:szCs w:val="28"/>
          <w:lang w:eastAsia="ru-RU"/>
        </w:rPr>
        <w:t xml:space="preserve"> протоколу.</w:t>
      </w: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7C41FF" w:rsidRDefault="007C41FF" w:rsidP="001E4F16">
      <w:pPr>
        <w:spacing w:after="0" w:line="240" w:lineRule="auto"/>
        <w:ind w:firstLine="708"/>
        <w:jc w:val="both"/>
        <w:rPr>
          <w:rFonts w:ascii="Times New Roman" w:eastAsia="Times New Roman" w:hAnsi="Times New Roman" w:cs="Times New Roman"/>
          <w:sz w:val="28"/>
          <w:szCs w:val="28"/>
          <w:lang w:eastAsia="ru-RU"/>
        </w:rPr>
      </w:pPr>
    </w:p>
    <w:p w:rsidR="00542734" w:rsidRDefault="00542734" w:rsidP="00542734">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840D48">
        <w:rPr>
          <w:rFonts w:ascii="Times New Roman" w:eastAsia="Calibri" w:hAnsi="Times New Roman" w:cs="Times New Roman"/>
          <w:sz w:val="28"/>
          <w:szCs w:val="28"/>
          <w:u w:val="single"/>
        </w:rPr>
        <w:t>. Слушали:</w:t>
      </w:r>
    </w:p>
    <w:p w:rsidR="00F451D8" w:rsidRPr="003F6031" w:rsidRDefault="00F451D8" w:rsidP="00F451D8">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F451D8">
        <w:rPr>
          <w:rFonts w:ascii="Times New Roman" w:hAnsi="Times New Roman" w:cs="Times New Roman"/>
          <w:sz w:val="28"/>
          <w:szCs w:val="28"/>
        </w:rPr>
        <w:t xml:space="preserve">Об установлении тарифов на подключение (технологическое присоединение) к централизованной системе водоотведения </w:t>
      </w:r>
      <w:r>
        <w:rPr>
          <w:rFonts w:ascii="Times New Roman" w:hAnsi="Times New Roman" w:cs="Times New Roman"/>
          <w:sz w:val="28"/>
          <w:szCs w:val="28"/>
        </w:rPr>
        <w:t xml:space="preserve">Акционерного общества «ЗВКС» </w:t>
      </w:r>
      <w:r w:rsidRPr="00F451D8">
        <w:rPr>
          <w:rFonts w:ascii="Times New Roman" w:hAnsi="Times New Roman" w:cs="Times New Roman"/>
          <w:sz w:val="28"/>
          <w:szCs w:val="28"/>
        </w:rPr>
        <w:t>г.Зеленодольска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12</w:t>
      </w:r>
      <w:r w:rsidRPr="003F6031">
        <w:rPr>
          <w:rFonts w:ascii="Times New Roman" w:hAnsi="Times New Roman" w:cs="Times New Roman"/>
          <w:sz w:val="28"/>
          <w:szCs w:val="28"/>
        </w:rPr>
        <w:t xml:space="preserve"> прилагается).</w:t>
      </w:r>
    </w:p>
    <w:p w:rsidR="00542734" w:rsidRDefault="00542734" w:rsidP="00542734">
      <w:pPr>
        <w:spacing w:after="0" w:line="240" w:lineRule="auto"/>
        <w:jc w:val="both"/>
        <w:rPr>
          <w:rFonts w:ascii="Times New Roman" w:eastAsia="Calibri" w:hAnsi="Times New Roman" w:cs="Times New Roman"/>
          <w:sz w:val="28"/>
          <w:szCs w:val="28"/>
          <w:u w:val="single"/>
        </w:rPr>
      </w:pPr>
    </w:p>
    <w:p w:rsidR="00542734" w:rsidRDefault="00542734" w:rsidP="0054273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451D8" w:rsidRPr="00F451D8">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 Акционерного общества «ЗВКС» г.Зеленодольска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542734" w:rsidRPr="00A009AC" w:rsidRDefault="00542734" w:rsidP="0054273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42734" w:rsidRPr="00D63F91" w:rsidRDefault="00542734" w:rsidP="0054273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A379E" w:rsidRPr="00FB0726" w:rsidRDefault="00542734" w:rsidP="00F451D8">
      <w:pPr>
        <w:pStyle w:val="ae"/>
        <w:tabs>
          <w:tab w:val="left" w:pos="284"/>
        </w:tabs>
        <w:spacing w:after="0"/>
        <w:ind w:left="0" w:firstLine="709"/>
        <w:jc w:val="both"/>
        <w:rPr>
          <w:sz w:val="28"/>
          <w:szCs w:val="28"/>
        </w:rPr>
      </w:pPr>
      <w:r>
        <w:rPr>
          <w:rFonts w:eastAsia="Calibri"/>
          <w:color w:val="000000"/>
          <w:sz w:val="28"/>
          <w:szCs w:val="28"/>
        </w:rPr>
        <w:t>1</w:t>
      </w:r>
      <w:r w:rsidR="003A2B32">
        <w:rPr>
          <w:rFonts w:eastAsia="Calibri"/>
          <w:color w:val="000000"/>
          <w:sz w:val="28"/>
          <w:szCs w:val="28"/>
        </w:rPr>
        <w:t>2</w:t>
      </w:r>
      <w:r w:rsidRPr="005C3428">
        <w:rPr>
          <w:rFonts w:eastAsia="Calibri"/>
          <w:color w:val="000000"/>
          <w:sz w:val="28"/>
          <w:szCs w:val="28"/>
        </w:rPr>
        <w:t>.1. </w:t>
      </w:r>
      <w:r w:rsidR="00F451D8" w:rsidRPr="00F451D8">
        <w:rPr>
          <w:sz w:val="28"/>
          <w:szCs w:val="28"/>
        </w:rPr>
        <w:t xml:space="preserve">Установить тарифы на подключение (технологическое присоединение) к централизованной системе водоотведения Акционерного общества «ЗВКС» г.Зеленодольска согласно приложению </w:t>
      </w:r>
      <w:r w:rsidR="00F451D8">
        <w:rPr>
          <w:sz w:val="28"/>
          <w:szCs w:val="28"/>
        </w:rPr>
        <w:t xml:space="preserve">12 </w:t>
      </w:r>
      <w:r w:rsidR="00F451D8" w:rsidRPr="00F451D8">
        <w:rPr>
          <w:sz w:val="28"/>
          <w:szCs w:val="28"/>
        </w:rPr>
        <w:t>к настоящему</w:t>
      </w:r>
      <w:r w:rsidR="00F451D8">
        <w:rPr>
          <w:sz w:val="28"/>
          <w:szCs w:val="28"/>
        </w:rPr>
        <w:t xml:space="preserve"> протоколу.</w:t>
      </w:r>
    </w:p>
    <w:p w:rsidR="003A2B32" w:rsidRDefault="003A2B32" w:rsidP="003A2B32">
      <w:pPr>
        <w:spacing w:after="0" w:line="240" w:lineRule="auto"/>
        <w:ind w:firstLine="708"/>
        <w:jc w:val="both"/>
        <w:rPr>
          <w:rFonts w:ascii="Times New Roman" w:eastAsia="Calibri" w:hAnsi="Times New Roman" w:cs="Times New Roman"/>
          <w:sz w:val="28"/>
          <w:szCs w:val="28"/>
          <w:u w:val="single"/>
        </w:rPr>
      </w:pPr>
    </w:p>
    <w:p w:rsidR="00F451D8" w:rsidRDefault="00F451D8" w:rsidP="003A2B32">
      <w:pPr>
        <w:spacing w:after="0" w:line="240" w:lineRule="auto"/>
        <w:ind w:firstLine="708"/>
        <w:jc w:val="both"/>
        <w:rPr>
          <w:rFonts w:ascii="Times New Roman" w:eastAsia="Calibri" w:hAnsi="Times New Roman" w:cs="Times New Roman"/>
          <w:sz w:val="28"/>
          <w:szCs w:val="28"/>
          <w:u w:val="single"/>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FD3F68" w:rsidRPr="003F6031" w:rsidRDefault="00FD3F68" w:rsidP="00FD3F68">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FD3F68">
        <w:rPr>
          <w:rFonts w:ascii="Times New Roman" w:hAnsi="Times New Roman" w:cs="Times New Roman"/>
          <w:sz w:val="28"/>
          <w:szCs w:val="28"/>
        </w:rPr>
        <w:t xml:space="preserve">Об установлении тарифов на подключение (технологическое присоединение) к централизованной системе </w:t>
      </w:r>
      <w:r w:rsidRPr="00FD3F68">
        <w:rPr>
          <w:rFonts w:ascii="Times New Roman" w:hAnsi="Times New Roman" w:cs="Times New Roman"/>
          <w:sz w:val="28"/>
          <w:szCs w:val="28"/>
        </w:rPr>
        <w:lastRenderedPageBreak/>
        <w:t>холодного водоснабжения Общества с ограниченной ответственностью «Бугульма-Водоканал»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13</w:t>
      </w:r>
      <w:r w:rsidRPr="003F6031">
        <w:rPr>
          <w:rFonts w:ascii="Times New Roman" w:hAnsi="Times New Roman" w:cs="Times New Roman"/>
          <w:sz w:val="28"/>
          <w:szCs w:val="28"/>
        </w:rPr>
        <w:t xml:space="preserve"> прилагается).</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Pr="00AB0E22" w:rsidRDefault="003A2B32" w:rsidP="00AB0E2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D3F68" w:rsidRPr="00FD3F68">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«Бугульма-Водоканал»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542734" w:rsidRDefault="003A2B32" w:rsidP="00FD3F68">
      <w:pPr>
        <w:pStyle w:val="ae"/>
        <w:tabs>
          <w:tab w:val="left" w:pos="284"/>
        </w:tabs>
        <w:spacing w:after="0"/>
        <w:ind w:left="0" w:firstLine="709"/>
        <w:jc w:val="both"/>
        <w:rPr>
          <w:sz w:val="28"/>
          <w:szCs w:val="28"/>
        </w:rPr>
      </w:pPr>
      <w:r>
        <w:rPr>
          <w:rFonts w:eastAsia="Calibri"/>
          <w:color w:val="000000"/>
          <w:sz w:val="28"/>
          <w:szCs w:val="28"/>
        </w:rPr>
        <w:t>13</w:t>
      </w:r>
      <w:r w:rsidRPr="005C3428">
        <w:rPr>
          <w:rFonts w:eastAsia="Calibri"/>
          <w:color w:val="000000"/>
          <w:sz w:val="28"/>
          <w:szCs w:val="28"/>
        </w:rPr>
        <w:t>.1. </w:t>
      </w:r>
      <w:r w:rsidR="00FD3F68" w:rsidRPr="00FD3F68">
        <w:rPr>
          <w:sz w:val="28"/>
          <w:szCs w:val="28"/>
        </w:rPr>
        <w:t xml:space="preserve">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«Бугульма-Водоканал» согласно приложению </w:t>
      </w:r>
      <w:r w:rsidR="00FD3F68">
        <w:rPr>
          <w:sz w:val="28"/>
          <w:szCs w:val="28"/>
        </w:rPr>
        <w:t xml:space="preserve">13 </w:t>
      </w:r>
      <w:r w:rsidR="00FD3F68" w:rsidRPr="00FD3F68">
        <w:rPr>
          <w:sz w:val="28"/>
          <w:szCs w:val="28"/>
        </w:rPr>
        <w:t>к настоящему</w:t>
      </w:r>
      <w:r w:rsidR="00FD3F68">
        <w:rPr>
          <w:sz w:val="28"/>
          <w:szCs w:val="28"/>
        </w:rPr>
        <w:t xml:space="preserve"> протоколу.</w:t>
      </w:r>
    </w:p>
    <w:p w:rsidR="00FD3F68" w:rsidRDefault="00FD3F68" w:rsidP="00FD3F68">
      <w:pPr>
        <w:pStyle w:val="ae"/>
        <w:tabs>
          <w:tab w:val="left" w:pos="284"/>
        </w:tabs>
        <w:spacing w:after="0"/>
        <w:ind w:left="0" w:firstLine="709"/>
        <w:jc w:val="both"/>
        <w:rPr>
          <w:sz w:val="28"/>
          <w:szCs w:val="28"/>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sidRPr="0038442B">
        <w:rPr>
          <w:rFonts w:ascii="Times New Roman" w:eastAsia="Calibri" w:hAnsi="Times New Roman" w:cs="Times New Roman"/>
          <w:sz w:val="28"/>
          <w:szCs w:val="28"/>
          <w:u w:val="single"/>
        </w:rPr>
        <w:t>14. Слушали:</w:t>
      </w:r>
    </w:p>
    <w:p w:rsidR="0051121E" w:rsidRPr="003F6031" w:rsidRDefault="0051121E" w:rsidP="0051121E">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51121E">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«Бугульма-Водоканал»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14</w:t>
      </w:r>
      <w:r w:rsidRPr="003F6031">
        <w:rPr>
          <w:rFonts w:ascii="Times New Roman" w:hAnsi="Times New Roman" w:cs="Times New Roman"/>
          <w:sz w:val="28"/>
          <w:szCs w:val="28"/>
        </w:rPr>
        <w:t xml:space="preserve"> прилагается).</w:t>
      </w:r>
    </w:p>
    <w:p w:rsidR="00CE00BD" w:rsidRDefault="00CE00BD" w:rsidP="00CE00BD">
      <w:pPr>
        <w:spacing w:after="0" w:line="240" w:lineRule="auto"/>
        <w:ind w:firstLine="709"/>
        <w:jc w:val="both"/>
        <w:rPr>
          <w:rFonts w:ascii="Times New Roman"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00CE00BD" w:rsidRPr="00CC5279">
        <w:rPr>
          <w:rFonts w:ascii="Times New Roman" w:hAnsi="Times New Roman" w:cs="Times New Roman"/>
          <w:sz w:val="28"/>
          <w:szCs w:val="28"/>
        </w:rPr>
        <w:t xml:space="preserve">за перенос рассмотрения </w:t>
      </w:r>
      <w:r>
        <w:rPr>
          <w:rFonts w:ascii="Times New Roman" w:eastAsia="Times New Roman" w:hAnsi="Times New Roman" w:cs="Times New Roman"/>
          <w:sz w:val="28"/>
          <w:szCs w:val="28"/>
          <w:lang w:eastAsia="ru-RU"/>
        </w:rPr>
        <w:t>постановления Госкомитета</w:t>
      </w:r>
      <w:r w:rsidRPr="00A009AC">
        <w:rPr>
          <w:rFonts w:ascii="Times New Roman" w:eastAsia="Times New Roman" w:hAnsi="Times New Roman" w:cs="Times New Roman"/>
          <w:sz w:val="28"/>
          <w:szCs w:val="28"/>
          <w:lang w:eastAsia="ru-RU"/>
        </w:rPr>
        <w:t xml:space="preserve"> </w:t>
      </w:r>
      <w:r w:rsidR="00EF12A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51121E" w:rsidRPr="0051121E">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w:t>
      </w:r>
      <w:r w:rsidR="0051121E">
        <w:rPr>
          <w:rFonts w:ascii="Times New Roman" w:eastAsia="Times New Roman" w:hAnsi="Times New Roman" w:cs="Times New Roman"/>
          <w:sz w:val="28"/>
          <w:szCs w:val="28"/>
          <w:lang w:eastAsia="ru-RU"/>
        </w:rPr>
        <w:t xml:space="preserve">зованной системе водоотведения </w:t>
      </w:r>
      <w:r w:rsidR="0051121E" w:rsidRPr="0051121E">
        <w:rPr>
          <w:rFonts w:ascii="Times New Roman" w:eastAsia="Times New Roman" w:hAnsi="Times New Roman" w:cs="Times New Roman"/>
          <w:sz w:val="28"/>
          <w:szCs w:val="28"/>
          <w:lang w:eastAsia="ru-RU"/>
        </w:rPr>
        <w:t>Общества с ограниченной ответственностью «Бугульма-Водоканал»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Default="003A2B32" w:rsidP="0051121E">
      <w:pPr>
        <w:pStyle w:val="ae"/>
        <w:tabs>
          <w:tab w:val="left" w:pos="284"/>
        </w:tabs>
        <w:spacing w:after="0"/>
        <w:ind w:left="0" w:firstLine="709"/>
        <w:jc w:val="both"/>
        <w:rPr>
          <w:sz w:val="28"/>
          <w:szCs w:val="28"/>
        </w:rPr>
      </w:pPr>
      <w:r>
        <w:rPr>
          <w:rFonts w:eastAsia="Calibri"/>
          <w:color w:val="000000"/>
          <w:sz w:val="28"/>
          <w:szCs w:val="28"/>
        </w:rPr>
        <w:t>14</w:t>
      </w:r>
      <w:r w:rsidRPr="005C3428">
        <w:rPr>
          <w:rFonts w:eastAsia="Calibri"/>
          <w:color w:val="000000"/>
          <w:sz w:val="28"/>
          <w:szCs w:val="28"/>
        </w:rPr>
        <w:t>.1. </w:t>
      </w:r>
      <w:r w:rsidR="0051121E" w:rsidRPr="0051121E">
        <w:rPr>
          <w:sz w:val="28"/>
          <w:szCs w:val="28"/>
        </w:rPr>
        <w:t xml:space="preserve">Установить тарифы на подключение (технологическое присоединение) к централизованной системе водоотведения Общества с ограниченной ответственностью «Бугульма-Водоканал» согласно приложению </w:t>
      </w:r>
      <w:r w:rsidR="0051121E">
        <w:rPr>
          <w:sz w:val="28"/>
          <w:szCs w:val="28"/>
        </w:rPr>
        <w:t xml:space="preserve">14 </w:t>
      </w:r>
      <w:r w:rsidR="0051121E" w:rsidRPr="0051121E">
        <w:rPr>
          <w:sz w:val="28"/>
          <w:szCs w:val="28"/>
        </w:rPr>
        <w:t>к настоящему</w:t>
      </w:r>
      <w:r w:rsidR="0051121E">
        <w:rPr>
          <w:sz w:val="28"/>
          <w:szCs w:val="28"/>
        </w:rPr>
        <w:t xml:space="preserve"> протоколу.</w:t>
      </w: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51121E" w:rsidRDefault="0051121E"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840D48">
        <w:rPr>
          <w:rFonts w:ascii="Times New Roman" w:eastAsia="Calibri" w:hAnsi="Times New Roman" w:cs="Times New Roman"/>
          <w:sz w:val="28"/>
          <w:szCs w:val="28"/>
          <w:u w:val="single"/>
        </w:rPr>
        <w:t>. Слушали:</w:t>
      </w:r>
    </w:p>
    <w:p w:rsidR="00BE7C4E" w:rsidRPr="003F6031" w:rsidRDefault="00BE7C4E" w:rsidP="00BE7C4E">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BE7C4E">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«Водоканал» г.Лениногорска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15</w:t>
      </w:r>
      <w:r w:rsidRPr="003F6031">
        <w:rPr>
          <w:rFonts w:ascii="Times New Roman" w:hAnsi="Times New Roman" w:cs="Times New Roman"/>
          <w:sz w:val="28"/>
          <w:szCs w:val="28"/>
        </w:rPr>
        <w:t xml:space="preserve"> прилагается).</w:t>
      </w:r>
    </w:p>
    <w:p w:rsidR="00BE7C4E" w:rsidRDefault="00BE7C4E" w:rsidP="00BE7C4E">
      <w:pPr>
        <w:spacing w:after="0" w:line="240" w:lineRule="auto"/>
        <w:ind w:firstLine="709"/>
        <w:jc w:val="both"/>
        <w:rPr>
          <w:rFonts w:ascii="Times New Roman"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lastRenderedPageBreak/>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E7C4E" w:rsidRPr="00BE7C4E">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«Водоканал» г.Лениногорска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Default="003A2B32" w:rsidP="00BE7C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15</w:t>
      </w:r>
      <w:r w:rsidRPr="005C3428">
        <w:rPr>
          <w:rFonts w:ascii="Times New Roman" w:eastAsia="Calibri" w:hAnsi="Times New Roman" w:cs="Times New Roman"/>
          <w:color w:val="000000"/>
          <w:sz w:val="28"/>
          <w:szCs w:val="28"/>
        </w:rPr>
        <w:t>.1. </w:t>
      </w:r>
      <w:r w:rsidR="00BE7C4E" w:rsidRPr="00BE7C4E">
        <w:rPr>
          <w:rFonts w:ascii="Times New Roman" w:eastAsia="Calibri" w:hAnsi="Times New Roman" w:cs="Times New Roman"/>
          <w:color w:val="000000"/>
          <w:sz w:val="28"/>
          <w:szCs w:val="28"/>
        </w:rPr>
        <w:t xml:space="preserve">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«Водоканал» г.Лениногорска согласно приложению </w:t>
      </w:r>
      <w:r w:rsidR="00BE7C4E">
        <w:rPr>
          <w:rFonts w:ascii="Times New Roman" w:eastAsia="Calibri" w:hAnsi="Times New Roman" w:cs="Times New Roman"/>
          <w:color w:val="000000"/>
          <w:sz w:val="28"/>
          <w:szCs w:val="28"/>
        </w:rPr>
        <w:t xml:space="preserve">15 </w:t>
      </w:r>
      <w:r w:rsidR="00BE7C4E" w:rsidRPr="00BE7C4E">
        <w:rPr>
          <w:rFonts w:ascii="Times New Roman" w:eastAsia="Calibri" w:hAnsi="Times New Roman" w:cs="Times New Roman"/>
          <w:color w:val="000000"/>
          <w:sz w:val="28"/>
          <w:szCs w:val="28"/>
        </w:rPr>
        <w:t>к настоящему</w:t>
      </w:r>
      <w:r w:rsidR="00BE7C4E">
        <w:rPr>
          <w:rFonts w:ascii="Times New Roman" w:eastAsia="Calibri" w:hAnsi="Times New Roman" w:cs="Times New Roman"/>
          <w:color w:val="000000"/>
          <w:sz w:val="28"/>
          <w:szCs w:val="28"/>
        </w:rPr>
        <w:t xml:space="preserve"> протоколу.</w:t>
      </w:r>
    </w:p>
    <w:p w:rsidR="00A8460F" w:rsidRDefault="00A8460F" w:rsidP="00A8460F">
      <w:pPr>
        <w:spacing w:after="0" w:line="240" w:lineRule="auto"/>
        <w:ind w:firstLine="709"/>
        <w:jc w:val="both"/>
        <w:rPr>
          <w:rFonts w:ascii="Times New Roman" w:eastAsia="Times New Roman" w:hAnsi="Times New Roman" w:cs="Times New Roman"/>
          <w:sz w:val="28"/>
          <w:szCs w:val="28"/>
          <w:lang w:eastAsia="ru-RU"/>
        </w:rPr>
      </w:pPr>
    </w:p>
    <w:p w:rsidR="00BE7C4E" w:rsidRDefault="00BE7C4E" w:rsidP="00A8460F">
      <w:pPr>
        <w:spacing w:after="0" w:line="240" w:lineRule="auto"/>
        <w:ind w:firstLine="709"/>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840D48">
        <w:rPr>
          <w:rFonts w:ascii="Times New Roman" w:eastAsia="Calibri" w:hAnsi="Times New Roman" w:cs="Times New Roman"/>
          <w:sz w:val="28"/>
          <w:szCs w:val="28"/>
          <w:u w:val="single"/>
        </w:rPr>
        <w:t>. Слушали:</w:t>
      </w:r>
    </w:p>
    <w:p w:rsidR="009D5AB0" w:rsidRPr="003F6031" w:rsidRDefault="009D5AB0" w:rsidP="009D5AB0">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9D5AB0">
        <w:rPr>
          <w:rFonts w:ascii="Times New Roman" w:hAnsi="Times New Roman" w:cs="Times New Roman"/>
          <w:sz w:val="28"/>
          <w:szCs w:val="28"/>
        </w:rPr>
        <w:t>Об установлении тарифов на подключение (технологическое присоединение) к централи</w:t>
      </w:r>
      <w:r>
        <w:rPr>
          <w:rFonts w:ascii="Times New Roman" w:hAnsi="Times New Roman" w:cs="Times New Roman"/>
          <w:sz w:val="28"/>
          <w:szCs w:val="28"/>
        </w:rPr>
        <w:t xml:space="preserve">зованной системе водоотведения </w:t>
      </w:r>
      <w:r w:rsidRPr="009D5AB0">
        <w:rPr>
          <w:rFonts w:ascii="Times New Roman" w:hAnsi="Times New Roman" w:cs="Times New Roman"/>
          <w:sz w:val="28"/>
          <w:szCs w:val="28"/>
        </w:rPr>
        <w:t>Общества с ограниченной ответственностью «Водоканал» г.Лениногорска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16</w:t>
      </w:r>
      <w:r w:rsidRPr="003F6031">
        <w:rPr>
          <w:rFonts w:ascii="Times New Roman" w:hAnsi="Times New Roman" w:cs="Times New Roman"/>
          <w:sz w:val="28"/>
          <w:szCs w:val="28"/>
        </w:rPr>
        <w:t xml:space="preserve"> прилагается).</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9D5AB0" w:rsidRPr="009D5AB0">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w:t>
      </w:r>
      <w:r w:rsidR="009D5AB0">
        <w:rPr>
          <w:rFonts w:ascii="Times New Roman" w:eastAsia="Times New Roman" w:hAnsi="Times New Roman" w:cs="Times New Roman"/>
          <w:sz w:val="28"/>
          <w:szCs w:val="28"/>
          <w:lang w:eastAsia="ru-RU"/>
        </w:rPr>
        <w:t xml:space="preserve">зованной системе водоотведения </w:t>
      </w:r>
      <w:r w:rsidR="009D5AB0" w:rsidRPr="009D5AB0">
        <w:rPr>
          <w:rFonts w:ascii="Times New Roman" w:eastAsia="Times New Roman" w:hAnsi="Times New Roman" w:cs="Times New Roman"/>
          <w:sz w:val="28"/>
          <w:szCs w:val="28"/>
          <w:lang w:eastAsia="ru-RU"/>
        </w:rPr>
        <w:t>Общества с ограниченной ответственностью «Водоканал» г.Лениногорска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Default="003A2B32" w:rsidP="009D5A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16</w:t>
      </w:r>
      <w:r w:rsidRPr="005C3428">
        <w:rPr>
          <w:rFonts w:ascii="Times New Roman" w:eastAsia="Calibri" w:hAnsi="Times New Roman" w:cs="Times New Roman"/>
          <w:color w:val="000000"/>
          <w:sz w:val="28"/>
          <w:szCs w:val="28"/>
        </w:rPr>
        <w:t>.1. </w:t>
      </w:r>
      <w:r w:rsidR="009D5AB0" w:rsidRPr="009D5AB0">
        <w:rPr>
          <w:rFonts w:ascii="Times New Roman" w:eastAsia="Calibri" w:hAnsi="Times New Roman" w:cs="Times New Roman"/>
          <w:color w:val="000000"/>
          <w:sz w:val="28"/>
          <w:szCs w:val="28"/>
        </w:rPr>
        <w:t xml:space="preserve">Установить тарифы на подключение (технологическое присоединение) к централизованной системе водоотведения Общества с ограниченной ответственностью «Водоканал» г.Лениногорска согласно приложению </w:t>
      </w:r>
      <w:r w:rsidR="009D5AB0">
        <w:rPr>
          <w:rFonts w:ascii="Times New Roman" w:eastAsia="Calibri" w:hAnsi="Times New Roman" w:cs="Times New Roman"/>
          <w:color w:val="000000"/>
          <w:sz w:val="28"/>
          <w:szCs w:val="28"/>
        </w:rPr>
        <w:t xml:space="preserve">16 </w:t>
      </w:r>
      <w:r w:rsidR="009D5AB0" w:rsidRPr="009D5AB0">
        <w:rPr>
          <w:rFonts w:ascii="Times New Roman" w:eastAsia="Calibri" w:hAnsi="Times New Roman" w:cs="Times New Roman"/>
          <w:color w:val="000000"/>
          <w:sz w:val="28"/>
          <w:szCs w:val="28"/>
        </w:rPr>
        <w:t>к настоящему</w:t>
      </w:r>
      <w:r w:rsidR="009D5AB0">
        <w:rPr>
          <w:rFonts w:ascii="Times New Roman" w:eastAsia="Calibri" w:hAnsi="Times New Roman" w:cs="Times New Roman"/>
          <w:color w:val="000000"/>
          <w:sz w:val="28"/>
          <w:szCs w:val="28"/>
        </w:rPr>
        <w:t xml:space="preserve"> протоколу.</w:t>
      </w:r>
    </w:p>
    <w:p w:rsidR="00542734" w:rsidRDefault="00542734" w:rsidP="00F54586">
      <w:pPr>
        <w:spacing w:after="0" w:line="240" w:lineRule="auto"/>
        <w:ind w:firstLine="708"/>
        <w:jc w:val="both"/>
        <w:rPr>
          <w:rFonts w:ascii="Times New Roman" w:eastAsia="Times New Roman" w:hAnsi="Times New Roman" w:cs="Times New Roman"/>
          <w:sz w:val="28"/>
          <w:szCs w:val="28"/>
          <w:lang w:eastAsia="ru-RU"/>
        </w:rPr>
      </w:pPr>
    </w:p>
    <w:p w:rsidR="009D5AB0" w:rsidRDefault="009D5AB0" w:rsidP="00F54586">
      <w:pPr>
        <w:spacing w:after="0" w:line="240" w:lineRule="auto"/>
        <w:ind w:firstLine="708"/>
        <w:jc w:val="both"/>
        <w:rPr>
          <w:rFonts w:ascii="Times New Roman" w:eastAsia="Times New Roman" w:hAnsi="Times New Roman" w:cs="Times New Roman"/>
          <w:sz w:val="28"/>
          <w:szCs w:val="28"/>
          <w:lang w:eastAsia="ru-RU"/>
        </w:rPr>
      </w:pPr>
    </w:p>
    <w:p w:rsidR="001E0194" w:rsidRDefault="001E0194" w:rsidP="001E0194">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17</w:t>
      </w:r>
      <w:r w:rsidRPr="00840D48">
        <w:rPr>
          <w:rFonts w:ascii="Times New Roman" w:eastAsia="Calibri" w:hAnsi="Times New Roman" w:cs="Times New Roman"/>
          <w:sz w:val="28"/>
          <w:szCs w:val="28"/>
          <w:u w:val="single"/>
        </w:rPr>
        <w:t>. Слушали:</w:t>
      </w:r>
    </w:p>
    <w:p w:rsidR="00F310D7" w:rsidRPr="003F6031" w:rsidRDefault="00F310D7" w:rsidP="00F310D7">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F310D7">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Акционерного общества «Особая экономическая зона промышленно-производственного типа «Алабуга»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17</w:t>
      </w:r>
      <w:r w:rsidRPr="003F6031">
        <w:rPr>
          <w:rFonts w:ascii="Times New Roman" w:hAnsi="Times New Roman" w:cs="Times New Roman"/>
          <w:sz w:val="28"/>
          <w:szCs w:val="28"/>
        </w:rPr>
        <w:t xml:space="preserve"> прилагается).</w:t>
      </w:r>
    </w:p>
    <w:p w:rsidR="001E0194" w:rsidRDefault="001E0194" w:rsidP="001E0194">
      <w:pPr>
        <w:spacing w:after="0" w:line="240" w:lineRule="auto"/>
        <w:jc w:val="both"/>
        <w:rPr>
          <w:rFonts w:ascii="Times New Roman" w:eastAsia="Calibri" w:hAnsi="Times New Roman" w:cs="Times New Roman"/>
          <w:sz w:val="28"/>
          <w:szCs w:val="28"/>
          <w:u w:val="single"/>
        </w:rPr>
      </w:pPr>
    </w:p>
    <w:p w:rsidR="001E0194" w:rsidRDefault="001E0194" w:rsidP="001E019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F310D7" w:rsidRPr="00F310D7">
        <w:rPr>
          <w:rFonts w:ascii="Times New Roman" w:eastAsia="Times New Roman" w:hAnsi="Times New Roman" w:cs="Times New Roman"/>
          <w:sz w:val="28"/>
          <w:szCs w:val="28"/>
          <w:lang w:eastAsia="ru-RU"/>
        </w:rPr>
        <w:t xml:space="preserve">Об установлении тарифов на подключение (технологическое присоединение) к </w:t>
      </w:r>
      <w:r w:rsidR="00F310D7" w:rsidRPr="00F310D7">
        <w:rPr>
          <w:rFonts w:ascii="Times New Roman" w:eastAsia="Times New Roman" w:hAnsi="Times New Roman" w:cs="Times New Roman"/>
          <w:sz w:val="28"/>
          <w:szCs w:val="28"/>
          <w:lang w:eastAsia="ru-RU"/>
        </w:rPr>
        <w:lastRenderedPageBreak/>
        <w:t>централизованной системе холодного водоснабжения Акционерного общества «Особая экономическая зона промышленно-производственного типа «Алабуга» 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1E0194" w:rsidRPr="00A009AC" w:rsidRDefault="001E0194" w:rsidP="001E019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1E0194" w:rsidRPr="00A009AC" w:rsidRDefault="001E0194" w:rsidP="001E019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1E0194" w:rsidRPr="00D63F91" w:rsidRDefault="001E0194" w:rsidP="001E019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1E0194" w:rsidRPr="00A009AC" w:rsidRDefault="001E0194" w:rsidP="001E019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E0194" w:rsidRPr="00D00435" w:rsidRDefault="001E0194" w:rsidP="001E0194">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17</w:t>
      </w:r>
      <w:r w:rsidRPr="005C3428">
        <w:rPr>
          <w:rFonts w:ascii="Times New Roman" w:eastAsia="Calibri" w:hAnsi="Times New Roman" w:cs="Times New Roman"/>
          <w:color w:val="000000"/>
          <w:sz w:val="28"/>
          <w:szCs w:val="28"/>
        </w:rPr>
        <w:t>.1. </w:t>
      </w:r>
      <w:r w:rsidR="00F310D7" w:rsidRPr="00F310D7">
        <w:rPr>
          <w:rFonts w:ascii="Times New Roman" w:eastAsia="Calibri" w:hAnsi="Times New Roman" w:cs="Times New Roman"/>
          <w:color w:val="000000"/>
          <w:sz w:val="28"/>
          <w:szCs w:val="28"/>
        </w:rPr>
        <w:t xml:space="preserve">Установить тарифы на подключение (технологическое присоединение) к централизованной системе холодного водоснабжения Акционерного общества «Особая экономическая зона промышленно-производственного типа «Алабуга» согласно приложению </w:t>
      </w:r>
      <w:r w:rsidR="00F310D7">
        <w:rPr>
          <w:rFonts w:ascii="Times New Roman" w:eastAsia="Calibri" w:hAnsi="Times New Roman" w:cs="Times New Roman"/>
          <w:color w:val="000000"/>
          <w:sz w:val="28"/>
          <w:szCs w:val="28"/>
        </w:rPr>
        <w:t xml:space="preserve">17 </w:t>
      </w:r>
      <w:r w:rsidR="00F310D7" w:rsidRPr="00F310D7">
        <w:rPr>
          <w:rFonts w:ascii="Times New Roman" w:eastAsia="Calibri" w:hAnsi="Times New Roman" w:cs="Times New Roman"/>
          <w:color w:val="000000"/>
          <w:sz w:val="28"/>
          <w:szCs w:val="28"/>
        </w:rPr>
        <w:t xml:space="preserve">к настоящему </w:t>
      </w:r>
      <w:r w:rsidRPr="001E0194">
        <w:rPr>
          <w:rFonts w:ascii="Times New Roman" w:eastAsia="Calibri" w:hAnsi="Times New Roman" w:cs="Times New Roman"/>
          <w:color w:val="000000"/>
          <w:sz w:val="28"/>
          <w:szCs w:val="28"/>
        </w:rPr>
        <w:t>протоколу</w:t>
      </w:r>
      <w:r>
        <w:rPr>
          <w:rFonts w:ascii="Times New Roman" w:eastAsia="Calibri" w:hAnsi="Times New Roman" w:cs="Times New Roman"/>
          <w:color w:val="000000"/>
          <w:sz w:val="28"/>
          <w:szCs w:val="28"/>
        </w:rPr>
        <w:t>.</w:t>
      </w:r>
    </w:p>
    <w:p w:rsidR="00F54586" w:rsidRDefault="00F54586" w:rsidP="00F54586">
      <w:pPr>
        <w:spacing w:after="0" w:line="240" w:lineRule="auto"/>
        <w:ind w:firstLine="708"/>
        <w:jc w:val="both"/>
        <w:rPr>
          <w:rFonts w:ascii="Times New Roman" w:eastAsia="Times New Roman" w:hAnsi="Times New Roman" w:cs="Times New Roman"/>
          <w:sz w:val="28"/>
          <w:szCs w:val="28"/>
          <w:lang w:eastAsia="ru-RU"/>
        </w:rPr>
      </w:pPr>
    </w:p>
    <w:p w:rsidR="001E0194" w:rsidRDefault="001E0194" w:rsidP="00F54586">
      <w:pPr>
        <w:spacing w:after="0" w:line="240" w:lineRule="auto"/>
        <w:ind w:firstLine="708"/>
        <w:jc w:val="both"/>
        <w:rPr>
          <w:rFonts w:ascii="Times New Roman" w:eastAsia="Times New Roman" w:hAnsi="Times New Roman" w:cs="Times New Roman"/>
          <w:sz w:val="28"/>
          <w:szCs w:val="28"/>
          <w:lang w:eastAsia="ru-RU"/>
        </w:rPr>
      </w:pPr>
    </w:p>
    <w:p w:rsidR="007105A3" w:rsidRDefault="007105A3" w:rsidP="007105A3">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18</w:t>
      </w:r>
      <w:r w:rsidRPr="00840D48">
        <w:rPr>
          <w:rFonts w:ascii="Times New Roman" w:eastAsia="Calibri" w:hAnsi="Times New Roman" w:cs="Times New Roman"/>
          <w:sz w:val="28"/>
          <w:szCs w:val="28"/>
          <w:u w:val="single"/>
        </w:rPr>
        <w:t>. Слушали:</w:t>
      </w:r>
    </w:p>
    <w:p w:rsidR="006970AD" w:rsidRPr="003F6031" w:rsidRDefault="006970AD" w:rsidP="006970AD">
      <w:pPr>
        <w:spacing w:after="0" w:line="240" w:lineRule="auto"/>
        <w:ind w:firstLine="708"/>
        <w:jc w:val="both"/>
        <w:rPr>
          <w:rFonts w:ascii="Times New Roman" w:hAnsi="Times New Roman" w:cs="Times New Roman"/>
          <w:sz w:val="28"/>
          <w:szCs w:val="28"/>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6970AD">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водоотведения Акционерного общества «Особая экономическая зона промышленно-п</w:t>
      </w:r>
      <w:r>
        <w:rPr>
          <w:rFonts w:ascii="Times New Roman" w:hAnsi="Times New Roman" w:cs="Times New Roman"/>
          <w:sz w:val="28"/>
          <w:szCs w:val="28"/>
        </w:rPr>
        <w:t xml:space="preserve">роизводственного типа «Алабуга» </w:t>
      </w:r>
      <w:r w:rsidRPr="006970AD">
        <w:rPr>
          <w:rFonts w:ascii="Times New Roman" w:hAnsi="Times New Roman" w:cs="Times New Roman"/>
          <w:sz w:val="28"/>
          <w:szCs w:val="28"/>
        </w:rPr>
        <w:t>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18</w:t>
      </w:r>
      <w:r w:rsidRPr="003F6031">
        <w:rPr>
          <w:rFonts w:ascii="Times New Roman" w:hAnsi="Times New Roman" w:cs="Times New Roman"/>
          <w:sz w:val="28"/>
          <w:szCs w:val="28"/>
        </w:rPr>
        <w:t xml:space="preserve"> прилагается).</w:t>
      </w:r>
    </w:p>
    <w:p w:rsidR="007105A3" w:rsidRDefault="007105A3" w:rsidP="007105A3">
      <w:pPr>
        <w:spacing w:after="0" w:line="240" w:lineRule="auto"/>
        <w:jc w:val="both"/>
        <w:rPr>
          <w:rFonts w:ascii="Times New Roman" w:eastAsia="Calibri" w:hAnsi="Times New Roman" w:cs="Times New Roman"/>
          <w:sz w:val="28"/>
          <w:szCs w:val="28"/>
          <w:u w:val="single"/>
        </w:rPr>
      </w:pPr>
    </w:p>
    <w:p w:rsidR="007105A3" w:rsidRPr="006970AD" w:rsidRDefault="007105A3" w:rsidP="006970AD">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6970AD" w:rsidRPr="006970AD">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w:t>
      </w:r>
      <w:r w:rsidR="006970AD">
        <w:rPr>
          <w:rFonts w:ascii="Times New Roman" w:eastAsia="Times New Roman" w:hAnsi="Times New Roman" w:cs="Times New Roman"/>
          <w:sz w:val="28"/>
          <w:szCs w:val="28"/>
          <w:lang w:eastAsia="ru-RU"/>
        </w:rPr>
        <w:t xml:space="preserve">ованной системе водоотведения </w:t>
      </w:r>
      <w:r w:rsidR="006970AD" w:rsidRPr="006970AD">
        <w:rPr>
          <w:rFonts w:ascii="Times New Roman" w:eastAsia="Times New Roman" w:hAnsi="Times New Roman" w:cs="Times New Roman"/>
          <w:sz w:val="28"/>
          <w:szCs w:val="28"/>
          <w:lang w:eastAsia="ru-RU"/>
        </w:rPr>
        <w:t>Акционерного общества «Особая экономическая зона промышленно-п</w:t>
      </w:r>
      <w:r w:rsidR="006970AD">
        <w:rPr>
          <w:rFonts w:ascii="Times New Roman" w:eastAsia="Times New Roman" w:hAnsi="Times New Roman" w:cs="Times New Roman"/>
          <w:sz w:val="28"/>
          <w:szCs w:val="28"/>
          <w:lang w:eastAsia="ru-RU"/>
        </w:rPr>
        <w:t xml:space="preserve">роизводственного типа «Алабуга» </w:t>
      </w:r>
      <w:r w:rsidR="006970AD" w:rsidRPr="006970AD">
        <w:rPr>
          <w:rFonts w:ascii="Times New Roman" w:eastAsia="Times New Roman" w:hAnsi="Times New Roman" w:cs="Times New Roman"/>
          <w:sz w:val="28"/>
          <w:szCs w:val="28"/>
          <w:lang w:eastAsia="ru-RU"/>
        </w:rPr>
        <w:t>на 2019 год</w:t>
      </w:r>
      <w:r w:rsidRPr="000359A8">
        <w:rPr>
          <w:rFonts w:ascii="Times New Roman" w:hAnsi="Times New Roman" w:cs="Times New Roman"/>
          <w:sz w:val="28"/>
          <w:szCs w:val="28"/>
        </w:rPr>
        <w:t>»</w:t>
      </w:r>
      <w:r>
        <w:rPr>
          <w:rFonts w:ascii="Times New Roman" w:hAnsi="Times New Roman" w:cs="Times New Roman"/>
          <w:sz w:val="28"/>
          <w:szCs w:val="28"/>
        </w:rPr>
        <w:t>.</w:t>
      </w:r>
    </w:p>
    <w:p w:rsidR="007105A3" w:rsidRPr="00A009AC" w:rsidRDefault="007105A3" w:rsidP="007105A3">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7105A3" w:rsidRPr="00D63F91" w:rsidRDefault="007105A3" w:rsidP="007105A3">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7105A3" w:rsidRPr="00A009AC"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7105A3" w:rsidRPr="00D00435" w:rsidRDefault="007105A3" w:rsidP="007105A3">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18</w:t>
      </w:r>
      <w:r w:rsidRPr="005C3428">
        <w:rPr>
          <w:rFonts w:ascii="Times New Roman" w:eastAsia="Calibri" w:hAnsi="Times New Roman" w:cs="Times New Roman"/>
          <w:color w:val="000000"/>
          <w:sz w:val="28"/>
          <w:szCs w:val="28"/>
        </w:rPr>
        <w:t>.1. </w:t>
      </w:r>
      <w:r w:rsidR="006970AD" w:rsidRPr="006970AD">
        <w:rPr>
          <w:rFonts w:ascii="Times New Roman" w:eastAsia="Calibri" w:hAnsi="Times New Roman" w:cs="Times New Roman"/>
          <w:color w:val="000000"/>
          <w:sz w:val="28"/>
          <w:szCs w:val="28"/>
        </w:rPr>
        <w:t xml:space="preserve">Установить тарифы на подключение (технологическое присоединение) к централизованной системе водоотведения Акционерного общества «Особая экономическая зона промышленно-производственного типа «Алабуга» согласно приложению </w:t>
      </w:r>
      <w:r w:rsidR="006970AD">
        <w:rPr>
          <w:rFonts w:ascii="Times New Roman" w:eastAsia="Calibri" w:hAnsi="Times New Roman" w:cs="Times New Roman"/>
          <w:color w:val="000000"/>
          <w:sz w:val="28"/>
          <w:szCs w:val="28"/>
        </w:rPr>
        <w:t xml:space="preserve">18 </w:t>
      </w:r>
      <w:r w:rsidR="006970AD" w:rsidRPr="006970AD">
        <w:rPr>
          <w:rFonts w:ascii="Times New Roman" w:eastAsia="Calibri" w:hAnsi="Times New Roman" w:cs="Times New Roman"/>
          <w:color w:val="000000"/>
          <w:sz w:val="28"/>
          <w:szCs w:val="28"/>
        </w:rPr>
        <w:t>к настоящему</w:t>
      </w:r>
      <w:r w:rsidRPr="001E0194">
        <w:rPr>
          <w:rFonts w:ascii="Times New Roman" w:eastAsia="Calibri" w:hAnsi="Times New Roman" w:cs="Times New Roman"/>
          <w:color w:val="000000"/>
          <w:sz w:val="28"/>
          <w:szCs w:val="28"/>
        </w:rPr>
        <w:t xml:space="preserve"> протоколу</w:t>
      </w:r>
      <w:r>
        <w:rPr>
          <w:rFonts w:ascii="Times New Roman" w:eastAsia="Calibri" w:hAnsi="Times New Roman" w:cs="Times New Roman"/>
          <w:color w:val="000000"/>
          <w:sz w:val="28"/>
          <w:szCs w:val="28"/>
        </w:rPr>
        <w:t>.</w:t>
      </w:r>
    </w:p>
    <w:p w:rsidR="007105A3" w:rsidRPr="00263601" w:rsidRDefault="007105A3" w:rsidP="00F54586">
      <w:pPr>
        <w:spacing w:after="0" w:line="240" w:lineRule="auto"/>
        <w:ind w:firstLine="708"/>
        <w:jc w:val="both"/>
        <w:rPr>
          <w:rFonts w:ascii="Times New Roman" w:eastAsia="Times New Roman" w:hAnsi="Times New Roman" w:cs="Times New Roman"/>
          <w:sz w:val="28"/>
          <w:szCs w:val="28"/>
          <w:lang w:eastAsia="ru-RU"/>
        </w:rPr>
      </w:pPr>
    </w:p>
    <w:p w:rsidR="00CE00BD" w:rsidRPr="00263601" w:rsidRDefault="00CE00BD" w:rsidP="00F5458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19. Слушали:</w:t>
      </w:r>
    </w:p>
    <w:p w:rsidR="00CE00BD" w:rsidRDefault="00FA62C8" w:rsidP="00CE00BD">
      <w:pPr>
        <w:spacing w:after="0" w:line="240" w:lineRule="auto"/>
        <w:ind w:firstLine="709"/>
        <w:jc w:val="both"/>
        <w:rPr>
          <w:rFonts w:ascii="Times New Roman" w:hAnsi="Times New Roman" w:cs="Times New Roman"/>
          <w:sz w:val="28"/>
          <w:szCs w:val="28"/>
          <w:u w:val="single"/>
        </w:rPr>
      </w:pPr>
      <w:r w:rsidRPr="003F6031">
        <w:rPr>
          <w:rFonts w:ascii="Times New Roman" w:hAnsi="Times New Roman" w:cs="Times New Roman"/>
          <w:sz w:val="28"/>
          <w:szCs w:val="28"/>
        </w:rPr>
        <w:t>Шакирзянова И.Х. доложила о проекте постановления Государственного комитета Республики Татарстан по тарифам «</w:t>
      </w:r>
      <w:r w:rsidRPr="00FA62C8">
        <w:rPr>
          <w:rFonts w:ascii="Times New Roman" w:hAnsi="Times New Roman" w:cs="Times New Roman"/>
          <w:sz w:val="28"/>
          <w:szCs w:val="28"/>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«Заинский Водоканал» на 2019 год</w:t>
      </w:r>
      <w:r w:rsidRPr="003F6031">
        <w:rPr>
          <w:rFonts w:ascii="Times New Roman" w:hAnsi="Times New Roman" w:cs="Times New Roman"/>
          <w:sz w:val="28"/>
          <w:szCs w:val="28"/>
        </w:rPr>
        <w:t xml:space="preserve">» (экспертное заключение </w:t>
      </w:r>
      <w:r>
        <w:rPr>
          <w:rFonts w:ascii="Times New Roman" w:hAnsi="Times New Roman" w:cs="Times New Roman"/>
          <w:sz w:val="28"/>
          <w:szCs w:val="28"/>
        </w:rPr>
        <w:t>19</w:t>
      </w:r>
      <w:r w:rsidRPr="003F6031">
        <w:rPr>
          <w:rFonts w:ascii="Times New Roman" w:hAnsi="Times New Roman" w:cs="Times New Roman"/>
          <w:sz w:val="28"/>
          <w:szCs w:val="28"/>
        </w:rPr>
        <w:t xml:space="preserve"> прилагается).</w:t>
      </w:r>
    </w:p>
    <w:p w:rsidR="00CE00BD" w:rsidRDefault="00CE00BD" w:rsidP="00CE00BD">
      <w:pPr>
        <w:spacing w:after="0" w:line="240" w:lineRule="auto"/>
        <w:jc w:val="both"/>
        <w:rPr>
          <w:rFonts w:ascii="Times New Roman" w:eastAsia="Calibri" w:hAnsi="Times New Roman" w:cs="Times New Roman"/>
          <w:sz w:val="28"/>
          <w:szCs w:val="28"/>
          <w:u w:val="single"/>
        </w:rPr>
      </w:pPr>
    </w:p>
    <w:p w:rsidR="007105A3" w:rsidRPr="007105A3" w:rsidRDefault="00CE00BD" w:rsidP="00CE00BD">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CC5279">
        <w:rPr>
          <w:rFonts w:ascii="Times New Roman" w:hAnsi="Times New Roman" w:cs="Times New Roman"/>
          <w:sz w:val="28"/>
          <w:szCs w:val="28"/>
        </w:rPr>
        <w:t>за перенос рассмотрения</w:t>
      </w:r>
      <w:r w:rsidRPr="007105A3">
        <w:rPr>
          <w:rFonts w:ascii="Times New Roman" w:eastAsia="Times New Roman" w:hAnsi="Times New Roman" w:cs="Times New Roman"/>
          <w:sz w:val="28"/>
          <w:szCs w:val="28"/>
          <w:lang w:eastAsia="ru-RU"/>
        </w:rPr>
        <w:t xml:space="preserve"> </w:t>
      </w:r>
      <w:r w:rsidR="007105A3" w:rsidRPr="007105A3">
        <w:rPr>
          <w:rFonts w:ascii="Times New Roman" w:eastAsia="Times New Roman" w:hAnsi="Times New Roman" w:cs="Times New Roman"/>
          <w:sz w:val="28"/>
          <w:szCs w:val="28"/>
          <w:lang w:eastAsia="ru-RU"/>
        </w:rPr>
        <w:t xml:space="preserve">постановления Госкомитета </w:t>
      </w:r>
      <w:r w:rsidR="007105A3" w:rsidRPr="007105A3">
        <w:rPr>
          <w:rFonts w:ascii="Times New Roman" w:eastAsia="Times New Roman" w:hAnsi="Times New Roman" w:cs="Times New Roman"/>
          <w:sz w:val="28"/>
          <w:szCs w:val="28"/>
          <w:lang w:eastAsia="ru-RU"/>
        </w:rPr>
        <w:br/>
        <w:t>«</w:t>
      </w:r>
      <w:r w:rsidR="00FA62C8" w:rsidRPr="00FA62C8">
        <w:rPr>
          <w:rFonts w:ascii="Times New Roman" w:eastAsia="Times New Roman" w:hAnsi="Times New Roman" w:cs="Times New Roman"/>
          <w:sz w:val="28"/>
          <w:szCs w:val="28"/>
          <w:lang w:eastAsia="ru-RU"/>
        </w:rPr>
        <w:t xml:space="preserve">Об установлении тарифов на подключение (технологическое присоединение) к </w:t>
      </w:r>
      <w:r w:rsidR="00FA62C8" w:rsidRPr="00FA62C8">
        <w:rPr>
          <w:rFonts w:ascii="Times New Roman" w:eastAsia="Times New Roman" w:hAnsi="Times New Roman" w:cs="Times New Roman"/>
          <w:sz w:val="28"/>
          <w:szCs w:val="28"/>
          <w:lang w:eastAsia="ru-RU"/>
        </w:rPr>
        <w:lastRenderedPageBreak/>
        <w:t>централизованной системе холодного водоснабжения Общества с ограниченной ответственностью «Заинский Водоканал» на 2019 год</w:t>
      </w:r>
      <w:r w:rsidR="007105A3"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Default="007105A3" w:rsidP="001E4F1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19.1. </w:t>
      </w:r>
      <w:r w:rsidR="00FA62C8" w:rsidRPr="00FA62C8">
        <w:rPr>
          <w:rFonts w:ascii="Times New Roman" w:eastAsia="Times New Roman" w:hAnsi="Times New Roman" w:cs="Times New Roman"/>
          <w:sz w:val="28"/>
          <w:szCs w:val="28"/>
          <w:lang w:eastAsia="ru-RU"/>
        </w:rPr>
        <w:t>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«Заинский Водоканал» согласно</w:t>
      </w:r>
      <w:r w:rsidR="00FA62C8">
        <w:rPr>
          <w:rFonts w:ascii="Times New Roman" w:eastAsia="Times New Roman" w:hAnsi="Times New Roman" w:cs="Times New Roman"/>
          <w:sz w:val="28"/>
          <w:szCs w:val="28"/>
          <w:lang w:eastAsia="ru-RU"/>
        </w:rPr>
        <w:t xml:space="preserve"> </w:t>
      </w:r>
      <w:r w:rsidR="00FA62C8" w:rsidRPr="00FA62C8">
        <w:rPr>
          <w:rFonts w:ascii="Times New Roman" w:eastAsia="Times New Roman" w:hAnsi="Times New Roman" w:cs="Times New Roman"/>
          <w:sz w:val="28"/>
          <w:szCs w:val="28"/>
          <w:lang w:eastAsia="ru-RU"/>
        </w:rPr>
        <w:t xml:space="preserve">приложению </w:t>
      </w:r>
      <w:r w:rsidR="00FA62C8">
        <w:rPr>
          <w:rFonts w:ascii="Times New Roman" w:eastAsia="Times New Roman" w:hAnsi="Times New Roman" w:cs="Times New Roman"/>
          <w:sz w:val="28"/>
          <w:szCs w:val="28"/>
          <w:lang w:eastAsia="ru-RU"/>
        </w:rPr>
        <w:t xml:space="preserve">19 </w:t>
      </w:r>
      <w:r w:rsidR="00FA62C8" w:rsidRPr="00FA62C8">
        <w:rPr>
          <w:rFonts w:ascii="Times New Roman" w:eastAsia="Times New Roman" w:hAnsi="Times New Roman" w:cs="Times New Roman"/>
          <w:sz w:val="28"/>
          <w:szCs w:val="28"/>
          <w:lang w:eastAsia="ru-RU"/>
        </w:rPr>
        <w:t>к настоящему</w:t>
      </w:r>
      <w:r w:rsidR="00FA62C8">
        <w:rPr>
          <w:rFonts w:ascii="Times New Roman" w:eastAsia="Times New Roman" w:hAnsi="Times New Roman" w:cs="Times New Roman"/>
          <w:sz w:val="28"/>
          <w:szCs w:val="28"/>
          <w:lang w:eastAsia="ru-RU"/>
        </w:rPr>
        <w:t xml:space="preserve"> протоколу.</w:t>
      </w:r>
    </w:p>
    <w:p w:rsidR="00FA62C8" w:rsidRPr="00263601" w:rsidRDefault="00FA62C8"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20. Слушали:</w:t>
      </w:r>
    </w:p>
    <w:p w:rsidR="0095251D" w:rsidRPr="0095251D" w:rsidRDefault="0095251D" w:rsidP="0095251D">
      <w:pPr>
        <w:spacing w:after="0" w:line="240" w:lineRule="auto"/>
        <w:ind w:firstLine="708"/>
        <w:jc w:val="both"/>
        <w:rPr>
          <w:rFonts w:ascii="Times New Roman" w:eastAsia="Times New Roman" w:hAnsi="Times New Roman" w:cs="Times New Roman"/>
          <w:sz w:val="28"/>
          <w:szCs w:val="28"/>
          <w:u w:val="single"/>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«Об установлении тарифов на подключение (технологическое присоединение) к централизова</w:t>
      </w:r>
      <w:r>
        <w:rPr>
          <w:rFonts w:ascii="Times New Roman" w:eastAsia="Times New Roman" w:hAnsi="Times New Roman" w:cs="Times New Roman"/>
          <w:sz w:val="28"/>
          <w:szCs w:val="28"/>
          <w:lang w:eastAsia="ru-RU"/>
        </w:rPr>
        <w:t>нной системе водоотведения</w:t>
      </w:r>
      <w:r w:rsidRPr="0095251D">
        <w:rPr>
          <w:rFonts w:ascii="Times New Roman" w:eastAsia="Times New Roman" w:hAnsi="Times New Roman" w:cs="Times New Roman"/>
          <w:sz w:val="28"/>
          <w:szCs w:val="28"/>
          <w:lang w:eastAsia="ru-RU"/>
        </w:rPr>
        <w:t xml:space="preserve"> Общества с ограниченной ответственностью «Заинский Водоканал» на 2019 год» (экспертное заключение </w:t>
      </w:r>
      <w:r>
        <w:rPr>
          <w:rFonts w:ascii="Times New Roman" w:eastAsia="Times New Roman" w:hAnsi="Times New Roman" w:cs="Times New Roman"/>
          <w:sz w:val="28"/>
          <w:szCs w:val="28"/>
          <w:lang w:eastAsia="ru-RU"/>
        </w:rPr>
        <w:t>20</w:t>
      </w:r>
      <w:r w:rsidRPr="0095251D">
        <w:rPr>
          <w:rFonts w:ascii="Times New Roman" w:eastAsia="Times New Roman" w:hAnsi="Times New Roman" w:cs="Times New Roman"/>
          <w:sz w:val="28"/>
          <w:szCs w:val="28"/>
          <w:lang w:eastAsia="ru-RU"/>
        </w:rPr>
        <w:t xml:space="preserve"> прилагается).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95251D" w:rsidRPr="0095251D">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«Заинский Водоканал» на 2019 год</w:t>
      </w:r>
      <w:r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20.1. </w:t>
      </w:r>
      <w:r w:rsidR="0095251D" w:rsidRPr="0095251D">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Общества с ограниченной ответственностью «Заинский Водоканал» согласно приложению </w:t>
      </w:r>
      <w:r w:rsidR="0095251D">
        <w:rPr>
          <w:rFonts w:ascii="Times New Roman" w:eastAsia="Times New Roman" w:hAnsi="Times New Roman" w:cs="Times New Roman"/>
          <w:sz w:val="28"/>
          <w:szCs w:val="28"/>
          <w:lang w:eastAsia="ru-RU"/>
        </w:rPr>
        <w:t xml:space="preserve">20 </w:t>
      </w:r>
      <w:r w:rsidR="0095251D" w:rsidRPr="0095251D">
        <w:rPr>
          <w:rFonts w:ascii="Times New Roman" w:eastAsia="Times New Roman" w:hAnsi="Times New Roman" w:cs="Times New Roman"/>
          <w:sz w:val="28"/>
          <w:szCs w:val="28"/>
          <w:lang w:eastAsia="ru-RU"/>
        </w:rPr>
        <w:t>к настоящему</w:t>
      </w:r>
      <w:r w:rsidRPr="007105A3">
        <w:rPr>
          <w:rFonts w:ascii="Times New Roman" w:eastAsia="Times New Roman" w:hAnsi="Times New Roman" w:cs="Times New Roman"/>
          <w:sz w:val="28"/>
          <w:szCs w:val="28"/>
          <w:lang w:eastAsia="ru-RU"/>
        </w:rPr>
        <w:t xml:space="preserve"> протоколу.</w:t>
      </w: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263601"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w:t>
      </w:r>
      <w:r w:rsidRPr="007105A3">
        <w:rPr>
          <w:rFonts w:ascii="Times New Roman" w:eastAsia="Times New Roman" w:hAnsi="Times New Roman" w:cs="Times New Roman"/>
          <w:sz w:val="28"/>
          <w:szCs w:val="28"/>
          <w:u w:val="single"/>
          <w:lang w:eastAsia="ru-RU"/>
        </w:rPr>
        <w:t>1. Слушали:</w:t>
      </w:r>
    </w:p>
    <w:p w:rsidR="006F5053" w:rsidRPr="006F5053" w:rsidRDefault="006F5053" w:rsidP="006F5053">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6F5053">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«Мамадышский водоканал»</w:t>
      </w:r>
      <w:r>
        <w:rPr>
          <w:rFonts w:ascii="Times New Roman" w:eastAsia="Times New Roman" w:hAnsi="Times New Roman" w:cs="Times New Roman"/>
          <w:sz w:val="28"/>
          <w:szCs w:val="28"/>
          <w:lang w:eastAsia="ru-RU"/>
        </w:rPr>
        <w:t xml:space="preserve"> </w:t>
      </w:r>
      <w:r w:rsidRPr="006F5053">
        <w:rPr>
          <w:rFonts w:ascii="Times New Roman" w:eastAsia="Times New Roman" w:hAnsi="Times New Roman" w:cs="Times New Roman"/>
          <w:sz w:val="28"/>
          <w:szCs w:val="28"/>
          <w:lang w:eastAsia="ru-RU"/>
        </w:rPr>
        <w:t>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21</w:t>
      </w:r>
      <w:r w:rsidRPr="0095251D">
        <w:rPr>
          <w:rFonts w:ascii="Times New Roman" w:eastAsia="Times New Roman" w:hAnsi="Times New Roman" w:cs="Times New Roman"/>
          <w:sz w:val="28"/>
          <w:szCs w:val="28"/>
          <w:lang w:eastAsia="ru-RU"/>
        </w:rPr>
        <w:t xml:space="preserve"> прилагается).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6F5053" w:rsidRPr="006F5053">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«Мамадышский водоканал» на 2019 год</w:t>
      </w:r>
      <w:r w:rsidRPr="007105A3">
        <w:rPr>
          <w:rFonts w:ascii="Times New Roman" w:eastAsia="Times New Roman" w:hAnsi="Times New Roman" w:cs="Times New Roman"/>
          <w:sz w:val="28"/>
          <w:szCs w:val="28"/>
          <w:lang w:eastAsia="ru-RU"/>
        </w:rPr>
        <w:t>».</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105A3" w:rsidRPr="007105A3" w:rsidRDefault="007105A3" w:rsidP="007105A3">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21.1. </w:t>
      </w:r>
      <w:r w:rsidR="006F5053" w:rsidRPr="006F5053">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Открытого акционерного общества «Мамадышский водоканал» согласно приложению </w:t>
      </w:r>
      <w:r w:rsidR="006F5053">
        <w:rPr>
          <w:rFonts w:ascii="Times New Roman" w:eastAsia="Times New Roman" w:hAnsi="Times New Roman" w:cs="Times New Roman"/>
          <w:sz w:val="28"/>
          <w:szCs w:val="28"/>
          <w:lang w:eastAsia="ru-RU"/>
        </w:rPr>
        <w:t xml:space="preserve">21 </w:t>
      </w:r>
      <w:r w:rsidR="006F5053" w:rsidRPr="006F5053">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7105A3" w:rsidRPr="00561617"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7105A3" w:rsidRDefault="007105A3" w:rsidP="001E4F1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22</w:t>
      </w:r>
      <w:r w:rsidRPr="007105A3">
        <w:rPr>
          <w:rFonts w:ascii="Times New Roman" w:eastAsia="Times New Roman" w:hAnsi="Times New Roman" w:cs="Times New Roman"/>
          <w:sz w:val="28"/>
          <w:szCs w:val="28"/>
          <w:u w:val="single"/>
          <w:lang w:eastAsia="ru-RU"/>
        </w:rPr>
        <w:t>. Слушали:</w:t>
      </w:r>
    </w:p>
    <w:p w:rsidR="004C5D86"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4C5D86">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w:t>
      </w:r>
      <w:r>
        <w:rPr>
          <w:rFonts w:ascii="Times New Roman" w:eastAsia="Times New Roman" w:hAnsi="Times New Roman" w:cs="Times New Roman"/>
          <w:sz w:val="28"/>
          <w:szCs w:val="28"/>
          <w:lang w:eastAsia="ru-RU"/>
        </w:rPr>
        <w:t xml:space="preserve">нной системе водоотведения </w:t>
      </w:r>
      <w:r w:rsidRPr="004C5D86">
        <w:rPr>
          <w:rFonts w:ascii="Times New Roman" w:eastAsia="Times New Roman" w:hAnsi="Times New Roman" w:cs="Times New Roman"/>
          <w:sz w:val="28"/>
          <w:szCs w:val="28"/>
          <w:lang w:eastAsia="ru-RU"/>
        </w:rPr>
        <w:t>Открытого акционерного общества «Мамадышский водоканал»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22</w:t>
      </w:r>
      <w:r w:rsidRPr="0095251D">
        <w:rPr>
          <w:rFonts w:ascii="Times New Roman" w:eastAsia="Times New Roman" w:hAnsi="Times New Roman" w:cs="Times New Roman"/>
          <w:sz w:val="28"/>
          <w:szCs w:val="28"/>
          <w:lang w:eastAsia="ru-RU"/>
        </w:rPr>
        <w:t xml:space="preserve"> прилагается).</w:t>
      </w:r>
    </w:p>
    <w:p w:rsidR="004C5D86" w:rsidRPr="006F5053" w:rsidRDefault="004C5D86" w:rsidP="004C5D8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4C5D86">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 Открытого акционерного общества «Мамадышский водоканал» на 2019 год</w:t>
      </w:r>
      <w:r w:rsidRPr="007105A3">
        <w:rPr>
          <w:rFonts w:ascii="Times New Roman" w:eastAsia="Times New Roman" w:hAnsi="Times New Roman" w:cs="Times New Roman"/>
          <w:sz w:val="28"/>
          <w:szCs w:val="28"/>
          <w:lang w:eastAsia="ru-RU"/>
        </w:rPr>
        <w:t>».</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4C5D86" w:rsidRPr="007105A3" w:rsidRDefault="004C5D86" w:rsidP="004C5D8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7105A3">
        <w:rPr>
          <w:rFonts w:ascii="Times New Roman" w:eastAsia="Times New Roman" w:hAnsi="Times New Roman" w:cs="Times New Roman"/>
          <w:sz w:val="28"/>
          <w:szCs w:val="28"/>
          <w:lang w:eastAsia="ru-RU"/>
        </w:rPr>
        <w:t>.1. </w:t>
      </w:r>
      <w:r w:rsidRPr="004C5D86">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Открытого акционерного общества «Мамадышский водоканал» согласно приложению </w:t>
      </w:r>
      <w:r>
        <w:rPr>
          <w:rFonts w:ascii="Times New Roman" w:eastAsia="Times New Roman" w:hAnsi="Times New Roman" w:cs="Times New Roman"/>
          <w:sz w:val="28"/>
          <w:szCs w:val="28"/>
          <w:lang w:eastAsia="ru-RU"/>
        </w:rPr>
        <w:t xml:space="preserve">22 </w:t>
      </w:r>
      <w:r w:rsidRPr="004C5D86">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4C5D86" w:rsidRDefault="004C5D86" w:rsidP="000B7269">
      <w:pPr>
        <w:spacing w:after="0" w:line="360" w:lineRule="auto"/>
        <w:ind w:firstLine="708"/>
        <w:jc w:val="both"/>
        <w:rPr>
          <w:rFonts w:ascii="Times New Roman" w:eastAsia="Times New Roman" w:hAnsi="Times New Roman" w:cs="Times New Roman"/>
          <w:sz w:val="28"/>
          <w:szCs w:val="28"/>
          <w:lang w:eastAsia="ru-RU"/>
        </w:rPr>
      </w:pP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23</w:t>
      </w:r>
      <w:r w:rsidRPr="007105A3">
        <w:rPr>
          <w:rFonts w:ascii="Times New Roman" w:eastAsia="Times New Roman" w:hAnsi="Times New Roman" w:cs="Times New Roman"/>
          <w:sz w:val="28"/>
          <w:szCs w:val="28"/>
          <w:u w:val="single"/>
          <w:lang w:eastAsia="ru-RU"/>
        </w:rPr>
        <w:t>. Слушали:</w:t>
      </w:r>
    </w:p>
    <w:p w:rsidR="009A6D7D"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00E06896" w:rsidRPr="00E06896">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«Сабинское многоотраслевое производственное предприятие жилищно-коммунального хозяйства»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w:t>
      </w:r>
      <w:r w:rsidR="00E06896">
        <w:rPr>
          <w:rFonts w:ascii="Times New Roman" w:eastAsia="Times New Roman" w:hAnsi="Times New Roman" w:cs="Times New Roman"/>
          <w:sz w:val="28"/>
          <w:szCs w:val="28"/>
          <w:lang w:eastAsia="ru-RU"/>
        </w:rPr>
        <w:t>3</w:t>
      </w:r>
      <w:r w:rsidRPr="0095251D">
        <w:rPr>
          <w:rFonts w:ascii="Times New Roman" w:eastAsia="Times New Roman" w:hAnsi="Times New Roman" w:cs="Times New Roman"/>
          <w:sz w:val="28"/>
          <w:szCs w:val="28"/>
          <w:lang w:eastAsia="ru-RU"/>
        </w:rPr>
        <w:t xml:space="preserve"> прилагается).</w:t>
      </w:r>
    </w:p>
    <w:p w:rsidR="009A6D7D" w:rsidRPr="006F5053" w:rsidRDefault="009A6D7D" w:rsidP="009A6D7D">
      <w:pPr>
        <w:spacing w:after="0" w:line="240" w:lineRule="auto"/>
        <w:ind w:firstLine="708"/>
        <w:jc w:val="both"/>
        <w:rPr>
          <w:rFonts w:ascii="Times New Roman" w:eastAsia="Times New Roman" w:hAnsi="Times New Roman" w:cs="Times New Roman"/>
          <w:sz w:val="28"/>
          <w:szCs w:val="28"/>
          <w:lang w:eastAsia="ru-RU"/>
        </w:rPr>
      </w:pP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E06896" w:rsidRPr="00E06896">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«Сабинское многоотраслевое производственное предприятие жилищно-коммунального хозяйства» на 2019 год</w:t>
      </w:r>
      <w:r w:rsidRPr="007105A3">
        <w:rPr>
          <w:rFonts w:ascii="Times New Roman" w:eastAsia="Times New Roman" w:hAnsi="Times New Roman" w:cs="Times New Roman"/>
          <w:sz w:val="28"/>
          <w:szCs w:val="28"/>
          <w:lang w:eastAsia="ru-RU"/>
        </w:rPr>
        <w:t>».</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9A6D7D" w:rsidRPr="007105A3" w:rsidRDefault="009A6D7D" w:rsidP="009A6D7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06896">
        <w:rPr>
          <w:rFonts w:ascii="Times New Roman" w:eastAsia="Times New Roman" w:hAnsi="Times New Roman" w:cs="Times New Roman"/>
          <w:sz w:val="28"/>
          <w:szCs w:val="28"/>
          <w:lang w:eastAsia="ru-RU"/>
        </w:rPr>
        <w:t>3</w:t>
      </w:r>
      <w:r w:rsidRPr="007105A3">
        <w:rPr>
          <w:rFonts w:ascii="Times New Roman" w:eastAsia="Times New Roman" w:hAnsi="Times New Roman" w:cs="Times New Roman"/>
          <w:sz w:val="28"/>
          <w:szCs w:val="28"/>
          <w:lang w:eastAsia="ru-RU"/>
        </w:rPr>
        <w:t>.1. </w:t>
      </w:r>
      <w:r w:rsidR="00E06896" w:rsidRPr="00E06896">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Акционерного общества «Сабинское многоотраслевое производственное предприятие жилищно-коммунального хозяйства» согласно приложению </w:t>
      </w:r>
      <w:r w:rsidR="00E06896">
        <w:rPr>
          <w:rFonts w:ascii="Times New Roman" w:eastAsia="Times New Roman" w:hAnsi="Times New Roman" w:cs="Times New Roman"/>
          <w:sz w:val="28"/>
          <w:szCs w:val="28"/>
          <w:lang w:eastAsia="ru-RU"/>
        </w:rPr>
        <w:t xml:space="preserve">23 </w:t>
      </w:r>
      <w:r w:rsidR="00E06896" w:rsidRPr="00E06896">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24</w:t>
      </w:r>
      <w:r w:rsidRPr="007105A3">
        <w:rPr>
          <w:rFonts w:ascii="Times New Roman" w:eastAsia="Times New Roman" w:hAnsi="Times New Roman" w:cs="Times New Roman"/>
          <w:sz w:val="28"/>
          <w:szCs w:val="28"/>
          <w:u w:val="single"/>
          <w:lang w:eastAsia="ru-RU"/>
        </w:rPr>
        <w:t>. Слушали:</w:t>
      </w:r>
    </w:p>
    <w:p w:rsidR="0090645B"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90645B">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w:t>
      </w:r>
      <w:r>
        <w:rPr>
          <w:rFonts w:ascii="Times New Roman" w:eastAsia="Times New Roman" w:hAnsi="Times New Roman" w:cs="Times New Roman"/>
          <w:sz w:val="28"/>
          <w:szCs w:val="28"/>
          <w:lang w:eastAsia="ru-RU"/>
        </w:rPr>
        <w:t>зованной системе водоотведения</w:t>
      </w:r>
      <w:r w:rsidRPr="0090645B">
        <w:rPr>
          <w:rFonts w:ascii="Times New Roman" w:eastAsia="Times New Roman" w:hAnsi="Times New Roman" w:cs="Times New Roman"/>
          <w:sz w:val="28"/>
          <w:szCs w:val="28"/>
          <w:lang w:eastAsia="ru-RU"/>
        </w:rPr>
        <w:t xml:space="preserve"> Акционерного общества «Сабинское многоотраслевое производственное предприятие жилищно-коммунального хозяйства»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24</w:t>
      </w:r>
      <w:r w:rsidRPr="0095251D">
        <w:rPr>
          <w:rFonts w:ascii="Times New Roman" w:eastAsia="Times New Roman" w:hAnsi="Times New Roman" w:cs="Times New Roman"/>
          <w:sz w:val="28"/>
          <w:szCs w:val="28"/>
          <w:lang w:eastAsia="ru-RU"/>
        </w:rPr>
        <w:t xml:space="preserve"> прилагается).</w:t>
      </w:r>
    </w:p>
    <w:p w:rsidR="0090645B" w:rsidRPr="006F5053" w:rsidRDefault="0090645B" w:rsidP="0090645B">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90645B">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w:t>
      </w:r>
      <w:r>
        <w:rPr>
          <w:rFonts w:ascii="Times New Roman" w:eastAsia="Times New Roman" w:hAnsi="Times New Roman" w:cs="Times New Roman"/>
          <w:sz w:val="28"/>
          <w:szCs w:val="28"/>
          <w:lang w:eastAsia="ru-RU"/>
        </w:rPr>
        <w:t xml:space="preserve">зованной системе водоотведения </w:t>
      </w:r>
      <w:r w:rsidRPr="0090645B">
        <w:rPr>
          <w:rFonts w:ascii="Times New Roman" w:eastAsia="Times New Roman" w:hAnsi="Times New Roman" w:cs="Times New Roman"/>
          <w:sz w:val="28"/>
          <w:szCs w:val="28"/>
          <w:lang w:eastAsia="ru-RU"/>
        </w:rPr>
        <w:t>Акционерного общества «Сабинское многоотраслевое производственное предприятие жилищно-коммунального хозяйства» на 2019 год</w:t>
      </w:r>
      <w:r w:rsidRPr="007105A3">
        <w:rPr>
          <w:rFonts w:ascii="Times New Roman" w:eastAsia="Times New Roman" w:hAnsi="Times New Roman" w:cs="Times New Roman"/>
          <w:sz w:val="28"/>
          <w:szCs w:val="28"/>
          <w:lang w:eastAsia="ru-RU"/>
        </w:rPr>
        <w:t>».</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90645B" w:rsidRPr="007105A3" w:rsidRDefault="0090645B" w:rsidP="009064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Pr="007105A3">
        <w:rPr>
          <w:rFonts w:ascii="Times New Roman" w:eastAsia="Times New Roman" w:hAnsi="Times New Roman" w:cs="Times New Roman"/>
          <w:sz w:val="28"/>
          <w:szCs w:val="28"/>
          <w:lang w:eastAsia="ru-RU"/>
        </w:rPr>
        <w:t>.1. </w:t>
      </w:r>
      <w:r w:rsidRPr="0090645B">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Акционерного общества «Сабинское многоотраслевое производственное предприятие жилищно-коммунального хозяйства» согласно приложению </w:t>
      </w:r>
      <w:r>
        <w:rPr>
          <w:rFonts w:ascii="Times New Roman" w:eastAsia="Times New Roman" w:hAnsi="Times New Roman" w:cs="Times New Roman"/>
          <w:sz w:val="28"/>
          <w:szCs w:val="28"/>
          <w:lang w:eastAsia="ru-RU"/>
        </w:rPr>
        <w:t xml:space="preserve">24 </w:t>
      </w:r>
      <w:r w:rsidRPr="0090645B">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4C5D86" w:rsidRDefault="004C5D86" w:rsidP="001E4F16">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25</w:t>
      </w:r>
      <w:r w:rsidRPr="007105A3">
        <w:rPr>
          <w:rFonts w:ascii="Times New Roman" w:eastAsia="Times New Roman" w:hAnsi="Times New Roman" w:cs="Times New Roman"/>
          <w:sz w:val="28"/>
          <w:szCs w:val="28"/>
          <w:u w:val="single"/>
          <w:lang w:eastAsia="ru-RU"/>
        </w:rPr>
        <w:t>. Слушали:</w:t>
      </w:r>
    </w:p>
    <w:p w:rsidR="00B252A2"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B252A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«Шеморданское многоотраслевое производственное предприятие жилищно-коммунального хозяйства Сабинского района»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25</w:t>
      </w:r>
      <w:r w:rsidRPr="0095251D">
        <w:rPr>
          <w:rFonts w:ascii="Times New Roman" w:eastAsia="Times New Roman" w:hAnsi="Times New Roman" w:cs="Times New Roman"/>
          <w:sz w:val="28"/>
          <w:szCs w:val="28"/>
          <w:lang w:eastAsia="ru-RU"/>
        </w:rPr>
        <w:t xml:space="preserve"> прилагается).</w:t>
      </w:r>
    </w:p>
    <w:p w:rsidR="00B252A2" w:rsidRPr="006F5053" w:rsidRDefault="00B252A2" w:rsidP="00B252A2">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B252A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«Шеморданское многоотраслевое производственное предприятие жилищно-коммунального хозяйства Сабинского района» на 2019 год</w:t>
      </w:r>
      <w:r w:rsidRPr="007105A3">
        <w:rPr>
          <w:rFonts w:ascii="Times New Roman" w:eastAsia="Times New Roman" w:hAnsi="Times New Roman" w:cs="Times New Roman"/>
          <w:sz w:val="28"/>
          <w:szCs w:val="28"/>
          <w:lang w:eastAsia="ru-RU"/>
        </w:rPr>
        <w:t>».</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lastRenderedPageBreak/>
        <w:t>«за» – единогласно.</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B252A2" w:rsidRPr="007105A3" w:rsidRDefault="00B252A2" w:rsidP="00B252A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Pr="007105A3">
        <w:rPr>
          <w:rFonts w:ascii="Times New Roman" w:eastAsia="Times New Roman" w:hAnsi="Times New Roman" w:cs="Times New Roman"/>
          <w:sz w:val="28"/>
          <w:szCs w:val="28"/>
          <w:lang w:eastAsia="ru-RU"/>
        </w:rPr>
        <w:t>.1. </w:t>
      </w:r>
      <w:r w:rsidRPr="00B252A2">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Открытого акционерного общества «Шеморданское многоотраслевое производственное предприятие жилищно-коммунального хозяйства Сабинского района» согласно приложению </w:t>
      </w:r>
      <w:r>
        <w:rPr>
          <w:rFonts w:ascii="Times New Roman" w:eastAsia="Times New Roman" w:hAnsi="Times New Roman" w:cs="Times New Roman"/>
          <w:sz w:val="28"/>
          <w:szCs w:val="28"/>
          <w:lang w:eastAsia="ru-RU"/>
        </w:rPr>
        <w:t xml:space="preserve">25 </w:t>
      </w:r>
      <w:r w:rsidRPr="00B252A2">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26</w:t>
      </w:r>
      <w:r w:rsidRPr="007105A3">
        <w:rPr>
          <w:rFonts w:ascii="Times New Roman" w:eastAsia="Times New Roman" w:hAnsi="Times New Roman" w:cs="Times New Roman"/>
          <w:sz w:val="28"/>
          <w:szCs w:val="28"/>
          <w:u w:val="single"/>
          <w:lang w:eastAsia="ru-RU"/>
        </w:rPr>
        <w:t>. Слушали:</w:t>
      </w:r>
    </w:p>
    <w:p w:rsidR="00D9603E"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D9603E">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«Коммунальные сети - Татарстан»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26</w:t>
      </w:r>
      <w:r w:rsidRPr="0095251D">
        <w:rPr>
          <w:rFonts w:ascii="Times New Roman" w:eastAsia="Times New Roman" w:hAnsi="Times New Roman" w:cs="Times New Roman"/>
          <w:sz w:val="28"/>
          <w:szCs w:val="28"/>
          <w:lang w:eastAsia="ru-RU"/>
        </w:rPr>
        <w:t xml:space="preserve"> прилагается).</w:t>
      </w:r>
    </w:p>
    <w:p w:rsidR="00D9603E" w:rsidRPr="006F5053" w:rsidRDefault="00D9603E" w:rsidP="00D9603E">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D9603E">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«Коммунальные сети - Татарстан» на 2019 год</w:t>
      </w:r>
      <w:r w:rsidRPr="007105A3">
        <w:rPr>
          <w:rFonts w:ascii="Times New Roman" w:eastAsia="Times New Roman" w:hAnsi="Times New Roman" w:cs="Times New Roman"/>
          <w:sz w:val="28"/>
          <w:szCs w:val="28"/>
          <w:lang w:eastAsia="ru-RU"/>
        </w:rPr>
        <w:t>».</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D9603E" w:rsidRPr="007105A3" w:rsidRDefault="00D9603E" w:rsidP="00D9603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Pr="007105A3">
        <w:rPr>
          <w:rFonts w:ascii="Times New Roman" w:eastAsia="Times New Roman" w:hAnsi="Times New Roman" w:cs="Times New Roman"/>
          <w:sz w:val="28"/>
          <w:szCs w:val="28"/>
          <w:lang w:eastAsia="ru-RU"/>
        </w:rPr>
        <w:t>.1. </w:t>
      </w:r>
      <w:r w:rsidRPr="00D9603E">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«Коммунальные сети - Татарстан» согласно приложению </w:t>
      </w:r>
      <w:r>
        <w:rPr>
          <w:rFonts w:ascii="Times New Roman" w:eastAsia="Times New Roman" w:hAnsi="Times New Roman" w:cs="Times New Roman"/>
          <w:sz w:val="28"/>
          <w:szCs w:val="28"/>
          <w:lang w:eastAsia="ru-RU"/>
        </w:rPr>
        <w:t xml:space="preserve">26 </w:t>
      </w:r>
      <w:r w:rsidRPr="00D9603E">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B252A2" w:rsidRDefault="00B252A2" w:rsidP="001E4F16">
      <w:pPr>
        <w:spacing w:after="0" w:line="240" w:lineRule="auto"/>
        <w:ind w:firstLine="708"/>
        <w:jc w:val="both"/>
        <w:rPr>
          <w:rFonts w:ascii="Times New Roman" w:eastAsia="Times New Roman" w:hAnsi="Times New Roman" w:cs="Times New Roman"/>
          <w:sz w:val="28"/>
          <w:szCs w:val="28"/>
          <w:lang w:eastAsia="ru-RU"/>
        </w:rPr>
      </w:pPr>
    </w:p>
    <w:p w:rsidR="002B4B04" w:rsidRDefault="002B4B04" w:rsidP="001E4F16">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27</w:t>
      </w:r>
      <w:r w:rsidRPr="007105A3">
        <w:rPr>
          <w:rFonts w:ascii="Times New Roman" w:eastAsia="Times New Roman" w:hAnsi="Times New Roman" w:cs="Times New Roman"/>
          <w:sz w:val="28"/>
          <w:szCs w:val="28"/>
          <w:u w:val="single"/>
          <w:lang w:eastAsia="ru-RU"/>
        </w:rPr>
        <w:t>. Слушали:</w:t>
      </w:r>
    </w:p>
    <w:p w:rsidR="002B4B04"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2B4B0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w:t>
      </w:r>
      <w:r w:rsidR="006E1F9C">
        <w:rPr>
          <w:rFonts w:ascii="Times New Roman" w:eastAsia="Times New Roman" w:hAnsi="Times New Roman" w:cs="Times New Roman"/>
          <w:sz w:val="28"/>
          <w:szCs w:val="28"/>
          <w:lang w:eastAsia="ru-RU"/>
        </w:rPr>
        <w:t xml:space="preserve"> </w:t>
      </w:r>
      <w:r w:rsidRPr="002B4B04">
        <w:rPr>
          <w:rFonts w:ascii="Times New Roman" w:eastAsia="Times New Roman" w:hAnsi="Times New Roman" w:cs="Times New Roman"/>
          <w:sz w:val="28"/>
          <w:szCs w:val="28"/>
          <w:lang w:eastAsia="ru-RU"/>
        </w:rPr>
        <w:t>Общества с ограниченной ответственностью «Коммунальные сети - Татарстан»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27</w:t>
      </w:r>
      <w:r w:rsidRPr="0095251D">
        <w:rPr>
          <w:rFonts w:ascii="Times New Roman" w:eastAsia="Times New Roman" w:hAnsi="Times New Roman" w:cs="Times New Roman"/>
          <w:sz w:val="28"/>
          <w:szCs w:val="28"/>
          <w:lang w:eastAsia="ru-RU"/>
        </w:rPr>
        <w:t xml:space="preserve"> прилагается).</w:t>
      </w:r>
    </w:p>
    <w:p w:rsidR="002B4B04" w:rsidRPr="006F5053" w:rsidRDefault="002B4B04" w:rsidP="002B4B04">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2B4B04">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 Общества с ограниченной ответственностью «Коммунальные сети - Татарстан» на 2019 год</w:t>
      </w:r>
      <w:r w:rsidRPr="007105A3">
        <w:rPr>
          <w:rFonts w:ascii="Times New Roman" w:eastAsia="Times New Roman" w:hAnsi="Times New Roman" w:cs="Times New Roman"/>
          <w:sz w:val="28"/>
          <w:szCs w:val="28"/>
          <w:lang w:eastAsia="ru-RU"/>
        </w:rPr>
        <w:t>».</w:t>
      </w: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2B4B04" w:rsidRPr="007105A3" w:rsidRDefault="002B4B04" w:rsidP="000B7269">
      <w:pPr>
        <w:spacing w:after="0" w:line="240" w:lineRule="auto"/>
        <w:ind w:firstLine="708"/>
        <w:jc w:val="both"/>
        <w:rPr>
          <w:rFonts w:ascii="Times New Roman" w:eastAsia="Times New Roman" w:hAnsi="Times New Roman" w:cs="Times New Roman"/>
          <w:sz w:val="28"/>
          <w:szCs w:val="28"/>
          <w:lang w:eastAsia="ru-RU"/>
        </w:rPr>
      </w:pP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B4B04" w:rsidRPr="007105A3" w:rsidRDefault="002B4B04" w:rsidP="002B4B0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Pr="007105A3">
        <w:rPr>
          <w:rFonts w:ascii="Times New Roman" w:eastAsia="Times New Roman" w:hAnsi="Times New Roman" w:cs="Times New Roman"/>
          <w:sz w:val="28"/>
          <w:szCs w:val="28"/>
          <w:lang w:eastAsia="ru-RU"/>
        </w:rPr>
        <w:t>.1. </w:t>
      </w:r>
      <w:r w:rsidRPr="002B4B04">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Общества с ограниченной ответственностью «Коммунальные сети - Татарстан» согласно приложению </w:t>
      </w:r>
      <w:r>
        <w:rPr>
          <w:rFonts w:ascii="Times New Roman" w:eastAsia="Times New Roman" w:hAnsi="Times New Roman" w:cs="Times New Roman"/>
          <w:sz w:val="28"/>
          <w:szCs w:val="28"/>
          <w:lang w:eastAsia="ru-RU"/>
        </w:rPr>
        <w:t xml:space="preserve">27 </w:t>
      </w:r>
      <w:r w:rsidRPr="002B4B04">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2B4B04" w:rsidRDefault="002B4B04" w:rsidP="000B7269">
      <w:pPr>
        <w:spacing w:after="0" w:line="360" w:lineRule="auto"/>
        <w:ind w:firstLine="708"/>
        <w:jc w:val="both"/>
        <w:rPr>
          <w:rFonts w:ascii="Times New Roman" w:eastAsia="Times New Roman" w:hAnsi="Times New Roman" w:cs="Times New Roman"/>
          <w:sz w:val="28"/>
          <w:szCs w:val="28"/>
          <w:lang w:eastAsia="ru-RU"/>
        </w:rPr>
      </w:pPr>
    </w:p>
    <w:p w:rsidR="002B4B04" w:rsidRDefault="002B4B04" w:rsidP="000B7269">
      <w:pPr>
        <w:spacing w:after="0" w:line="360" w:lineRule="auto"/>
        <w:ind w:firstLine="708"/>
        <w:jc w:val="both"/>
        <w:rPr>
          <w:rFonts w:ascii="Times New Roman" w:eastAsia="Times New Roman" w:hAnsi="Times New Roman" w:cs="Times New Roman"/>
          <w:sz w:val="28"/>
          <w:szCs w:val="28"/>
          <w:lang w:eastAsia="ru-RU"/>
        </w:rPr>
      </w:pP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28</w:t>
      </w:r>
      <w:r w:rsidRPr="007105A3">
        <w:rPr>
          <w:rFonts w:ascii="Times New Roman" w:eastAsia="Times New Roman" w:hAnsi="Times New Roman" w:cs="Times New Roman"/>
          <w:sz w:val="28"/>
          <w:szCs w:val="28"/>
          <w:u w:val="single"/>
          <w:lang w:eastAsia="ru-RU"/>
        </w:rPr>
        <w:t>. Слушали:</w:t>
      </w:r>
    </w:p>
    <w:p w:rsidR="00E26A02"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E26A0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«Коммунальные сети Мензелинского района»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28</w:t>
      </w:r>
      <w:r w:rsidRPr="0095251D">
        <w:rPr>
          <w:rFonts w:ascii="Times New Roman" w:eastAsia="Times New Roman" w:hAnsi="Times New Roman" w:cs="Times New Roman"/>
          <w:sz w:val="28"/>
          <w:szCs w:val="28"/>
          <w:lang w:eastAsia="ru-RU"/>
        </w:rPr>
        <w:t xml:space="preserve"> прилагается).</w:t>
      </w:r>
    </w:p>
    <w:p w:rsidR="00E26A02" w:rsidRPr="006F5053" w:rsidRDefault="00E26A02" w:rsidP="00E26A02">
      <w:pPr>
        <w:spacing w:after="0" w:line="240" w:lineRule="auto"/>
        <w:ind w:firstLine="708"/>
        <w:jc w:val="both"/>
        <w:rPr>
          <w:rFonts w:ascii="Times New Roman" w:eastAsia="Times New Roman" w:hAnsi="Times New Roman" w:cs="Times New Roman"/>
          <w:sz w:val="28"/>
          <w:szCs w:val="28"/>
          <w:lang w:eastAsia="ru-RU"/>
        </w:rPr>
      </w:pP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E26A0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Акционерного общества «Коммунальные сети Мензелинского района» на 2019 год</w:t>
      </w:r>
      <w:r w:rsidRPr="007105A3">
        <w:rPr>
          <w:rFonts w:ascii="Times New Roman" w:eastAsia="Times New Roman" w:hAnsi="Times New Roman" w:cs="Times New Roman"/>
          <w:sz w:val="28"/>
          <w:szCs w:val="28"/>
          <w:lang w:eastAsia="ru-RU"/>
        </w:rPr>
        <w:t>».</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E26A02" w:rsidRPr="007105A3" w:rsidRDefault="00E26A02" w:rsidP="00E26A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Pr="007105A3">
        <w:rPr>
          <w:rFonts w:ascii="Times New Roman" w:eastAsia="Times New Roman" w:hAnsi="Times New Roman" w:cs="Times New Roman"/>
          <w:sz w:val="28"/>
          <w:szCs w:val="28"/>
          <w:lang w:eastAsia="ru-RU"/>
        </w:rPr>
        <w:t>.1. </w:t>
      </w:r>
      <w:r w:rsidRPr="00E26A02">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Акционерного общества «Коммунальные сети Мензелинского района» согласно приложению </w:t>
      </w:r>
      <w:r>
        <w:rPr>
          <w:rFonts w:ascii="Times New Roman" w:eastAsia="Times New Roman" w:hAnsi="Times New Roman" w:cs="Times New Roman"/>
          <w:sz w:val="28"/>
          <w:szCs w:val="28"/>
          <w:lang w:eastAsia="ru-RU"/>
        </w:rPr>
        <w:t xml:space="preserve">28 </w:t>
      </w:r>
      <w:r w:rsidRPr="00E26A02">
        <w:rPr>
          <w:rFonts w:ascii="Times New Roman" w:eastAsia="Times New Roman" w:hAnsi="Times New Roman" w:cs="Times New Roman"/>
          <w:sz w:val="28"/>
          <w:szCs w:val="28"/>
          <w:lang w:eastAsia="ru-RU"/>
        </w:rPr>
        <w:t xml:space="preserve">к настоящему </w:t>
      </w:r>
      <w:r w:rsidRPr="007105A3">
        <w:rPr>
          <w:rFonts w:ascii="Times New Roman" w:eastAsia="Times New Roman" w:hAnsi="Times New Roman" w:cs="Times New Roman"/>
          <w:sz w:val="28"/>
          <w:szCs w:val="28"/>
          <w:lang w:eastAsia="ru-RU"/>
        </w:rPr>
        <w:t>протоколу.</w:t>
      </w:r>
    </w:p>
    <w:p w:rsidR="002B4B04" w:rsidRDefault="002B4B04" w:rsidP="001E4F16">
      <w:pPr>
        <w:spacing w:after="0" w:line="240" w:lineRule="auto"/>
        <w:ind w:firstLine="708"/>
        <w:jc w:val="both"/>
        <w:rPr>
          <w:rFonts w:ascii="Times New Roman" w:eastAsia="Times New Roman" w:hAnsi="Times New Roman" w:cs="Times New Roman"/>
          <w:sz w:val="28"/>
          <w:szCs w:val="28"/>
          <w:lang w:eastAsia="ru-RU"/>
        </w:rPr>
      </w:pPr>
    </w:p>
    <w:p w:rsidR="00E26A02" w:rsidRDefault="00E26A02" w:rsidP="000B7269">
      <w:pPr>
        <w:spacing w:after="0" w:line="360" w:lineRule="auto"/>
        <w:ind w:firstLine="708"/>
        <w:jc w:val="both"/>
        <w:rPr>
          <w:rFonts w:ascii="Times New Roman" w:eastAsia="Times New Roman" w:hAnsi="Times New Roman" w:cs="Times New Roman"/>
          <w:sz w:val="28"/>
          <w:szCs w:val="28"/>
          <w:lang w:eastAsia="ru-RU"/>
        </w:rPr>
      </w:pP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29</w:t>
      </w:r>
      <w:r w:rsidRPr="007105A3">
        <w:rPr>
          <w:rFonts w:ascii="Times New Roman" w:eastAsia="Times New Roman" w:hAnsi="Times New Roman" w:cs="Times New Roman"/>
          <w:sz w:val="28"/>
          <w:szCs w:val="28"/>
          <w:u w:val="single"/>
          <w:lang w:eastAsia="ru-RU"/>
        </w:rPr>
        <w:t>. Слушали:</w:t>
      </w:r>
    </w:p>
    <w:p w:rsidR="00FD35D1"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FD35D1">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w:t>
      </w:r>
      <w:r>
        <w:rPr>
          <w:rFonts w:ascii="Times New Roman" w:eastAsia="Times New Roman" w:hAnsi="Times New Roman" w:cs="Times New Roman"/>
          <w:sz w:val="28"/>
          <w:szCs w:val="28"/>
          <w:lang w:eastAsia="ru-RU"/>
        </w:rPr>
        <w:t xml:space="preserve"> </w:t>
      </w:r>
      <w:r w:rsidRPr="00FD35D1">
        <w:rPr>
          <w:rFonts w:ascii="Times New Roman" w:eastAsia="Times New Roman" w:hAnsi="Times New Roman" w:cs="Times New Roman"/>
          <w:sz w:val="28"/>
          <w:szCs w:val="28"/>
          <w:lang w:eastAsia="ru-RU"/>
        </w:rPr>
        <w:t>Акционерного общества «Коммунальные сети Мензелинского района»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29</w:t>
      </w:r>
      <w:r w:rsidRPr="0095251D">
        <w:rPr>
          <w:rFonts w:ascii="Times New Roman" w:eastAsia="Times New Roman" w:hAnsi="Times New Roman" w:cs="Times New Roman"/>
          <w:sz w:val="28"/>
          <w:szCs w:val="28"/>
          <w:lang w:eastAsia="ru-RU"/>
        </w:rPr>
        <w:t xml:space="preserve"> прилагается).</w:t>
      </w:r>
    </w:p>
    <w:p w:rsidR="00FD35D1" w:rsidRPr="006F5053" w:rsidRDefault="00FD35D1" w:rsidP="00FD35D1">
      <w:pPr>
        <w:spacing w:after="0" w:line="240" w:lineRule="auto"/>
        <w:ind w:firstLine="708"/>
        <w:jc w:val="both"/>
        <w:rPr>
          <w:rFonts w:ascii="Times New Roman" w:eastAsia="Times New Roman" w:hAnsi="Times New Roman" w:cs="Times New Roman"/>
          <w:sz w:val="28"/>
          <w:szCs w:val="28"/>
          <w:lang w:eastAsia="ru-RU"/>
        </w:rPr>
      </w:pP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FD35D1">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w:t>
      </w:r>
      <w:r>
        <w:rPr>
          <w:rFonts w:ascii="Times New Roman" w:eastAsia="Times New Roman" w:hAnsi="Times New Roman" w:cs="Times New Roman"/>
          <w:sz w:val="28"/>
          <w:szCs w:val="28"/>
          <w:lang w:eastAsia="ru-RU"/>
        </w:rPr>
        <w:t xml:space="preserve">ованной системе водоотведения </w:t>
      </w:r>
      <w:r w:rsidRPr="00FD35D1">
        <w:rPr>
          <w:rFonts w:ascii="Times New Roman" w:eastAsia="Times New Roman" w:hAnsi="Times New Roman" w:cs="Times New Roman"/>
          <w:sz w:val="28"/>
          <w:szCs w:val="28"/>
          <w:lang w:eastAsia="ru-RU"/>
        </w:rPr>
        <w:t>Акционерного общества «Коммунальные сети Мензелинского района» на 2019 год</w:t>
      </w:r>
      <w:r w:rsidRPr="007105A3">
        <w:rPr>
          <w:rFonts w:ascii="Times New Roman" w:eastAsia="Times New Roman" w:hAnsi="Times New Roman" w:cs="Times New Roman"/>
          <w:sz w:val="28"/>
          <w:szCs w:val="28"/>
          <w:lang w:eastAsia="ru-RU"/>
        </w:rPr>
        <w:t>».</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FD35D1" w:rsidRPr="007105A3" w:rsidRDefault="00FD35D1" w:rsidP="00FD35D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7105A3">
        <w:rPr>
          <w:rFonts w:ascii="Times New Roman" w:eastAsia="Times New Roman" w:hAnsi="Times New Roman" w:cs="Times New Roman"/>
          <w:sz w:val="28"/>
          <w:szCs w:val="28"/>
          <w:lang w:eastAsia="ru-RU"/>
        </w:rPr>
        <w:t>.1. </w:t>
      </w:r>
      <w:r w:rsidRPr="00FD35D1">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Акционерного общества «Коммунальные сети Мензелинского района» согласно приложению </w:t>
      </w:r>
      <w:r>
        <w:rPr>
          <w:rFonts w:ascii="Times New Roman" w:eastAsia="Times New Roman" w:hAnsi="Times New Roman" w:cs="Times New Roman"/>
          <w:sz w:val="28"/>
          <w:szCs w:val="28"/>
          <w:lang w:eastAsia="ru-RU"/>
        </w:rPr>
        <w:t xml:space="preserve">29 </w:t>
      </w:r>
      <w:r w:rsidRPr="00FD35D1">
        <w:rPr>
          <w:rFonts w:ascii="Times New Roman" w:eastAsia="Times New Roman" w:hAnsi="Times New Roman" w:cs="Times New Roman"/>
          <w:sz w:val="28"/>
          <w:szCs w:val="28"/>
          <w:lang w:eastAsia="ru-RU"/>
        </w:rPr>
        <w:t>к настоящему</w:t>
      </w:r>
      <w:r w:rsidRPr="00E26A02">
        <w:rPr>
          <w:rFonts w:ascii="Times New Roman" w:eastAsia="Times New Roman" w:hAnsi="Times New Roman" w:cs="Times New Roman"/>
          <w:sz w:val="28"/>
          <w:szCs w:val="28"/>
          <w:lang w:eastAsia="ru-RU"/>
        </w:rPr>
        <w:t xml:space="preserve"> </w:t>
      </w:r>
      <w:r w:rsidRPr="007105A3">
        <w:rPr>
          <w:rFonts w:ascii="Times New Roman" w:eastAsia="Times New Roman" w:hAnsi="Times New Roman" w:cs="Times New Roman"/>
          <w:sz w:val="28"/>
          <w:szCs w:val="28"/>
          <w:lang w:eastAsia="ru-RU"/>
        </w:rPr>
        <w:t>протоколу.</w:t>
      </w:r>
    </w:p>
    <w:p w:rsidR="00E26A02" w:rsidRDefault="00E26A02" w:rsidP="001E4F16">
      <w:pPr>
        <w:spacing w:after="0" w:line="240" w:lineRule="auto"/>
        <w:ind w:firstLine="708"/>
        <w:jc w:val="both"/>
        <w:rPr>
          <w:rFonts w:ascii="Times New Roman" w:eastAsia="Times New Roman" w:hAnsi="Times New Roman" w:cs="Times New Roman"/>
          <w:sz w:val="28"/>
          <w:szCs w:val="28"/>
          <w:lang w:eastAsia="ru-RU"/>
        </w:rPr>
      </w:pPr>
    </w:p>
    <w:p w:rsidR="00E26A02" w:rsidRDefault="00E26A02" w:rsidP="001E4F16">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30</w:t>
      </w:r>
      <w:r w:rsidRPr="007105A3">
        <w:rPr>
          <w:rFonts w:ascii="Times New Roman" w:eastAsia="Times New Roman" w:hAnsi="Times New Roman" w:cs="Times New Roman"/>
          <w:sz w:val="28"/>
          <w:szCs w:val="28"/>
          <w:u w:val="single"/>
          <w:lang w:eastAsia="ru-RU"/>
        </w:rPr>
        <w:t>. Слушали:</w:t>
      </w:r>
    </w:p>
    <w:p w:rsidR="007F6459"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7F6459">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«Уруссу-Водоканал»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30</w:t>
      </w:r>
      <w:r w:rsidRPr="0095251D">
        <w:rPr>
          <w:rFonts w:ascii="Times New Roman" w:eastAsia="Times New Roman" w:hAnsi="Times New Roman" w:cs="Times New Roman"/>
          <w:sz w:val="28"/>
          <w:szCs w:val="28"/>
          <w:lang w:eastAsia="ru-RU"/>
        </w:rPr>
        <w:t xml:space="preserve"> прилагается).</w:t>
      </w:r>
    </w:p>
    <w:p w:rsidR="007F6459" w:rsidRPr="006F5053" w:rsidRDefault="007F6459" w:rsidP="007F6459">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7F6459">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Общества с ограниченной ответственностью «Уруссу-Водоканал» на 2019 год</w:t>
      </w:r>
      <w:r w:rsidRPr="007105A3">
        <w:rPr>
          <w:rFonts w:ascii="Times New Roman" w:eastAsia="Times New Roman" w:hAnsi="Times New Roman" w:cs="Times New Roman"/>
          <w:sz w:val="28"/>
          <w:szCs w:val="28"/>
          <w:lang w:eastAsia="ru-RU"/>
        </w:rPr>
        <w:t>».</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F6459" w:rsidRPr="007105A3" w:rsidRDefault="007F6459" w:rsidP="007F645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Pr="007105A3">
        <w:rPr>
          <w:rFonts w:ascii="Times New Roman" w:eastAsia="Times New Roman" w:hAnsi="Times New Roman" w:cs="Times New Roman"/>
          <w:sz w:val="28"/>
          <w:szCs w:val="28"/>
          <w:lang w:eastAsia="ru-RU"/>
        </w:rPr>
        <w:t>.1. </w:t>
      </w:r>
      <w:r w:rsidRPr="007F6459">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Общества с ограниченной ответственностью «Уруссу-Водоканал» согласно приложению </w:t>
      </w:r>
      <w:r>
        <w:rPr>
          <w:rFonts w:ascii="Times New Roman" w:eastAsia="Times New Roman" w:hAnsi="Times New Roman" w:cs="Times New Roman"/>
          <w:sz w:val="28"/>
          <w:szCs w:val="28"/>
          <w:lang w:eastAsia="ru-RU"/>
        </w:rPr>
        <w:t xml:space="preserve">30 </w:t>
      </w:r>
      <w:r w:rsidRPr="007F6459">
        <w:rPr>
          <w:rFonts w:ascii="Times New Roman" w:eastAsia="Times New Roman" w:hAnsi="Times New Roman" w:cs="Times New Roman"/>
          <w:sz w:val="28"/>
          <w:szCs w:val="28"/>
          <w:lang w:eastAsia="ru-RU"/>
        </w:rPr>
        <w:t>к настоящему</w:t>
      </w:r>
      <w:r>
        <w:rPr>
          <w:rFonts w:ascii="Times New Roman" w:eastAsia="Times New Roman" w:hAnsi="Times New Roman" w:cs="Times New Roman"/>
          <w:sz w:val="28"/>
          <w:szCs w:val="28"/>
          <w:lang w:eastAsia="ru-RU"/>
        </w:rPr>
        <w:t xml:space="preserve"> протоколу</w:t>
      </w:r>
      <w:r w:rsidRPr="007105A3">
        <w:rPr>
          <w:rFonts w:ascii="Times New Roman" w:eastAsia="Times New Roman" w:hAnsi="Times New Roman" w:cs="Times New Roman"/>
          <w:sz w:val="28"/>
          <w:szCs w:val="28"/>
          <w:lang w:eastAsia="ru-RU"/>
        </w:rPr>
        <w:t>.</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31</w:t>
      </w:r>
      <w:r w:rsidRPr="007105A3">
        <w:rPr>
          <w:rFonts w:ascii="Times New Roman" w:eastAsia="Times New Roman" w:hAnsi="Times New Roman" w:cs="Times New Roman"/>
          <w:sz w:val="28"/>
          <w:szCs w:val="28"/>
          <w:u w:val="single"/>
          <w:lang w:eastAsia="ru-RU"/>
        </w:rPr>
        <w:t>. Слушали:</w:t>
      </w:r>
    </w:p>
    <w:p w:rsidR="00C30702"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C3070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w:t>
      </w:r>
      <w:r>
        <w:rPr>
          <w:rFonts w:ascii="Times New Roman" w:eastAsia="Times New Roman" w:hAnsi="Times New Roman" w:cs="Times New Roman"/>
          <w:sz w:val="28"/>
          <w:szCs w:val="28"/>
          <w:lang w:eastAsia="ru-RU"/>
        </w:rPr>
        <w:t xml:space="preserve">зованной системе водоотведения </w:t>
      </w:r>
      <w:r w:rsidRPr="00C30702">
        <w:rPr>
          <w:rFonts w:ascii="Times New Roman" w:eastAsia="Times New Roman" w:hAnsi="Times New Roman" w:cs="Times New Roman"/>
          <w:sz w:val="28"/>
          <w:szCs w:val="28"/>
          <w:lang w:eastAsia="ru-RU"/>
        </w:rPr>
        <w:t>Общества с ограниченной ответственностью «Уруссу-Водоканал»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31</w:t>
      </w:r>
      <w:r w:rsidRPr="0095251D">
        <w:rPr>
          <w:rFonts w:ascii="Times New Roman" w:eastAsia="Times New Roman" w:hAnsi="Times New Roman" w:cs="Times New Roman"/>
          <w:sz w:val="28"/>
          <w:szCs w:val="28"/>
          <w:lang w:eastAsia="ru-RU"/>
        </w:rPr>
        <w:t xml:space="preserve"> прилагается).</w:t>
      </w:r>
    </w:p>
    <w:p w:rsidR="00C30702" w:rsidRPr="006F5053" w:rsidRDefault="00C30702" w:rsidP="00C30702">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30702">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водоотведения</w:t>
      </w:r>
      <w:r>
        <w:rPr>
          <w:rFonts w:ascii="Times New Roman" w:eastAsia="Times New Roman" w:hAnsi="Times New Roman" w:cs="Times New Roman"/>
          <w:sz w:val="28"/>
          <w:szCs w:val="28"/>
          <w:lang w:eastAsia="ru-RU"/>
        </w:rPr>
        <w:t xml:space="preserve"> </w:t>
      </w:r>
      <w:r w:rsidRPr="00C30702">
        <w:rPr>
          <w:rFonts w:ascii="Times New Roman" w:eastAsia="Times New Roman" w:hAnsi="Times New Roman" w:cs="Times New Roman"/>
          <w:sz w:val="28"/>
          <w:szCs w:val="28"/>
          <w:lang w:eastAsia="ru-RU"/>
        </w:rPr>
        <w:t>Общества с ограниченной ответственностью «Уруссу-Водоканал» на 2019 год</w:t>
      </w:r>
      <w:r w:rsidRPr="007105A3">
        <w:rPr>
          <w:rFonts w:ascii="Times New Roman" w:eastAsia="Times New Roman" w:hAnsi="Times New Roman" w:cs="Times New Roman"/>
          <w:sz w:val="28"/>
          <w:szCs w:val="28"/>
          <w:lang w:eastAsia="ru-RU"/>
        </w:rPr>
        <w:t>».</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30702" w:rsidRPr="007105A3" w:rsidRDefault="00C30702" w:rsidP="00C3070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7105A3">
        <w:rPr>
          <w:rFonts w:ascii="Times New Roman" w:eastAsia="Times New Roman" w:hAnsi="Times New Roman" w:cs="Times New Roman"/>
          <w:sz w:val="28"/>
          <w:szCs w:val="28"/>
          <w:lang w:eastAsia="ru-RU"/>
        </w:rPr>
        <w:t>.1. </w:t>
      </w:r>
      <w:r w:rsidRPr="00C30702">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Общества с ограниченной </w:t>
      </w:r>
      <w:r w:rsidRPr="00C30702">
        <w:rPr>
          <w:rFonts w:ascii="Times New Roman" w:eastAsia="Times New Roman" w:hAnsi="Times New Roman" w:cs="Times New Roman"/>
          <w:sz w:val="28"/>
          <w:szCs w:val="28"/>
          <w:lang w:eastAsia="ru-RU"/>
        </w:rPr>
        <w:lastRenderedPageBreak/>
        <w:t xml:space="preserve">ответственностью «Уруссу-Водоканал» согласно приложению </w:t>
      </w:r>
      <w:r>
        <w:rPr>
          <w:rFonts w:ascii="Times New Roman" w:eastAsia="Times New Roman" w:hAnsi="Times New Roman" w:cs="Times New Roman"/>
          <w:sz w:val="28"/>
          <w:szCs w:val="28"/>
          <w:lang w:eastAsia="ru-RU"/>
        </w:rPr>
        <w:t xml:space="preserve">31 </w:t>
      </w:r>
      <w:r w:rsidRPr="00C30702">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32</w:t>
      </w:r>
      <w:r w:rsidRPr="007105A3">
        <w:rPr>
          <w:rFonts w:ascii="Times New Roman" w:eastAsia="Times New Roman" w:hAnsi="Times New Roman" w:cs="Times New Roman"/>
          <w:sz w:val="28"/>
          <w:szCs w:val="28"/>
          <w:u w:val="single"/>
          <w:lang w:eastAsia="ru-RU"/>
        </w:rPr>
        <w:t>. Слушали:</w:t>
      </w:r>
    </w:p>
    <w:p w:rsidR="003E645F"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Pr="003E645F">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«Азнакаевское предприятие тепловых сетей»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32</w:t>
      </w:r>
      <w:r w:rsidRPr="0095251D">
        <w:rPr>
          <w:rFonts w:ascii="Times New Roman" w:eastAsia="Times New Roman" w:hAnsi="Times New Roman" w:cs="Times New Roman"/>
          <w:sz w:val="28"/>
          <w:szCs w:val="28"/>
          <w:lang w:eastAsia="ru-RU"/>
        </w:rPr>
        <w:t xml:space="preserve"> прилагается).</w:t>
      </w:r>
    </w:p>
    <w:p w:rsidR="003E645F" w:rsidRPr="006F5053" w:rsidRDefault="003E645F" w:rsidP="003E645F">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3E645F">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централизованной системе холодного водоснабжения Открытого акционерного общества «Азнакаевское предприятие тепловых сетей» на 2019 год</w:t>
      </w:r>
      <w:r w:rsidRPr="007105A3">
        <w:rPr>
          <w:rFonts w:ascii="Times New Roman" w:eastAsia="Times New Roman" w:hAnsi="Times New Roman" w:cs="Times New Roman"/>
          <w:sz w:val="28"/>
          <w:szCs w:val="28"/>
          <w:lang w:eastAsia="ru-RU"/>
        </w:rPr>
        <w:t>».</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3E645F" w:rsidRPr="007105A3" w:rsidRDefault="003E645F" w:rsidP="003E645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7105A3">
        <w:rPr>
          <w:rFonts w:ascii="Times New Roman" w:eastAsia="Times New Roman" w:hAnsi="Times New Roman" w:cs="Times New Roman"/>
          <w:sz w:val="28"/>
          <w:szCs w:val="28"/>
          <w:lang w:eastAsia="ru-RU"/>
        </w:rPr>
        <w:t>.1. </w:t>
      </w:r>
      <w:r w:rsidRPr="003E645F">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холодного водоснабжения Открытого акционерного общества «Азнакаевское предприятие тепловых сетей» согласно приложению </w:t>
      </w:r>
      <w:r>
        <w:rPr>
          <w:rFonts w:ascii="Times New Roman" w:eastAsia="Times New Roman" w:hAnsi="Times New Roman" w:cs="Times New Roman"/>
          <w:sz w:val="28"/>
          <w:szCs w:val="28"/>
          <w:lang w:eastAsia="ru-RU"/>
        </w:rPr>
        <w:t xml:space="preserve">32 </w:t>
      </w:r>
      <w:r w:rsidRPr="003E645F">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7F6459" w:rsidRDefault="007F6459" w:rsidP="001E4F16">
      <w:pPr>
        <w:spacing w:after="0" w:line="240" w:lineRule="auto"/>
        <w:ind w:firstLine="708"/>
        <w:jc w:val="both"/>
        <w:rPr>
          <w:rFonts w:ascii="Times New Roman" w:eastAsia="Times New Roman" w:hAnsi="Times New Roman" w:cs="Times New Roman"/>
          <w:sz w:val="28"/>
          <w:szCs w:val="28"/>
          <w:lang w:eastAsia="ru-RU"/>
        </w:rPr>
      </w:pPr>
    </w:p>
    <w:p w:rsidR="003E645F" w:rsidRDefault="003E645F" w:rsidP="001E4F16">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33</w:t>
      </w:r>
      <w:r w:rsidRPr="007105A3">
        <w:rPr>
          <w:rFonts w:ascii="Times New Roman" w:eastAsia="Times New Roman" w:hAnsi="Times New Roman" w:cs="Times New Roman"/>
          <w:sz w:val="28"/>
          <w:szCs w:val="28"/>
          <w:u w:val="single"/>
          <w:lang w:eastAsia="ru-RU"/>
        </w:rPr>
        <w:t>. Слушали:</w:t>
      </w:r>
    </w:p>
    <w:p w:rsidR="00874CF7"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Шакирзянова И.Х. доложила о проекте постановления Государственного комитета Республики Татарстан по тарифам «</w:t>
      </w:r>
      <w:r w:rsidR="0079192C" w:rsidRPr="0079192C">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w:t>
      </w:r>
      <w:r w:rsidR="0079192C">
        <w:rPr>
          <w:rFonts w:ascii="Times New Roman" w:eastAsia="Times New Roman" w:hAnsi="Times New Roman" w:cs="Times New Roman"/>
          <w:sz w:val="28"/>
          <w:szCs w:val="28"/>
          <w:lang w:eastAsia="ru-RU"/>
        </w:rPr>
        <w:t xml:space="preserve">ованной системе водоотведения </w:t>
      </w:r>
      <w:r w:rsidR="0079192C" w:rsidRPr="0079192C">
        <w:rPr>
          <w:rFonts w:ascii="Times New Roman" w:eastAsia="Times New Roman" w:hAnsi="Times New Roman" w:cs="Times New Roman"/>
          <w:sz w:val="28"/>
          <w:szCs w:val="28"/>
          <w:lang w:eastAsia="ru-RU"/>
        </w:rPr>
        <w:t>Общества с ограниченной ответственностью «Лениногорские тепловые сети»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w:t>
      </w:r>
      <w:r w:rsidR="0079192C">
        <w:rPr>
          <w:rFonts w:ascii="Times New Roman" w:eastAsia="Times New Roman" w:hAnsi="Times New Roman" w:cs="Times New Roman"/>
          <w:sz w:val="28"/>
          <w:szCs w:val="28"/>
          <w:lang w:eastAsia="ru-RU"/>
        </w:rPr>
        <w:t>3</w:t>
      </w:r>
      <w:r w:rsidRPr="0095251D">
        <w:rPr>
          <w:rFonts w:ascii="Times New Roman" w:eastAsia="Times New Roman" w:hAnsi="Times New Roman" w:cs="Times New Roman"/>
          <w:sz w:val="28"/>
          <w:szCs w:val="28"/>
          <w:lang w:eastAsia="ru-RU"/>
        </w:rPr>
        <w:t xml:space="preserve"> прилагается).</w:t>
      </w:r>
    </w:p>
    <w:p w:rsidR="00874CF7" w:rsidRPr="006F5053" w:rsidRDefault="00874CF7" w:rsidP="00874CF7">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79192C" w:rsidRPr="0079192C">
        <w:rPr>
          <w:rFonts w:ascii="Times New Roman" w:eastAsia="Times New Roman" w:hAnsi="Times New Roman" w:cs="Times New Roman"/>
          <w:sz w:val="28"/>
          <w:szCs w:val="28"/>
          <w:lang w:eastAsia="ru-RU"/>
        </w:rPr>
        <w:t>Об установлении тарифов на подключение (технологическое присоединение) к централизованн</w:t>
      </w:r>
      <w:r w:rsidR="0079192C">
        <w:rPr>
          <w:rFonts w:ascii="Times New Roman" w:eastAsia="Times New Roman" w:hAnsi="Times New Roman" w:cs="Times New Roman"/>
          <w:sz w:val="28"/>
          <w:szCs w:val="28"/>
          <w:lang w:eastAsia="ru-RU"/>
        </w:rPr>
        <w:t xml:space="preserve">ой системе водоотведения </w:t>
      </w:r>
      <w:r w:rsidR="0079192C" w:rsidRPr="0079192C">
        <w:rPr>
          <w:rFonts w:ascii="Times New Roman" w:eastAsia="Times New Roman" w:hAnsi="Times New Roman" w:cs="Times New Roman"/>
          <w:sz w:val="28"/>
          <w:szCs w:val="28"/>
          <w:lang w:eastAsia="ru-RU"/>
        </w:rPr>
        <w:t>Общества с ограниченной ответственностью «Лениногорские тепловые сети» на 2019 год</w:t>
      </w:r>
      <w:r w:rsidRPr="007105A3">
        <w:rPr>
          <w:rFonts w:ascii="Times New Roman" w:eastAsia="Times New Roman" w:hAnsi="Times New Roman" w:cs="Times New Roman"/>
          <w:sz w:val="28"/>
          <w:szCs w:val="28"/>
          <w:lang w:eastAsia="ru-RU"/>
        </w:rPr>
        <w:t>».</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874CF7" w:rsidRPr="007105A3" w:rsidRDefault="00874CF7" w:rsidP="00874CF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9192C">
        <w:rPr>
          <w:rFonts w:ascii="Times New Roman" w:eastAsia="Times New Roman" w:hAnsi="Times New Roman" w:cs="Times New Roman"/>
          <w:sz w:val="28"/>
          <w:szCs w:val="28"/>
          <w:lang w:eastAsia="ru-RU"/>
        </w:rPr>
        <w:t>3</w:t>
      </w:r>
      <w:r w:rsidRPr="007105A3">
        <w:rPr>
          <w:rFonts w:ascii="Times New Roman" w:eastAsia="Times New Roman" w:hAnsi="Times New Roman" w:cs="Times New Roman"/>
          <w:sz w:val="28"/>
          <w:szCs w:val="28"/>
          <w:lang w:eastAsia="ru-RU"/>
        </w:rPr>
        <w:t>.1. </w:t>
      </w:r>
      <w:r w:rsidR="0079192C" w:rsidRPr="0079192C">
        <w:rPr>
          <w:rFonts w:ascii="Times New Roman" w:eastAsia="Times New Roman" w:hAnsi="Times New Roman" w:cs="Times New Roman"/>
          <w:sz w:val="28"/>
          <w:szCs w:val="28"/>
          <w:lang w:eastAsia="ru-RU"/>
        </w:rPr>
        <w:t xml:space="preserve">Установить тарифы на подключение (технологическое присоединение) к централизованной системе водоотведения Общества с ограниченной ответственностью «Лениногорские тепловые сети» согласно приложению </w:t>
      </w:r>
      <w:r w:rsidR="0079192C">
        <w:rPr>
          <w:rFonts w:ascii="Times New Roman" w:eastAsia="Times New Roman" w:hAnsi="Times New Roman" w:cs="Times New Roman"/>
          <w:sz w:val="28"/>
          <w:szCs w:val="28"/>
          <w:lang w:eastAsia="ru-RU"/>
        </w:rPr>
        <w:t xml:space="preserve">33 </w:t>
      </w:r>
      <w:r w:rsidR="0079192C" w:rsidRPr="0079192C">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874CF7" w:rsidRDefault="00874CF7" w:rsidP="00874CF7">
      <w:pPr>
        <w:spacing w:after="0" w:line="240" w:lineRule="auto"/>
        <w:ind w:firstLine="708"/>
        <w:jc w:val="both"/>
        <w:rPr>
          <w:rFonts w:ascii="Times New Roman" w:eastAsia="Times New Roman" w:hAnsi="Times New Roman" w:cs="Times New Roman"/>
          <w:sz w:val="28"/>
          <w:szCs w:val="28"/>
          <w:lang w:eastAsia="ru-RU"/>
        </w:rPr>
      </w:pPr>
    </w:p>
    <w:p w:rsidR="003E645F" w:rsidRDefault="003E645F" w:rsidP="001E4F1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34</w:t>
      </w:r>
      <w:r w:rsidRPr="007105A3">
        <w:rPr>
          <w:rFonts w:ascii="Times New Roman" w:eastAsia="Times New Roman" w:hAnsi="Times New Roman" w:cs="Times New Roman"/>
          <w:sz w:val="28"/>
          <w:szCs w:val="28"/>
          <w:u w:val="single"/>
          <w:lang w:eastAsia="ru-RU"/>
        </w:rPr>
        <w:t>. Слушали:</w:t>
      </w:r>
    </w:p>
    <w:p w:rsidR="005605A6" w:rsidRDefault="00C16126" w:rsidP="005605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005605A6"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5605A6" w:rsidRPr="005605A6">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«Особая экономическая зона «Иннополис» потребителям, установленных постановлением Государственного комитета Республики Татарстан по тарифам от 09.12.2016 № 5-38/тэ</w:t>
      </w:r>
      <w:r w:rsidR="005605A6" w:rsidRPr="0095251D">
        <w:rPr>
          <w:rFonts w:ascii="Times New Roman" w:eastAsia="Times New Roman" w:hAnsi="Times New Roman" w:cs="Times New Roman"/>
          <w:sz w:val="28"/>
          <w:szCs w:val="28"/>
          <w:lang w:eastAsia="ru-RU"/>
        </w:rPr>
        <w:t xml:space="preserve">» (экспертное заключение </w:t>
      </w:r>
      <w:r w:rsidR="005605A6">
        <w:rPr>
          <w:rFonts w:ascii="Times New Roman" w:eastAsia="Times New Roman" w:hAnsi="Times New Roman" w:cs="Times New Roman"/>
          <w:sz w:val="28"/>
          <w:szCs w:val="28"/>
          <w:lang w:eastAsia="ru-RU"/>
        </w:rPr>
        <w:t>34</w:t>
      </w:r>
      <w:r w:rsidR="005605A6" w:rsidRPr="0095251D">
        <w:rPr>
          <w:rFonts w:ascii="Times New Roman" w:eastAsia="Times New Roman" w:hAnsi="Times New Roman" w:cs="Times New Roman"/>
          <w:sz w:val="28"/>
          <w:szCs w:val="28"/>
          <w:lang w:eastAsia="ru-RU"/>
        </w:rPr>
        <w:t xml:space="preserve"> прилагается).</w:t>
      </w:r>
    </w:p>
    <w:p w:rsidR="005605A6" w:rsidRPr="006F5053" w:rsidRDefault="005605A6" w:rsidP="005605A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5605A6">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«Особая экономическая зона «Иннополис» потребителям, установленных постановлением Государственного комитета Республики Татарстан по тарифам от 09.12.2016 № 5-38/тэ</w:t>
      </w:r>
      <w:r w:rsidRPr="007105A3">
        <w:rPr>
          <w:rFonts w:ascii="Times New Roman" w:eastAsia="Times New Roman" w:hAnsi="Times New Roman" w:cs="Times New Roman"/>
          <w:sz w:val="28"/>
          <w:szCs w:val="28"/>
          <w:lang w:eastAsia="ru-RU"/>
        </w:rPr>
        <w:t>».</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5605A6" w:rsidRPr="007105A3" w:rsidRDefault="005605A6" w:rsidP="005605A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Pr="007105A3">
        <w:rPr>
          <w:rFonts w:ascii="Times New Roman" w:eastAsia="Times New Roman" w:hAnsi="Times New Roman" w:cs="Times New Roman"/>
          <w:sz w:val="28"/>
          <w:szCs w:val="28"/>
          <w:lang w:eastAsia="ru-RU"/>
        </w:rPr>
        <w:t>.1. </w:t>
      </w:r>
      <w:r w:rsidRPr="005605A6">
        <w:rPr>
          <w:rFonts w:ascii="Times New Roman" w:eastAsia="Times New Roman" w:hAnsi="Times New Roman" w:cs="Times New Roman"/>
          <w:sz w:val="28"/>
          <w:szCs w:val="28"/>
          <w:lang w:eastAsia="ru-RU"/>
        </w:rPr>
        <w:t xml:space="preserve">Внести в приложение 1 к постановлению Государственного комитета Республики Татарстан по тарифам от 09.12.2016 № 5-38/тэ «Об установлении тарифов на тепловую энергию (мощность), поставляемую Акционерным обществом «Особая экономическая зона «Иннополис» потребителям, на 2017-2019 годы» </w:t>
      </w:r>
      <w:r w:rsidR="009D261E">
        <w:rPr>
          <w:rFonts w:ascii="Times New Roman" w:eastAsia="Times New Roman" w:hAnsi="Times New Roman" w:cs="Times New Roman"/>
          <w:sz w:val="28"/>
          <w:szCs w:val="28"/>
          <w:lang w:eastAsia="ru-RU"/>
        </w:rPr>
        <w:br/>
      </w:r>
      <w:r w:rsidRPr="005605A6">
        <w:rPr>
          <w:rFonts w:ascii="Times New Roman" w:eastAsia="Times New Roman" w:hAnsi="Times New Roman" w:cs="Times New Roman"/>
          <w:sz w:val="28"/>
          <w:szCs w:val="28"/>
          <w:lang w:eastAsia="ru-RU"/>
        </w:rPr>
        <w:t>(с изменениями, внесенными постановлением Государственного комитета Республики Татарстан по тарифам от 17.11.2017 № 5-32/тэ) изменения, изложив его в новой редакции</w:t>
      </w:r>
      <w:r w:rsidRPr="0079192C">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 xml:space="preserve">34 </w:t>
      </w:r>
      <w:r w:rsidRPr="0079192C">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3E645F" w:rsidRDefault="003E645F" w:rsidP="001E4F16">
      <w:pPr>
        <w:spacing w:after="0" w:line="240" w:lineRule="auto"/>
        <w:ind w:firstLine="708"/>
        <w:jc w:val="both"/>
        <w:rPr>
          <w:rFonts w:ascii="Times New Roman" w:eastAsia="Times New Roman" w:hAnsi="Times New Roman" w:cs="Times New Roman"/>
          <w:sz w:val="28"/>
          <w:szCs w:val="28"/>
          <w:lang w:eastAsia="ru-RU"/>
        </w:rPr>
      </w:pPr>
    </w:p>
    <w:p w:rsidR="003E645F" w:rsidRDefault="003E645F" w:rsidP="000B7269">
      <w:pPr>
        <w:spacing w:after="0" w:line="36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35</w:t>
      </w:r>
      <w:r w:rsidRPr="007105A3">
        <w:rPr>
          <w:rFonts w:ascii="Times New Roman" w:eastAsia="Times New Roman" w:hAnsi="Times New Roman" w:cs="Times New Roman"/>
          <w:sz w:val="28"/>
          <w:szCs w:val="28"/>
          <w:u w:val="single"/>
          <w:lang w:eastAsia="ru-RU"/>
        </w:rPr>
        <w:t>. Слушали:</w:t>
      </w:r>
    </w:p>
    <w:p w:rsidR="00C16126" w:rsidRDefault="00C16126" w:rsidP="00C161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16126">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w:t>
      </w:r>
      <w:r>
        <w:rPr>
          <w:rFonts w:ascii="Times New Roman" w:eastAsia="Times New Roman" w:hAnsi="Times New Roman" w:cs="Times New Roman"/>
          <w:sz w:val="28"/>
          <w:szCs w:val="28"/>
          <w:lang w:eastAsia="ru-RU"/>
        </w:rPr>
        <w:t>етственностью «Теплоснабсервис»</w:t>
      </w:r>
      <w:r w:rsidRPr="00C16126">
        <w:rPr>
          <w:rFonts w:ascii="Times New Roman" w:eastAsia="Times New Roman" w:hAnsi="Times New Roman" w:cs="Times New Roman"/>
          <w:sz w:val="28"/>
          <w:szCs w:val="28"/>
          <w:lang w:eastAsia="ru-RU"/>
        </w:rPr>
        <w:t xml:space="preserve"> потребителям, установленных постановлением Государственного комитета Республики Татарстан по тарифам от 09.12.2016 № 5-46/тэ</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35</w:t>
      </w:r>
      <w:r w:rsidRPr="0095251D">
        <w:rPr>
          <w:rFonts w:ascii="Times New Roman" w:eastAsia="Times New Roman" w:hAnsi="Times New Roman" w:cs="Times New Roman"/>
          <w:sz w:val="28"/>
          <w:szCs w:val="28"/>
          <w:lang w:eastAsia="ru-RU"/>
        </w:rPr>
        <w:t xml:space="preserve"> прилагается).</w:t>
      </w:r>
    </w:p>
    <w:p w:rsidR="00C16126" w:rsidRPr="006F505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16126">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«Теплоснабсервис»  потребителям, установленных постановлением Государственного комитета Республики Татарстан по тарифам от 09.12.2016</w:t>
      </w:r>
      <w:r>
        <w:rPr>
          <w:rFonts w:ascii="Times New Roman" w:eastAsia="Times New Roman" w:hAnsi="Times New Roman" w:cs="Times New Roman"/>
          <w:sz w:val="28"/>
          <w:szCs w:val="28"/>
          <w:lang w:eastAsia="ru-RU"/>
        </w:rPr>
        <w:br/>
      </w:r>
      <w:r w:rsidRPr="00C16126">
        <w:rPr>
          <w:rFonts w:ascii="Times New Roman" w:eastAsia="Times New Roman" w:hAnsi="Times New Roman" w:cs="Times New Roman"/>
          <w:sz w:val="28"/>
          <w:szCs w:val="28"/>
          <w:lang w:eastAsia="ru-RU"/>
        </w:rPr>
        <w:t>№ 5-46/тэ</w:t>
      </w:r>
      <w:r w:rsidRPr="007105A3">
        <w:rPr>
          <w:rFonts w:ascii="Times New Roman" w:eastAsia="Times New Roman" w:hAnsi="Times New Roman" w:cs="Times New Roman"/>
          <w:sz w:val="28"/>
          <w:szCs w:val="28"/>
          <w:lang w:eastAsia="ru-RU"/>
        </w:rPr>
        <w:t>».</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Pr="007105A3">
        <w:rPr>
          <w:rFonts w:ascii="Times New Roman" w:eastAsia="Times New Roman" w:hAnsi="Times New Roman" w:cs="Times New Roman"/>
          <w:sz w:val="28"/>
          <w:szCs w:val="28"/>
          <w:lang w:eastAsia="ru-RU"/>
        </w:rPr>
        <w:t>.1. </w:t>
      </w:r>
      <w:r w:rsidRPr="00C16126">
        <w:rPr>
          <w:rFonts w:ascii="Times New Roman" w:eastAsia="Times New Roman" w:hAnsi="Times New Roman" w:cs="Times New Roman"/>
          <w:sz w:val="28"/>
          <w:szCs w:val="28"/>
          <w:lang w:eastAsia="ru-RU"/>
        </w:rPr>
        <w:t>Внести в приложение 1 к постановлению Государственного комитета Республики Татарстан по тарифам от 09.12.2016 № 5-46/тэ «Об установлении тарифов на тепловую энергию (мощность), поставляемую Обществом с ограниченной ответственностью «Теплоснабсервис» потребителям,</w:t>
      </w:r>
      <w:r w:rsidRPr="00C16126">
        <w:rPr>
          <w:rFonts w:ascii="Times New Roman" w:eastAsia="Times New Roman" w:hAnsi="Times New Roman" w:cs="Times New Roman"/>
          <w:sz w:val="28"/>
          <w:szCs w:val="28"/>
          <w:lang w:eastAsia="ru-RU"/>
        </w:rPr>
        <w:br/>
        <w:t>на 2017-2019 годы» (с изменениями, внесенными постановлением Государственного комитета Республики Татарстан по тарифам от 03.11.2017 № 5-18/тэ) изменения, изложив его в новой редакции</w:t>
      </w:r>
      <w:r w:rsidRPr="0079192C">
        <w:rPr>
          <w:rFonts w:ascii="Times New Roman" w:eastAsia="Times New Roman" w:hAnsi="Times New Roman" w:cs="Times New Roman"/>
          <w:sz w:val="28"/>
          <w:szCs w:val="28"/>
          <w:lang w:eastAsia="ru-RU"/>
        </w:rPr>
        <w:t xml:space="preserve"> согласно приложению </w:t>
      </w:r>
      <w:r>
        <w:rPr>
          <w:rFonts w:ascii="Times New Roman" w:eastAsia="Times New Roman" w:hAnsi="Times New Roman" w:cs="Times New Roman"/>
          <w:sz w:val="28"/>
          <w:szCs w:val="28"/>
          <w:lang w:eastAsia="ru-RU"/>
        </w:rPr>
        <w:t xml:space="preserve">35 </w:t>
      </w:r>
      <w:r w:rsidRPr="0079192C">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36</w:t>
      </w:r>
      <w:r w:rsidRPr="007105A3">
        <w:rPr>
          <w:rFonts w:ascii="Times New Roman" w:eastAsia="Times New Roman" w:hAnsi="Times New Roman" w:cs="Times New Roman"/>
          <w:sz w:val="28"/>
          <w:szCs w:val="28"/>
          <w:u w:val="single"/>
          <w:lang w:eastAsia="ru-RU"/>
        </w:rPr>
        <w:t>. Слушали:</w:t>
      </w:r>
    </w:p>
    <w:p w:rsidR="00C16126" w:rsidRDefault="00C16126" w:rsidP="00C1612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0273F" w:rsidRPr="0020273F">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«Научно-производственное объединение «Радиоэлектроника» имени В.И. Шимко» потребителям, другим</w:t>
      </w:r>
      <w:r w:rsidR="00D104BA">
        <w:rPr>
          <w:rFonts w:ascii="Times New Roman" w:eastAsia="Times New Roman" w:hAnsi="Times New Roman" w:cs="Times New Roman"/>
          <w:sz w:val="28"/>
          <w:szCs w:val="28"/>
          <w:lang w:eastAsia="ru-RU"/>
        </w:rPr>
        <w:t xml:space="preserve"> теплоснабжающим организациям, </w:t>
      </w:r>
      <w:r w:rsidR="0020273F" w:rsidRPr="0020273F">
        <w:rPr>
          <w:rFonts w:ascii="Times New Roman" w:eastAsia="Times New Roman" w:hAnsi="Times New Roman" w:cs="Times New Roman"/>
          <w:sz w:val="28"/>
          <w:szCs w:val="28"/>
          <w:lang w:eastAsia="ru-RU"/>
        </w:rPr>
        <w:t>установленных постановлением Государственного комитета Республики Татарстан по тарифам от 09.12.2016 № 5-51/тэ</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w:t>
      </w:r>
      <w:r w:rsidR="0020273F">
        <w:rPr>
          <w:rFonts w:ascii="Times New Roman" w:eastAsia="Times New Roman" w:hAnsi="Times New Roman" w:cs="Times New Roman"/>
          <w:sz w:val="28"/>
          <w:szCs w:val="28"/>
          <w:lang w:eastAsia="ru-RU"/>
        </w:rPr>
        <w:t>6</w:t>
      </w:r>
      <w:r w:rsidRPr="0095251D">
        <w:rPr>
          <w:rFonts w:ascii="Times New Roman" w:eastAsia="Times New Roman" w:hAnsi="Times New Roman" w:cs="Times New Roman"/>
          <w:sz w:val="28"/>
          <w:szCs w:val="28"/>
          <w:lang w:eastAsia="ru-RU"/>
        </w:rPr>
        <w:t xml:space="preserve"> прилагается).</w:t>
      </w:r>
    </w:p>
    <w:p w:rsidR="00C16126" w:rsidRPr="006F505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0273F" w:rsidRPr="0020273F">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Акционерным обществом «Научно-производственное объединение «Радиоэлектроника» имени В.И. Шимко» потребителям, другим</w:t>
      </w:r>
      <w:r w:rsidR="0020273F">
        <w:rPr>
          <w:rFonts w:ascii="Times New Roman" w:eastAsia="Times New Roman" w:hAnsi="Times New Roman" w:cs="Times New Roman"/>
          <w:sz w:val="28"/>
          <w:szCs w:val="28"/>
          <w:lang w:eastAsia="ru-RU"/>
        </w:rPr>
        <w:t xml:space="preserve"> теплоснабжающим организациям, </w:t>
      </w:r>
      <w:r w:rsidR="0020273F" w:rsidRPr="0020273F">
        <w:rPr>
          <w:rFonts w:ascii="Times New Roman" w:eastAsia="Times New Roman" w:hAnsi="Times New Roman" w:cs="Times New Roman"/>
          <w:sz w:val="28"/>
          <w:szCs w:val="28"/>
          <w:lang w:eastAsia="ru-RU"/>
        </w:rPr>
        <w:t xml:space="preserve">установленных постановлением Государственного комитета Республики Татарстан по тарифам от 09.12.2016 </w:t>
      </w:r>
      <w:r w:rsidR="0020273F">
        <w:rPr>
          <w:rFonts w:ascii="Times New Roman" w:eastAsia="Times New Roman" w:hAnsi="Times New Roman" w:cs="Times New Roman"/>
          <w:sz w:val="28"/>
          <w:szCs w:val="28"/>
          <w:lang w:eastAsia="ru-RU"/>
        </w:rPr>
        <w:br/>
      </w:r>
      <w:r w:rsidR="0020273F" w:rsidRPr="0020273F">
        <w:rPr>
          <w:rFonts w:ascii="Times New Roman" w:eastAsia="Times New Roman" w:hAnsi="Times New Roman" w:cs="Times New Roman"/>
          <w:sz w:val="28"/>
          <w:szCs w:val="28"/>
          <w:lang w:eastAsia="ru-RU"/>
        </w:rPr>
        <w:t>№</w:t>
      </w:r>
      <w:r w:rsidR="0020273F">
        <w:rPr>
          <w:rFonts w:ascii="Times New Roman" w:eastAsia="Times New Roman" w:hAnsi="Times New Roman" w:cs="Times New Roman"/>
          <w:sz w:val="28"/>
          <w:szCs w:val="28"/>
          <w:lang w:eastAsia="ru-RU"/>
        </w:rPr>
        <w:t> </w:t>
      </w:r>
      <w:r w:rsidR="0020273F" w:rsidRPr="0020273F">
        <w:rPr>
          <w:rFonts w:ascii="Times New Roman" w:eastAsia="Times New Roman" w:hAnsi="Times New Roman" w:cs="Times New Roman"/>
          <w:sz w:val="28"/>
          <w:szCs w:val="28"/>
          <w:lang w:eastAsia="ru-RU"/>
        </w:rPr>
        <w:t>5-51/тэ</w:t>
      </w:r>
      <w:r w:rsidRPr="007105A3">
        <w:rPr>
          <w:rFonts w:ascii="Times New Roman" w:eastAsia="Times New Roman" w:hAnsi="Times New Roman" w:cs="Times New Roman"/>
          <w:sz w:val="28"/>
          <w:szCs w:val="28"/>
          <w:lang w:eastAsia="ru-RU"/>
        </w:rPr>
        <w:t>».</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lang w:eastAsia="ru-RU"/>
        </w:rPr>
      </w:pPr>
    </w:p>
    <w:p w:rsidR="00C16126" w:rsidRPr="007105A3" w:rsidRDefault="00C16126" w:rsidP="00C16126">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0273F" w:rsidRPr="0020273F" w:rsidRDefault="00C16126" w:rsidP="0020273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0273F">
        <w:rPr>
          <w:rFonts w:ascii="Times New Roman" w:eastAsia="Times New Roman" w:hAnsi="Times New Roman" w:cs="Times New Roman"/>
          <w:sz w:val="28"/>
          <w:szCs w:val="28"/>
          <w:lang w:eastAsia="ru-RU"/>
        </w:rPr>
        <w:t>6</w:t>
      </w:r>
      <w:r w:rsidRPr="007105A3">
        <w:rPr>
          <w:rFonts w:ascii="Times New Roman" w:eastAsia="Times New Roman" w:hAnsi="Times New Roman" w:cs="Times New Roman"/>
          <w:sz w:val="28"/>
          <w:szCs w:val="28"/>
          <w:lang w:eastAsia="ru-RU"/>
        </w:rPr>
        <w:t>.1. </w:t>
      </w:r>
      <w:r w:rsidR="0020273F" w:rsidRPr="0020273F">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09.12.2016 № 5-51/тэ «Об установлении тарифов на тепловую энергию (мощность), поставляемую Акционерным обществом «Научно-производственное объединение «Радиоэлектроника» имени В.И. Шимко» потребителям, другим теплоснабжающим организациям, на 2017-2021 годы» (с изменениями, внесенными постановлением Государственного комитета Республики Татарстан по тарифам от 17.11.2017 № 5-34/тэ) следующие изменения:</w:t>
      </w:r>
    </w:p>
    <w:p w:rsidR="0020273F" w:rsidRPr="0020273F" w:rsidRDefault="0020273F" w:rsidP="0020273F">
      <w:pPr>
        <w:spacing w:after="0" w:line="240" w:lineRule="auto"/>
        <w:ind w:firstLine="708"/>
        <w:jc w:val="both"/>
        <w:rPr>
          <w:rFonts w:ascii="Times New Roman" w:eastAsia="Times New Roman" w:hAnsi="Times New Roman" w:cs="Times New Roman"/>
          <w:sz w:val="28"/>
          <w:szCs w:val="28"/>
          <w:lang w:eastAsia="ru-RU"/>
        </w:rPr>
      </w:pPr>
      <w:r w:rsidRPr="0020273F">
        <w:rPr>
          <w:rFonts w:ascii="Times New Roman" w:eastAsia="Times New Roman" w:hAnsi="Times New Roman" w:cs="Times New Roman"/>
          <w:sz w:val="28"/>
          <w:szCs w:val="28"/>
          <w:lang w:eastAsia="ru-RU"/>
        </w:rPr>
        <w:t>в преамбуле слова «приказом Министерства энергетики Российской Федерации от 13 марта 2015 г. № 130 «Об</w:t>
      </w:r>
      <w:r w:rsidRPr="0020273F">
        <w:rPr>
          <w:rFonts w:ascii="Times New Roman" w:eastAsia="Times New Roman" w:hAnsi="Times New Roman" w:cs="Times New Roman"/>
          <w:sz w:val="28"/>
          <w:szCs w:val="28"/>
          <w:lang w:val="en-US" w:eastAsia="ru-RU"/>
        </w:rPr>
        <w:t> </w:t>
      </w:r>
      <w:r w:rsidRPr="0020273F">
        <w:rPr>
          <w:rFonts w:ascii="Times New Roman" w:eastAsia="Times New Roman" w:hAnsi="Times New Roman" w:cs="Times New Roman"/>
          <w:sz w:val="28"/>
          <w:szCs w:val="28"/>
          <w:lang w:eastAsia="ru-RU"/>
        </w:rPr>
        <w:t>утверждении схемы теплоснабжения города Казани по 2029 год» заменить словами «приказом Министерства энергетики Российской Федерации от 16 августа 2018 г. № 658 «Об утверждении актуализированной схемы теплоснабжения муниципального образования города Казани по 2033 год»;</w:t>
      </w:r>
    </w:p>
    <w:p w:rsidR="00C16126" w:rsidRPr="007105A3" w:rsidRDefault="0020273F" w:rsidP="0020273F">
      <w:pPr>
        <w:spacing w:after="0" w:line="240" w:lineRule="auto"/>
        <w:ind w:firstLine="708"/>
        <w:jc w:val="both"/>
        <w:rPr>
          <w:rFonts w:ascii="Times New Roman" w:eastAsia="Times New Roman" w:hAnsi="Times New Roman" w:cs="Times New Roman"/>
          <w:sz w:val="28"/>
          <w:szCs w:val="28"/>
          <w:lang w:eastAsia="ru-RU"/>
        </w:rPr>
      </w:pPr>
      <w:r w:rsidRPr="0020273F">
        <w:rPr>
          <w:rFonts w:ascii="Times New Roman" w:eastAsia="Times New Roman" w:hAnsi="Times New Roman" w:cs="Times New Roman"/>
          <w:sz w:val="28"/>
          <w:szCs w:val="28"/>
          <w:lang w:eastAsia="ru-RU"/>
        </w:rPr>
        <w:lastRenderedPageBreak/>
        <w:t xml:space="preserve">приложение 1 изложить в новой редакции </w:t>
      </w:r>
      <w:r w:rsidR="00C16126" w:rsidRPr="0079192C">
        <w:rPr>
          <w:rFonts w:ascii="Times New Roman" w:eastAsia="Times New Roman" w:hAnsi="Times New Roman" w:cs="Times New Roman"/>
          <w:sz w:val="28"/>
          <w:szCs w:val="28"/>
          <w:lang w:eastAsia="ru-RU"/>
        </w:rPr>
        <w:t xml:space="preserve">согласно приложению </w:t>
      </w:r>
      <w:r w:rsidR="00C1612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6</w:t>
      </w:r>
      <w:r w:rsidR="00C16126">
        <w:rPr>
          <w:rFonts w:ascii="Times New Roman" w:eastAsia="Times New Roman" w:hAnsi="Times New Roman" w:cs="Times New Roman"/>
          <w:sz w:val="28"/>
          <w:szCs w:val="28"/>
          <w:lang w:eastAsia="ru-RU"/>
        </w:rPr>
        <w:t xml:space="preserve"> </w:t>
      </w:r>
      <w:r w:rsidR="00C16126" w:rsidRPr="0079192C">
        <w:rPr>
          <w:rFonts w:ascii="Times New Roman" w:eastAsia="Times New Roman" w:hAnsi="Times New Roman" w:cs="Times New Roman"/>
          <w:sz w:val="28"/>
          <w:szCs w:val="28"/>
          <w:lang w:eastAsia="ru-RU"/>
        </w:rPr>
        <w:t xml:space="preserve">к настоящему </w:t>
      </w:r>
      <w:r w:rsidR="00C16126">
        <w:rPr>
          <w:rFonts w:ascii="Times New Roman" w:eastAsia="Times New Roman" w:hAnsi="Times New Roman" w:cs="Times New Roman"/>
          <w:sz w:val="28"/>
          <w:szCs w:val="28"/>
          <w:lang w:eastAsia="ru-RU"/>
        </w:rPr>
        <w:t>протоколу</w:t>
      </w:r>
      <w:r w:rsidR="00C16126" w:rsidRPr="007105A3">
        <w:rPr>
          <w:rFonts w:ascii="Times New Roman" w:eastAsia="Times New Roman" w:hAnsi="Times New Roman" w:cs="Times New Roman"/>
          <w:sz w:val="28"/>
          <w:szCs w:val="28"/>
          <w:lang w:eastAsia="ru-RU"/>
        </w:rPr>
        <w:t>.</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37</w:t>
      </w:r>
      <w:r w:rsidRPr="007105A3">
        <w:rPr>
          <w:rFonts w:ascii="Times New Roman" w:eastAsia="Times New Roman" w:hAnsi="Times New Roman" w:cs="Times New Roman"/>
          <w:sz w:val="28"/>
          <w:szCs w:val="28"/>
          <w:u w:val="single"/>
          <w:lang w:eastAsia="ru-RU"/>
        </w:rPr>
        <w:t>. Слушали:</w:t>
      </w:r>
    </w:p>
    <w:p w:rsidR="00D104BA" w:rsidRDefault="00D104BA" w:rsidP="00D104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D104BA">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«Кулонэнергомаш» потребителям, 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w:t>
      </w:r>
      <w:r w:rsidR="005D673C">
        <w:rPr>
          <w:rFonts w:ascii="Times New Roman" w:eastAsia="Times New Roman" w:hAnsi="Times New Roman" w:cs="Times New Roman"/>
          <w:sz w:val="28"/>
          <w:szCs w:val="28"/>
          <w:lang w:eastAsia="ru-RU"/>
        </w:rPr>
        <w:t>7</w:t>
      </w:r>
      <w:r w:rsidRPr="0095251D">
        <w:rPr>
          <w:rFonts w:ascii="Times New Roman" w:eastAsia="Times New Roman" w:hAnsi="Times New Roman" w:cs="Times New Roman"/>
          <w:sz w:val="28"/>
          <w:szCs w:val="28"/>
          <w:lang w:eastAsia="ru-RU"/>
        </w:rPr>
        <w:t xml:space="preserve"> прилагается).</w:t>
      </w:r>
    </w:p>
    <w:p w:rsidR="00D104BA" w:rsidRPr="006F5053" w:rsidRDefault="00D104BA" w:rsidP="00D104BA">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D104BA">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«Кулонэнергомаш» потребителям, на 2019 год</w:t>
      </w:r>
      <w:r w:rsidRPr="007105A3">
        <w:rPr>
          <w:rFonts w:ascii="Times New Roman" w:eastAsia="Times New Roman" w:hAnsi="Times New Roman" w:cs="Times New Roman"/>
          <w:sz w:val="28"/>
          <w:szCs w:val="28"/>
          <w:lang w:eastAsia="ru-RU"/>
        </w:rPr>
        <w:t>».</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D104BA" w:rsidRPr="007105A3" w:rsidRDefault="00D104BA" w:rsidP="00D104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Pr="007105A3">
        <w:rPr>
          <w:rFonts w:ascii="Times New Roman" w:eastAsia="Times New Roman" w:hAnsi="Times New Roman" w:cs="Times New Roman"/>
          <w:sz w:val="28"/>
          <w:szCs w:val="28"/>
          <w:lang w:eastAsia="ru-RU"/>
        </w:rPr>
        <w:t>.1. </w:t>
      </w:r>
      <w:r w:rsidRPr="00D104BA">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Акционерным обществом «Кулонэнергомаш» потребителям, с календарной разбивкой согласно приложению </w:t>
      </w:r>
      <w:r>
        <w:rPr>
          <w:rFonts w:ascii="Times New Roman" w:eastAsia="Times New Roman" w:hAnsi="Times New Roman" w:cs="Times New Roman"/>
          <w:sz w:val="28"/>
          <w:szCs w:val="28"/>
          <w:lang w:eastAsia="ru-RU"/>
        </w:rPr>
        <w:t xml:space="preserve">37 </w:t>
      </w:r>
      <w:r w:rsidRPr="00D104BA">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22162D" w:rsidRDefault="0022162D" w:rsidP="000B7269">
      <w:pPr>
        <w:spacing w:after="0" w:line="360" w:lineRule="auto"/>
        <w:ind w:firstLine="708"/>
        <w:jc w:val="both"/>
        <w:rPr>
          <w:rFonts w:ascii="Times New Roman" w:eastAsia="Times New Roman" w:hAnsi="Times New Roman" w:cs="Times New Roman"/>
          <w:sz w:val="28"/>
          <w:szCs w:val="28"/>
          <w:lang w:eastAsia="ru-RU"/>
        </w:rPr>
      </w:pP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38</w:t>
      </w:r>
      <w:r w:rsidRPr="007105A3">
        <w:rPr>
          <w:rFonts w:ascii="Times New Roman" w:eastAsia="Times New Roman" w:hAnsi="Times New Roman" w:cs="Times New Roman"/>
          <w:sz w:val="28"/>
          <w:szCs w:val="28"/>
          <w:u w:val="single"/>
          <w:lang w:eastAsia="ru-RU"/>
        </w:rPr>
        <w:t>. Слушали:</w:t>
      </w:r>
    </w:p>
    <w:p w:rsidR="0022162D" w:rsidRDefault="0022162D" w:rsidP="002216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22162D">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потребителям, другим теплоснабжающим организац</w:t>
      </w:r>
      <w:r>
        <w:rPr>
          <w:rFonts w:ascii="Times New Roman" w:eastAsia="Times New Roman" w:hAnsi="Times New Roman" w:cs="Times New Roman"/>
          <w:sz w:val="28"/>
          <w:szCs w:val="28"/>
          <w:lang w:eastAsia="ru-RU"/>
        </w:rPr>
        <w:t>иям,</w:t>
      </w:r>
      <w:r w:rsidRPr="0022162D">
        <w:rPr>
          <w:rFonts w:ascii="Times New Roman" w:eastAsia="Times New Roman" w:hAnsi="Times New Roman" w:cs="Times New Roman"/>
          <w:sz w:val="28"/>
          <w:szCs w:val="28"/>
          <w:lang w:eastAsia="ru-RU"/>
        </w:rPr>
        <w:t>на 2019 год</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38</w:t>
      </w:r>
      <w:r w:rsidRPr="0095251D">
        <w:rPr>
          <w:rFonts w:ascii="Times New Roman" w:eastAsia="Times New Roman" w:hAnsi="Times New Roman" w:cs="Times New Roman"/>
          <w:sz w:val="28"/>
          <w:szCs w:val="28"/>
          <w:lang w:eastAsia="ru-RU"/>
        </w:rPr>
        <w:t xml:space="preserve"> прилагается).</w:t>
      </w:r>
    </w:p>
    <w:p w:rsidR="0022162D" w:rsidRPr="006F5053"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22162D">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потребителям, други</w:t>
      </w:r>
      <w:r>
        <w:rPr>
          <w:rFonts w:ascii="Times New Roman" w:eastAsia="Times New Roman" w:hAnsi="Times New Roman" w:cs="Times New Roman"/>
          <w:sz w:val="28"/>
          <w:szCs w:val="28"/>
          <w:lang w:eastAsia="ru-RU"/>
        </w:rPr>
        <w:t xml:space="preserve">м теплоснабжающим организациям, </w:t>
      </w:r>
      <w:r w:rsidRPr="0022162D">
        <w:rPr>
          <w:rFonts w:ascii="Times New Roman" w:eastAsia="Times New Roman" w:hAnsi="Times New Roman" w:cs="Times New Roman"/>
          <w:sz w:val="28"/>
          <w:szCs w:val="28"/>
          <w:lang w:eastAsia="ru-RU"/>
        </w:rPr>
        <w:t>на 2019 год</w:t>
      </w:r>
      <w:r w:rsidRPr="007105A3">
        <w:rPr>
          <w:rFonts w:ascii="Times New Roman" w:eastAsia="Times New Roman" w:hAnsi="Times New Roman" w:cs="Times New Roman"/>
          <w:sz w:val="28"/>
          <w:szCs w:val="28"/>
          <w:lang w:eastAsia="ru-RU"/>
        </w:rPr>
        <w:t>».</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2162D" w:rsidRPr="007105A3" w:rsidRDefault="0022162D" w:rsidP="0022162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Pr="007105A3">
        <w:rPr>
          <w:rFonts w:ascii="Times New Roman" w:eastAsia="Times New Roman" w:hAnsi="Times New Roman" w:cs="Times New Roman"/>
          <w:sz w:val="28"/>
          <w:szCs w:val="28"/>
          <w:lang w:eastAsia="ru-RU"/>
        </w:rPr>
        <w:t>.1. </w:t>
      </w:r>
      <w:r w:rsidRPr="0022162D">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«Экспериментально-производственный завод Волжско-Камского научно-исследовательского и </w:t>
      </w:r>
      <w:r w:rsidRPr="0022162D">
        <w:rPr>
          <w:rFonts w:ascii="Times New Roman" w:eastAsia="Times New Roman" w:hAnsi="Times New Roman" w:cs="Times New Roman"/>
          <w:sz w:val="28"/>
          <w:szCs w:val="28"/>
          <w:lang w:eastAsia="ru-RU"/>
        </w:rPr>
        <w:lastRenderedPageBreak/>
        <w:t>конструкторско-технологического института водного лесотранспорта» потребителям, другим теплоснабжающим организациям, с календарной разбивкой согласно</w:t>
      </w:r>
      <w:r>
        <w:rPr>
          <w:rFonts w:ascii="Times New Roman" w:eastAsia="Times New Roman" w:hAnsi="Times New Roman" w:cs="Times New Roman"/>
          <w:sz w:val="28"/>
          <w:szCs w:val="28"/>
          <w:lang w:eastAsia="ru-RU"/>
        </w:rPr>
        <w:t xml:space="preserve"> </w:t>
      </w:r>
      <w:r w:rsidRPr="00D104BA">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 xml:space="preserve">38 </w:t>
      </w:r>
      <w:r w:rsidRPr="00D104BA">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22162D" w:rsidRDefault="0022162D" w:rsidP="0022162D">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0B7269">
      <w:pPr>
        <w:spacing w:after="0" w:line="36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39</w:t>
      </w:r>
      <w:r w:rsidRPr="007105A3">
        <w:rPr>
          <w:rFonts w:ascii="Times New Roman" w:eastAsia="Times New Roman" w:hAnsi="Times New Roman" w:cs="Times New Roman"/>
          <w:sz w:val="28"/>
          <w:szCs w:val="28"/>
          <w:u w:val="single"/>
          <w:lang w:eastAsia="ru-RU"/>
        </w:rPr>
        <w:t>. Слушали:</w:t>
      </w:r>
    </w:p>
    <w:p w:rsidR="00C9517E" w:rsidRDefault="00C9517E" w:rsidP="00C951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9517E">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39</w:t>
      </w:r>
      <w:r w:rsidRPr="0095251D">
        <w:rPr>
          <w:rFonts w:ascii="Times New Roman" w:eastAsia="Times New Roman" w:hAnsi="Times New Roman" w:cs="Times New Roman"/>
          <w:sz w:val="28"/>
          <w:szCs w:val="28"/>
          <w:lang w:eastAsia="ru-RU"/>
        </w:rPr>
        <w:t xml:space="preserve"> прилагается).</w:t>
      </w:r>
    </w:p>
    <w:p w:rsidR="00C9517E" w:rsidRPr="006F5053" w:rsidRDefault="00C9517E" w:rsidP="00C9517E">
      <w:pPr>
        <w:spacing w:after="0" w:line="24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9517E">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на 2019-2023 годы</w:t>
      </w:r>
      <w:r w:rsidRPr="007105A3">
        <w:rPr>
          <w:rFonts w:ascii="Times New Roman" w:eastAsia="Times New Roman" w:hAnsi="Times New Roman" w:cs="Times New Roman"/>
          <w:sz w:val="28"/>
          <w:szCs w:val="28"/>
          <w:lang w:eastAsia="ru-RU"/>
        </w:rPr>
        <w:t>».</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lang w:eastAsia="ru-RU"/>
        </w:rPr>
      </w:pPr>
    </w:p>
    <w:p w:rsidR="00C9517E" w:rsidRPr="007105A3" w:rsidRDefault="00C9517E" w:rsidP="00C9517E">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9517E" w:rsidRDefault="00C9517E" w:rsidP="00C9517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Pr="007105A3">
        <w:rPr>
          <w:rFonts w:ascii="Times New Roman" w:eastAsia="Times New Roman" w:hAnsi="Times New Roman" w:cs="Times New Roman"/>
          <w:sz w:val="28"/>
          <w:szCs w:val="28"/>
          <w:lang w:eastAsia="ru-RU"/>
        </w:rPr>
        <w:t>.1. </w:t>
      </w:r>
      <w:r w:rsidRPr="00C9517E">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Производственное объединение «Коммунсервис-Актаныш» потребителям, с календарной разбивкой согласно </w:t>
      </w:r>
      <w:r w:rsidRPr="00D104BA">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 xml:space="preserve">39 </w:t>
      </w:r>
      <w:r w:rsidRPr="00D104BA">
        <w:rPr>
          <w:rFonts w:ascii="Times New Roman" w:eastAsia="Times New Roman" w:hAnsi="Times New Roman" w:cs="Times New Roman"/>
          <w:sz w:val="28"/>
          <w:szCs w:val="28"/>
          <w:lang w:eastAsia="ru-RU"/>
        </w:rPr>
        <w:t xml:space="preserve">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C9517E" w:rsidRPr="00C9517E" w:rsidRDefault="00C9517E" w:rsidP="00C9517E">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39.2.</w:t>
      </w:r>
      <w:r>
        <w:rPr>
          <w:rFonts w:ascii="Times New Roman" w:hAnsi="Times New Roman" w:cs="Times New Roman"/>
        </w:rPr>
        <w:t> </w:t>
      </w:r>
      <w:r w:rsidRPr="00C9517E">
        <w:rPr>
          <w:rFonts w:ascii="Times New Roman" w:hAnsi="Times New Roman" w:cs="Times New Roman"/>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w:t>
      </w:r>
      <w:r>
        <w:rPr>
          <w:rFonts w:ascii="Times New Roman" w:hAnsi="Times New Roman" w:cs="Times New Roman"/>
          <w:sz w:val="28"/>
          <w:szCs w:val="28"/>
        </w:rPr>
        <w:t xml:space="preserve"> 40 к настоящему протоколу.</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0B7269">
      <w:pPr>
        <w:spacing w:after="0" w:line="360" w:lineRule="auto"/>
        <w:ind w:firstLine="708"/>
        <w:jc w:val="both"/>
        <w:rPr>
          <w:rFonts w:ascii="Times New Roman" w:eastAsia="Times New Roman" w:hAnsi="Times New Roman" w:cs="Times New Roman"/>
          <w:sz w:val="28"/>
          <w:szCs w:val="28"/>
          <w:lang w:eastAsia="ru-RU"/>
        </w:rPr>
      </w:pP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40</w:t>
      </w:r>
      <w:r w:rsidRPr="007105A3">
        <w:rPr>
          <w:rFonts w:ascii="Times New Roman" w:eastAsia="Times New Roman" w:hAnsi="Times New Roman" w:cs="Times New Roman"/>
          <w:sz w:val="28"/>
          <w:szCs w:val="28"/>
          <w:u w:val="single"/>
          <w:lang w:eastAsia="ru-RU"/>
        </w:rPr>
        <w:t>. Слушали:</w:t>
      </w:r>
    </w:p>
    <w:p w:rsidR="00283EEE" w:rsidRDefault="00283EEE" w:rsidP="00283E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283EEE">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«Жилбытсервис-М»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40</w:t>
      </w:r>
      <w:r w:rsidRPr="0095251D">
        <w:rPr>
          <w:rFonts w:ascii="Times New Roman" w:eastAsia="Times New Roman" w:hAnsi="Times New Roman" w:cs="Times New Roman"/>
          <w:sz w:val="28"/>
          <w:szCs w:val="28"/>
          <w:lang w:eastAsia="ru-RU"/>
        </w:rPr>
        <w:t xml:space="preserve"> прилагается).</w:t>
      </w:r>
    </w:p>
    <w:p w:rsidR="00283EEE" w:rsidRPr="006F5053" w:rsidRDefault="00283EEE" w:rsidP="00283EEE">
      <w:pPr>
        <w:spacing w:after="0" w:line="240" w:lineRule="auto"/>
        <w:ind w:firstLine="708"/>
        <w:jc w:val="both"/>
        <w:rPr>
          <w:rFonts w:ascii="Times New Roman" w:eastAsia="Times New Roman" w:hAnsi="Times New Roman" w:cs="Times New Roman"/>
          <w:sz w:val="28"/>
          <w:szCs w:val="28"/>
          <w:lang w:eastAsia="ru-RU"/>
        </w:rPr>
      </w:pP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283EEE">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«Жилбытсервис-М» потребителям, на 2019-2023 годы</w:t>
      </w:r>
      <w:r w:rsidRPr="007105A3">
        <w:rPr>
          <w:rFonts w:ascii="Times New Roman" w:eastAsia="Times New Roman" w:hAnsi="Times New Roman" w:cs="Times New Roman"/>
          <w:sz w:val="28"/>
          <w:szCs w:val="28"/>
          <w:lang w:eastAsia="ru-RU"/>
        </w:rPr>
        <w:t>».</w:t>
      </w: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lang w:eastAsia="ru-RU"/>
        </w:rPr>
      </w:pPr>
    </w:p>
    <w:p w:rsidR="00283EEE" w:rsidRPr="007105A3" w:rsidRDefault="00283EEE" w:rsidP="00283EEE">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283EEE" w:rsidRDefault="00283EEE" w:rsidP="00283EE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Pr="007105A3">
        <w:rPr>
          <w:rFonts w:ascii="Times New Roman" w:eastAsia="Times New Roman" w:hAnsi="Times New Roman" w:cs="Times New Roman"/>
          <w:sz w:val="28"/>
          <w:szCs w:val="28"/>
          <w:lang w:eastAsia="ru-RU"/>
        </w:rPr>
        <w:t>.1. </w:t>
      </w:r>
      <w:r w:rsidRPr="00283EEE">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«Жилбытсервис-М» потребителям, с календарной разбивкой согласно приложению </w:t>
      </w:r>
      <w:r>
        <w:rPr>
          <w:rFonts w:ascii="Times New Roman" w:eastAsia="Times New Roman" w:hAnsi="Times New Roman" w:cs="Times New Roman"/>
          <w:sz w:val="28"/>
          <w:szCs w:val="28"/>
          <w:lang w:eastAsia="ru-RU"/>
        </w:rPr>
        <w:t>4</w:t>
      </w:r>
      <w:r w:rsidRPr="00283EEE">
        <w:rPr>
          <w:rFonts w:ascii="Times New Roman" w:eastAsia="Times New Roman" w:hAnsi="Times New Roman" w:cs="Times New Roman"/>
          <w:sz w:val="28"/>
          <w:szCs w:val="28"/>
          <w:lang w:eastAsia="ru-RU"/>
        </w:rPr>
        <w:t xml:space="preserve">1 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283EEE" w:rsidRPr="00C9517E" w:rsidRDefault="00283EEE" w:rsidP="00283EEE">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40.2.</w:t>
      </w:r>
      <w:r>
        <w:rPr>
          <w:rFonts w:ascii="Times New Roman" w:hAnsi="Times New Roman" w:cs="Times New Roman"/>
        </w:rPr>
        <w:t> </w:t>
      </w:r>
      <w:r w:rsidRPr="00283EEE">
        <w:rPr>
          <w:rFonts w:ascii="Times New Roman" w:hAnsi="Times New Roman" w:cs="Times New Roman"/>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rFonts w:ascii="Times New Roman" w:hAnsi="Times New Roman" w:cs="Times New Roman"/>
          <w:sz w:val="28"/>
          <w:szCs w:val="28"/>
        </w:rPr>
        <w:t>4</w:t>
      </w:r>
      <w:r w:rsidRPr="00283EEE">
        <w:rPr>
          <w:rFonts w:ascii="Times New Roman" w:hAnsi="Times New Roman" w:cs="Times New Roman"/>
          <w:sz w:val="28"/>
          <w:szCs w:val="28"/>
        </w:rPr>
        <w:t xml:space="preserve">2 к настоящему </w:t>
      </w:r>
      <w:r>
        <w:rPr>
          <w:rFonts w:ascii="Times New Roman" w:hAnsi="Times New Roman" w:cs="Times New Roman"/>
          <w:sz w:val="28"/>
          <w:szCs w:val="28"/>
        </w:rPr>
        <w:t>протоколу.</w:t>
      </w: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C16126" w:rsidRDefault="00C16126" w:rsidP="001E4F16">
      <w:pPr>
        <w:spacing w:after="0" w:line="240" w:lineRule="auto"/>
        <w:ind w:firstLine="708"/>
        <w:jc w:val="both"/>
        <w:rPr>
          <w:rFonts w:ascii="Times New Roman" w:eastAsia="Times New Roman" w:hAnsi="Times New Roman" w:cs="Times New Roman"/>
          <w:sz w:val="28"/>
          <w:szCs w:val="28"/>
          <w:lang w:eastAsia="ru-RU"/>
        </w:rPr>
      </w:pP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41</w:t>
      </w:r>
      <w:r w:rsidRPr="007105A3">
        <w:rPr>
          <w:rFonts w:ascii="Times New Roman" w:eastAsia="Times New Roman" w:hAnsi="Times New Roman" w:cs="Times New Roman"/>
          <w:sz w:val="28"/>
          <w:szCs w:val="28"/>
          <w:u w:val="single"/>
          <w:lang w:eastAsia="ru-RU"/>
        </w:rPr>
        <w:t>. Слушали:</w:t>
      </w:r>
    </w:p>
    <w:p w:rsidR="006B32D9" w:rsidRDefault="006B32D9" w:rsidP="006B32D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6B32D9">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«Газпром трансгаз Казань»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w:t>
      </w:r>
      <w:r w:rsidR="009B15F8">
        <w:rPr>
          <w:rFonts w:ascii="Times New Roman" w:eastAsia="Times New Roman" w:hAnsi="Times New Roman" w:cs="Times New Roman"/>
          <w:sz w:val="28"/>
          <w:szCs w:val="28"/>
          <w:lang w:eastAsia="ru-RU"/>
        </w:rPr>
        <w:t>1</w:t>
      </w:r>
      <w:r w:rsidRPr="0095251D">
        <w:rPr>
          <w:rFonts w:ascii="Times New Roman" w:eastAsia="Times New Roman" w:hAnsi="Times New Roman" w:cs="Times New Roman"/>
          <w:sz w:val="28"/>
          <w:szCs w:val="28"/>
          <w:lang w:eastAsia="ru-RU"/>
        </w:rPr>
        <w:t xml:space="preserve"> прилагается).</w:t>
      </w:r>
    </w:p>
    <w:p w:rsidR="006B32D9" w:rsidRPr="006F5053" w:rsidRDefault="006B32D9" w:rsidP="006B32D9">
      <w:pPr>
        <w:spacing w:after="0" w:line="240" w:lineRule="auto"/>
        <w:ind w:firstLine="708"/>
        <w:jc w:val="both"/>
        <w:rPr>
          <w:rFonts w:ascii="Times New Roman" w:eastAsia="Times New Roman" w:hAnsi="Times New Roman" w:cs="Times New Roman"/>
          <w:sz w:val="28"/>
          <w:szCs w:val="28"/>
          <w:lang w:eastAsia="ru-RU"/>
        </w:rPr>
      </w:pP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6B32D9">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«Газпром трансгаз Казань» потребителям, на 2019-2023 годы</w:t>
      </w:r>
      <w:r w:rsidRPr="007105A3">
        <w:rPr>
          <w:rFonts w:ascii="Times New Roman" w:eastAsia="Times New Roman" w:hAnsi="Times New Roman" w:cs="Times New Roman"/>
          <w:sz w:val="28"/>
          <w:szCs w:val="28"/>
          <w:lang w:eastAsia="ru-RU"/>
        </w:rPr>
        <w:t>».</w:t>
      </w: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lang w:eastAsia="ru-RU"/>
        </w:rPr>
      </w:pPr>
    </w:p>
    <w:p w:rsidR="006B32D9" w:rsidRPr="007105A3" w:rsidRDefault="006B32D9" w:rsidP="006B32D9">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6B32D9" w:rsidRDefault="009B15F8" w:rsidP="006B32D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6B32D9" w:rsidRPr="007105A3">
        <w:rPr>
          <w:rFonts w:ascii="Times New Roman" w:eastAsia="Times New Roman" w:hAnsi="Times New Roman" w:cs="Times New Roman"/>
          <w:sz w:val="28"/>
          <w:szCs w:val="28"/>
          <w:lang w:eastAsia="ru-RU"/>
        </w:rPr>
        <w:t>.1. </w:t>
      </w:r>
      <w:r w:rsidR="006B32D9" w:rsidRPr="006B32D9">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Обществом с ограниченной ответственностью «Газпром трансгаз Казань» потребителям, с календарной разбивкой согласно приложению </w:t>
      </w:r>
      <w:r w:rsidR="006B32D9">
        <w:rPr>
          <w:rFonts w:ascii="Times New Roman" w:eastAsia="Times New Roman" w:hAnsi="Times New Roman" w:cs="Times New Roman"/>
          <w:sz w:val="28"/>
          <w:szCs w:val="28"/>
          <w:lang w:eastAsia="ru-RU"/>
        </w:rPr>
        <w:t>43</w:t>
      </w:r>
      <w:r w:rsidR="006B32D9" w:rsidRPr="006B32D9">
        <w:rPr>
          <w:rFonts w:ascii="Times New Roman" w:eastAsia="Times New Roman" w:hAnsi="Times New Roman" w:cs="Times New Roman"/>
          <w:sz w:val="28"/>
          <w:szCs w:val="28"/>
          <w:lang w:eastAsia="ru-RU"/>
        </w:rPr>
        <w:t xml:space="preserve"> к настоящему </w:t>
      </w:r>
      <w:r w:rsidR="006B32D9">
        <w:rPr>
          <w:rFonts w:ascii="Times New Roman" w:eastAsia="Times New Roman" w:hAnsi="Times New Roman" w:cs="Times New Roman"/>
          <w:sz w:val="28"/>
          <w:szCs w:val="28"/>
          <w:lang w:eastAsia="ru-RU"/>
        </w:rPr>
        <w:t>протоколу</w:t>
      </w:r>
      <w:r w:rsidR="006B32D9" w:rsidRPr="007105A3">
        <w:rPr>
          <w:rFonts w:ascii="Times New Roman" w:eastAsia="Times New Roman" w:hAnsi="Times New Roman" w:cs="Times New Roman"/>
          <w:sz w:val="28"/>
          <w:szCs w:val="28"/>
          <w:lang w:eastAsia="ru-RU"/>
        </w:rPr>
        <w:t>.</w:t>
      </w:r>
    </w:p>
    <w:p w:rsidR="006B32D9" w:rsidRPr="00C9517E" w:rsidRDefault="009B15F8" w:rsidP="006B32D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41</w:t>
      </w:r>
      <w:r w:rsidR="006B32D9">
        <w:rPr>
          <w:rFonts w:ascii="Times New Roman" w:eastAsia="Times New Roman" w:hAnsi="Times New Roman" w:cs="Times New Roman"/>
          <w:sz w:val="28"/>
          <w:szCs w:val="28"/>
          <w:lang w:eastAsia="ru-RU"/>
        </w:rPr>
        <w:t>.2.</w:t>
      </w:r>
      <w:r w:rsidR="006B32D9">
        <w:rPr>
          <w:rFonts w:ascii="Times New Roman" w:hAnsi="Times New Roman" w:cs="Times New Roman"/>
        </w:rPr>
        <w:t> </w:t>
      </w:r>
      <w:r w:rsidR="006B32D9" w:rsidRPr="006B32D9">
        <w:rPr>
          <w:rFonts w:ascii="Times New Roman" w:hAnsi="Times New Roman" w:cs="Times New Roman"/>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sidR="006B32D9">
        <w:rPr>
          <w:rFonts w:ascii="Times New Roman" w:hAnsi="Times New Roman" w:cs="Times New Roman"/>
          <w:sz w:val="28"/>
          <w:szCs w:val="28"/>
        </w:rPr>
        <w:t>44</w:t>
      </w:r>
      <w:r w:rsidR="006B32D9" w:rsidRPr="006B32D9">
        <w:rPr>
          <w:rFonts w:ascii="Times New Roman" w:hAnsi="Times New Roman" w:cs="Times New Roman"/>
          <w:sz w:val="28"/>
          <w:szCs w:val="28"/>
        </w:rPr>
        <w:t xml:space="preserve"> к настоящему </w:t>
      </w:r>
      <w:r w:rsidR="006B32D9">
        <w:rPr>
          <w:rFonts w:ascii="Times New Roman" w:hAnsi="Times New Roman" w:cs="Times New Roman"/>
          <w:sz w:val="28"/>
          <w:szCs w:val="28"/>
        </w:rPr>
        <w:t>протоколу.</w:t>
      </w:r>
    </w:p>
    <w:p w:rsidR="006B32D9" w:rsidRDefault="006B32D9" w:rsidP="001E4F16">
      <w:pPr>
        <w:spacing w:after="0" w:line="240" w:lineRule="auto"/>
        <w:ind w:firstLine="708"/>
        <w:jc w:val="both"/>
        <w:rPr>
          <w:rFonts w:ascii="Times New Roman" w:eastAsia="Times New Roman" w:hAnsi="Times New Roman" w:cs="Times New Roman"/>
          <w:sz w:val="28"/>
          <w:szCs w:val="28"/>
          <w:lang w:eastAsia="ru-RU"/>
        </w:rPr>
      </w:pPr>
    </w:p>
    <w:p w:rsidR="006B32D9" w:rsidRDefault="006B32D9" w:rsidP="001E4F16">
      <w:pPr>
        <w:spacing w:after="0" w:line="240" w:lineRule="auto"/>
        <w:ind w:firstLine="708"/>
        <w:jc w:val="both"/>
        <w:rPr>
          <w:rFonts w:ascii="Times New Roman" w:eastAsia="Times New Roman" w:hAnsi="Times New Roman" w:cs="Times New Roman"/>
          <w:sz w:val="28"/>
          <w:szCs w:val="28"/>
          <w:lang w:eastAsia="ru-RU"/>
        </w:rPr>
      </w:pP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42</w:t>
      </w:r>
      <w:r w:rsidRPr="007105A3">
        <w:rPr>
          <w:rFonts w:ascii="Times New Roman" w:eastAsia="Times New Roman" w:hAnsi="Times New Roman" w:cs="Times New Roman"/>
          <w:sz w:val="28"/>
          <w:szCs w:val="28"/>
          <w:u w:val="single"/>
          <w:lang w:eastAsia="ru-RU"/>
        </w:rPr>
        <w:t>. Слушали:</w:t>
      </w:r>
    </w:p>
    <w:p w:rsidR="00826215" w:rsidRDefault="00826215" w:rsidP="008262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826215">
        <w:rPr>
          <w:rFonts w:ascii="Times New Roman" w:eastAsia="Times New Roman" w:hAnsi="Times New Roman" w:cs="Times New Roman"/>
          <w:sz w:val="28"/>
          <w:szCs w:val="28"/>
          <w:lang w:eastAsia="ru-RU"/>
        </w:rPr>
        <w:t>Об установлении тарифов на тепловую энергию (мощность), поставляемую Акционерным обществом «Зеленодольский молочноперерабатывающий комбинат»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w:t>
      </w:r>
      <w:r w:rsidR="009B15F8">
        <w:rPr>
          <w:rFonts w:ascii="Times New Roman" w:eastAsia="Times New Roman" w:hAnsi="Times New Roman" w:cs="Times New Roman"/>
          <w:sz w:val="28"/>
          <w:szCs w:val="28"/>
          <w:lang w:eastAsia="ru-RU"/>
        </w:rPr>
        <w:t>2</w:t>
      </w:r>
      <w:r w:rsidRPr="0095251D">
        <w:rPr>
          <w:rFonts w:ascii="Times New Roman" w:eastAsia="Times New Roman" w:hAnsi="Times New Roman" w:cs="Times New Roman"/>
          <w:sz w:val="28"/>
          <w:szCs w:val="28"/>
          <w:lang w:eastAsia="ru-RU"/>
        </w:rPr>
        <w:t xml:space="preserve"> прилагается).</w:t>
      </w:r>
    </w:p>
    <w:p w:rsidR="00826215" w:rsidRPr="006F5053" w:rsidRDefault="00826215" w:rsidP="00826215">
      <w:pPr>
        <w:spacing w:after="0" w:line="240" w:lineRule="auto"/>
        <w:ind w:firstLine="708"/>
        <w:jc w:val="both"/>
        <w:rPr>
          <w:rFonts w:ascii="Times New Roman" w:eastAsia="Times New Roman" w:hAnsi="Times New Roman" w:cs="Times New Roman"/>
          <w:sz w:val="28"/>
          <w:szCs w:val="28"/>
          <w:lang w:eastAsia="ru-RU"/>
        </w:rPr>
      </w:pP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826215">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w:t>
      </w:r>
      <w:r w:rsidRPr="00826215">
        <w:rPr>
          <w:rFonts w:ascii="Times New Roman" w:eastAsia="Times New Roman" w:hAnsi="Times New Roman" w:cs="Times New Roman"/>
          <w:sz w:val="28"/>
          <w:szCs w:val="28"/>
          <w:lang w:eastAsia="ru-RU"/>
        </w:rPr>
        <w:lastRenderedPageBreak/>
        <w:t>Акционерным обществом «Зеленодольский молочноперерабатывающий комбинат» потребителям, на 2019-2023 годы</w:t>
      </w:r>
      <w:r w:rsidRPr="007105A3">
        <w:rPr>
          <w:rFonts w:ascii="Times New Roman" w:eastAsia="Times New Roman" w:hAnsi="Times New Roman" w:cs="Times New Roman"/>
          <w:sz w:val="28"/>
          <w:szCs w:val="28"/>
          <w:lang w:eastAsia="ru-RU"/>
        </w:rPr>
        <w:t>».</w:t>
      </w: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lang w:eastAsia="ru-RU"/>
        </w:rPr>
      </w:pPr>
    </w:p>
    <w:p w:rsidR="00826215" w:rsidRPr="007105A3" w:rsidRDefault="00826215" w:rsidP="00826215">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826215" w:rsidRDefault="009B15F8" w:rsidP="008262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826215" w:rsidRPr="007105A3">
        <w:rPr>
          <w:rFonts w:ascii="Times New Roman" w:eastAsia="Times New Roman" w:hAnsi="Times New Roman" w:cs="Times New Roman"/>
          <w:sz w:val="28"/>
          <w:szCs w:val="28"/>
          <w:lang w:eastAsia="ru-RU"/>
        </w:rPr>
        <w:t>.1. </w:t>
      </w:r>
      <w:r w:rsidR="00826215" w:rsidRPr="00826215">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Акционерным обществом «Зеленодольский молочноперерабатывающий комбинат» потребителям, с календарной разбивкой согласно приложению </w:t>
      </w:r>
      <w:r w:rsidR="00826215">
        <w:rPr>
          <w:rFonts w:ascii="Times New Roman" w:eastAsia="Times New Roman" w:hAnsi="Times New Roman" w:cs="Times New Roman"/>
          <w:sz w:val="28"/>
          <w:szCs w:val="28"/>
          <w:lang w:eastAsia="ru-RU"/>
        </w:rPr>
        <w:t>45</w:t>
      </w:r>
      <w:r w:rsidR="00826215" w:rsidRPr="00826215">
        <w:rPr>
          <w:rFonts w:ascii="Times New Roman" w:eastAsia="Times New Roman" w:hAnsi="Times New Roman" w:cs="Times New Roman"/>
          <w:sz w:val="28"/>
          <w:szCs w:val="28"/>
          <w:lang w:eastAsia="ru-RU"/>
        </w:rPr>
        <w:t xml:space="preserve"> к настоящему </w:t>
      </w:r>
      <w:r w:rsidR="00826215">
        <w:rPr>
          <w:rFonts w:ascii="Times New Roman" w:eastAsia="Times New Roman" w:hAnsi="Times New Roman" w:cs="Times New Roman"/>
          <w:sz w:val="28"/>
          <w:szCs w:val="28"/>
          <w:lang w:eastAsia="ru-RU"/>
        </w:rPr>
        <w:t>протоколу</w:t>
      </w:r>
      <w:r w:rsidR="00826215" w:rsidRPr="007105A3">
        <w:rPr>
          <w:rFonts w:ascii="Times New Roman" w:eastAsia="Times New Roman" w:hAnsi="Times New Roman" w:cs="Times New Roman"/>
          <w:sz w:val="28"/>
          <w:szCs w:val="28"/>
          <w:lang w:eastAsia="ru-RU"/>
        </w:rPr>
        <w:t>.</w:t>
      </w:r>
    </w:p>
    <w:p w:rsidR="00826215" w:rsidRPr="00C9517E" w:rsidRDefault="009B15F8" w:rsidP="00826215">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42</w:t>
      </w:r>
      <w:r w:rsidR="00826215">
        <w:rPr>
          <w:rFonts w:ascii="Times New Roman" w:eastAsia="Times New Roman" w:hAnsi="Times New Roman" w:cs="Times New Roman"/>
          <w:sz w:val="28"/>
          <w:szCs w:val="28"/>
          <w:lang w:eastAsia="ru-RU"/>
        </w:rPr>
        <w:t>.2.</w:t>
      </w:r>
      <w:r w:rsidR="00826215">
        <w:rPr>
          <w:rFonts w:ascii="Times New Roman" w:hAnsi="Times New Roman" w:cs="Times New Roman"/>
        </w:rPr>
        <w:t> </w:t>
      </w:r>
      <w:r w:rsidR="00826215" w:rsidRPr="00826215">
        <w:rPr>
          <w:rFonts w:ascii="Times New Roman" w:hAnsi="Times New Roman" w:cs="Times New Roman"/>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w:t>
      </w:r>
      <w:r w:rsidR="00826215">
        <w:rPr>
          <w:rFonts w:ascii="Times New Roman" w:hAnsi="Times New Roman" w:cs="Times New Roman"/>
          <w:sz w:val="28"/>
          <w:szCs w:val="28"/>
        </w:rPr>
        <w:t>-2023 годы согласно приложению 46</w:t>
      </w:r>
      <w:r w:rsidR="00826215" w:rsidRPr="00826215">
        <w:rPr>
          <w:rFonts w:ascii="Times New Roman" w:hAnsi="Times New Roman" w:cs="Times New Roman"/>
          <w:sz w:val="28"/>
          <w:szCs w:val="28"/>
        </w:rPr>
        <w:t xml:space="preserve"> к настоящему</w:t>
      </w:r>
      <w:r w:rsidR="00826215" w:rsidRPr="006B32D9">
        <w:rPr>
          <w:rFonts w:ascii="Times New Roman" w:hAnsi="Times New Roman" w:cs="Times New Roman"/>
          <w:sz w:val="28"/>
          <w:szCs w:val="28"/>
        </w:rPr>
        <w:t xml:space="preserve"> </w:t>
      </w:r>
      <w:r w:rsidR="00826215">
        <w:rPr>
          <w:rFonts w:ascii="Times New Roman" w:hAnsi="Times New Roman" w:cs="Times New Roman"/>
          <w:sz w:val="28"/>
          <w:szCs w:val="28"/>
        </w:rPr>
        <w:t>протоколу.</w:t>
      </w:r>
    </w:p>
    <w:p w:rsidR="006B32D9" w:rsidRDefault="006B32D9" w:rsidP="001E4F16">
      <w:pPr>
        <w:spacing w:after="0" w:line="240" w:lineRule="auto"/>
        <w:ind w:firstLine="708"/>
        <w:jc w:val="both"/>
        <w:rPr>
          <w:rFonts w:ascii="Times New Roman" w:eastAsia="Times New Roman" w:hAnsi="Times New Roman" w:cs="Times New Roman"/>
          <w:sz w:val="28"/>
          <w:szCs w:val="28"/>
          <w:lang w:eastAsia="ru-RU"/>
        </w:rPr>
      </w:pPr>
    </w:p>
    <w:p w:rsidR="006B32D9" w:rsidRDefault="006B32D9" w:rsidP="001E4F16">
      <w:pPr>
        <w:spacing w:after="0" w:line="240" w:lineRule="auto"/>
        <w:ind w:firstLine="708"/>
        <w:jc w:val="both"/>
        <w:rPr>
          <w:rFonts w:ascii="Times New Roman" w:eastAsia="Times New Roman" w:hAnsi="Times New Roman" w:cs="Times New Roman"/>
          <w:sz w:val="28"/>
          <w:szCs w:val="28"/>
          <w:lang w:eastAsia="ru-RU"/>
        </w:rPr>
      </w:pP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43</w:t>
      </w:r>
      <w:r w:rsidRPr="007105A3">
        <w:rPr>
          <w:rFonts w:ascii="Times New Roman" w:eastAsia="Times New Roman" w:hAnsi="Times New Roman" w:cs="Times New Roman"/>
          <w:sz w:val="28"/>
          <w:szCs w:val="28"/>
          <w:u w:val="single"/>
          <w:lang w:eastAsia="ru-RU"/>
        </w:rPr>
        <w:t>. Слушали:</w:t>
      </w:r>
    </w:p>
    <w:p w:rsidR="009B15F8" w:rsidRDefault="009B15F8" w:rsidP="009B15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9B15F8">
        <w:rPr>
          <w:rFonts w:ascii="Times New Roman" w:eastAsia="Times New Roman" w:hAnsi="Times New Roman" w:cs="Times New Roman"/>
          <w:sz w:val="28"/>
          <w:szCs w:val="28"/>
          <w:lang w:eastAsia="ru-RU"/>
        </w:rPr>
        <w:t>Об установлении тарифов на тепловую энергию (мощность), поставляемую Челнинским филиалом Общества с ограниченной ответственностью «Татнефть-АЗС Центр» потребителям,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43</w:t>
      </w:r>
      <w:r w:rsidRPr="0095251D">
        <w:rPr>
          <w:rFonts w:ascii="Times New Roman" w:eastAsia="Times New Roman" w:hAnsi="Times New Roman" w:cs="Times New Roman"/>
          <w:sz w:val="28"/>
          <w:szCs w:val="28"/>
          <w:lang w:eastAsia="ru-RU"/>
        </w:rPr>
        <w:t xml:space="preserve"> прилагается).</w:t>
      </w:r>
    </w:p>
    <w:p w:rsidR="009B15F8" w:rsidRPr="006F5053" w:rsidRDefault="009B15F8" w:rsidP="009B15F8">
      <w:pPr>
        <w:spacing w:after="0" w:line="240" w:lineRule="auto"/>
        <w:ind w:firstLine="708"/>
        <w:jc w:val="both"/>
        <w:rPr>
          <w:rFonts w:ascii="Times New Roman" w:eastAsia="Times New Roman" w:hAnsi="Times New Roman" w:cs="Times New Roman"/>
          <w:sz w:val="28"/>
          <w:szCs w:val="28"/>
          <w:lang w:eastAsia="ru-RU"/>
        </w:rPr>
      </w:pP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9B15F8">
        <w:rPr>
          <w:rFonts w:ascii="Times New Roman" w:eastAsia="Times New Roman" w:hAnsi="Times New Roman" w:cs="Times New Roman"/>
          <w:sz w:val="28"/>
          <w:szCs w:val="28"/>
          <w:lang w:eastAsia="ru-RU"/>
        </w:rPr>
        <w:t>Об установлении тарифов на тепловую энергию (мощность), поставляемую Челнинским филиалом Общества с ограниченной ответственностью «Татнефть-АЗС Центр» потребителям, на 2019-2023 годы</w:t>
      </w:r>
      <w:r w:rsidRPr="007105A3">
        <w:rPr>
          <w:rFonts w:ascii="Times New Roman" w:eastAsia="Times New Roman" w:hAnsi="Times New Roman" w:cs="Times New Roman"/>
          <w:sz w:val="28"/>
          <w:szCs w:val="28"/>
          <w:lang w:eastAsia="ru-RU"/>
        </w:rPr>
        <w:t>».</w:t>
      </w: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lang w:eastAsia="ru-RU"/>
        </w:rPr>
      </w:pPr>
    </w:p>
    <w:p w:rsidR="009B15F8" w:rsidRPr="007105A3" w:rsidRDefault="009B15F8" w:rsidP="009B15F8">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9B15F8" w:rsidRDefault="009B15F8" w:rsidP="009B15F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7105A3">
        <w:rPr>
          <w:rFonts w:ascii="Times New Roman" w:eastAsia="Times New Roman" w:hAnsi="Times New Roman" w:cs="Times New Roman"/>
          <w:sz w:val="28"/>
          <w:szCs w:val="28"/>
          <w:lang w:eastAsia="ru-RU"/>
        </w:rPr>
        <w:t>.1. </w:t>
      </w:r>
      <w:r w:rsidRPr="009B15F8">
        <w:rPr>
          <w:rFonts w:ascii="Times New Roman" w:eastAsia="Times New Roman" w:hAnsi="Times New Roman" w:cs="Times New Roman"/>
          <w:sz w:val="28"/>
          <w:szCs w:val="28"/>
          <w:lang w:eastAsia="ru-RU"/>
        </w:rPr>
        <w:t>Установить тарифы на тепловую энергию (мощность), поставляемую Челнинским филиалом Общества с ограниченной ответственностью «Татнефть-АЗС Центр» потребителям, с календарной</w:t>
      </w:r>
      <w:r>
        <w:rPr>
          <w:rFonts w:ascii="Times New Roman" w:eastAsia="Times New Roman" w:hAnsi="Times New Roman" w:cs="Times New Roman"/>
          <w:sz w:val="28"/>
          <w:szCs w:val="28"/>
          <w:lang w:eastAsia="ru-RU"/>
        </w:rPr>
        <w:t xml:space="preserve"> разбивкой согласно приложению 47</w:t>
      </w:r>
      <w:r w:rsidRPr="009B15F8">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9B15F8" w:rsidRPr="00C9517E" w:rsidRDefault="009B15F8" w:rsidP="009B15F8">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43.2.</w:t>
      </w:r>
      <w:r>
        <w:rPr>
          <w:rFonts w:ascii="Times New Roman" w:hAnsi="Times New Roman" w:cs="Times New Roman"/>
        </w:rPr>
        <w:t> </w:t>
      </w:r>
      <w:r w:rsidRPr="009B15F8">
        <w:rPr>
          <w:rFonts w:ascii="Times New Roman" w:hAnsi="Times New Roman" w:cs="Times New Roman"/>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w:t>
      </w:r>
      <w:r>
        <w:rPr>
          <w:rFonts w:ascii="Times New Roman" w:hAnsi="Times New Roman" w:cs="Times New Roman"/>
          <w:sz w:val="28"/>
          <w:szCs w:val="28"/>
        </w:rPr>
        <w:t>-2023 годы согласно приложению 48</w:t>
      </w:r>
      <w:r w:rsidRPr="009B15F8">
        <w:rPr>
          <w:rFonts w:ascii="Times New Roman" w:hAnsi="Times New Roman" w:cs="Times New Roman"/>
          <w:sz w:val="28"/>
          <w:szCs w:val="28"/>
        </w:rPr>
        <w:t xml:space="preserve"> к настоящему </w:t>
      </w:r>
      <w:r>
        <w:rPr>
          <w:rFonts w:ascii="Times New Roman" w:hAnsi="Times New Roman" w:cs="Times New Roman"/>
          <w:sz w:val="28"/>
          <w:szCs w:val="28"/>
        </w:rPr>
        <w:t>протоколу.</w:t>
      </w:r>
    </w:p>
    <w:p w:rsidR="006B32D9" w:rsidRDefault="006B32D9" w:rsidP="001E4F16">
      <w:pPr>
        <w:spacing w:after="0" w:line="240" w:lineRule="auto"/>
        <w:ind w:firstLine="708"/>
        <w:jc w:val="both"/>
        <w:rPr>
          <w:rFonts w:ascii="Times New Roman" w:eastAsia="Times New Roman" w:hAnsi="Times New Roman" w:cs="Times New Roman"/>
          <w:sz w:val="28"/>
          <w:szCs w:val="28"/>
          <w:lang w:eastAsia="ru-RU"/>
        </w:rPr>
      </w:pPr>
    </w:p>
    <w:p w:rsidR="009B15F8" w:rsidRDefault="009B15F8" w:rsidP="001E4F16">
      <w:pPr>
        <w:spacing w:after="0" w:line="240" w:lineRule="auto"/>
        <w:ind w:firstLine="708"/>
        <w:jc w:val="both"/>
        <w:rPr>
          <w:rFonts w:ascii="Times New Roman" w:eastAsia="Times New Roman" w:hAnsi="Times New Roman" w:cs="Times New Roman"/>
          <w:sz w:val="28"/>
          <w:szCs w:val="28"/>
          <w:lang w:eastAsia="ru-RU"/>
        </w:rPr>
      </w:pP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44</w:t>
      </w:r>
      <w:r w:rsidRPr="007105A3">
        <w:rPr>
          <w:rFonts w:ascii="Times New Roman" w:eastAsia="Times New Roman" w:hAnsi="Times New Roman" w:cs="Times New Roman"/>
          <w:sz w:val="28"/>
          <w:szCs w:val="28"/>
          <w:u w:val="single"/>
          <w:lang w:eastAsia="ru-RU"/>
        </w:rPr>
        <w:t>. Слушали:</w:t>
      </w:r>
    </w:p>
    <w:p w:rsidR="00AF3231" w:rsidRDefault="00AF3231" w:rsidP="00AF323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AF3231">
        <w:rPr>
          <w:rFonts w:ascii="Times New Roman" w:eastAsia="Times New Roman" w:hAnsi="Times New Roman" w:cs="Times New Roman"/>
          <w:sz w:val="28"/>
          <w:szCs w:val="28"/>
          <w:lang w:eastAsia="ru-RU"/>
        </w:rPr>
        <w:t xml:space="preserve">Об установлении тарифов на тепловую энергию (мощность), поставляемую Федеральным государственным бюджетным </w:t>
      </w:r>
      <w:r w:rsidRPr="00AF3231">
        <w:rPr>
          <w:rFonts w:ascii="Times New Roman" w:eastAsia="Times New Roman" w:hAnsi="Times New Roman" w:cs="Times New Roman"/>
          <w:sz w:val="28"/>
          <w:szCs w:val="28"/>
          <w:lang w:eastAsia="ru-RU"/>
        </w:rPr>
        <w:lastRenderedPageBreak/>
        <w:t>образовательным учреждением высшего образования «Казанская государственная академия ветеринарной медицины имени Н.Э. Баумана»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44</w:t>
      </w:r>
      <w:r w:rsidRPr="0095251D">
        <w:rPr>
          <w:rFonts w:ascii="Times New Roman" w:eastAsia="Times New Roman" w:hAnsi="Times New Roman" w:cs="Times New Roman"/>
          <w:sz w:val="28"/>
          <w:szCs w:val="28"/>
          <w:lang w:eastAsia="ru-RU"/>
        </w:rPr>
        <w:t xml:space="preserve"> прилагается).</w:t>
      </w:r>
    </w:p>
    <w:p w:rsidR="00AF3231" w:rsidRPr="006F5053" w:rsidRDefault="00AF3231" w:rsidP="00AF3231">
      <w:pPr>
        <w:spacing w:after="0" w:line="240" w:lineRule="auto"/>
        <w:ind w:firstLine="708"/>
        <w:jc w:val="both"/>
        <w:rPr>
          <w:rFonts w:ascii="Times New Roman" w:eastAsia="Times New Roman" w:hAnsi="Times New Roman" w:cs="Times New Roman"/>
          <w:sz w:val="28"/>
          <w:szCs w:val="28"/>
          <w:lang w:eastAsia="ru-RU"/>
        </w:rPr>
      </w:pP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AF3231">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«Казанская государственная академия ветеринарной медицины имени Н.Э. Баумана»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lang w:eastAsia="ru-RU"/>
        </w:rPr>
      </w:pPr>
    </w:p>
    <w:p w:rsidR="00AF3231" w:rsidRPr="007105A3" w:rsidRDefault="00AF3231" w:rsidP="00AF3231">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AF3231" w:rsidRDefault="00AF3231" w:rsidP="00AF323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Pr="007105A3">
        <w:rPr>
          <w:rFonts w:ascii="Times New Roman" w:eastAsia="Times New Roman" w:hAnsi="Times New Roman" w:cs="Times New Roman"/>
          <w:sz w:val="28"/>
          <w:szCs w:val="28"/>
          <w:lang w:eastAsia="ru-RU"/>
        </w:rPr>
        <w:t>.1. </w:t>
      </w:r>
      <w:r w:rsidRPr="00AF3231">
        <w:rPr>
          <w:rFonts w:ascii="Times New Roman" w:eastAsia="Times New Roman" w:hAnsi="Times New Roman" w:cs="Times New Roman"/>
          <w:sz w:val="28"/>
          <w:szCs w:val="28"/>
          <w:lang w:eastAsia="ru-RU"/>
        </w:rPr>
        <w:t>Установить тарифы на тепловую энергию (мощность), поставляемую Федеральным государственным бюджетным образовательным учреждением высшего образования «Казанская государственная академия ветеринарной медицины имени Н.Э. Баумана» потребителям, другим теплоснабжающим организациям, с календарной</w:t>
      </w:r>
      <w:r>
        <w:rPr>
          <w:rFonts w:ascii="Times New Roman" w:eastAsia="Times New Roman" w:hAnsi="Times New Roman" w:cs="Times New Roman"/>
          <w:sz w:val="28"/>
          <w:szCs w:val="28"/>
          <w:lang w:eastAsia="ru-RU"/>
        </w:rPr>
        <w:t xml:space="preserve"> разбивкой согласно приложению 49</w:t>
      </w:r>
      <w:r w:rsidRPr="00AF3231">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AF3231" w:rsidRPr="00C9517E" w:rsidRDefault="00AF3231" w:rsidP="00AF3231">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44.2.</w:t>
      </w:r>
      <w:r>
        <w:rPr>
          <w:rFonts w:ascii="Times New Roman" w:hAnsi="Times New Roman" w:cs="Times New Roman"/>
        </w:rPr>
        <w:t> </w:t>
      </w:r>
      <w:r w:rsidRPr="00AF3231">
        <w:rPr>
          <w:rFonts w:ascii="Times New Roman" w:hAnsi="Times New Roman" w:cs="Times New Roman"/>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rFonts w:ascii="Times New Roman" w:hAnsi="Times New Roman" w:cs="Times New Roman"/>
          <w:sz w:val="28"/>
          <w:szCs w:val="28"/>
        </w:rPr>
        <w:t>50</w:t>
      </w:r>
      <w:r w:rsidRPr="00AF3231">
        <w:rPr>
          <w:rFonts w:ascii="Times New Roman" w:hAnsi="Times New Roman" w:cs="Times New Roman"/>
          <w:sz w:val="28"/>
          <w:szCs w:val="28"/>
        </w:rPr>
        <w:t xml:space="preserve"> к настоящему </w:t>
      </w:r>
      <w:r>
        <w:rPr>
          <w:rFonts w:ascii="Times New Roman" w:hAnsi="Times New Roman" w:cs="Times New Roman"/>
          <w:sz w:val="28"/>
          <w:szCs w:val="28"/>
        </w:rPr>
        <w:t>протоколу.</w:t>
      </w:r>
    </w:p>
    <w:p w:rsidR="009B15F8" w:rsidRDefault="009B15F8" w:rsidP="001E4F16">
      <w:pPr>
        <w:spacing w:after="0" w:line="240" w:lineRule="auto"/>
        <w:ind w:firstLine="708"/>
        <w:jc w:val="both"/>
        <w:rPr>
          <w:rFonts w:ascii="Times New Roman" w:eastAsia="Times New Roman" w:hAnsi="Times New Roman" w:cs="Times New Roman"/>
          <w:sz w:val="28"/>
          <w:szCs w:val="28"/>
          <w:lang w:eastAsia="ru-RU"/>
        </w:rPr>
      </w:pPr>
    </w:p>
    <w:p w:rsidR="009B15F8" w:rsidRDefault="009B15F8" w:rsidP="000B7269">
      <w:pPr>
        <w:spacing w:after="0" w:line="360" w:lineRule="auto"/>
        <w:ind w:firstLine="708"/>
        <w:jc w:val="both"/>
        <w:rPr>
          <w:rFonts w:ascii="Times New Roman" w:eastAsia="Times New Roman" w:hAnsi="Times New Roman" w:cs="Times New Roman"/>
          <w:sz w:val="28"/>
          <w:szCs w:val="28"/>
          <w:lang w:eastAsia="ru-RU"/>
        </w:rPr>
      </w:pP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45</w:t>
      </w:r>
      <w:r w:rsidRPr="007105A3">
        <w:rPr>
          <w:rFonts w:ascii="Times New Roman" w:eastAsia="Times New Roman" w:hAnsi="Times New Roman" w:cs="Times New Roman"/>
          <w:sz w:val="28"/>
          <w:szCs w:val="28"/>
          <w:u w:val="single"/>
          <w:lang w:eastAsia="ru-RU"/>
        </w:rPr>
        <w:t>. Слушали:</w:t>
      </w:r>
    </w:p>
    <w:p w:rsidR="00CA107B" w:rsidRDefault="00CA107B" w:rsidP="00CA107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A107B">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государственный архитектурно-строительный университет»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45</w:t>
      </w:r>
      <w:r w:rsidRPr="0095251D">
        <w:rPr>
          <w:rFonts w:ascii="Times New Roman" w:eastAsia="Times New Roman" w:hAnsi="Times New Roman" w:cs="Times New Roman"/>
          <w:sz w:val="28"/>
          <w:szCs w:val="28"/>
          <w:lang w:eastAsia="ru-RU"/>
        </w:rPr>
        <w:t xml:space="preserve"> прилагается).</w:t>
      </w:r>
    </w:p>
    <w:p w:rsidR="00CA107B" w:rsidRPr="006F5053" w:rsidRDefault="00CA107B" w:rsidP="00CA107B">
      <w:pPr>
        <w:spacing w:after="0" w:line="240" w:lineRule="auto"/>
        <w:ind w:firstLine="708"/>
        <w:jc w:val="both"/>
        <w:rPr>
          <w:rFonts w:ascii="Times New Roman" w:eastAsia="Times New Roman" w:hAnsi="Times New Roman" w:cs="Times New Roman"/>
          <w:sz w:val="28"/>
          <w:szCs w:val="28"/>
          <w:lang w:eastAsia="ru-RU"/>
        </w:rPr>
      </w:pP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A107B">
        <w:rPr>
          <w:rFonts w:ascii="Times New Roman" w:eastAsia="Times New Roman" w:hAnsi="Times New Roman" w:cs="Times New Roman"/>
          <w:sz w:val="28"/>
          <w:szCs w:val="28"/>
          <w:lang w:eastAsia="ru-RU"/>
        </w:rPr>
        <w:t>Об установлении тарифов на тепловую энергию (мощность), поставляемую Федеральным государственным бюджетным образовательным учреждением высшего образования «Казанский государственный архитектурно-строительный университет»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lang w:eastAsia="ru-RU"/>
        </w:rPr>
      </w:pPr>
    </w:p>
    <w:p w:rsidR="00CA107B" w:rsidRPr="007105A3" w:rsidRDefault="00CA107B" w:rsidP="00CA107B">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CA107B" w:rsidRDefault="00CA107B" w:rsidP="00CA107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7105A3">
        <w:rPr>
          <w:rFonts w:ascii="Times New Roman" w:eastAsia="Times New Roman" w:hAnsi="Times New Roman" w:cs="Times New Roman"/>
          <w:sz w:val="28"/>
          <w:szCs w:val="28"/>
          <w:lang w:eastAsia="ru-RU"/>
        </w:rPr>
        <w:t>.1. </w:t>
      </w:r>
      <w:r w:rsidRPr="00CA107B">
        <w:rPr>
          <w:rFonts w:ascii="Times New Roman" w:eastAsia="Times New Roman" w:hAnsi="Times New Roman" w:cs="Times New Roman"/>
          <w:sz w:val="28"/>
          <w:szCs w:val="28"/>
          <w:lang w:eastAsia="ru-RU"/>
        </w:rPr>
        <w:t xml:space="preserve">Установить тарифы на тепловую энергию (мощность), поставляемую Федеральным государственным бюджетным образовательным учреждением высшего образования «Казанский государственный архитектурно-строительный университет» потребителям, другим теплоснабжающим организациям, с календарной разбивкой согласно приложению </w:t>
      </w:r>
      <w:r>
        <w:rPr>
          <w:rFonts w:ascii="Times New Roman" w:eastAsia="Times New Roman" w:hAnsi="Times New Roman" w:cs="Times New Roman"/>
          <w:sz w:val="28"/>
          <w:szCs w:val="28"/>
          <w:lang w:eastAsia="ru-RU"/>
        </w:rPr>
        <w:t>5</w:t>
      </w:r>
      <w:r w:rsidRPr="00CA107B">
        <w:rPr>
          <w:rFonts w:ascii="Times New Roman" w:eastAsia="Times New Roman" w:hAnsi="Times New Roman" w:cs="Times New Roman"/>
          <w:sz w:val="28"/>
          <w:szCs w:val="28"/>
          <w:lang w:eastAsia="ru-RU"/>
        </w:rPr>
        <w:t>1 к настоящему</w:t>
      </w:r>
      <w:r>
        <w:rPr>
          <w:rFonts w:ascii="Times New Roman" w:eastAsia="Times New Roman" w:hAnsi="Times New Roman" w:cs="Times New Roman"/>
          <w:sz w:val="28"/>
          <w:szCs w:val="28"/>
          <w:lang w:eastAsia="ru-RU"/>
        </w:rPr>
        <w:t xml:space="preserve"> протоколу</w:t>
      </w:r>
      <w:r w:rsidRPr="007105A3">
        <w:rPr>
          <w:rFonts w:ascii="Times New Roman" w:eastAsia="Times New Roman" w:hAnsi="Times New Roman" w:cs="Times New Roman"/>
          <w:sz w:val="28"/>
          <w:szCs w:val="28"/>
          <w:lang w:eastAsia="ru-RU"/>
        </w:rPr>
        <w:t>.</w:t>
      </w:r>
    </w:p>
    <w:p w:rsidR="00CA107B" w:rsidRPr="00C9517E" w:rsidRDefault="00CA107B" w:rsidP="00CA107B">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44.2.</w:t>
      </w:r>
      <w:r>
        <w:rPr>
          <w:rFonts w:ascii="Times New Roman" w:hAnsi="Times New Roman" w:cs="Times New Roman"/>
        </w:rPr>
        <w:t> </w:t>
      </w:r>
      <w:r w:rsidRPr="00CA107B">
        <w:rPr>
          <w:rFonts w:ascii="Times New Roman" w:hAnsi="Times New Roman" w:cs="Times New Roman"/>
          <w:sz w:val="28"/>
          <w:szCs w:val="28"/>
        </w:rPr>
        <w:t xml:space="preserve">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 согласно приложению </w:t>
      </w:r>
      <w:r>
        <w:rPr>
          <w:rFonts w:ascii="Times New Roman" w:hAnsi="Times New Roman" w:cs="Times New Roman"/>
          <w:sz w:val="28"/>
          <w:szCs w:val="28"/>
        </w:rPr>
        <w:t>5</w:t>
      </w:r>
      <w:r w:rsidRPr="00CA107B">
        <w:rPr>
          <w:rFonts w:ascii="Times New Roman" w:hAnsi="Times New Roman" w:cs="Times New Roman"/>
          <w:sz w:val="28"/>
          <w:szCs w:val="28"/>
        </w:rPr>
        <w:t>2 к настоящему</w:t>
      </w:r>
      <w:r>
        <w:rPr>
          <w:rFonts w:ascii="Times New Roman" w:hAnsi="Times New Roman" w:cs="Times New Roman"/>
          <w:sz w:val="28"/>
          <w:szCs w:val="28"/>
        </w:rPr>
        <w:t xml:space="preserve"> протоколу.</w:t>
      </w:r>
    </w:p>
    <w:p w:rsidR="00CA107B" w:rsidRDefault="00CA107B" w:rsidP="00CA107B">
      <w:pPr>
        <w:spacing w:after="0" w:line="240" w:lineRule="auto"/>
        <w:ind w:firstLine="708"/>
        <w:jc w:val="both"/>
        <w:rPr>
          <w:rFonts w:ascii="Times New Roman" w:eastAsia="Times New Roman" w:hAnsi="Times New Roman" w:cs="Times New Roman"/>
          <w:sz w:val="28"/>
          <w:szCs w:val="28"/>
          <w:lang w:eastAsia="ru-RU"/>
        </w:rPr>
      </w:pPr>
    </w:p>
    <w:p w:rsidR="00CA107B" w:rsidRDefault="00CA107B" w:rsidP="001E4F16">
      <w:pPr>
        <w:spacing w:after="0" w:line="240" w:lineRule="auto"/>
        <w:ind w:firstLine="708"/>
        <w:jc w:val="both"/>
        <w:rPr>
          <w:rFonts w:ascii="Times New Roman" w:eastAsia="Times New Roman" w:hAnsi="Times New Roman" w:cs="Times New Roman"/>
          <w:sz w:val="28"/>
          <w:szCs w:val="28"/>
          <w:lang w:eastAsia="ru-RU"/>
        </w:rPr>
      </w:pP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46</w:t>
      </w:r>
      <w:r w:rsidRPr="007105A3">
        <w:rPr>
          <w:rFonts w:ascii="Times New Roman" w:eastAsia="Times New Roman" w:hAnsi="Times New Roman" w:cs="Times New Roman"/>
          <w:sz w:val="28"/>
          <w:szCs w:val="28"/>
          <w:u w:val="single"/>
          <w:lang w:eastAsia="ru-RU"/>
        </w:rPr>
        <w:t>. Слушали:</w:t>
      </w:r>
    </w:p>
    <w:p w:rsidR="0079614A" w:rsidRDefault="0079614A" w:rsidP="007961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79614A">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на 2019-2023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46</w:t>
      </w:r>
      <w:r w:rsidRPr="0095251D">
        <w:rPr>
          <w:rFonts w:ascii="Times New Roman" w:eastAsia="Times New Roman" w:hAnsi="Times New Roman" w:cs="Times New Roman"/>
          <w:sz w:val="28"/>
          <w:szCs w:val="28"/>
          <w:lang w:eastAsia="ru-RU"/>
        </w:rPr>
        <w:t xml:space="preserve"> прилагается).</w:t>
      </w:r>
    </w:p>
    <w:p w:rsidR="0079614A" w:rsidRPr="006F5053" w:rsidRDefault="0079614A" w:rsidP="0079614A">
      <w:pPr>
        <w:spacing w:after="0" w:line="240" w:lineRule="auto"/>
        <w:ind w:firstLine="708"/>
        <w:jc w:val="both"/>
        <w:rPr>
          <w:rFonts w:ascii="Times New Roman" w:eastAsia="Times New Roman" w:hAnsi="Times New Roman" w:cs="Times New Roman"/>
          <w:sz w:val="28"/>
          <w:szCs w:val="28"/>
          <w:lang w:eastAsia="ru-RU"/>
        </w:rPr>
      </w:pP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79614A">
        <w:rPr>
          <w:rFonts w:ascii="Times New Roman" w:eastAsia="Times New Roman" w:hAnsi="Times New Roman" w:cs="Times New Roman"/>
          <w:sz w:val="28"/>
          <w:szCs w:val="28"/>
          <w:lang w:eastAsia="ru-RU"/>
        </w:rPr>
        <w:t>Об установлении тарифов на тепловую энергию (мощность), поставляемую Обществом с ограниченной ответственностью «КАРСАР» потребителям, другим теплоснабжающим организациям, на 2019-2023 годы</w:t>
      </w:r>
      <w:r w:rsidRPr="007105A3">
        <w:rPr>
          <w:rFonts w:ascii="Times New Roman" w:eastAsia="Times New Roman" w:hAnsi="Times New Roman" w:cs="Times New Roman"/>
          <w:sz w:val="28"/>
          <w:szCs w:val="28"/>
          <w:lang w:eastAsia="ru-RU"/>
        </w:rPr>
        <w:t>».</w:t>
      </w: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lang w:eastAsia="ru-RU"/>
        </w:rPr>
      </w:pPr>
    </w:p>
    <w:p w:rsidR="0079614A" w:rsidRPr="007105A3" w:rsidRDefault="0079614A" w:rsidP="0079614A">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9614A" w:rsidRDefault="0079614A" w:rsidP="007961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E518D">
        <w:rPr>
          <w:rFonts w:ascii="Times New Roman" w:eastAsia="Times New Roman" w:hAnsi="Times New Roman" w:cs="Times New Roman"/>
          <w:sz w:val="28"/>
          <w:szCs w:val="28"/>
          <w:lang w:eastAsia="ru-RU"/>
        </w:rPr>
        <w:t>6</w:t>
      </w:r>
      <w:r w:rsidRPr="007105A3">
        <w:rPr>
          <w:rFonts w:ascii="Times New Roman" w:eastAsia="Times New Roman" w:hAnsi="Times New Roman" w:cs="Times New Roman"/>
          <w:sz w:val="28"/>
          <w:szCs w:val="28"/>
          <w:lang w:eastAsia="ru-RU"/>
        </w:rPr>
        <w:t>.1. </w:t>
      </w:r>
      <w:r w:rsidRPr="0079614A">
        <w:rPr>
          <w:rFonts w:ascii="Times New Roman" w:eastAsia="Times New Roman" w:hAnsi="Times New Roman" w:cs="Times New Roman"/>
          <w:sz w:val="28"/>
          <w:szCs w:val="28"/>
          <w:lang w:eastAsia="ru-RU"/>
        </w:rPr>
        <w:t>Установить тарифы на тепловую энергию (мощность), поставляемую Обществом с ограниченной ответственностью «КАРСАР» потребителям, другим теплоснабжающим организациям, с календарной</w:t>
      </w:r>
      <w:r>
        <w:rPr>
          <w:rFonts w:ascii="Times New Roman" w:eastAsia="Times New Roman" w:hAnsi="Times New Roman" w:cs="Times New Roman"/>
          <w:sz w:val="28"/>
          <w:szCs w:val="28"/>
          <w:lang w:eastAsia="ru-RU"/>
        </w:rPr>
        <w:t xml:space="preserve"> разбивкой согласно приложению 53</w:t>
      </w:r>
      <w:r w:rsidRPr="0079614A">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Pr="007105A3">
        <w:rPr>
          <w:rFonts w:ascii="Times New Roman" w:eastAsia="Times New Roman" w:hAnsi="Times New Roman" w:cs="Times New Roman"/>
          <w:sz w:val="28"/>
          <w:szCs w:val="28"/>
          <w:lang w:eastAsia="ru-RU"/>
        </w:rPr>
        <w:t>.</w:t>
      </w:r>
    </w:p>
    <w:p w:rsidR="0079614A" w:rsidRPr="00C9517E" w:rsidRDefault="0079614A" w:rsidP="0079614A">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w:t>
      </w:r>
      <w:r w:rsidR="004E518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.2.</w:t>
      </w:r>
      <w:r>
        <w:rPr>
          <w:rFonts w:ascii="Times New Roman" w:hAnsi="Times New Roman" w:cs="Times New Roman"/>
        </w:rPr>
        <w:t> </w:t>
      </w:r>
      <w:r w:rsidRPr="0079614A">
        <w:rPr>
          <w:rFonts w:ascii="Times New Roman" w:hAnsi="Times New Roman" w:cs="Times New Roman"/>
          <w:sz w:val="28"/>
          <w:szCs w:val="28"/>
        </w:rPr>
        <w:t>Установить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w:t>
      </w:r>
      <w:r>
        <w:rPr>
          <w:rFonts w:ascii="Times New Roman" w:hAnsi="Times New Roman" w:cs="Times New Roman"/>
          <w:sz w:val="28"/>
          <w:szCs w:val="28"/>
        </w:rPr>
        <w:t>-2023 годы согласно приложению 54</w:t>
      </w:r>
      <w:r w:rsidRPr="0079614A">
        <w:rPr>
          <w:rFonts w:ascii="Times New Roman" w:hAnsi="Times New Roman" w:cs="Times New Roman"/>
          <w:sz w:val="28"/>
          <w:szCs w:val="28"/>
        </w:rPr>
        <w:t xml:space="preserve"> к настоящему </w:t>
      </w:r>
      <w:r>
        <w:rPr>
          <w:rFonts w:ascii="Times New Roman" w:hAnsi="Times New Roman" w:cs="Times New Roman"/>
          <w:sz w:val="28"/>
          <w:szCs w:val="28"/>
        </w:rPr>
        <w:t>протоколу.</w:t>
      </w:r>
    </w:p>
    <w:p w:rsidR="00CA107B" w:rsidRDefault="00CA107B" w:rsidP="001E4F16">
      <w:pPr>
        <w:spacing w:after="0" w:line="240" w:lineRule="auto"/>
        <w:ind w:firstLine="708"/>
        <w:jc w:val="both"/>
        <w:rPr>
          <w:rFonts w:ascii="Times New Roman" w:eastAsia="Times New Roman" w:hAnsi="Times New Roman" w:cs="Times New Roman"/>
          <w:sz w:val="28"/>
          <w:szCs w:val="28"/>
          <w:lang w:eastAsia="ru-RU"/>
        </w:rPr>
      </w:pPr>
    </w:p>
    <w:p w:rsidR="00CA107B" w:rsidRDefault="00CA107B" w:rsidP="000B7269">
      <w:pPr>
        <w:spacing w:after="0" w:line="360" w:lineRule="auto"/>
        <w:ind w:firstLine="708"/>
        <w:jc w:val="both"/>
        <w:rPr>
          <w:rFonts w:ascii="Times New Roman" w:eastAsia="Times New Roman" w:hAnsi="Times New Roman" w:cs="Times New Roman"/>
          <w:sz w:val="28"/>
          <w:szCs w:val="28"/>
          <w:lang w:eastAsia="ru-RU"/>
        </w:rPr>
      </w:pP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47</w:t>
      </w:r>
      <w:r w:rsidRPr="007105A3">
        <w:rPr>
          <w:rFonts w:ascii="Times New Roman" w:eastAsia="Times New Roman" w:hAnsi="Times New Roman" w:cs="Times New Roman"/>
          <w:sz w:val="28"/>
          <w:szCs w:val="28"/>
          <w:u w:val="single"/>
          <w:lang w:eastAsia="ru-RU"/>
        </w:rPr>
        <w:t>. Слушали:</w:t>
      </w:r>
    </w:p>
    <w:p w:rsidR="004E518D" w:rsidRDefault="004E518D" w:rsidP="004E518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4E518D">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«Спасские коммунальные сети» потребителям, установленных постановлением Государственного комитета Республики Татарстан по тарифам от 24.11.2017 № 5-44/тэ</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47</w:t>
      </w:r>
      <w:r w:rsidRPr="0095251D">
        <w:rPr>
          <w:rFonts w:ascii="Times New Roman" w:eastAsia="Times New Roman" w:hAnsi="Times New Roman" w:cs="Times New Roman"/>
          <w:sz w:val="28"/>
          <w:szCs w:val="28"/>
          <w:lang w:eastAsia="ru-RU"/>
        </w:rPr>
        <w:t xml:space="preserve"> прилагается).</w:t>
      </w:r>
    </w:p>
    <w:p w:rsidR="004E518D" w:rsidRPr="006F5053" w:rsidRDefault="004E518D" w:rsidP="004E518D">
      <w:pPr>
        <w:spacing w:after="0" w:line="240" w:lineRule="auto"/>
        <w:ind w:firstLine="708"/>
        <w:jc w:val="both"/>
        <w:rPr>
          <w:rFonts w:ascii="Times New Roman" w:eastAsia="Times New Roman" w:hAnsi="Times New Roman" w:cs="Times New Roman"/>
          <w:sz w:val="28"/>
          <w:szCs w:val="28"/>
          <w:lang w:eastAsia="ru-RU"/>
        </w:rPr>
      </w:pP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4E518D">
        <w:rPr>
          <w:rFonts w:ascii="Times New Roman" w:eastAsia="Times New Roman" w:hAnsi="Times New Roman" w:cs="Times New Roman"/>
          <w:sz w:val="28"/>
          <w:szCs w:val="28"/>
          <w:lang w:eastAsia="ru-RU"/>
        </w:rPr>
        <w:t xml:space="preserve">О корректировке на 2019 год долгосрочных тарифов на тепловую энергию (мощность), поставляемую Обществом с ограниченной ответственностью «Спасские коммунальные сети» потребителям, установленных постановлением Государственного комитета Республики Татарстан по тарифам от 24.11.2017 </w:t>
      </w:r>
      <w:r>
        <w:rPr>
          <w:rFonts w:ascii="Times New Roman" w:eastAsia="Times New Roman" w:hAnsi="Times New Roman" w:cs="Times New Roman"/>
          <w:sz w:val="28"/>
          <w:szCs w:val="28"/>
          <w:lang w:eastAsia="ru-RU"/>
        </w:rPr>
        <w:br/>
      </w:r>
      <w:r w:rsidRPr="004E518D">
        <w:rPr>
          <w:rFonts w:ascii="Times New Roman" w:eastAsia="Times New Roman" w:hAnsi="Times New Roman" w:cs="Times New Roman"/>
          <w:sz w:val="28"/>
          <w:szCs w:val="28"/>
          <w:lang w:eastAsia="ru-RU"/>
        </w:rPr>
        <w:t>№ 5-44/тэ</w:t>
      </w:r>
      <w:r w:rsidRPr="007105A3">
        <w:rPr>
          <w:rFonts w:ascii="Times New Roman" w:eastAsia="Times New Roman" w:hAnsi="Times New Roman" w:cs="Times New Roman"/>
          <w:sz w:val="28"/>
          <w:szCs w:val="28"/>
          <w:lang w:eastAsia="ru-RU"/>
        </w:rPr>
        <w:t>».</w:t>
      </w: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lang w:eastAsia="ru-RU"/>
        </w:rPr>
      </w:pPr>
    </w:p>
    <w:p w:rsidR="004E518D" w:rsidRPr="007105A3" w:rsidRDefault="004E518D" w:rsidP="004E518D">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4E518D" w:rsidRPr="00C9517E" w:rsidRDefault="004E518D" w:rsidP="004E518D">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47</w:t>
      </w:r>
      <w:r w:rsidRPr="007105A3">
        <w:rPr>
          <w:rFonts w:ascii="Times New Roman" w:eastAsia="Times New Roman" w:hAnsi="Times New Roman" w:cs="Times New Roman"/>
          <w:sz w:val="28"/>
          <w:szCs w:val="28"/>
          <w:lang w:eastAsia="ru-RU"/>
        </w:rPr>
        <w:t>.1. </w:t>
      </w:r>
      <w:r w:rsidRPr="004E518D">
        <w:rPr>
          <w:rFonts w:ascii="Times New Roman" w:eastAsia="Times New Roman" w:hAnsi="Times New Roman" w:cs="Times New Roman"/>
          <w:sz w:val="28"/>
          <w:szCs w:val="28"/>
          <w:lang w:eastAsia="ru-RU"/>
        </w:rPr>
        <w:t>Внести в приложение 1 к постановлению Государственного комитета Республики Татарстан по тарифам от 24.11.2017 № 5-44/тэ «Об установлении тарифов на тепловую энергию (мощность), поставляемую Обществом с ограниченной ответственностью «Спасские коммунальные сети» потребителям, на 2018-2020 годы» изменения, изложив его в новой редакции</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согласно п</w:t>
      </w:r>
      <w:r w:rsidR="00AD1CB4">
        <w:rPr>
          <w:rFonts w:ascii="Times New Roman" w:hAnsi="Times New Roman" w:cs="Times New Roman"/>
          <w:sz w:val="28"/>
          <w:szCs w:val="28"/>
        </w:rPr>
        <w:t>риложению 55</w:t>
      </w:r>
      <w:r w:rsidRPr="0079614A">
        <w:rPr>
          <w:rFonts w:ascii="Times New Roman" w:hAnsi="Times New Roman" w:cs="Times New Roman"/>
          <w:sz w:val="28"/>
          <w:szCs w:val="28"/>
        </w:rPr>
        <w:t xml:space="preserve"> к настоящему </w:t>
      </w:r>
      <w:r>
        <w:rPr>
          <w:rFonts w:ascii="Times New Roman" w:hAnsi="Times New Roman" w:cs="Times New Roman"/>
          <w:sz w:val="28"/>
          <w:szCs w:val="28"/>
        </w:rPr>
        <w:t>протоколу.</w:t>
      </w:r>
    </w:p>
    <w:p w:rsidR="00CA107B" w:rsidRDefault="00CA107B" w:rsidP="001E4F16">
      <w:pPr>
        <w:spacing w:after="0" w:line="240" w:lineRule="auto"/>
        <w:ind w:firstLine="708"/>
        <w:jc w:val="both"/>
        <w:rPr>
          <w:rFonts w:ascii="Times New Roman" w:eastAsia="Times New Roman" w:hAnsi="Times New Roman" w:cs="Times New Roman"/>
          <w:sz w:val="28"/>
          <w:szCs w:val="28"/>
          <w:lang w:eastAsia="ru-RU"/>
        </w:rPr>
      </w:pPr>
    </w:p>
    <w:p w:rsidR="00912719" w:rsidRDefault="00912719" w:rsidP="000B7269">
      <w:pPr>
        <w:spacing w:after="0" w:line="360" w:lineRule="auto"/>
        <w:ind w:firstLine="708"/>
        <w:jc w:val="both"/>
        <w:rPr>
          <w:rFonts w:ascii="Times New Roman" w:eastAsia="Times New Roman" w:hAnsi="Times New Roman" w:cs="Times New Roman"/>
          <w:sz w:val="28"/>
          <w:szCs w:val="28"/>
          <w:lang w:eastAsia="ru-RU"/>
        </w:rPr>
      </w:pP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48</w:t>
      </w:r>
      <w:r w:rsidRPr="007105A3">
        <w:rPr>
          <w:rFonts w:ascii="Times New Roman" w:eastAsia="Times New Roman" w:hAnsi="Times New Roman" w:cs="Times New Roman"/>
          <w:sz w:val="28"/>
          <w:szCs w:val="28"/>
          <w:u w:val="single"/>
          <w:lang w:eastAsia="ru-RU"/>
        </w:rPr>
        <w:t>. Слушали:</w:t>
      </w:r>
    </w:p>
    <w:p w:rsidR="00912719" w:rsidRDefault="00912719" w:rsidP="0091271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Мартынова Е.В.</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912719">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 № 5-66/тэ</w:t>
      </w:r>
      <w:r w:rsidR="005235B0">
        <w:rPr>
          <w:rFonts w:ascii="Times New Roman" w:eastAsia="Times New Roman" w:hAnsi="Times New Roman" w:cs="Times New Roman"/>
          <w:sz w:val="28"/>
          <w:szCs w:val="28"/>
          <w:lang w:eastAsia="ru-RU"/>
        </w:rPr>
        <w:t>» (экспертные заключения</w:t>
      </w:r>
      <w:r w:rsidRPr="00952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48</w:t>
      </w:r>
      <w:r w:rsidR="005235B0">
        <w:rPr>
          <w:rFonts w:ascii="Times New Roman" w:eastAsia="Times New Roman" w:hAnsi="Times New Roman" w:cs="Times New Roman"/>
          <w:sz w:val="28"/>
          <w:szCs w:val="28"/>
          <w:lang w:eastAsia="ru-RU"/>
        </w:rPr>
        <w:t>.1.-48.2. прилагаю</w:t>
      </w:r>
      <w:r w:rsidRPr="0095251D">
        <w:rPr>
          <w:rFonts w:ascii="Times New Roman" w:eastAsia="Times New Roman" w:hAnsi="Times New Roman" w:cs="Times New Roman"/>
          <w:sz w:val="28"/>
          <w:szCs w:val="28"/>
          <w:lang w:eastAsia="ru-RU"/>
        </w:rPr>
        <w:t>тся).</w:t>
      </w:r>
    </w:p>
    <w:p w:rsidR="00912719" w:rsidRPr="006F5053" w:rsidRDefault="00912719" w:rsidP="00912719">
      <w:pPr>
        <w:spacing w:after="0" w:line="240" w:lineRule="auto"/>
        <w:ind w:firstLine="708"/>
        <w:jc w:val="both"/>
        <w:rPr>
          <w:rFonts w:ascii="Times New Roman" w:eastAsia="Times New Roman" w:hAnsi="Times New Roman" w:cs="Times New Roman"/>
          <w:sz w:val="28"/>
          <w:szCs w:val="28"/>
          <w:lang w:eastAsia="ru-RU"/>
        </w:rPr>
      </w:pP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912719">
        <w:rPr>
          <w:rFonts w:ascii="Times New Roman" w:eastAsia="Times New Roman" w:hAnsi="Times New Roman" w:cs="Times New Roman"/>
          <w:sz w:val="28"/>
          <w:szCs w:val="28"/>
          <w:lang w:eastAsia="ru-RU"/>
        </w:rPr>
        <w:t>О корректировке на 2019 год долгосрочных тарифов на тепловую энергию (мощность), поставляемую Обществом с ограниченной ответственностью «Энергоресурс» потребителям, установленных постановлением Государственного комитета Республики Татарстан по тарифам от 14.12.2017 № 5-66/тэ</w:t>
      </w:r>
      <w:r w:rsidRPr="007105A3">
        <w:rPr>
          <w:rFonts w:ascii="Times New Roman" w:eastAsia="Times New Roman" w:hAnsi="Times New Roman" w:cs="Times New Roman"/>
          <w:sz w:val="28"/>
          <w:szCs w:val="28"/>
          <w:lang w:eastAsia="ru-RU"/>
        </w:rPr>
        <w:t>».</w:t>
      </w: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lang w:eastAsia="ru-RU"/>
        </w:rPr>
      </w:pPr>
    </w:p>
    <w:p w:rsidR="00912719" w:rsidRPr="007105A3" w:rsidRDefault="00912719" w:rsidP="00912719">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912719" w:rsidRPr="00C9517E" w:rsidRDefault="006E1CBA" w:rsidP="00912719">
      <w:pPr>
        <w:spacing w:after="0" w:line="240" w:lineRule="auto"/>
        <w:ind w:firstLine="708"/>
        <w:jc w:val="both"/>
        <w:rPr>
          <w:rFonts w:ascii="Times New Roman" w:hAnsi="Times New Roman" w:cs="Times New Roman"/>
        </w:rPr>
      </w:pPr>
      <w:r>
        <w:rPr>
          <w:rFonts w:ascii="Times New Roman" w:eastAsia="Times New Roman" w:hAnsi="Times New Roman" w:cs="Times New Roman"/>
          <w:sz w:val="28"/>
          <w:szCs w:val="28"/>
          <w:lang w:eastAsia="ru-RU"/>
        </w:rPr>
        <w:t>48</w:t>
      </w:r>
      <w:r w:rsidR="00912719" w:rsidRPr="007105A3">
        <w:rPr>
          <w:rFonts w:ascii="Times New Roman" w:eastAsia="Times New Roman" w:hAnsi="Times New Roman" w:cs="Times New Roman"/>
          <w:sz w:val="28"/>
          <w:szCs w:val="28"/>
          <w:lang w:eastAsia="ru-RU"/>
        </w:rPr>
        <w:t>.1. </w:t>
      </w:r>
      <w:r w:rsidR="00912719" w:rsidRPr="00912719">
        <w:rPr>
          <w:rFonts w:ascii="Times New Roman" w:eastAsia="Times New Roman" w:hAnsi="Times New Roman" w:cs="Times New Roman"/>
          <w:sz w:val="28"/>
          <w:szCs w:val="28"/>
          <w:lang w:eastAsia="ru-RU"/>
        </w:rPr>
        <w:t xml:space="preserve">Внести в приложение 1 к постановлению Государственного комитета Республики Татарстан по тарифам от 14.12.2017 № 5-66/тэ «Об установлении тарифов на тепловую энергию (мощность), поставляемую Обществом с ограниченной ответственностью «Энергоресурс» потребителям, на 2018-2020 годы» изменения, изложив его в новой редакции </w:t>
      </w:r>
      <w:r w:rsidR="00912719">
        <w:rPr>
          <w:rFonts w:ascii="Times New Roman" w:hAnsi="Times New Roman" w:cs="Times New Roman"/>
          <w:sz w:val="28"/>
          <w:szCs w:val="28"/>
        </w:rPr>
        <w:t>согласно приложению 56</w:t>
      </w:r>
      <w:r w:rsidR="00912719" w:rsidRPr="0079614A">
        <w:rPr>
          <w:rFonts w:ascii="Times New Roman" w:hAnsi="Times New Roman" w:cs="Times New Roman"/>
          <w:sz w:val="28"/>
          <w:szCs w:val="28"/>
        </w:rPr>
        <w:t xml:space="preserve"> к настоящему </w:t>
      </w:r>
      <w:r w:rsidR="00912719">
        <w:rPr>
          <w:rFonts w:ascii="Times New Roman" w:hAnsi="Times New Roman" w:cs="Times New Roman"/>
          <w:sz w:val="28"/>
          <w:szCs w:val="28"/>
        </w:rPr>
        <w:t>протоколу.</w:t>
      </w:r>
    </w:p>
    <w:p w:rsidR="00912719" w:rsidRDefault="00912719" w:rsidP="00912719">
      <w:pPr>
        <w:spacing w:after="0" w:line="240" w:lineRule="auto"/>
        <w:ind w:firstLine="708"/>
        <w:jc w:val="both"/>
        <w:rPr>
          <w:rFonts w:ascii="Times New Roman" w:eastAsia="Times New Roman" w:hAnsi="Times New Roman" w:cs="Times New Roman"/>
          <w:sz w:val="28"/>
          <w:szCs w:val="28"/>
          <w:lang w:eastAsia="ru-RU"/>
        </w:rPr>
      </w:pPr>
    </w:p>
    <w:p w:rsidR="00912719" w:rsidRDefault="00912719" w:rsidP="000B7269">
      <w:pPr>
        <w:spacing w:after="0" w:line="360" w:lineRule="auto"/>
        <w:ind w:firstLine="708"/>
        <w:jc w:val="both"/>
        <w:rPr>
          <w:rFonts w:ascii="Times New Roman" w:eastAsia="Times New Roman" w:hAnsi="Times New Roman" w:cs="Times New Roman"/>
          <w:sz w:val="28"/>
          <w:szCs w:val="28"/>
          <w:lang w:eastAsia="ru-RU"/>
        </w:rPr>
      </w:pPr>
    </w:p>
    <w:p w:rsidR="000B7269" w:rsidRDefault="000B7269" w:rsidP="006E1CBA">
      <w:pPr>
        <w:spacing w:after="0" w:line="240" w:lineRule="auto"/>
        <w:ind w:firstLine="708"/>
        <w:jc w:val="both"/>
        <w:rPr>
          <w:rFonts w:ascii="Times New Roman" w:eastAsia="Times New Roman" w:hAnsi="Times New Roman" w:cs="Times New Roman"/>
          <w:sz w:val="28"/>
          <w:szCs w:val="28"/>
          <w:u w:val="single"/>
          <w:lang w:eastAsia="ru-RU"/>
        </w:rPr>
      </w:pP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49</w:t>
      </w:r>
      <w:r w:rsidRPr="007105A3">
        <w:rPr>
          <w:rFonts w:ascii="Times New Roman" w:eastAsia="Times New Roman" w:hAnsi="Times New Roman" w:cs="Times New Roman"/>
          <w:sz w:val="28"/>
          <w:szCs w:val="28"/>
          <w:u w:val="single"/>
          <w:lang w:eastAsia="ru-RU"/>
        </w:rPr>
        <w:t>. Слушали:</w:t>
      </w:r>
    </w:p>
    <w:p w:rsidR="006E1CBA" w:rsidRDefault="00FE6B4F" w:rsidP="006E1C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w:t>
      </w:r>
      <w:r w:rsidR="006E1C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r w:rsidR="006E1CBA"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6E1CBA" w:rsidRPr="006E1CBA">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Республики Татарстан по тарифам от 14.12.2017 </w:t>
      </w:r>
      <w:r>
        <w:rPr>
          <w:rFonts w:ascii="Times New Roman" w:eastAsia="Times New Roman" w:hAnsi="Times New Roman" w:cs="Times New Roman"/>
          <w:sz w:val="28"/>
          <w:szCs w:val="28"/>
          <w:lang w:eastAsia="ru-RU"/>
        </w:rPr>
        <w:br/>
      </w:r>
      <w:r w:rsidR="006E1CBA" w:rsidRPr="006E1CBA">
        <w:rPr>
          <w:rFonts w:ascii="Times New Roman" w:eastAsia="Times New Roman" w:hAnsi="Times New Roman" w:cs="Times New Roman"/>
          <w:sz w:val="28"/>
          <w:szCs w:val="28"/>
          <w:lang w:eastAsia="ru-RU"/>
        </w:rPr>
        <w:t>№ 10-113/кс</w:t>
      </w:r>
      <w:r w:rsidR="006E1CBA" w:rsidRPr="0095251D">
        <w:rPr>
          <w:rFonts w:ascii="Times New Roman" w:eastAsia="Times New Roman" w:hAnsi="Times New Roman" w:cs="Times New Roman"/>
          <w:sz w:val="28"/>
          <w:szCs w:val="28"/>
          <w:lang w:eastAsia="ru-RU"/>
        </w:rPr>
        <w:t>» (экспертн</w:t>
      </w:r>
      <w:r w:rsidR="0002143D">
        <w:rPr>
          <w:rFonts w:ascii="Times New Roman" w:eastAsia="Times New Roman" w:hAnsi="Times New Roman" w:cs="Times New Roman"/>
          <w:sz w:val="28"/>
          <w:szCs w:val="28"/>
          <w:lang w:eastAsia="ru-RU"/>
        </w:rPr>
        <w:t>ые заключения</w:t>
      </w:r>
      <w:r w:rsidR="006E1CBA" w:rsidRPr="0095251D">
        <w:rPr>
          <w:rFonts w:ascii="Times New Roman" w:eastAsia="Times New Roman" w:hAnsi="Times New Roman" w:cs="Times New Roman"/>
          <w:sz w:val="28"/>
          <w:szCs w:val="28"/>
          <w:lang w:eastAsia="ru-RU"/>
        </w:rPr>
        <w:t xml:space="preserve"> </w:t>
      </w:r>
      <w:r w:rsidR="006E1CBA">
        <w:rPr>
          <w:rFonts w:ascii="Times New Roman" w:eastAsia="Times New Roman" w:hAnsi="Times New Roman" w:cs="Times New Roman"/>
          <w:sz w:val="28"/>
          <w:szCs w:val="28"/>
          <w:lang w:eastAsia="ru-RU"/>
        </w:rPr>
        <w:t>49</w:t>
      </w:r>
      <w:r w:rsidR="0002143D">
        <w:rPr>
          <w:rFonts w:ascii="Times New Roman" w:eastAsia="Times New Roman" w:hAnsi="Times New Roman" w:cs="Times New Roman"/>
          <w:sz w:val="28"/>
          <w:szCs w:val="28"/>
          <w:lang w:eastAsia="ru-RU"/>
        </w:rPr>
        <w:t>.1-49.2 прилагаю</w:t>
      </w:r>
      <w:r w:rsidR="006E1CBA" w:rsidRPr="0095251D">
        <w:rPr>
          <w:rFonts w:ascii="Times New Roman" w:eastAsia="Times New Roman" w:hAnsi="Times New Roman" w:cs="Times New Roman"/>
          <w:sz w:val="28"/>
          <w:szCs w:val="28"/>
          <w:lang w:eastAsia="ru-RU"/>
        </w:rPr>
        <w:t>тся).</w:t>
      </w:r>
    </w:p>
    <w:p w:rsidR="006E1CBA" w:rsidRPr="006F5053" w:rsidRDefault="006E1CBA" w:rsidP="006E1CBA">
      <w:pPr>
        <w:spacing w:after="0" w:line="240" w:lineRule="auto"/>
        <w:ind w:firstLine="708"/>
        <w:jc w:val="both"/>
        <w:rPr>
          <w:rFonts w:ascii="Times New Roman" w:eastAsia="Times New Roman" w:hAnsi="Times New Roman" w:cs="Times New Roman"/>
          <w:sz w:val="28"/>
          <w:szCs w:val="28"/>
          <w:lang w:eastAsia="ru-RU"/>
        </w:rPr>
      </w:pP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6E1CBA">
        <w:rPr>
          <w:rFonts w:ascii="Times New Roman" w:eastAsia="Times New Roman" w:hAnsi="Times New Roman" w:cs="Times New Roman"/>
          <w:sz w:val="28"/>
          <w:szCs w:val="28"/>
          <w:lang w:eastAsia="ru-RU"/>
        </w:rPr>
        <w:t>О корректировке на 2019 год долгосрочных тарифов на питьевую воду, водоотведение для Общества с ограниченной ответственностью «Энергоресурс», установленных постановлением Государственного комитета Республики Татарстан по тарифам от 14.12.2017 № 10-113/кс</w:t>
      </w:r>
      <w:r w:rsidRPr="007105A3">
        <w:rPr>
          <w:rFonts w:ascii="Times New Roman" w:eastAsia="Times New Roman" w:hAnsi="Times New Roman" w:cs="Times New Roman"/>
          <w:sz w:val="28"/>
          <w:szCs w:val="28"/>
          <w:lang w:eastAsia="ru-RU"/>
        </w:rPr>
        <w:t>».</w:t>
      </w: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lang w:eastAsia="ru-RU"/>
        </w:rPr>
      </w:pPr>
    </w:p>
    <w:p w:rsidR="006E1CBA" w:rsidRPr="007105A3" w:rsidRDefault="006E1CBA" w:rsidP="006E1CBA">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6E1CBA" w:rsidRPr="006E1CBA" w:rsidRDefault="006E1CBA" w:rsidP="006E1C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Pr="007105A3">
        <w:rPr>
          <w:rFonts w:ascii="Times New Roman" w:eastAsia="Times New Roman" w:hAnsi="Times New Roman" w:cs="Times New Roman"/>
          <w:sz w:val="28"/>
          <w:szCs w:val="28"/>
          <w:lang w:eastAsia="ru-RU"/>
        </w:rPr>
        <w:t>.1. </w:t>
      </w:r>
      <w:r w:rsidRPr="006E1CBA">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14.12.2017 № 10-113/кс «Об установлении тарифов на питьевую воду и водоотведение для Общества с ограниченной ответственностью «Энергоресурс» на 2018 – 2020 годы» следующие изменения:</w:t>
      </w:r>
    </w:p>
    <w:p w:rsidR="006E1CBA" w:rsidRDefault="006E1CBA" w:rsidP="006E1CBA">
      <w:pPr>
        <w:spacing w:after="0" w:line="240" w:lineRule="auto"/>
        <w:ind w:firstLine="708"/>
        <w:jc w:val="both"/>
        <w:rPr>
          <w:rFonts w:ascii="Times New Roman" w:eastAsia="Times New Roman" w:hAnsi="Times New Roman" w:cs="Times New Roman"/>
          <w:sz w:val="28"/>
          <w:szCs w:val="28"/>
          <w:lang w:eastAsia="ru-RU"/>
        </w:rPr>
      </w:pPr>
      <w:r w:rsidRPr="006E1CBA">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57</w:t>
      </w:r>
      <w:r w:rsidR="00D84E7A">
        <w:rPr>
          <w:rFonts w:ascii="Times New Roman" w:eastAsia="Times New Roman" w:hAnsi="Times New Roman" w:cs="Times New Roman"/>
          <w:sz w:val="28"/>
          <w:szCs w:val="28"/>
          <w:lang w:eastAsia="ru-RU"/>
        </w:rPr>
        <w:t xml:space="preserve"> к настоящему протоколу;</w:t>
      </w:r>
    </w:p>
    <w:p w:rsidR="006E1CBA" w:rsidRPr="00C9517E" w:rsidRDefault="006E1CBA" w:rsidP="006E1CBA">
      <w:pPr>
        <w:spacing w:after="0" w:line="240" w:lineRule="auto"/>
        <w:ind w:firstLine="708"/>
        <w:jc w:val="both"/>
        <w:rPr>
          <w:rFonts w:ascii="Times New Roman" w:hAnsi="Times New Roman" w:cs="Times New Roman"/>
        </w:rPr>
      </w:pPr>
      <w:r w:rsidRPr="006E1CBA">
        <w:rPr>
          <w:rFonts w:ascii="Times New Roman" w:eastAsia="Times New Roman" w:hAnsi="Times New Roman" w:cs="Times New Roman"/>
          <w:sz w:val="28"/>
          <w:szCs w:val="28"/>
          <w:lang w:eastAsia="ru-RU"/>
        </w:rPr>
        <w:t>приложение 2 изложить в новой редакции</w:t>
      </w:r>
      <w:r w:rsidRPr="00912719">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согласно приложению 58</w:t>
      </w:r>
      <w:r w:rsidRPr="0079614A">
        <w:rPr>
          <w:rFonts w:ascii="Times New Roman" w:hAnsi="Times New Roman" w:cs="Times New Roman"/>
          <w:sz w:val="28"/>
          <w:szCs w:val="28"/>
        </w:rPr>
        <w:t xml:space="preserve"> к настоящему </w:t>
      </w:r>
      <w:r>
        <w:rPr>
          <w:rFonts w:ascii="Times New Roman" w:hAnsi="Times New Roman" w:cs="Times New Roman"/>
          <w:sz w:val="28"/>
          <w:szCs w:val="28"/>
        </w:rPr>
        <w:t>протоколу.</w:t>
      </w:r>
    </w:p>
    <w:p w:rsidR="00912719" w:rsidRDefault="00912719" w:rsidP="001E4F16">
      <w:pPr>
        <w:spacing w:after="0" w:line="240" w:lineRule="auto"/>
        <w:ind w:firstLine="708"/>
        <w:jc w:val="both"/>
        <w:rPr>
          <w:rFonts w:ascii="Times New Roman" w:eastAsia="Times New Roman" w:hAnsi="Times New Roman" w:cs="Times New Roman"/>
          <w:sz w:val="28"/>
          <w:szCs w:val="28"/>
          <w:lang w:eastAsia="ru-RU"/>
        </w:rPr>
      </w:pPr>
    </w:p>
    <w:p w:rsidR="00FE6B4F" w:rsidRDefault="00FE6B4F" w:rsidP="000B7269">
      <w:pPr>
        <w:spacing w:after="0" w:line="360" w:lineRule="auto"/>
        <w:ind w:firstLine="708"/>
        <w:jc w:val="both"/>
        <w:rPr>
          <w:rFonts w:ascii="Times New Roman" w:eastAsia="Times New Roman" w:hAnsi="Times New Roman" w:cs="Times New Roman"/>
          <w:sz w:val="28"/>
          <w:szCs w:val="28"/>
          <w:lang w:eastAsia="ru-RU"/>
        </w:rPr>
      </w:pP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50</w:t>
      </w:r>
      <w:r w:rsidRPr="007105A3">
        <w:rPr>
          <w:rFonts w:ascii="Times New Roman" w:eastAsia="Times New Roman" w:hAnsi="Times New Roman" w:cs="Times New Roman"/>
          <w:sz w:val="28"/>
          <w:szCs w:val="28"/>
          <w:u w:val="single"/>
          <w:lang w:eastAsia="ru-RU"/>
        </w:rPr>
        <w:t>. Слушали:</w:t>
      </w:r>
    </w:p>
    <w:p w:rsidR="00FE6B4F" w:rsidRDefault="00FE6B4F" w:rsidP="00FE6B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B4515" w:rsidRPr="002B4515">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w:t>
      </w:r>
      <w:r w:rsidR="002B4515">
        <w:rPr>
          <w:rFonts w:ascii="Times New Roman" w:eastAsia="Times New Roman" w:hAnsi="Times New Roman" w:cs="Times New Roman"/>
          <w:sz w:val="28"/>
          <w:szCs w:val="28"/>
          <w:lang w:eastAsia="ru-RU"/>
        </w:rPr>
        <w:br/>
      </w:r>
      <w:r w:rsidR="002B4515" w:rsidRPr="002B4515">
        <w:rPr>
          <w:rFonts w:ascii="Times New Roman" w:eastAsia="Times New Roman" w:hAnsi="Times New Roman" w:cs="Times New Roman"/>
          <w:sz w:val="28"/>
          <w:szCs w:val="28"/>
          <w:lang w:eastAsia="ru-RU"/>
        </w:rPr>
        <w:t>от 01.12.2017 № 10-75/кс</w:t>
      </w:r>
      <w:r w:rsidRPr="0095251D">
        <w:rPr>
          <w:rFonts w:ascii="Times New Roman" w:eastAsia="Times New Roman" w:hAnsi="Times New Roman" w:cs="Times New Roman"/>
          <w:sz w:val="28"/>
          <w:szCs w:val="28"/>
          <w:lang w:eastAsia="ru-RU"/>
        </w:rPr>
        <w:t xml:space="preserve">» (экспертное заключение </w:t>
      </w:r>
      <w:r w:rsidR="002B4515">
        <w:rPr>
          <w:rFonts w:ascii="Times New Roman" w:eastAsia="Times New Roman" w:hAnsi="Times New Roman" w:cs="Times New Roman"/>
          <w:sz w:val="28"/>
          <w:szCs w:val="28"/>
          <w:lang w:eastAsia="ru-RU"/>
        </w:rPr>
        <w:t>50</w:t>
      </w:r>
      <w:r w:rsidRPr="0095251D">
        <w:rPr>
          <w:rFonts w:ascii="Times New Roman" w:eastAsia="Times New Roman" w:hAnsi="Times New Roman" w:cs="Times New Roman"/>
          <w:sz w:val="28"/>
          <w:szCs w:val="28"/>
          <w:lang w:eastAsia="ru-RU"/>
        </w:rPr>
        <w:t xml:space="preserve"> прилагается).</w:t>
      </w:r>
    </w:p>
    <w:p w:rsidR="00FE6B4F" w:rsidRPr="006F5053" w:rsidRDefault="00FE6B4F" w:rsidP="00FE6B4F">
      <w:pPr>
        <w:spacing w:after="0" w:line="240" w:lineRule="auto"/>
        <w:ind w:firstLine="708"/>
        <w:jc w:val="both"/>
        <w:rPr>
          <w:rFonts w:ascii="Times New Roman" w:eastAsia="Times New Roman" w:hAnsi="Times New Roman" w:cs="Times New Roman"/>
          <w:sz w:val="28"/>
          <w:szCs w:val="28"/>
          <w:lang w:eastAsia="ru-RU"/>
        </w:rPr>
      </w:pP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B4515" w:rsidRPr="002B4515">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Открытого акционерного общества «Буинское МПП ЖКХ» (Инженерные сети), установленных постановлением Государственного комитета Республики Татарстан по тарифам от 01.12.2017 № 10-75/кс</w:t>
      </w:r>
      <w:r w:rsidRPr="007105A3">
        <w:rPr>
          <w:rFonts w:ascii="Times New Roman" w:eastAsia="Times New Roman" w:hAnsi="Times New Roman" w:cs="Times New Roman"/>
          <w:sz w:val="28"/>
          <w:szCs w:val="28"/>
          <w:lang w:eastAsia="ru-RU"/>
        </w:rPr>
        <w:t>».</w:t>
      </w: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lang w:eastAsia="ru-RU"/>
        </w:rPr>
      </w:pPr>
    </w:p>
    <w:p w:rsidR="00FE6B4F" w:rsidRPr="007105A3" w:rsidRDefault="00FE6B4F" w:rsidP="00FE6B4F">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2B4515" w:rsidRPr="002B4515" w:rsidRDefault="002B4515" w:rsidP="002B45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FE6B4F" w:rsidRPr="007105A3">
        <w:rPr>
          <w:rFonts w:ascii="Times New Roman" w:eastAsia="Times New Roman" w:hAnsi="Times New Roman" w:cs="Times New Roman"/>
          <w:sz w:val="28"/>
          <w:szCs w:val="28"/>
          <w:lang w:eastAsia="ru-RU"/>
        </w:rPr>
        <w:t>.1. </w:t>
      </w:r>
      <w:r w:rsidRPr="002B4515">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10-75/кс «Об установлении предельных тарифов на захоронение твердых коммунальных отходов для Открытого акционерного общества «Буинское МПП ЖКХ» (Инженерные сети) на 2018 – 2020 годы» следующие изменения:</w:t>
      </w:r>
    </w:p>
    <w:p w:rsidR="009B422C" w:rsidRDefault="002B4515" w:rsidP="002B4515">
      <w:pPr>
        <w:spacing w:after="0" w:line="240" w:lineRule="auto"/>
        <w:ind w:firstLine="708"/>
        <w:jc w:val="both"/>
        <w:rPr>
          <w:rFonts w:ascii="Times New Roman" w:eastAsia="Times New Roman" w:hAnsi="Times New Roman" w:cs="Times New Roman"/>
          <w:sz w:val="28"/>
          <w:szCs w:val="28"/>
          <w:lang w:eastAsia="ru-RU"/>
        </w:rPr>
      </w:pPr>
      <w:r w:rsidRPr="002B4515">
        <w:rPr>
          <w:rFonts w:ascii="Times New Roman" w:eastAsia="Times New Roman" w:hAnsi="Times New Roman" w:cs="Times New Roman"/>
          <w:sz w:val="28"/>
          <w:szCs w:val="28"/>
          <w:lang w:eastAsia="ru-RU"/>
        </w:rPr>
        <w:t xml:space="preserve">приложение 1 изложить в новой редакции </w:t>
      </w:r>
      <w:r w:rsidR="009B422C">
        <w:rPr>
          <w:rFonts w:ascii="Times New Roman" w:eastAsia="Times New Roman" w:hAnsi="Times New Roman" w:cs="Times New Roman"/>
          <w:sz w:val="28"/>
          <w:szCs w:val="28"/>
          <w:lang w:eastAsia="ru-RU"/>
        </w:rPr>
        <w:t>согласно приложению 59</w:t>
      </w:r>
      <w:r w:rsidR="009B422C" w:rsidRPr="009B422C">
        <w:rPr>
          <w:rFonts w:ascii="Times New Roman" w:eastAsia="Times New Roman" w:hAnsi="Times New Roman" w:cs="Times New Roman"/>
          <w:sz w:val="28"/>
          <w:szCs w:val="28"/>
          <w:lang w:eastAsia="ru-RU"/>
        </w:rPr>
        <w:t xml:space="preserve"> к настоящему протокол</w:t>
      </w:r>
      <w:r w:rsidR="00D84E7A">
        <w:rPr>
          <w:rFonts w:ascii="Times New Roman" w:eastAsia="Times New Roman" w:hAnsi="Times New Roman" w:cs="Times New Roman"/>
          <w:sz w:val="28"/>
          <w:szCs w:val="28"/>
          <w:lang w:eastAsia="ru-RU"/>
        </w:rPr>
        <w:t>у;</w:t>
      </w:r>
    </w:p>
    <w:p w:rsidR="00FE6B4F" w:rsidRPr="00C9517E" w:rsidRDefault="002B4515" w:rsidP="002B4515">
      <w:pPr>
        <w:spacing w:after="0" w:line="240" w:lineRule="auto"/>
        <w:ind w:firstLine="708"/>
        <w:jc w:val="both"/>
        <w:rPr>
          <w:rFonts w:ascii="Times New Roman" w:hAnsi="Times New Roman" w:cs="Times New Roman"/>
        </w:rPr>
      </w:pPr>
      <w:r w:rsidRPr="002B4515">
        <w:rPr>
          <w:rFonts w:ascii="Times New Roman" w:eastAsia="Times New Roman" w:hAnsi="Times New Roman" w:cs="Times New Roman"/>
          <w:sz w:val="28"/>
          <w:szCs w:val="28"/>
          <w:lang w:eastAsia="ru-RU"/>
        </w:rPr>
        <w:t>приложение 2 изложить в новой редакции</w:t>
      </w:r>
      <w:r w:rsidR="009B422C">
        <w:rPr>
          <w:rFonts w:ascii="Times New Roman" w:eastAsia="Times New Roman" w:hAnsi="Times New Roman" w:cs="Times New Roman"/>
          <w:sz w:val="28"/>
          <w:szCs w:val="28"/>
          <w:lang w:eastAsia="ru-RU"/>
        </w:rPr>
        <w:t xml:space="preserve"> согласно</w:t>
      </w:r>
      <w:r w:rsidR="009B422C">
        <w:rPr>
          <w:rFonts w:ascii="Times New Roman" w:hAnsi="Times New Roman" w:cs="Times New Roman"/>
          <w:sz w:val="28"/>
          <w:szCs w:val="28"/>
        </w:rPr>
        <w:t xml:space="preserve"> приложению 60</w:t>
      </w:r>
      <w:r w:rsidR="00FE6B4F" w:rsidRPr="0079614A">
        <w:rPr>
          <w:rFonts w:ascii="Times New Roman" w:hAnsi="Times New Roman" w:cs="Times New Roman"/>
          <w:sz w:val="28"/>
          <w:szCs w:val="28"/>
        </w:rPr>
        <w:t xml:space="preserve"> к настоящему </w:t>
      </w:r>
      <w:r w:rsidR="00FE6B4F">
        <w:rPr>
          <w:rFonts w:ascii="Times New Roman" w:hAnsi="Times New Roman" w:cs="Times New Roman"/>
          <w:sz w:val="28"/>
          <w:szCs w:val="28"/>
        </w:rPr>
        <w:t>протоколу.</w:t>
      </w:r>
    </w:p>
    <w:p w:rsidR="00FE6B4F" w:rsidRDefault="00FE6B4F" w:rsidP="001E4F16">
      <w:pPr>
        <w:spacing w:after="0" w:line="240" w:lineRule="auto"/>
        <w:ind w:firstLine="708"/>
        <w:jc w:val="both"/>
        <w:rPr>
          <w:rFonts w:ascii="Times New Roman" w:eastAsia="Times New Roman" w:hAnsi="Times New Roman" w:cs="Times New Roman"/>
          <w:sz w:val="28"/>
          <w:szCs w:val="28"/>
          <w:lang w:eastAsia="ru-RU"/>
        </w:rPr>
      </w:pPr>
    </w:p>
    <w:p w:rsidR="00FE6B4F" w:rsidRDefault="00FE6B4F" w:rsidP="001E4F16">
      <w:pPr>
        <w:spacing w:after="0" w:line="240" w:lineRule="auto"/>
        <w:ind w:firstLine="708"/>
        <w:jc w:val="both"/>
        <w:rPr>
          <w:rFonts w:ascii="Times New Roman" w:eastAsia="Times New Roman" w:hAnsi="Times New Roman" w:cs="Times New Roman"/>
          <w:sz w:val="28"/>
          <w:szCs w:val="28"/>
          <w:lang w:eastAsia="ru-RU"/>
        </w:rPr>
      </w:pPr>
    </w:p>
    <w:p w:rsidR="00404B1F" w:rsidRPr="007105A3" w:rsidRDefault="00404B1F" w:rsidP="00404B1F">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51</w:t>
      </w:r>
      <w:r w:rsidRPr="007105A3">
        <w:rPr>
          <w:rFonts w:ascii="Times New Roman" w:eastAsia="Times New Roman" w:hAnsi="Times New Roman" w:cs="Times New Roman"/>
          <w:sz w:val="28"/>
          <w:szCs w:val="28"/>
          <w:u w:val="single"/>
          <w:lang w:eastAsia="ru-RU"/>
        </w:rPr>
        <w:t>. Слушали:</w:t>
      </w:r>
    </w:p>
    <w:p w:rsidR="00404B1F" w:rsidRDefault="00404B1F" w:rsidP="00675E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675E1F" w:rsidRPr="00675E1F">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тарифам от 01.12.</w:t>
      </w:r>
      <w:r w:rsidR="00675E1F">
        <w:rPr>
          <w:rFonts w:ascii="Times New Roman" w:eastAsia="Times New Roman" w:hAnsi="Times New Roman" w:cs="Times New Roman"/>
          <w:sz w:val="28"/>
          <w:szCs w:val="28"/>
          <w:lang w:eastAsia="ru-RU"/>
        </w:rPr>
        <w:t>2017</w:t>
      </w:r>
      <w:r w:rsidR="00675E1F">
        <w:rPr>
          <w:rFonts w:ascii="Times New Roman" w:eastAsia="Times New Roman" w:hAnsi="Times New Roman" w:cs="Times New Roman"/>
          <w:sz w:val="28"/>
          <w:szCs w:val="28"/>
          <w:lang w:eastAsia="ru-RU"/>
        </w:rPr>
        <w:br/>
      </w:r>
      <w:r w:rsidR="00675E1F" w:rsidRPr="00675E1F">
        <w:rPr>
          <w:rFonts w:ascii="Times New Roman" w:eastAsia="Times New Roman" w:hAnsi="Times New Roman" w:cs="Times New Roman"/>
          <w:sz w:val="28"/>
          <w:szCs w:val="28"/>
          <w:lang w:eastAsia="ru-RU"/>
        </w:rPr>
        <w:t>№ 10-76/кс</w:t>
      </w:r>
      <w:r w:rsidRPr="0095251D">
        <w:rPr>
          <w:rFonts w:ascii="Times New Roman" w:eastAsia="Times New Roman" w:hAnsi="Times New Roman" w:cs="Times New Roman"/>
          <w:sz w:val="28"/>
          <w:szCs w:val="28"/>
          <w:lang w:eastAsia="ru-RU"/>
        </w:rPr>
        <w:t xml:space="preserve">» (экспертное заключение </w:t>
      </w:r>
      <w:r w:rsidR="00675E1F">
        <w:rPr>
          <w:rFonts w:ascii="Times New Roman" w:eastAsia="Times New Roman" w:hAnsi="Times New Roman" w:cs="Times New Roman"/>
          <w:sz w:val="28"/>
          <w:szCs w:val="28"/>
          <w:lang w:eastAsia="ru-RU"/>
        </w:rPr>
        <w:t>51</w:t>
      </w:r>
      <w:r w:rsidRPr="0095251D">
        <w:rPr>
          <w:rFonts w:ascii="Times New Roman" w:eastAsia="Times New Roman" w:hAnsi="Times New Roman" w:cs="Times New Roman"/>
          <w:sz w:val="28"/>
          <w:szCs w:val="28"/>
          <w:lang w:eastAsia="ru-RU"/>
        </w:rPr>
        <w:t xml:space="preserve"> прилагается).</w:t>
      </w:r>
    </w:p>
    <w:p w:rsidR="00404B1F" w:rsidRPr="006F5053" w:rsidRDefault="00404B1F" w:rsidP="00404B1F">
      <w:pPr>
        <w:spacing w:after="0" w:line="240" w:lineRule="auto"/>
        <w:ind w:firstLine="708"/>
        <w:jc w:val="both"/>
        <w:rPr>
          <w:rFonts w:ascii="Times New Roman" w:eastAsia="Times New Roman" w:hAnsi="Times New Roman" w:cs="Times New Roman"/>
          <w:sz w:val="28"/>
          <w:szCs w:val="28"/>
          <w:lang w:eastAsia="ru-RU"/>
        </w:rPr>
      </w:pPr>
    </w:p>
    <w:p w:rsidR="00404B1F" w:rsidRPr="007105A3" w:rsidRDefault="00404B1F" w:rsidP="00675E1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675E1F" w:rsidRPr="00675E1F">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«Полигон», установленных постановлением Государственного комитета Республики Татарстан по т</w:t>
      </w:r>
      <w:r w:rsidR="00675E1F">
        <w:rPr>
          <w:rFonts w:ascii="Times New Roman" w:eastAsia="Times New Roman" w:hAnsi="Times New Roman" w:cs="Times New Roman"/>
          <w:sz w:val="28"/>
          <w:szCs w:val="28"/>
          <w:lang w:eastAsia="ru-RU"/>
        </w:rPr>
        <w:t>арифам от 01.12.2017 № </w:t>
      </w:r>
      <w:r w:rsidR="00675E1F" w:rsidRPr="00675E1F">
        <w:rPr>
          <w:rFonts w:ascii="Times New Roman" w:eastAsia="Times New Roman" w:hAnsi="Times New Roman" w:cs="Times New Roman"/>
          <w:sz w:val="28"/>
          <w:szCs w:val="28"/>
          <w:lang w:eastAsia="ru-RU"/>
        </w:rPr>
        <w:t>10-76/кс</w:t>
      </w:r>
      <w:r w:rsidRPr="007105A3">
        <w:rPr>
          <w:rFonts w:ascii="Times New Roman" w:eastAsia="Times New Roman" w:hAnsi="Times New Roman" w:cs="Times New Roman"/>
          <w:sz w:val="28"/>
          <w:szCs w:val="28"/>
          <w:lang w:eastAsia="ru-RU"/>
        </w:rPr>
        <w:t>».</w:t>
      </w:r>
    </w:p>
    <w:p w:rsidR="00404B1F" w:rsidRPr="007105A3" w:rsidRDefault="00404B1F" w:rsidP="00404B1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404B1F" w:rsidRPr="007105A3" w:rsidRDefault="00404B1F" w:rsidP="00404B1F">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404B1F" w:rsidRPr="007105A3" w:rsidRDefault="00404B1F" w:rsidP="00404B1F">
      <w:pPr>
        <w:spacing w:after="0" w:line="240" w:lineRule="auto"/>
        <w:ind w:firstLine="708"/>
        <w:jc w:val="both"/>
        <w:rPr>
          <w:rFonts w:ascii="Times New Roman" w:eastAsia="Times New Roman" w:hAnsi="Times New Roman" w:cs="Times New Roman"/>
          <w:sz w:val="28"/>
          <w:szCs w:val="28"/>
          <w:lang w:eastAsia="ru-RU"/>
        </w:rPr>
      </w:pPr>
    </w:p>
    <w:p w:rsidR="00404B1F" w:rsidRPr="007105A3" w:rsidRDefault="00404B1F" w:rsidP="00404B1F">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675E1F" w:rsidRPr="00675E1F" w:rsidRDefault="00675E1F" w:rsidP="00675E1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404B1F" w:rsidRPr="007105A3">
        <w:rPr>
          <w:rFonts w:ascii="Times New Roman" w:eastAsia="Times New Roman" w:hAnsi="Times New Roman" w:cs="Times New Roman"/>
          <w:sz w:val="28"/>
          <w:szCs w:val="28"/>
          <w:lang w:eastAsia="ru-RU"/>
        </w:rPr>
        <w:t>.1. </w:t>
      </w:r>
      <w:r w:rsidRPr="00675E1F">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10-76/кс «Об установлении предельных тарифов на захоронение твердых коммунальных отходов для Общества с ограниченной ответственностью «Полигон» на 2018 – 2020 годы» следующие изменения:</w:t>
      </w:r>
    </w:p>
    <w:p w:rsidR="00675E1F" w:rsidRDefault="00675E1F" w:rsidP="00675E1F">
      <w:pPr>
        <w:spacing w:after="0" w:line="240" w:lineRule="auto"/>
        <w:ind w:firstLine="708"/>
        <w:jc w:val="both"/>
        <w:rPr>
          <w:rFonts w:ascii="Times New Roman" w:eastAsia="Times New Roman" w:hAnsi="Times New Roman" w:cs="Times New Roman"/>
          <w:sz w:val="28"/>
          <w:szCs w:val="28"/>
          <w:lang w:eastAsia="ru-RU"/>
        </w:rPr>
      </w:pPr>
      <w:r w:rsidRPr="00675E1F">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61</w:t>
      </w:r>
      <w:r w:rsidR="00D84E7A">
        <w:rPr>
          <w:rFonts w:ascii="Times New Roman" w:eastAsia="Times New Roman" w:hAnsi="Times New Roman" w:cs="Times New Roman"/>
          <w:sz w:val="28"/>
          <w:szCs w:val="28"/>
          <w:lang w:eastAsia="ru-RU"/>
        </w:rPr>
        <w:t xml:space="preserve"> к настоящему протоколу;</w:t>
      </w:r>
    </w:p>
    <w:p w:rsidR="00FE6B4F" w:rsidRDefault="00675E1F" w:rsidP="00675E1F">
      <w:pPr>
        <w:spacing w:after="0" w:line="240" w:lineRule="auto"/>
        <w:ind w:firstLine="708"/>
        <w:jc w:val="both"/>
        <w:rPr>
          <w:rFonts w:ascii="Times New Roman" w:eastAsia="Times New Roman" w:hAnsi="Times New Roman" w:cs="Times New Roman"/>
          <w:sz w:val="28"/>
          <w:szCs w:val="28"/>
          <w:lang w:eastAsia="ru-RU"/>
        </w:rPr>
      </w:pPr>
      <w:r w:rsidRPr="00675E1F">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62</w:t>
      </w:r>
      <w:r w:rsidRPr="00675E1F">
        <w:rPr>
          <w:rFonts w:ascii="Times New Roman" w:eastAsia="Times New Roman" w:hAnsi="Times New Roman" w:cs="Times New Roman"/>
          <w:sz w:val="28"/>
          <w:szCs w:val="28"/>
          <w:lang w:eastAsia="ru-RU"/>
        </w:rPr>
        <w:t xml:space="preserve"> к настоящему протоколу.</w:t>
      </w:r>
    </w:p>
    <w:p w:rsidR="00FE6B4F" w:rsidRDefault="00FE6B4F" w:rsidP="001E4F16">
      <w:pPr>
        <w:spacing w:after="0" w:line="240" w:lineRule="auto"/>
        <w:ind w:firstLine="708"/>
        <w:jc w:val="both"/>
        <w:rPr>
          <w:rFonts w:ascii="Times New Roman" w:eastAsia="Times New Roman" w:hAnsi="Times New Roman" w:cs="Times New Roman"/>
          <w:sz w:val="28"/>
          <w:szCs w:val="28"/>
          <w:lang w:eastAsia="ru-RU"/>
        </w:rPr>
      </w:pPr>
    </w:p>
    <w:p w:rsidR="00D84E7A" w:rsidRDefault="00D84E7A" w:rsidP="001E4F16">
      <w:pPr>
        <w:spacing w:after="0" w:line="240" w:lineRule="auto"/>
        <w:ind w:firstLine="708"/>
        <w:jc w:val="both"/>
        <w:rPr>
          <w:rFonts w:ascii="Times New Roman" w:eastAsia="Times New Roman" w:hAnsi="Times New Roman" w:cs="Times New Roman"/>
          <w:sz w:val="28"/>
          <w:szCs w:val="28"/>
          <w:lang w:eastAsia="ru-RU"/>
        </w:rPr>
      </w:pP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52</w:t>
      </w:r>
      <w:r w:rsidRPr="007105A3">
        <w:rPr>
          <w:rFonts w:ascii="Times New Roman" w:eastAsia="Times New Roman" w:hAnsi="Times New Roman" w:cs="Times New Roman"/>
          <w:sz w:val="28"/>
          <w:szCs w:val="28"/>
          <w:u w:val="single"/>
          <w:lang w:eastAsia="ru-RU"/>
        </w:rPr>
        <w:t>. Слушали:</w:t>
      </w:r>
    </w:p>
    <w:p w:rsidR="00D84E7A" w:rsidRDefault="00D84E7A" w:rsidP="00D84E7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D84E7A">
        <w:rPr>
          <w:rFonts w:ascii="Times New Roman" w:eastAsia="Times New Roman" w:hAnsi="Times New Roman" w:cs="Times New Roman"/>
          <w:sz w:val="28"/>
          <w:szCs w:val="28"/>
          <w:lang w:eastAsia="ru-RU"/>
        </w:rPr>
        <w:t xml:space="preserve">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w:t>
      </w:r>
      <w:r w:rsidRPr="00D84E7A">
        <w:rPr>
          <w:rFonts w:ascii="Times New Roman" w:eastAsia="Times New Roman" w:hAnsi="Times New Roman" w:cs="Times New Roman"/>
          <w:sz w:val="28"/>
          <w:szCs w:val="28"/>
          <w:lang w:eastAsia="ru-RU"/>
        </w:rPr>
        <w:lastRenderedPageBreak/>
        <w:t xml:space="preserve">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br/>
        <w:t xml:space="preserve">от 01.12.2017 </w:t>
      </w:r>
      <w:r w:rsidRPr="00D84E7A">
        <w:rPr>
          <w:rFonts w:ascii="Times New Roman" w:eastAsia="Times New Roman" w:hAnsi="Times New Roman" w:cs="Times New Roman"/>
          <w:sz w:val="28"/>
          <w:szCs w:val="28"/>
          <w:lang w:eastAsia="ru-RU"/>
        </w:rPr>
        <w:t>№ 10-99/кс</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52</w:t>
      </w:r>
      <w:r w:rsidRPr="0095251D">
        <w:rPr>
          <w:rFonts w:ascii="Times New Roman" w:eastAsia="Times New Roman" w:hAnsi="Times New Roman" w:cs="Times New Roman"/>
          <w:sz w:val="28"/>
          <w:szCs w:val="28"/>
          <w:lang w:eastAsia="ru-RU"/>
        </w:rPr>
        <w:t xml:space="preserve"> прилагается).</w:t>
      </w:r>
    </w:p>
    <w:p w:rsidR="00D84E7A" w:rsidRPr="006F5053" w:rsidRDefault="00D84E7A" w:rsidP="00D84E7A">
      <w:pPr>
        <w:spacing w:after="0" w:line="240" w:lineRule="auto"/>
        <w:ind w:firstLine="708"/>
        <w:jc w:val="both"/>
        <w:rPr>
          <w:rFonts w:ascii="Times New Roman" w:eastAsia="Times New Roman" w:hAnsi="Times New Roman" w:cs="Times New Roman"/>
          <w:sz w:val="28"/>
          <w:szCs w:val="28"/>
          <w:lang w:eastAsia="ru-RU"/>
        </w:rPr>
      </w:pP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D84E7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«Благоустройство», установленных постановлением Государственного комитета Ре</w:t>
      </w:r>
      <w:r>
        <w:rPr>
          <w:rFonts w:ascii="Times New Roman" w:eastAsia="Times New Roman" w:hAnsi="Times New Roman" w:cs="Times New Roman"/>
          <w:sz w:val="28"/>
          <w:szCs w:val="28"/>
          <w:lang w:eastAsia="ru-RU"/>
        </w:rPr>
        <w:t xml:space="preserve">спублики Татарстан по тарифам </w:t>
      </w:r>
      <w:r w:rsidRPr="00D84E7A">
        <w:rPr>
          <w:rFonts w:ascii="Times New Roman" w:eastAsia="Times New Roman" w:hAnsi="Times New Roman" w:cs="Times New Roman"/>
          <w:sz w:val="28"/>
          <w:szCs w:val="28"/>
          <w:lang w:eastAsia="ru-RU"/>
        </w:rPr>
        <w:t>от 01.12.2017 № 10-99/кс</w:t>
      </w:r>
      <w:r w:rsidRPr="007105A3">
        <w:rPr>
          <w:rFonts w:ascii="Times New Roman" w:eastAsia="Times New Roman" w:hAnsi="Times New Roman" w:cs="Times New Roman"/>
          <w:sz w:val="28"/>
          <w:szCs w:val="28"/>
          <w:lang w:eastAsia="ru-RU"/>
        </w:rPr>
        <w:t>».</w:t>
      </w: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lang w:eastAsia="ru-RU"/>
        </w:rPr>
      </w:pPr>
    </w:p>
    <w:p w:rsidR="00D84E7A" w:rsidRPr="007105A3" w:rsidRDefault="00D84E7A" w:rsidP="00D84E7A">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D84E7A" w:rsidRPr="00D84E7A" w:rsidRDefault="00D84E7A" w:rsidP="000B72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7105A3">
        <w:rPr>
          <w:rFonts w:ascii="Times New Roman" w:eastAsia="Times New Roman" w:hAnsi="Times New Roman" w:cs="Times New Roman"/>
          <w:sz w:val="28"/>
          <w:szCs w:val="28"/>
          <w:lang w:eastAsia="ru-RU"/>
        </w:rPr>
        <w:t>.1. </w:t>
      </w:r>
      <w:r w:rsidRPr="00D84E7A">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10-99/кс «Об установлении предельных тарифов на захоронение твердых коммунальных отходов для Общества с ограниченной ответственностью «Благоустройство» на 2018 – 2020 годы» следующие изменения:</w:t>
      </w:r>
    </w:p>
    <w:p w:rsidR="00D84E7A" w:rsidRPr="00D84E7A" w:rsidRDefault="00D84E7A" w:rsidP="000B7269">
      <w:pPr>
        <w:spacing w:after="0" w:line="240" w:lineRule="auto"/>
        <w:ind w:firstLine="720"/>
        <w:jc w:val="both"/>
        <w:rPr>
          <w:rFonts w:ascii="Times New Roman" w:eastAsia="Times New Roman" w:hAnsi="Times New Roman" w:cs="Times New Roman"/>
          <w:sz w:val="28"/>
          <w:szCs w:val="28"/>
          <w:lang w:eastAsia="ru-RU"/>
        </w:rPr>
      </w:pPr>
      <w:r w:rsidRPr="00D84E7A">
        <w:rPr>
          <w:rFonts w:ascii="Times New Roman" w:eastAsia="Times New Roman" w:hAnsi="Times New Roman" w:cs="Times New Roman"/>
          <w:sz w:val="28"/>
          <w:szCs w:val="28"/>
          <w:lang w:eastAsia="ru-RU"/>
        </w:rPr>
        <w:t>приложение 1 изложить в новой редакции согласно приложению 6</w:t>
      </w:r>
      <w:r>
        <w:rPr>
          <w:rFonts w:ascii="Times New Roman" w:eastAsia="Times New Roman" w:hAnsi="Times New Roman" w:cs="Times New Roman"/>
          <w:sz w:val="28"/>
          <w:szCs w:val="28"/>
          <w:lang w:eastAsia="ru-RU"/>
        </w:rPr>
        <w:t>3 к настоящему протоколу;</w:t>
      </w:r>
    </w:p>
    <w:p w:rsidR="00D84E7A" w:rsidRDefault="00D84E7A" w:rsidP="000B7269">
      <w:pPr>
        <w:spacing w:after="0" w:line="240" w:lineRule="auto"/>
        <w:ind w:firstLine="708"/>
        <w:jc w:val="both"/>
        <w:rPr>
          <w:rFonts w:ascii="Times New Roman" w:eastAsia="Times New Roman" w:hAnsi="Times New Roman" w:cs="Times New Roman"/>
          <w:sz w:val="28"/>
          <w:szCs w:val="28"/>
          <w:lang w:eastAsia="ru-RU"/>
        </w:rPr>
      </w:pPr>
      <w:r w:rsidRPr="00D84E7A">
        <w:rPr>
          <w:rFonts w:ascii="Times New Roman" w:eastAsia="Times New Roman" w:hAnsi="Times New Roman" w:cs="Times New Roman"/>
          <w:sz w:val="28"/>
          <w:szCs w:val="28"/>
          <w:lang w:eastAsia="ru-RU"/>
        </w:rPr>
        <w:t>приложение 2 изложить в новой редакции</w:t>
      </w:r>
      <w:r>
        <w:rPr>
          <w:rFonts w:ascii="Times New Roman" w:eastAsia="Times New Roman" w:hAnsi="Times New Roman" w:cs="Times New Roman"/>
          <w:sz w:val="28"/>
          <w:szCs w:val="28"/>
          <w:lang w:eastAsia="ru-RU"/>
        </w:rPr>
        <w:t xml:space="preserve"> согласно приложению 64</w:t>
      </w:r>
      <w:r w:rsidRPr="00675E1F">
        <w:rPr>
          <w:rFonts w:ascii="Times New Roman" w:eastAsia="Times New Roman" w:hAnsi="Times New Roman" w:cs="Times New Roman"/>
          <w:sz w:val="28"/>
          <w:szCs w:val="28"/>
          <w:lang w:eastAsia="ru-RU"/>
        </w:rPr>
        <w:t xml:space="preserve"> к настоящему протоколу.</w:t>
      </w:r>
    </w:p>
    <w:p w:rsidR="00D84E7A" w:rsidRDefault="00D84E7A" w:rsidP="000B7269">
      <w:pPr>
        <w:spacing w:after="0" w:line="240" w:lineRule="auto"/>
        <w:ind w:firstLine="708"/>
        <w:jc w:val="both"/>
        <w:rPr>
          <w:rFonts w:ascii="Times New Roman" w:eastAsia="Times New Roman" w:hAnsi="Times New Roman" w:cs="Times New Roman"/>
          <w:sz w:val="28"/>
          <w:szCs w:val="28"/>
          <w:lang w:eastAsia="ru-RU"/>
        </w:rPr>
      </w:pPr>
    </w:p>
    <w:p w:rsidR="00D84E7A" w:rsidRDefault="00D84E7A" w:rsidP="000B7269">
      <w:pPr>
        <w:spacing w:after="0" w:line="240" w:lineRule="auto"/>
        <w:ind w:firstLine="708"/>
        <w:jc w:val="both"/>
        <w:rPr>
          <w:rFonts w:ascii="Times New Roman" w:eastAsia="Times New Roman" w:hAnsi="Times New Roman" w:cs="Times New Roman"/>
          <w:sz w:val="28"/>
          <w:szCs w:val="28"/>
          <w:lang w:eastAsia="ru-RU"/>
        </w:rPr>
      </w:pP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w:t>
      </w:r>
      <w:r w:rsidR="00285F4C">
        <w:rPr>
          <w:rFonts w:ascii="Times New Roman" w:eastAsia="Times New Roman" w:hAnsi="Times New Roman" w:cs="Times New Roman"/>
          <w:sz w:val="28"/>
          <w:szCs w:val="28"/>
          <w:u w:val="single"/>
          <w:lang w:eastAsia="ru-RU"/>
        </w:rPr>
        <w:t>3</w:t>
      </w:r>
      <w:r w:rsidRPr="007105A3">
        <w:rPr>
          <w:rFonts w:ascii="Times New Roman" w:eastAsia="Times New Roman" w:hAnsi="Times New Roman" w:cs="Times New Roman"/>
          <w:sz w:val="28"/>
          <w:szCs w:val="28"/>
          <w:u w:val="single"/>
          <w:lang w:eastAsia="ru-RU"/>
        </w:rPr>
        <w:t>. Слушали:</w:t>
      </w:r>
    </w:p>
    <w:p w:rsidR="00CB0DA1" w:rsidRDefault="00CB0DA1" w:rsidP="000B72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85F4C" w:rsidRPr="00285F4C">
        <w:rPr>
          <w:rFonts w:ascii="Times New Roman" w:eastAsia="Times New Roman" w:hAnsi="Times New Roman" w:cs="Times New Roman"/>
          <w:sz w:val="28"/>
          <w:szCs w:val="28"/>
          <w:lang w:eastAsia="ru-RU"/>
        </w:rPr>
        <w:t>О корректировке на 2019 год долгосрочных предельных тари</w:t>
      </w:r>
      <w:r w:rsidR="00285F4C">
        <w:rPr>
          <w:rFonts w:ascii="Times New Roman" w:eastAsia="Times New Roman" w:hAnsi="Times New Roman" w:cs="Times New Roman"/>
          <w:sz w:val="28"/>
          <w:szCs w:val="28"/>
          <w:lang w:eastAsia="ru-RU"/>
        </w:rPr>
        <w:t xml:space="preserve">фов на </w:t>
      </w:r>
      <w:r w:rsidR="00285F4C" w:rsidRPr="00285F4C">
        <w:rPr>
          <w:rFonts w:ascii="Times New Roman" w:eastAsia="Times New Roman" w:hAnsi="Times New Roman" w:cs="Times New Roman"/>
          <w:sz w:val="28"/>
          <w:szCs w:val="28"/>
          <w:lang w:eastAsia="ru-RU"/>
        </w:rPr>
        <w:t>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 10-84/кс</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5</w:t>
      </w:r>
      <w:r w:rsidR="00285F4C">
        <w:rPr>
          <w:rFonts w:ascii="Times New Roman" w:eastAsia="Times New Roman" w:hAnsi="Times New Roman" w:cs="Times New Roman"/>
          <w:sz w:val="28"/>
          <w:szCs w:val="28"/>
          <w:lang w:eastAsia="ru-RU"/>
        </w:rPr>
        <w:t>3</w:t>
      </w:r>
      <w:r w:rsidRPr="0095251D">
        <w:rPr>
          <w:rFonts w:ascii="Times New Roman" w:eastAsia="Times New Roman" w:hAnsi="Times New Roman" w:cs="Times New Roman"/>
          <w:sz w:val="28"/>
          <w:szCs w:val="28"/>
          <w:lang w:eastAsia="ru-RU"/>
        </w:rPr>
        <w:t xml:space="preserve"> прилагается).</w:t>
      </w:r>
    </w:p>
    <w:p w:rsidR="00CB0DA1" w:rsidRPr="006F5053" w:rsidRDefault="00CB0DA1" w:rsidP="000B7269">
      <w:pPr>
        <w:spacing w:after="0" w:line="240" w:lineRule="auto"/>
        <w:ind w:firstLine="708"/>
        <w:jc w:val="both"/>
        <w:rPr>
          <w:rFonts w:ascii="Times New Roman" w:eastAsia="Times New Roman" w:hAnsi="Times New Roman" w:cs="Times New Roman"/>
          <w:sz w:val="28"/>
          <w:szCs w:val="28"/>
          <w:lang w:eastAsia="ru-RU"/>
        </w:rPr>
      </w:pP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85F4C" w:rsidRPr="00285F4C">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Муниципального унитарного предприятия «Благоустройство и озеленение», установленных постановлением Государственного комитета Республики Татарстан по тарифам от 01.12.2017 № 10-84/кс</w:t>
      </w:r>
      <w:r w:rsidRPr="007105A3">
        <w:rPr>
          <w:rFonts w:ascii="Times New Roman" w:eastAsia="Times New Roman" w:hAnsi="Times New Roman" w:cs="Times New Roman"/>
          <w:sz w:val="28"/>
          <w:szCs w:val="28"/>
          <w:lang w:eastAsia="ru-RU"/>
        </w:rPr>
        <w:t>».</w:t>
      </w: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lang w:eastAsia="ru-RU"/>
        </w:rPr>
      </w:pPr>
    </w:p>
    <w:p w:rsidR="00CB0DA1" w:rsidRPr="007105A3" w:rsidRDefault="00CB0DA1" w:rsidP="000B7269">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85F4C" w:rsidRPr="00285F4C" w:rsidRDefault="00CB0DA1" w:rsidP="000B72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85F4C">
        <w:rPr>
          <w:rFonts w:ascii="Times New Roman" w:eastAsia="Times New Roman" w:hAnsi="Times New Roman" w:cs="Times New Roman"/>
          <w:sz w:val="28"/>
          <w:szCs w:val="28"/>
          <w:lang w:eastAsia="ru-RU"/>
        </w:rPr>
        <w:t>3</w:t>
      </w:r>
      <w:r w:rsidRPr="007105A3">
        <w:rPr>
          <w:rFonts w:ascii="Times New Roman" w:eastAsia="Times New Roman" w:hAnsi="Times New Roman" w:cs="Times New Roman"/>
          <w:sz w:val="28"/>
          <w:szCs w:val="28"/>
          <w:lang w:eastAsia="ru-RU"/>
        </w:rPr>
        <w:t>.1. </w:t>
      </w:r>
      <w:r w:rsidR="00285F4C" w:rsidRPr="00285F4C">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10-84/кс «Об установлении предельных тарифов на захоронение твердых коммунальных отходов для Муниципального унитарного предприятия «Благоустройство и озеленение» на 2018 – 2020 годы» следующие изменения:</w:t>
      </w:r>
    </w:p>
    <w:p w:rsidR="00285F4C" w:rsidRPr="00285F4C" w:rsidRDefault="00285F4C" w:rsidP="00285F4C">
      <w:pPr>
        <w:spacing w:after="0" w:line="240" w:lineRule="auto"/>
        <w:ind w:firstLine="720"/>
        <w:jc w:val="both"/>
        <w:rPr>
          <w:rFonts w:ascii="Times New Roman" w:eastAsia="Times New Roman" w:hAnsi="Times New Roman" w:cs="Times New Roman"/>
          <w:sz w:val="28"/>
          <w:szCs w:val="28"/>
          <w:lang w:eastAsia="ru-RU"/>
        </w:rPr>
      </w:pPr>
      <w:r w:rsidRPr="00285F4C">
        <w:rPr>
          <w:rFonts w:ascii="Times New Roman" w:eastAsia="Times New Roman" w:hAnsi="Times New Roman" w:cs="Times New Roman"/>
          <w:sz w:val="28"/>
          <w:szCs w:val="28"/>
          <w:lang w:eastAsia="ru-RU"/>
        </w:rPr>
        <w:lastRenderedPageBreak/>
        <w:t>приложение 1 изложить в новой редакции согласно прило</w:t>
      </w:r>
      <w:r>
        <w:rPr>
          <w:rFonts w:ascii="Times New Roman" w:eastAsia="Times New Roman" w:hAnsi="Times New Roman" w:cs="Times New Roman"/>
          <w:sz w:val="28"/>
          <w:szCs w:val="28"/>
          <w:lang w:eastAsia="ru-RU"/>
        </w:rPr>
        <w:t>жению 65 к настоящему протоколу</w:t>
      </w:r>
      <w:r w:rsidRPr="00285F4C">
        <w:rPr>
          <w:rFonts w:ascii="Times New Roman" w:eastAsia="Times New Roman" w:hAnsi="Times New Roman" w:cs="Times New Roman"/>
          <w:sz w:val="28"/>
          <w:szCs w:val="28"/>
          <w:lang w:eastAsia="ru-RU"/>
        </w:rPr>
        <w:t>;</w:t>
      </w:r>
    </w:p>
    <w:p w:rsidR="00CB0DA1" w:rsidRDefault="00285F4C" w:rsidP="00285F4C">
      <w:pPr>
        <w:spacing w:after="0" w:line="240" w:lineRule="auto"/>
        <w:ind w:firstLine="709"/>
        <w:jc w:val="both"/>
        <w:rPr>
          <w:rFonts w:ascii="Times New Roman" w:eastAsia="Times New Roman" w:hAnsi="Times New Roman" w:cs="Times New Roman"/>
          <w:sz w:val="28"/>
          <w:szCs w:val="28"/>
          <w:lang w:eastAsia="ru-RU"/>
        </w:rPr>
      </w:pPr>
      <w:r w:rsidRPr="00285F4C">
        <w:rPr>
          <w:rFonts w:ascii="Times New Roman" w:eastAsia="Times New Roman" w:hAnsi="Times New Roman" w:cs="Times New Roman"/>
          <w:sz w:val="28"/>
          <w:szCs w:val="28"/>
          <w:lang w:eastAsia="ru-RU"/>
        </w:rPr>
        <w:t xml:space="preserve">приложение 2 изложить в новой редакции </w:t>
      </w:r>
      <w:r w:rsidR="00CB0DA1">
        <w:rPr>
          <w:rFonts w:ascii="Times New Roman" w:eastAsia="Times New Roman" w:hAnsi="Times New Roman" w:cs="Times New Roman"/>
          <w:sz w:val="28"/>
          <w:szCs w:val="28"/>
          <w:lang w:eastAsia="ru-RU"/>
        </w:rPr>
        <w:t>согласно приложению 6</w:t>
      </w:r>
      <w:r>
        <w:rPr>
          <w:rFonts w:ascii="Times New Roman" w:eastAsia="Times New Roman" w:hAnsi="Times New Roman" w:cs="Times New Roman"/>
          <w:sz w:val="28"/>
          <w:szCs w:val="28"/>
          <w:lang w:eastAsia="ru-RU"/>
        </w:rPr>
        <w:t>6</w:t>
      </w:r>
      <w:r w:rsidR="00CB0DA1" w:rsidRPr="00675E1F">
        <w:rPr>
          <w:rFonts w:ascii="Times New Roman" w:eastAsia="Times New Roman" w:hAnsi="Times New Roman" w:cs="Times New Roman"/>
          <w:sz w:val="28"/>
          <w:szCs w:val="28"/>
          <w:lang w:eastAsia="ru-RU"/>
        </w:rPr>
        <w:t xml:space="preserve"> к настоящему протоколу.</w:t>
      </w:r>
    </w:p>
    <w:p w:rsidR="00CB0DA1" w:rsidRDefault="00CB0DA1" w:rsidP="001E4F16">
      <w:pPr>
        <w:spacing w:after="0" w:line="240" w:lineRule="auto"/>
        <w:ind w:firstLine="708"/>
        <w:jc w:val="both"/>
        <w:rPr>
          <w:rFonts w:ascii="Times New Roman" w:eastAsia="Times New Roman" w:hAnsi="Times New Roman" w:cs="Times New Roman"/>
          <w:sz w:val="28"/>
          <w:szCs w:val="28"/>
          <w:lang w:eastAsia="ru-RU"/>
        </w:rPr>
      </w:pPr>
    </w:p>
    <w:p w:rsidR="00CB0DA1" w:rsidRDefault="00CB0DA1" w:rsidP="001E4F16">
      <w:pPr>
        <w:spacing w:after="0" w:line="240" w:lineRule="auto"/>
        <w:ind w:firstLine="708"/>
        <w:jc w:val="both"/>
        <w:rPr>
          <w:rFonts w:ascii="Times New Roman" w:eastAsia="Times New Roman" w:hAnsi="Times New Roman" w:cs="Times New Roman"/>
          <w:sz w:val="28"/>
          <w:szCs w:val="28"/>
          <w:lang w:eastAsia="ru-RU"/>
        </w:rPr>
      </w:pP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w:t>
      </w:r>
      <w:r w:rsidR="000727D2">
        <w:rPr>
          <w:rFonts w:ascii="Times New Roman" w:eastAsia="Times New Roman" w:hAnsi="Times New Roman" w:cs="Times New Roman"/>
          <w:sz w:val="28"/>
          <w:szCs w:val="28"/>
          <w:u w:val="single"/>
          <w:lang w:eastAsia="ru-RU"/>
        </w:rPr>
        <w:t>4</w:t>
      </w:r>
      <w:r w:rsidRPr="007105A3">
        <w:rPr>
          <w:rFonts w:ascii="Times New Roman" w:eastAsia="Times New Roman" w:hAnsi="Times New Roman" w:cs="Times New Roman"/>
          <w:sz w:val="28"/>
          <w:szCs w:val="28"/>
          <w:u w:val="single"/>
          <w:lang w:eastAsia="ru-RU"/>
        </w:rPr>
        <w:t>. Слушали:</w:t>
      </w:r>
    </w:p>
    <w:p w:rsidR="00C6407B" w:rsidRDefault="00C6407B" w:rsidP="00C6407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C6407B">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 - Слободский жилищно-коммунальный сервис», установленных постановлением Государственного комитета Республики Тат</w:t>
      </w:r>
      <w:r>
        <w:rPr>
          <w:rFonts w:ascii="Times New Roman" w:eastAsia="Times New Roman" w:hAnsi="Times New Roman" w:cs="Times New Roman"/>
          <w:sz w:val="28"/>
          <w:szCs w:val="28"/>
          <w:lang w:eastAsia="ru-RU"/>
        </w:rPr>
        <w:t xml:space="preserve">арстан по тарифам от 01.12.2017 </w:t>
      </w:r>
      <w:r w:rsidRPr="00C640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C6407B">
        <w:rPr>
          <w:rFonts w:ascii="Times New Roman" w:eastAsia="Times New Roman" w:hAnsi="Times New Roman" w:cs="Times New Roman"/>
          <w:sz w:val="28"/>
          <w:szCs w:val="28"/>
          <w:lang w:eastAsia="ru-RU"/>
        </w:rPr>
        <w:t>10-87/кс</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5</w:t>
      </w:r>
      <w:r w:rsidR="000727D2">
        <w:rPr>
          <w:rFonts w:ascii="Times New Roman" w:eastAsia="Times New Roman" w:hAnsi="Times New Roman" w:cs="Times New Roman"/>
          <w:sz w:val="28"/>
          <w:szCs w:val="28"/>
          <w:lang w:eastAsia="ru-RU"/>
        </w:rPr>
        <w:t>4</w:t>
      </w:r>
      <w:r w:rsidRPr="0095251D">
        <w:rPr>
          <w:rFonts w:ascii="Times New Roman" w:eastAsia="Times New Roman" w:hAnsi="Times New Roman" w:cs="Times New Roman"/>
          <w:sz w:val="28"/>
          <w:szCs w:val="28"/>
          <w:lang w:eastAsia="ru-RU"/>
        </w:rPr>
        <w:t xml:space="preserve"> прилагается).</w:t>
      </w:r>
    </w:p>
    <w:p w:rsidR="00C6407B" w:rsidRPr="006F5053" w:rsidRDefault="00C6407B" w:rsidP="00C6407B">
      <w:pPr>
        <w:spacing w:after="0" w:line="240" w:lineRule="auto"/>
        <w:ind w:firstLine="708"/>
        <w:jc w:val="both"/>
        <w:rPr>
          <w:rFonts w:ascii="Times New Roman" w:eastAsia="Times New Roman" w:hAnsi="Times New Roman" w:cs="Times New Roman"/>
          <w:sz w:val="28"/>
          <w:szCs w:val="28"/>
          <w:lang w:eastAsia="ru-RU"/>
        </w:rPr>
      </w:pP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C6407B">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«Рыбно - Слободский жилищно-коммунальный сервис», установленных постановлением Государственного комитета Республики Тат</w:t>
      </w:r>
      <w:r>
        <w:rPr>
          <w:rFonts w:ascii="Times New Roman" w:eastAsia="Times New Roman" w:hAnsi="Times New Roman" w:cs="Times New Roman"/>
          <w:sz w:val="28"/>
          <w:szCs w:val="28"/>
          <w:lang w:eastAsia="ru-RU"/>
        </w:rPr>
        <w:t xml:space="preserve">арстан по тарифам от 01.12.2017 </w:t>
      </w:r>
      <w:r w:rsidRPr="00C6407B">
        <w:rPr>
          <w:rFonts w:ascii="Times New Roman" w:eastAsia="Times New Roman" w:hAnsi="Times New Roman" w:cs="Times New Roman"/>
          <w:sz w:val="28"/>
          <w:szCs w:val="28"/>
          <w:lang w:eastAsia="ru-RU"/>
        </w:rPr>
        <w:t>№ 10-87/кс</w:t>
      </w:r>
      <w:r w:rsidRPr="007105A3">
        <w:rPr>
          <w:rFonts w:ascii="Times New Roman" w:eastAsia="Times New Roman" w:hAnsi="Times New Roman" w:cs="Times New Roman"/>
          <w:sz w:val="28"/>
          <w:szCs w:val="28"/>
          <w:lang w:eastAsia="ru-RU"/>
        </w:rPr>
        <w:t>».</w:t>
      </w: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lang w:eastAsia="ru-RU"/>
        </w:rPr>
      </w:pPr>
    </w:p>
    <w:p w:rsidR="00C6407B" w:rsidRPr="007105A3" w:rsidRDefault="00C6407B" w:rsidP="00C6407B">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C6407B" w:rsidRPr="00C6407B" w:rsidRDefault="00C6407B" w:rsidP="00C6407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Pr="007105A3">
        <w:rPr>
          <w:rFonts w:ascii="Times New Roman" w:eastAsia="Times New Roman" w:hAnsi="Times New Roman" w:cs="Times New Roman"/>
          <w:sz w:val="28"/>
          <w:szCs w:val="28"/>
          <w:lang w:eastAsia="ru-RU"/>
        </w:rPr>
        <w:t>.1. </w:t>
      </w:r>
      <w:r w:rsidRPr="00C6407B">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10-87/кс «Об установлении предельных тарифов на захоронение твердых коммунальных отходов для Общества с ограниченной ответственностью «Рыбно - Слободский жилищно-коммунальный сервис»</w:t>
      </w:r>
      <w:r>
        <w:rPr>
          <w:rFonts w:ascii="Times New Roman" w:eastAsia="Times New Roman" w:hAnsi="Times New Roman" w:cs="Times New Roman"/>
          <w:sz w:val="28"/>
          <w:szCs w:val="28"/>
          <w:lang w:eastAsia="ru-RU"/>
        </w:rPr>
        <w:t xml:space="preserve"> </w:t>
      </w:r>
      <w:r w:rsidRPr="00C6407B">
        <w:rPr>
          <w:rFonts w:ascii="Times New Roman" w:eastAsia="Times New Roman" w:hAnsi="Times New Roman" w:cs="Times New Roman"/>
          <w:sz w:val="28"/>
          <w:szCs w:val="28"/>
          <w:lang w:eastAsia="ru-RU"/>
        </w:rPr>
        <w:t>на 2018 – 2020 годы» следующие изменения:</w:t>
      </w:r>
    </w:p>
    <w:p w:rsidR="00C6407B" w:rsidRPr="00C6407B" w:rsidRDefault="00C6407B" w:rsidP="00C6407B">
      <w:pPr>
        <w:spacing w:after="0" w:line="240" w:lineRule="auto"/>
        <w:ind w:firstLine="720"/>
        <w:jc w:val="both"/>
        <w:rPr>
          <w:rFonts w:ascii="Times New Roman" w:eastAsia="Times New Roman" w:hAnsi="Times New Roman" w:cs="Times New Roman"/>
          <w:sz w:val="28"/>
          <w:szCs w:val="28"/>
          <w:lang w:eastAsia="ru-RU"/>
        </w:rPr>
      </w:pPr>
      <w:r w:rsidRPr="00C6407B">
        <w:rPr>
          <w:rFonts w:ascii="Times New Roman" w:eastAsia="Times New Roman" w:hAnsi="Times New Roman" w:cs="Times New Roman"/>
          <w:sz w:val="28"/>
          <w:szCs w:val="28"/>
          <w:lang w:eastAsia="ru-RU"/>
        </w:rPr>
        <w:t>приложение 1 изложить в новой редакции согласно приложению 6</w:t>
      </w:r>
      <w:r>
        <w:rPr>
          <w:rFonts w:ascii="Times New Roman" w:eastAsia="Times New Roman" w:hAnsi="Times New Roman" w:cs="Times New Roman"/>
          <w:sz w:val="28"/>
          <w:szCs w:val="28"/>
          <w:lang w:eastAsia="ru-RU"/>
        </w:rPr>
        <w:t>7</w:t>
      </w:r>
      <w:r w:rsidRPr="00C6407B">
        <w:rPr>
          <w:rFonts w:ascii="Times New Roman" w:eastAsia="Times New Roman" w:hAnsi="Times New Roman" w:cs="Times New Roman"/>
          <w:sz w:val="28"/>
          <w:szCs w:val="28"/>
          <w:lang w:eastAsia="ru-RU"/>
        </w:rPr>
        <w:t xml:space="preserve"> к настоящему протоколу.</w:t>
      </w:r>
    </w:p>
    <w:p w:rsidR="00C6407B" w:rsidRDefault="00C6407B" w:rsidP="00C6407B">
      <w:pPr>
        <w:spacing w:after="0" w:line="240" w:lineRule="auto"/>
        <w:ind w:firstLine="709"/>
        <w:jc w:val="both"/>
        <w:rPr>
          <w:rFonts w:ascii="Times New Roman" w:eastAsia="Times New Roman" w:hAnsi="Times New Roman" w:cs="Times New Roman"/>
          <w:sz w:val="28"/>
          <w:szCs w:val="28"/>
          <w:lang w:eastAsia="ru-RU"/>
        </w:rPr>
      </w:pPr>
      <w:r w:rsidRPr="00C6407B">
        <w:rPr>
          <w:rFonts w:ascii="Times New Roman" w:eastAsia="Times New Roman" w:hAnsi="Times New Roman" w:cs="Times New Roman"/>
          <w:sz w:val="28"/>
          <w:szCs w:val="28"/>
          <w:lang w:eastAsia="ru-RU"/>
        </w:rPr>
        <w:t>приложение 2 изложить в новой редакци</w:t>
      </w:r>
      <w:r>
        <w:rPr>
          <w:rFonts w:ascii="Times New Roman" w:eastAsia="Times New Roman" w:hAnsi="Times New Roman" w:cs="Times New Roman"/>
          <w:sz w:val="28"/>
          <w:szCs w:val="28"/>
          <w:lang w:eastAsia="ru-RU"/>
        </w:rPr>
        <w:t>и согласно приложению 68</w:t>
      </w:r>
      <w:r w:rsidRPr="00675E1F">
        <w:rPr>
          <w:rFonts w:ascii="Times New Roman" w:eastAsia="Times New Roman" w:hAnsi="Times New Roman" w:cs="Times New Roman"/>
          <w:sz w:val="28"/>
          <w:szCs w:val="28"/>
          <w:lang w:eastAsia="ru-RU"/>
        </w:rPr>
        <w:t xml:space="preserve"> к настоящему протоколу.</w:t>
      </w:r>
    </w:p>
    <w:p w:rsidR="00CB0DA1" w:rsidRDefault="00CB0DA1" w:rsidP="001E4F16">
      <w:pPr>
        <w:spacing w:after="0" w:line="240" w:lineRule="auto"/>
        <w:ind w:firstLine="708"/>
        <w:jc w:val="both"/>
        <w:rPr>
          <w:rFonts w:ascii="Times New Roman" w:eastAsia="Times New Roman" w:hAnsi="Times New Roman" w:cs="Times New Roman"/>
          <w:sz w:val="28"/>
          <w:szCs w:val="28"/>
          <w:lang w:eastAsia="ru-RU"/>
        </w:rPr>
      </w:pPr>
    </w:p>
    <w:p w:rsidR="00C6407B" w:rsidRDefault="00C6407B" w:rsidP="001E4F16">
      <w:pPr>
        <w:spacing w:after="0" w:line="240" w:lineRule="auto"/>
        <w:ind w:firstLine="708"/>
        <w:jc w:val="both"/>
        <w:rPr>
          <w:rFonts w:ascii="Times New Roman" w:eastAsia="Times New Roman" w:hAnsi="Times New Roman" w:cs="Times New Roman"/>
          <w:sz w:val="28"/>
          <w:szCs w:val="28"/>
          <w:lang w:eastAsia="ru-RU"/>
        </w:rPr>
      </w:pPr>
    </w:p>
    <w:p w:rsidR="000727D2" w:rsidRPr="007105A3" w:rsidRDefault="000727D2" w:rsidP="000727D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55</w:t>
      </w:r>
      <w:r w:rsidRPr="007105A3">
        <w:rPr>
          <w:rFonts w:ascii="Times New Roman" w:eastAsia="Times New Roman" w:hAnsi="Times New Roman" w:cs="Times New Roman"/>
          <w:sz w:val="28"/>
          <w:szCs w:val="28"/>
          <w:u w:val="single"/>
          <w:lang w:eastAsia="ru-RU"/>
        </w:rPr>
        <w:t>. Слушали:</w:t>
      </w:r>
    </w:p>
    <w:p w:rsidR="000727D2" w:rsidRDefault="000727D2" w:rsidP="0064782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0727D2">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w:t>
      </w:r>
      <w:r w:rsidR="0064782E">
        <w:rPr>
          <w:rFonts w:ascii="Times New Roman" w:eastAsia="Times New Roman" w:hAnsi="Times New Roman" w:cs="Times New Roman"/>
          <w:sz w:val="28"/>
          <w:szCs w:val="28"/>
          <w:lang w:eastAsia="ru-RU"/>
        </w:rPr>
        <w:t xml:space="preserve">арстан по тарифам от 01.12.2017 </w:t>
      </w:r>
      <w:r w:rsidR="0064782E">
        <w:rPr>
          <w:rFonts w:ascii="Times New Roman" w:eastAsia="Times New Roman" w:hAnsi="Times New Roman" w:cs="Times New Roman"/>
          <w:sz w:val="28"/>
          <w:szCs w:val="28"/>
          <w:lang w:eastAsia="ru-RU"/>
        </w:rPr>
        <w:br/>
      </w:r>
      <w:r w:rsidRPr="000727D2">
        <w:rPr>
          <w:rFonts w:ascii="Times New Roman" w:eastAsia="Times New Roman" w:hAnsi="Times New Roman" w:cs="Times New Roman"/>
          <w:sz w:val="28"/>
          <w:szCs w:val="28"/>
          <w:lang w:eastAsia="ru-RU"/>
        </w:rPr>
        <w:t>№ 10-91/кс</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55</w:t>
      </w:r>
      <w:r w:rsidRPr="0095251D">
        <w:rPr>
          <w:rFonts w:ascii="Times New Roman" w:eastAsia="Times New Roman" w:hAnsi="Times New Roman" w:cs="Times New Roman"/>
          <w:sz w:val="28"/>
          <w:szCs w:val="28"/>
          <w:lang w:eastAsia="ru-RU"/>
        </w:rPr>
        <w:t xml:space="preserve"> прилагается).</w:t>
      </w:r>
    </w:p>
    <w:p w:rsidR="000727D2" w:rsidRPr="006F5053" w:rsidRDefault="000727D2" w:rsidP="000727D2">
      <w:pPr>
        <w:spacing w:after="0" w:line="240" w:lineRule="auto"/>
        <w:ind w:firstLine="708"/>
        <w:jc w:val="both"/>
        <w:rPr>
          <w:rFonts w:ascii="Times New Roman" w:eastAsia="Times New Roman" w:hAnsi="Times New Roman" w:cs="Times New Roman"/>
          <w:sz w:val="28"/>
          <w:szCs w:val="28"/>
          <w:lang w:eastAsia="ru-RU"/>
        </w:rPr>
      </w:pPr>
    </w:p>
    <w:p w:rsidR="000727D2" w:rsidRPr="007105A3" w:rsidRDefault="000727D2" w:rsidP="0064782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lastRenderedPageBreak/>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64782E" w:rsidRPr="0064782E">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«Мёша», установленных постановлением Государственного комитета Республики Тат</w:t>
      </w:r>
      <w:r w:rsidR="0064782E">
        <w:rPr>
          <w:rFonts w:ascii="Times New Roman" w:eastAsia="Times New Roman" w:hAnsi="Times New Roman" w:cs="Times New Roman"/>
          <w:sz w:val="28"/>
          <w:szCs w:val="28"/>
          <w:lang w:eastAsia="ru-RU"/>
        </w:rPr>
        <w:t xml:space="preserve">арстан по тарифам от 01.12.2017 </w:t>
      </w:r>
      <w:r w:rsidR="0064782E" w:rsidRPr="0064782E">
        <w:rPr>
          <w:rFonts w:ascii="Times New Roman" w:eastAsia="Times New Roman" w:hAnsi="Times New Roman" w:cs="Times New Roman"/>
          <w:sz w:val="28"/>
          <w:szCs w:val="28"/>
          <w:lang w:eastAsia="ru-RU"/>
        </w:rPr>
        <w:t>№ 10-91/кс</w:t>
      </w:r>
      <w:r w:rsidRPr="007105A3">
        <w:rPr>
          <w:rFonts w:ascii="Times New Roman" w:eastAsia="Times New Roman" w:hAnsi="Times New Roman" w:cs="Times New Roman"/>
          <w:sz w:val="28"/>
          <w:szCs w:val="28"/>
          <w:lang w:eastAsia="ru-RU"/>
        </w:rPr>
        <w:t>».</w:t>
      </w:r>
    </w:p>
    <w:p w:rsidR="000727D2" w:rsidRPr="007105A3" w:rsidRDefault="000727D2" w:rsidP="000727D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0727D2" w:rsidRPr="007105A3" w:rsidRDefault="000727D2" w:rsidP="000727D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0727D2" w:rsidRPr="007105A3" w:rsidRDefault="000727D2" w:rsidP="000727D2">
      <w:pPr>
        <w:spacing w:after="0" w:line="240" w:lineRule="auto"/>
        <w:ind w:firstLine="708"/>
        <w:jc w:val="both"/>
        <w:rPr>
          <w:rFonts w:ascii="Times New Roman" w:eastAsia="Times New Roman" w:hAnsi="Times New Roman" w:cs="Times New Roman"/>
          <w:sz w:val="28"/>
          <w:szCs w:val="28"/>
          <w:lang w:eastAsia="ru-RU"/>
        </w:rPr>
      </w:pPr>
    </w:p>
    <w:p w:rsidR="000727D2" w:rsidRPr="007105A3" w:rsidRDefault="000727D2" w:rsidP="000727D2">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64782E" w:rsidRPr="0064782E" w:rsidRDefault="000727D2" w:rsidP="0064782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4782E">
        <w:rPr>
          <w:rFonts w:ascii="Times New Roman" w:eastAsia="Times New Roman" w:hAnsi="Times New Roman" w:cs="Times New Roman"/>
          <w:sz w:val="28"/>
          <w:szCs w:val="28"/>
          <w:lang w:eastAsia="ru-RU"/>
        </w:rPr>
        <w:t>5</w:t>
      </w:r>
      <w:r w:rsidRPr="007105A3">
        <w:rPr>
          <w:rFonts w:ascii="Times New Roman" w:eastAsia="Times New Roman" w:hAnsi="Times New Roman" w:cs="Times New Roman"/>
          <w:sz w:val="28"/>
          <w:szCs w:val="28"/>
          <w:lang w:eastAsia="ru-RU"/>
        </w:rPr>
        <w:t>.1. </w:t>
      </w:r>
      <w:r w:rsidR="0064782E" w:rsidRPr="0064782E">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01.12.2017 № 10-91/кс «Об установлении предельных тарифов на захоронение твердых коммунальных отходов для Общества с ограниченной ответственностью «Мёша» на 2018 – 2020 годы» следующие изменения:</w:t>
      </w:r>
    </w:p>
    <w:p w:rsidR="0064782E" w:rsidRPr="0064782E" w:rsidRDefault="0064782E" w:rsidP="0064782E">
      <w:pPr>
        <w:spacing w:after="0" w:line="240" w:lineRule="auto"/>
        <w:ind w:firstLine="709"/>
        <w:jc w:val="both"/>
        <w:rPr>
          <w:rFonts w:ascii="Times New Roman" w:eastAsia="Times New Roman" w:hAnsi="Times New Roman" w:cs="Times New Roman"/>
          <w:sz w:val="28"/>
          <w:szCs w:val="28"/>
          <w:lang w:eastAsia="ru-RU"/>
        </w:rPr>
      </w:pPr>
      <w:r w:rsidRPr="0064782E">
        <w:rPr>
          <w:rFonts w:ascii="Times New Roman" w:eastAsia="Times New Roman" w:hAnsi="Times New Roman" w:cs="Times New Roman"/>
          <w:sz w:val="28"/>
          <w:szCs w:val="28"/>
          <w:lang w:eastAsia="ru-RU"/>
        </w:rPr>
        <w:t>приложение 1 изложить в новой редакции согласно прило</w:t>
      </w:r>
      <w:r>
        <w:rPr>
          <w:rFonts w:ascii="Times New Roman" w:eastAsia="Times New Roman" w:hAnsi="Times New Roman" w:cs="Times New Roman"/>
          <w:sz w:val="28"/>
          <w:szCs w:val="28"/>
          <w:lang w:eastAsia="ru-RU"/>
        </w:rPr>
        <w:t>жению 69 к настоящему протоколу</w:t>
      </w:r>
      <w:r w:rsidRPr="0064782E">
        <w:rPr>
          <w:rFonts w:ascii="Times New Roman" w:eastAsia="Times New Roman" w:hAnsi="Times New Roman" w:cs="Times New Roman"/>
          <w:sz w:val="28"/>
          <w:szCs w:val="28"/>
          <w:lang w:eastAsia="ru-RU"/>
        </w:rPr>
        <w:t>;</w:t>
      </w:r>
    </w:p>
    <w:p w:rsidR="000727D2" w:rsidRDefault="0064782E" w:rsidP="0064782E">
      <w:pPr>
        <w:spacing w:after="0" w:line="240" w:lineRule="auto"/>
        <w:ind w:firstLine="709"/>
        <w:jc w:val="both"/>
        <w:rPr>
          <w:rFonts w:ascii="Times New Roman" w:eastAsia="Times New Roman" w:hAnsi="Times New Roman" w:cs="Times New Roman"/>
          <w:sz w:val="28"/>
          <w:szCs w:val="28"/>
          <w:lang w:eastAsia="ru-RU"/>
        </w:rPr>
      </w:pPr>
      <w:r w:rsidRPr="0064782E">
        <w:rPr>
          <w:rFonts w:ascii="Times New Roman" w:eastAsia="Times New Roman" w:hAnsi="Times New Roman" w:cs="Times New Roman"/>
          <w:sz w:val="28"/>
          <w:szCs w:val="28"/>
          <w:lang w:eastAsia="ru-RU"/>
        </w:rPr>
        <w:t xml:space="preserve">приложение 2 изложить в новой редакции </w:t>
      </w:r>
      <w:r>
        <w:rPr>
          <w:rFonts w:ascii="Times New Roman" w:eastAsia="Times New Roman" w:hAnsi="Times New Roman" w:cs="Times New Roman"/>
          <w:sz w:val="28"/>
          <w:szCs w:val="28"/>
          <w:lang w:eastAsia="ru-RU"/>
        </w:rPr>
        <w:t>согласно приложению 70</w:t>
      </w:r>
      <w:r w:rsidR="000727D2" w:rsidRPr="00675E1F">
        <w:rPr>
          <w:rFonts w:ascii="Times New Roman" w:eastAsia="Times New Roman" w:hAnsi="Times New Roman" w:cs="Times New Roman"/>
          <w:sz w:val="28"/>
          <w:szCs w:val="28"/>
          <w:lang w:eastAsia="ru-RU"/>
        </w:rPr>
        <w:t xml:space="preserve"> к настоящему протоколу.</w:t>
      </w:r>
    </w:p>
    <w:p w:rsidR="000727D2" w:rsidRDefault="000727D2" w:rsidP="000727D2">
      <w:pPr>
        <w:spacing w:after="0" w:line="240" w:lineRule="auto"/>
        <w:ind w:firstLine="708"/>
        <w:jc w:val="both"/>
        <w:rPr>
          <w:rFonts w:ascii="Times New Roman" w:eastAsia="Times New Roman" w:hAnsi="Times New Roman" w:cs="Times New Roman"/>
          <w:sz w:val="28"/>
          <w:szCs w:val="28"/>
          <w:lang w:eastAsia="ru-RU"/>
        </w:rPr>
      </w:pPr>
    </w:p>
    <w:p w:rsidR="00C6407B" w:rsidRDefault="00C6407B" w:rsidP="001E4F16">
      <w:pPr>
        <w:spacing w:after="0" w:line="240" w:lineRule="auto"/>
        <w:ind w:firstLine="708"/>
        <w:jc w:val="both"/>
        <w:rPr>
          <w:rFonts w:ascii="Times New Roman" w:eastAsia="Times New Roman" w:hAnsi="Times New Roman" w:cs="Times New Roman"/>
          <w:sz w:val="28"/>
          <w:szCs w:val="28"/>
          <w:lang w:eastAsia="ru-RU"/>
        </w:rPr>
      </w:pP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w:t>
      </w:r>
      <w:r w:rsidR="00A74D9F">
        <w:rPr>
          <w:rFonts w:ascii="Times New Roman" w:eastAsia="Times New Roman" w:hAnsi="Times New Roman" w:cs="Times New Roman"/>
          <w:sz w:val="28"/>
          <w:szCs w:val="28"/>
          <w:u w:val="single"/>
          <w:lang w:eastAsia="ru-RU"/>
        </w:rPr>
        <w:t>6</w:t>
      </w:r>
      <w:r w:rsidRPr="007105A3">
        <w:rPr>
          <w:rFonts w:ascii="Times New Roman" w:eastAsia="Times New Roman" w:hAnsi="Times New Roman" w:cs="Times New Roman"/>
          <w:sz w:val="28"/>
          <w:szCs w:val="28"/>
          <w:u w:val="single"/>
          <w:lang w:eastAsia="ru-RU"/>
        </w:rPr>
        <w:t>. Слушали:</w:t>
      </w:r>
    </w:p>
    <w:p w:rsidR="00872C0B" w:rsidRPr="005A2FA9" w:rsidRDefault="00872C0B" w:rsidP="005A2FA9">
      <w:pPr>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A74D9F" w:rsidRPr="00A74D9F">
        <w:rPr>
          <w:rFonts w:ascii="Times New Roman" w:eastAsia="Times New Roman" w:hAnsi="Times New Roman" w:cs="Times New Roman"/>
          <w:sz w:val="28"/>
          <w:szCs w:val="28"/>
          <w:lang w:eastAsia="ru-RU"/>
        </w:rPr>
        <w:t>Об установлении тарифов на питьевую воду и водоотведение на 2019 год</w:t>
      </w:r>
      <w:r w:rsid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 xml:space="preserve">(Азнакаевский м.р.: </w:t>
      </w:r>
      <w:r w:rsidR="005A2FA9" w:rsidRPr="005A2FA9">
        <w:rPr>
          <w:rFonts w:ascii="Times New Roman" w:eastAsia="Times New Roman" w:hAnsi="Times New Roman" w:cs="Times New Roman"/>
          <w:i/>
          <w:sz w:val="28"/>
          <w:szCs w:val="28"/>
          <w:lang w:eastAsia="ru-RU"/>
        </w:rPr>
        <w:t>МУП «Сельхозжилсервис»;</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Альметьевский м.р</w:t>
      </w:r>
      <w:r w:rsidR="005A2FA9" w:rsidRPr="005A2FA9">
        <w:rPr>
          <w:rFonts w:ascii="Times New Roman" w:eastAsia="Times New Roman" w:hAnsi="Times New Roman" w:cs="Times New Roman"/>
          <w:i/>
          <w:sz w:val="28"/>
          <w:szCs w:val="28"/>
          <w:lang w:eastAsia="ru-RU"/>
        </w:rPr>
        <w:t>.: МУП «ЖКХ (Инженерные сети)»;</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Арский м.р.:</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i/>
          <w:sz w:val="28"/>
          <w:szCs w:val="28"/>
          <w:lang w:eastAsia="ru-RU"/>
        </w:rPr>
        <w:t>ООО «Водоканал-Сервис»;</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Балтасинский м.р.:</w:t>
      </w:r>
      <w:r w:rsidR="005A2FA9" w:rsidRPr="005A2FA9">
        <w:rPr>
          <w:rFonts w:ascii="Times New Roman" w:eastAsia="Times New Roman" w:hAnsi="Times New Roman" w:cs="Times New Roman"/>
          <w:i/>
          <w:sz w:val="28"/>
          <w:szCs w:val="28"/>
          <w:lang w:eastAsia="ru-RU"/>
        </w:rPr>
        <w:t xml:space="preserve"> ООО «Ципьинское МПП ЖКХ»;Буинский м.р.:ОАО «Киятское МПП ЖКХ»</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 xml:space="preserve">Верхнеуслонский м.р.: </w:t>
      </w:r>
      <w:r w:rsidR="005A2FA9" w:rsidRPr="005A2FA9">
        <w:rPr>
          <w:rFonts w:ascii="Times New Roman" w:eastAsia="Times New Roman" w:hAnsi="Times New Roman" w:cs="Times New Roman"/>
          <w:i/>
          <w:sz w:val="28"/>
          <w:szCs w:val="28"/>
          <w:lang w:eastAsia="ru-RU"/>
        </w:rPr>
        <w:t xml:space="preserve">МУП «Печищи»; </w:t>
      </w:r>
      <w:r w:rsidR="005A2FA9" w:rsidRPr="005A2FA9">
        <w:rPr>
          <w:rFonts w:ascii="Times New Roman" w:eastAsia="Times New Roman" w:hAnsi="Times New Roman" w:cs="Times New Roman"/>
          <w:b/>
          <w:i/>
          <w:sz w:val="28"/>
          <w:szCs w:val="28"/>
          <w:lang w:eastAsia="ru-RU"/>
        </w:rPr>
        <w:t>Высокогорский м.р.:</w:t>
      </w:r>
      <w:r w:rsidR="005A2FA9" w:rsidRPr="005A2FA9">
        <w:rPr>
          <w:rFonts w:ascii="Times New Roman" w:eastAsia="Times New Roman" w:hAnsi="Times New Roman" w:cs="Times New Roman"/>
          <w:i/>
          <w:sz w:val="28"/>
          <w:szCs w:val="28"/>
          <w:lang w:eastAsia="ru-RU"/>
        </w:rPr>
        <w:t xml:space="preserve"> ООО «Бирюлинские коммунальные сети»; </w:t>
      </w:r>
      <w:r w:rsidR="005A2FA9" w:rsidRPr="005A2FA9">
        <w:rPr>
          <w:rFonts w:ascii="Times New Roman" w:eastAsia="Times New Roman" w:hAnsi="Times New Roman" w:cs="Times New Roman"/>
          <w:b/>
          <w:i/>
          <w:sz w:val="28"/>
          <w:szCs w:val="28"/>
          <w:lang w:eastAsia="ru-RU"/>
        </w:rPr>
        <w:t xml:space="preserve">Дрожжановский м.р.: </w:t>
      </w:r>
      <w:r w:rsidR="005A2FA9" w:rsidRPr="005A2FA9">
        <w:rPr>
          <w:rFonts w:ascii="Times New Roman" w:eastAsia="Times New Roman" w:hAnsi="Times New Roman" w:cs="Times New Roman"/>
          <w:i/>
          <w:sz w:val="28"/>
          <w:szCs w:val="28"/>
          <w:lang w:eastAsia="ru-RU"/>
        </w:rPr>
        <w:t xml:space="preserve">МУП «Перспектива»; </w:t>
      </w:r>
      <w:r w:rsidR="005A2FA9" w:rsidRPr="005A2FA9">
        <w:rPr>
          <w:rFonts w:ascii="Times New Roman" w:eastAsia="Times New Roman" w:hAnsi="Times New Roman" w:cs="Times New Roman"/>
          <w:b/>
          <w:i/>
          <w:sz w:val="28"/>
          <w:szCs w:val="28"/>
          <w:lang w:eastAsia="ru-RU"/>
        </w:rPr>
        <w:t xml:space="preserve">Лаишевский м.р.: </w:t>
      </w:r>
      <w:r w:rsidR="005A2FA9" w:rsidRPr="005A2FA9">
        <w:rPr>
          <w:rFonts w:ascii="Times New Roman" w:eastAsia="Times New Roman" w:hAnsi="Times New Roman" w:cs="Times New Roman"/>
          <w:i/>
          <w:sz w:val="28"/>
          <w:szCs w:val="28"/>
          <w:lang w:eastAsia="ru-RU"/>
        </w:rPr>
        <w:t xml:space="preserve">ООО «Производственно-строительная компания XXI век», ООО «Лаишевский коммунальный сервис», ООО «Ремонтно-Строительная Компания «Инженерные Технологии», ООО «Центр водоснабжения и канализации»; </w:t>
      </w:r>
      <w:r w:rsidR="005A2FA9" w:rsidRPr="005A2FA9">
        <w:rPr>
          <w:rFonts w:ascii="Times New Roman" w:eastAsia="Times New Roman" w:hAnsi="Times New Roman" w:cs="Times New Roman"/>
          <w:b/>
          <w:i/>
          <w:sz w:val="28"/>
          <w:szCs w:val="28"/>
          <w:lang w:eastAsia="ru-RU"/>
        </w:rPr>
        <w:t xml:space="preserve">Лениногорский м.р.: </w:t>
      </w:r>
      <w:r w:rsidR="005A2FA9" w:rsidRPr="005A2FA9">
        <w:rPr>
          <w:rFonts w:ascii="Times New Roman" w:eastAsia="Times New Roman" w:hAnsi="Times New Roman" w:cs="Times New Roman"/>
          <w:i/>
          <w:sz w:val="28"/>
          <w:szCs w:val="28"/>
          <w:lang w:eastAsia="ru-RU"/>
        </w:rPr>
        <w:t xml:space="preserve">ООО «Вода района», ООО  «Лениногорские тепловые сети»; </w:t>
      </w:r>
      <w:r w:rsidR="005A2FA9" w:rsidRPr="005A2FA9">
        <w:rPr>
          <w:rFonts w:ascii="Times New Roman" w:eastAsia="Times New Roman" w:hAnsi="Times New Roman" w:cs="Times New Roman"/>
          <w:b/>
          <w:i/>
          <w:sz w:val="28"/>
          <w:szCs w:val="28"/>
          <w:lang w:eastAsia="ru-RU"/>
        </w:rPr>
        <w:t xml:space="preserve">Мамадышский м.р.: </w:t>
      </w:r>
      <w:r w:rsidR="005A2FA9" w:rsidRPr="005A2FA9">
        <w:rPr>
          <w:rFonts w:ascii="Times New Roman" w:eastAsia="Times New Roman" w:hAnsi="Times New Roman" w:cs="Times New Roman"/>
          <w:i/>
          <w:sz w:val="28"/>
          <w:szCs w:val="28"/>
          <w:lang w:eastAsia="ru-RU"/>
        </w:rPr>
        <w:t xml:space="preserve">ООО «Центр обслуживания поселений»; </w:t>
      </w:r>
      <w:r w:rsidR="005A2FA9" w:rsidRPr="005A2FA9">
        <w:rPr>
          <w:rFonts w:ascii="Times New Roman" w:eastAsia="Times New Roman" w:hAnsi="Times New Roman" w:cs="Times New Roman"/>
          <w:b/>
          <w:i/>
          <w:sz w:val="28"/>
          <w:szCs w:val="28"/>
          <w:lang w:eastAsia="ru-RU"/>
        </w:rPr>
        <w:t xml:space="preserve">Менделеевский м.р.: </w:t>
      </w:r>
      <w:r w:rsidR="005A2FA9" w:rsidRPr="005A2FA9">
        <w:rPr>
          <w:rFonts w:ascii="Times New Roman" w:eastAsia="Times New Roman" w:hAnsi="Times New Roman" w:cs="Times New Roman"/>
          <w:i/>
          <w:sz w:val="28"/>
          <w:szCs w:val="28"/>
          <w:lang w:eastAsia="ru-RU"/>
        </w:rPr>
        <w:t xml:space="preserve">ТСЖ «Тихоново-сервис»; </w:t>
      </w:r>
      <w:r w:rsidR="005A2FA9" w:rsidRPr="005A2FA9">
        <w:rPr>
          <w:rFonts w:ascii="Times New Roman" w:eastAsia="Times New Roman" w:hAnsi="Times New Roman" w:cs="Times New Roman"/>
          <w:b/>
          <w:i/>
          <w:sz w:val="28"/>
          <w:szCs w:val="28"/>
          <w:lang w:eastAsia="ru-RU"/>
        </w:rPr>
        <w:t xml:space="preserve">Нижнекамский м.р.: </w:t>
      </w:r>
      <w:r w:rsidR="005A2FA9" w:rsidRPr="005A2FA9">
        <w:rPr>
          <w:rFonts w:ascii="Times New Roman" w:eastAsia="Times New Roman" w:hAnsi="Times New Roman" w:cs="Times New Roman"/>
          <w:i/>
          <w:sz w:val="28"/>
          <w:szCs w:val="28"/>
          <w:lang w:eastAsia="ru-RU"/>
        </w:rPr>
        <w:t>ООО «Бриг»,</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i/>
          <w:sz w:val="28"/>
          <w:szCs w:val="28"/>
          <w:lang w:eastAsia="ru-RU"/>
        </w:rPr>
        <w:t>ООО «Шереметьевский ЖилСтройСервис»;</w:t>
      </w:r>
      <w:r w:rsidR="005A2FA9" w:rsidRPr="005A2FA9">
        <w:rPr>
          <w:rFonts w:ascii="Times New Roman" w:eastAsia="Times New Roman" w:hAnsi="Times New Roman" w:cs="Times New Roman"/>
          <w:sz w:val="28"/>
          <w:szCs w:val="28"/>
          <w:lang w:eastAsia="ru-RU"/>
        </w:rPr>
        <w:t xml:space="preserve"> </w:t>
      </w:r>
      <w:r w:rsidR="005A2FA9" w:rsidRPr="005A2FA9">
        <w:rPr>
          <w:rFonts w:ascii="Times New Roman" w:eastAsia="Times New Roman" w:hAnsi="Times New Roman" w:cs="Times New Roman"/>
          <w:b/>
          <w:i/>
          <w:sz w:val="28"/>
          <w:szCs w:val="28"/>
          <w:lang w:eastAsia="ru-RU"/>
        </w:rPr>
        <w:t xml:space="preserve">Пестречинский м.р.: </w:t>
      </w:r>
      <w:r w:rsidR="005A2FA9" w:rsidRPr="005A2FA9">
        <w:rPr>
          <w:rFonts w:ascii="Times New Roman" w:eastAsia="Times New Roman" w:hAnsi="Times New Roman" w:cs="Times New Roman"/>
          <w:i/>
          <w:sz w:val="28"/>
          <w:szCs w:val="28"/>
          <w:lang w:eastAsia="ru-RU"/>
        </w:rPr>
        <w:t xml:space="preserve">ООО «ЖилБыт», ООО «Теплострой», </w:t>
      </w:r>
      <w:r w:rsidR="005A2FA9" w:rsidRPr="005A2FA9">
        <w:rPr>
          <w:rFonts w:ascii="Times New Roman" w:eastAsia="Times New Roman" w:hAnsi="Times New Roman" w:cs="Times New Roman"/>
          <w:b/>
          <w:i/>
          <w:sz w:val="28"/>
          <w:szCs w:val="28"/>
          <w:lang w:eastAsia="ru-RU"/>
        </w:rPr>
        <w:t xml:space="preserve">Чистопольский м.р.: </w:t>
      </w:r>
      <w:r w:rsidR="005A2FA9" w:rsidRPr="005A2FA9">
        <w:rPr>
          <w:rFonts w:ascii="Times New Roman" w:eastAsia="Times New Roman" w:hAnsi="Times New Roman" w:cs="Times New Roman"/>
          <w:i/>
          <w:sz w:val="28"/>
          <w:szCs w:val="28"/>
          <w:lang w:eastAsia="ru-RU"/>
        </w:rPr>
        <w:t xml:space="preserve">ООО «Чистопольское сельское жилищно-коммунальное хозяйство», АО  «Чистополь-Водоканал»; </w:t>
      </w:r>
      <w:r w:rsidR="005A2FA9" w:rsidRPr="005A2FA9">
        <w:rPr>
          <w:rFonts w:ascii="Times New Roman" w:eastAsia="Times New Roman" w:hAnsi="Times New Roman" w:cs="Times New Roman"/>
          <w:b/>
          <w:i/>
          <w:sz w:val="28"/>
          <w:szCs w:val="28"/>
          <w:lang w:eastAsia="ru-RU"/>
        </w:rPr>
        <w:t xml:space="preserve">город Казань: </w:t>
      </w:r>
      <w:r w:rsidR="005A2FA9" w:rsidRPr="005A2FA9">
        <w:rPr>
          <w:rFonts w:ascii="Times New Roman" w:eastAsia="Times New Roman" w:hAnsi="Times New Roman" w:cs="Times New Roman"/>
          <w:i/>
          <w:sz w:val="28"/>
          <w:szCs w:val="28"/>
          <w:lang w:eastAsia="ru-RU"/>
        </w:rPr>
        <w:t>ООО «Теплоснабсервис</w:t>
      </w:r>
      <w:r w:rsidR="005A2FA9" w:rsidRPr="00A64EA0">
        <w:rPr>
          <w:rFonts w:ascii="Times New Roman" w:eastAsia="Times New Roman" w:hAnsi="Times New Roman" w:cs="Times New Roman"/>
          <w:b/>
          <w:i/>
          <w:sz w:val="28"/>
          <w:szCs w:val="28"/>
          <w:lang w:eastAsia="ru-RU"/>
        </w:rPr>
        <w:t>»</w:t>
      </w:r>
      <w:r w:rsidR="005A2FA9" w:rsidRPr="00A64EA0">
        <w:rPr>
          <w:rFonts w:ascii="Times New Roman" w:eastAsia="Times New Roman" w:hAnsi="Times New Roman" w:cs="Times New Roman"/>
          <w:i/>
          <w:sz w:val="28"/>
          <w:szCs w:val="28"/>
          <w:lang w:eastAsia="ru-RU"/>
        </w:rPr>
        <w:t>)</w:t>
      </w:r>
      <w:r w:rsidR="00A64EA0">
        <w:rPr>
          <w:rFonts w:ascii="Times New Roman" w:eastAsia="Times New Roman" w:hAnsi="Times New Roman" w:cs="Times New Roman"/>
          <w:sz w:val="28"/>
          <w:szCs w:val="28"/>
          <w:lang w:eastAsia="ru-RU"/>
        </w:rPr>
        <w:t xml:space="preserve"> (экспертные </w:t>
      </w:r>
      <w:r w:rsidRPr="00A64EA0">
        <w:rPr>
          <w:rFonts w:ascii="Times New Roman" w:eastAsia="Times New Roman" w:hAnsi="Times New Roman" w:cs="Times New Roman"/>
          <w:sz w:val="28"/>
          <w:szCs w:val="28"/>
          <w:lang w:eastAsia="ru-RU"/>
        </w:rPr>
        <w:t>5</w:t>
      </w:r>
      <w:r w:rsidR="00A74D9F" w:rsidRPr="00A64EA0">
        <w:rPr>
          <w:rFonts w:ascii="Times New Roman" w:eastAsia="Times New Roman" w:hAnsi="Times New Roman" w:cs="Times New Roman"/>
          <w:sz w:val="28"/>
          <w:szCs w:val="28"/>
          <w:lang w:eastAsia="ru-RU"/>
        </w:rPr>
        <w:t>6</w:t>
      </w:r>
      <w:r w:rsidR="009C0216">
        <w:rPr>
          <w:rFonts w:ascii="Times New Roman" w:eastAsia="Times New Roman" w:hAnsi="Times New Roman" w:cs="Times New Roman"/>
          <w:sz w:val="28"/>
          <w:szCs w:val="28"/>
          <w:lang w:eastAsia="ru-RU"/>
        </w:rPr>
        <w:t>.1. – 56.1</w:t>
      </w:r>
      <w:r w:rsidR="009C0216">
        <w:rPr>
          <w:rFonts w:ascii="Times New Roman" w:eastAsia="Times New Roman" w:hAnsi="Times New Roman" w:cs="Times New Roman"/>
          <w:sz w:val="28"/>
          <w:szCs w:val="28"/>
          <w:lang w:val="en-US" w:eastAsia="ru-RU"/>
        </w:rPr>
        <w:t>6</w:t>
      </w:r>
      <w:bookmarkStart w:id="2" w:name="_GoBack"/>
      <w:bookmarkEnd w:id="2"/>
      <w:r w:rsidR="00A64EA0">
        <w:rPr>
          <w:rFonts w:ascii="Times New Roman" w:eastAsia="Times New Roman" w:hAnsi="Times New Roman" w:cs="Times New Roman"/>
          <w:sz w:val="28"/>
          <w:szCs w:val="28"/>
          <w:lang w:eastAsia="ru-RU"/>
        </w:rPr>
        <w:t>.</w:t>
      </w:r>
      <w:r w:rsidR="004D4D92">
        <w:rPr>
          <w:rFonts w:ascii="Times New Roman" w:eastAsia="Times New Roman" w:hAnsi="Times New Roman" w:cs="Times New Roman"/>
          <w:sz w:val="28"/>
          <w:szCs w:val="28"/>
          <w:lang w:eastAsia="ru-RU"/>
        </w:rPr>
        <w:t>4</w:t>
      </w:r>
      <w:r w:rsidRPr="00A64EA0">
        <w:rPr>
          <w:rFonts w:ascii="Times New Roman" w:eastAsia="Times New Roman" w:hAnsi="Times New Roman" w:cs="Times New Roman"/>
          <w:sz w:val="28"/>
          <w:szCs w:val="28"/>
          <w:lang w:eastAsia="ru-RU"/>
        </w:rPr>
        <w:t xml:space="preserve"> прилага</w:t>
      </w:r>
      <w:r w:rsidR="00A64EA0">
        <w:rPr>
          <w:rFonts w:ascii="Times New Roman" w:eastAsia="Times New Roman" w:hAnsi="Times New Roman" w:cs="Times New Roman"/>
          <w:sz w:val="28"/>
          <w:szCs w:val="28"/>
          <w:lang w:eastAsia="ru-RU"/>
        </w:rPr>
        <w:t>ю</w:t>
      </w:r>
      <w:r w:rsidRPr="00A64EA0">
        <w:rPr>
          <w:rFonts w:ascii="Times New Roman" w:eastAsia="Times New Roman" w:hAnsi="Times New Roman" w:cs="Times New Roman"/>
          <w:sz w:val="28"/>
          <w:szCs w:val="28"/>
          <w:lang w:eastAsia="ru-RU"/>
        </w:rPr>
        <w:t>тся).</w:t>
      </w:r>
    </w:p>
    <w:p w:rsidR="000B7269" w:rsidRDefault="000B7269" w:rsidP="000B7269">
      <w:pPr>
        <w:spacing w:after="0" w:line="240" w:lineRule="auto"/>
        <w:ind w:firstLine="709"/>
        <w:jc w:val="both"/>
        <w:rPr>
          <w:rFonts w:ascii="Times New Roman" w:hAnsi="Times New Roman" w:cs="Times New Roman"/>
          <w:b/>
          <w:bCs/>
          <w:sz w:val="28"/>
          <w:szCs w:val="28"/>
        </w:rPr>
      </w:pPr>
    </w:p>
    <w:p w:rsidR="000B7269" w:rsidRDefault="000B7269" w:rsidP="000B7269">
      <w:pPr>
        <w:spacing w:after="0" w:line="240" w:lineRule="auto"/>
        <w:ind w:firstLine="709"/>
        <w:jc w:val="both"/>
        <w:rPr>
          <w:rFonts w:ascii="Times New Roman" w:hAnsi="Times New Roman" w:cs="Times New Roman"/>
          <w:b/>
          <w:bCs/>
          <w:sz w:val="28"/>
          <w:szCs w:val="28"/>
        </w:rPr>
      </w:pPr>
    </w:p>
    <w:p w:rsidR="000B7269" w:rsidRDefault="000B7269" w:rsidP="000B7269">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Выступили:</w:t>
      </w:r>
    </w:p>
    <w:p w:rsidR="000B7269" w:rsidRPr="000B7269" w:rsidRDefault="000B7269" w:rsidP="000B7269">
      <w:pPr>
        <w:spacing w:after="0" w:line="240" w:lineRule="auto"/>
        <w:ind w:firstLine="709"/>
        <w:jc w:val="both"/>
        <w:rPr>
          <w:rFonts w:ascii="Times New Roman" w:hAnsi="Times New Roman" w:cs="Times New Roman"/>
          <w:b/>
          <w:bCs/>
          <w:i/>
          <w:sz w:val="28"/>
          <w:szCs w:val="28"/>
        </w:rPr>
      </w:pPr>
      <w:r w:rsidRPr="000B7269">
        <w:rPr>
          <w:rFonts w:ascii="Times New Roman" w:hAnsi="Times New Roman" w:cs="Times New Roman"/>
          <w:b/>
          <w:bCs/>
          <w:i/>
          <w:sz w:val="28"/>
          <w:szCs w:val="28"/>
        </w:rPr>
        <w:t>По тарифам ООО «Чистопольское сельское жилищно-коммунальное хозяйство»</w:t>
      </w:r>
    </w:p>
    <w:p w:rsidR="000B7269" w:rsidRPr="00C9655D" w:rsidRDefault="000B7269" w:rsidP="000B7269">
      <w:pPr>
        <w:spacing w:after="0" w:line="240" w:lineRule="auto"/>
        <w:ind w:firstLine="709"/>
        <w:jc w:val="both"/>
        <w:rPr>
          <w:rFonts w:ascii="Times New Roman" w:hAnsi="Times New Roman" w:cs="Times New Roman"/>
          <w:sz w:val="28"/>
          <w:szCs w:val="28"/>
        </w:rPr>
      </w:pPr>
      <w:r w:rsidRPr="00C9655D">
        <w:rPr>
          <w:rFonts w:ascii="Times New Roman" w:hAnsi="Times New Roman" w:cs="Times New Roman"/>
          <w:sz w:val="28"/>
          <w:szCs w:val="28"/>
        </w:rPr>
        <w:lastRenderedPageBreak/>
        <w:t>Шарнин</w:t>
      </w:r>
      <w:r>
        <w:rPr>
          <w:rFonts w:ascii="Times New Roman" w:hAnsi="Times New Roman" w:cs="Times New Roman"/>
          <w:sz w:val="28"/>
          <w:szCs w:val="28"/>
        </w:rPr>
        <w:t> </w:t>
      </w:r>
      <w:r w:rsidRPr="00C9655D">
        <w:rPr>
          <w:rFonts w:ascii="Times New Roman" w:hAnsi="Times New Roman" w:cs="Times New Roman"/>
          <w:sz w:val="28"/>
          <w:szCs w:val="28"/>
        </w:rPr>
        <w:t>С.М. обратился с просьбой скорректировать объём реализации в сторону уменьшения, т.к. ООО «Чистопольское сельское ЖКХ» более не обслуживает н.п. Юлдуз.</w:t>
      </w:r>
    </w:p>
    <w:p w:rsidR="000B7269" w:rsidRPr="00C9655D" w:rsidRDefault="000B7269" w:rsidP="000B7269">
      <w:pPr>
        <w:spacing w:after="0" w:line="240" w:lineRule="auto"/>
        <w:ind w:firstLine="709"/>
        <w:jc w:val="both"/>
        <w:rPr>
          <w:rFonts w:ascii="Times New Roman" w:hAnsi="Times New Roman" w:cs="Times New Roman"/>
          <w:sz w:val="28"/>
          <w:szCs w:val="28"/>
        </w:rPr>
      </w:pPr>
      <w:r w:rsidRPr="00C9655D">
        <w:rPr>
          <w:rFonts w:ascii="Times New Roman" w:hAnsi="Times New Roman" w:cs="Times New Roman"/>
          <w:sz w:val="28"/>
          <w:szCs w:val="28"/>
        </w:rPr>
        <w:t>Шайхутдинова Ю.Э. отметила, что объемы реализации воды рассчитаны в строгом соответствии с Методическими указаниями. Уход потребителей водоснабжения, расположенных в н.п. Юлдуз, при рассмотрении тарифа учтён. Кроме того</w:t>
      </w:r>
      <w:r>
        <w:rPr>
          <w:rFonts w:ascii="Times New Roman" w:hAnsi="Times New Roman" w:cs="Times New Roman"/>
          <w:sz w:val="28"/>
          <w:szCs w:val="28"/>
        </w:rPr>
        <w:t>,</w:t>
      </w:r>
      <w:r w:rsidRPr="00C9655D">
        <w:rPr>
          <w:rFonts w:ascii="Times New Roman" w:hAnsi="Times New Roman" w:cs="Times New Roman"/>
          <w:sz w:val="28"/>
          <w:szCs w:val="28"/>
        </w:rPr>
        <w:t xml:space="preserve"> указанный фактор был озвучен организацией и при регулиро</w:t>
      </w:r>
      <w:r>
        <w:rPr>
          <w:rFonts w:ascii="Times New Roman" w:hAnsi="Times New Roman" w:cs="Times New Roman"/>
          <w:sz w:val="28"/>
          <w:szCs w:val="28"/>
        </w:rPr>
        <w:t>в</w:t>
      </w:r>
      <w:r w:rsidRPr="00C9655D">
        <w:rPr>
          <w:rFonts w:ascii="Times New Roman" w:hAnsi="Times New Roman" w:cs="Times New Roman"/>
          <w:sz w:val="28"/>
          <w:szCs w:val="28"/>
        </w:rPr>
        <w:t>ании тарифов на 2018 год.</w:t>
      </w:r>
    </w:p>
    <w:p w:rsidR="000B7269" w:rsidRPr="00C9655D" w:rsidRDefault="000B7269" w:rsidP="000B7269">
      <w:pPr>
        <w:spacing w:after="0" w:line="240" w:lineRule="auto"/>
        <w:ind w:firstLine="709"/>
        <w:jc w:val="both"/>
        <w:rPr>
          <w:rFonts w:ascii="Times New Roman" w:hAnsi="Times New Roman" w:cs="Times New Roman"/>
          <w:sz w:val="28"/>
          <w:szCs w:val="28"/>
        </w:rPr>
      </w:pPr>
    </w:p>
    <w:p w:rsidR="000B7269" w:rsidRPr="00C9655D" w:rsidRDefault="000B7269" w:rsidP="000B7269">
      <w:pPr>
        <w:spacing w:after="0" w:line="240" w:lineRule="auto"/>
        <w:ind w:firstLine="709"/>
        <w:jc w:val="both"/>
        <w:rPr>
          <w:rFonts w:ascii="Times New Roman" w:hAnsi="Times New Roman" w:cs="Times New Roman"/>
          <w:sz w:val="28"/>
          <w:szCs w:val="28"/>
        </w:rPr>
      </w:pPr>
      <w:r w:rsidRPr="00C9655D">
        <w:rPr>
          <w:rFonts w:ascii="Times New Roman" w:hAnsi="Times New Roman" w:cs="Times New Roman"/>
          <w:sz w:val="28"/>
          <w:szCs w:val="28"/>
        </w:rPr>
        <w:t>Шарнин</w:t>
      </w:r>
      <w:r>
        <w:rPr>
          <w:rFonts w:ascii="Times New Roman" w:hAnsi="Times New Roman" w:cs="Times New Roman"/>
          <w:sz w:val="28"/>
          <w:szCs w:val="28"/>
        </w:rPr>
        <w:t> </w:t>
      </w:r>
      <w:r w:rsidRPr="00C9655D">
        <w:rPr>
          <w:rFonts w:ascii="Times New Roman" w:hAnsi="Times New Roman" w:cs="Times New Roman"/>
          <w:sz w:val="28"/>
          <w:szCs w:val="28"/>
        </w:rPr>
        <w:t>С.М. обратился с просьбой учесть расходы по статье «Лицензирование» в связи с вынесением предписаний надзорными органами.</w:t>
      </w:r>
    </w:p>
    <w:p w:rsidR="000B7269" w:rsidRPr="00C9655D" w:rsidRDefault="000B7269" w:rsidP="000B7269">
      <w:pPr>
        <w:spacing w:after="0" w:line="240" w:lineRule="auto"/>
        <w:ind w:firstLine="709"/>
        <w:jc w:val="both"/>
        <w:rPr>
          <w:rFonts w:ascii="Times New Roman" w:hAnsi="Times New Roman" w:cs="Times New Roman"/>
          <w:sz w:val="28"/>
          <w:szCs w:val="28"/>
        </w:rPr>
      </w:pPr>
      <w:r w:rsidRPr="00C9655D">
        <w:rPr>
          <w:rFonts w:ascii="Times New Roman" w:hAnsi="Times New Roman" w:cs="Times New Roman"/>
          <w:sz w:val="28"/>
          <w:szCs w:val="28"/>
        </w:rPr>
        <w:t>Хабибуллина Л.В. отметила, что предписания, вынесенные контрольными надзорными органами, организацией в тарифное дело не представлены.</w:t>
      </w:r>
    </w:p>
    <w:p w:rsidR="000B7269" w:rsidRPr="000B7269" w:rsidRDefault="000B7269" w:rsidP="000B72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Штром А.Л. предложил организации представить в Госкомитет </w:t>
      </w:r>
      <w:r w:rsidRPr="000B7269">
        <w:rPr>
          <w:rFonts w:ascii="Times New Roman" w:hAnsi="Times New Roman" w:cs="Times New Roman"/>
          <w:sz w:val="28"/>
          <w:szCs w:val="28"/>
        </w:rPr>
        <w:t>обосновывающие и подтверждающие документы по статье «Лицензирование»</w:t>
      </w:r>
    </w:p>
    <w:p w:rsidR="000B7269" w:rsidRDefault="000B7269" w:rsidP="000B7269">
      <w:pPr>
        <w:spacing w:after="0" w:line="240" w:lineRule="auto"/>
        <w:ind w:firstLine="709"/>
        <w:jc w:val="both"/>
        <w:rPr>
          <w:rFonts w:ascii="Times New Roman" w:hAnsi="Times New Roman" w:cs="Times New Roman"/>
          <w:sz w:val="28"/>
          <w:szCs w:val="28"/>
        </w:rPr>
      </w:pPr>
      <w:r w:rsidRPr="00C9655D">
        <w:rPr>
          <w:rFonts w:ascii="Times New Roman" w:hAnsi="Times New Roman" w:cs="Times New Roman"/>
          <w:sz w:val="28"/>
          <w:szCs w:val="28"/>
        </w:rPr>
        <w:t>Груничев А.С. предложил</w:t>
      </w:r>
      <w:r>
        <w:rPr>
          <w:rFonts w:ascii="Times New Roman" w:hAnsi="Times New Roman" w:cs="Times New Roman"/>
          <w:sz w:val="28"/>
          <w:szCs w:val="28"/>
        </w:rPr>
        <w:t>:</w:t>
      </w:r>
    </w:p>
    <w:p w:rsidR="000B7269" w:rsidRDefault="000B7269" w:rsidP="000B7269">
      <w:pPr>
        <w:spacing w:after="0" w:line="240" w:lineRule="auto"/>
        <w:ind w:firstLine="709"/>
        <w:jc w:val="both"/>
        <w:rPr>
          <w:rFonts w:ascii="Times New Roman" w:hAnsi="Times New Roman" w:cs="Times New Roman"/>
          <w:sz w:val="28"/>
          <w:szCs w:val="28"/>
        </w:rPr>
      </w:pPr>
      <w:r w:rsidRPr="0058448A">
        <w:rPr>
          <w:rFonts w:ascii="Times New Roman" w:hAnsi="Times New Roman" w:cs="Times New Roman"/>
          <w:sz w:val="28"/>
          <w:szCs w:val="28"/>
        </w:rPr>
        <w:t>-</w:t>
      </w:r>
      <w:r>
        <w:rPr>
          <w:rFonts w:ascii="Times New Roman" w:hAnsi="Times New Roman" w:cs="Times New Roman"/>
          <w:sz w:val="28"/>
          <w:szCs w:val="28"/>
        </w:rPr>
        <w:t> </w:t>
      </w:r>
      <w:r w:rsidRPr="000B7269">
        <w:rPr>
          <w:rFonts w:ascii="Times New Roman" w:hAnsi="Times New Roman" w:cs="Times New Roman"/>
          <w:sz w:val="28"/>
          <w:szCs w:val="28"/>
        </w:rPr>
        <w:t>перенести</w:t>
      </w:r>
      <w:r w:rsidRPr="0058448A">
        <w:rPr>
          <w:rFonts w:ascii="Times New Roman" w:hAnsi="Times New Roman" w:cs="Times New Roman"/>
          <w:sz w:val="28"/>
          <w:szCs w:val="28"/>
        </w:rPr>
        <w:t xml:space="preserve"> рассмотрение данного тарифного дела на заседание Правления, которое состоится 2</w:t>
      </w:r>
      <w:r>
        <w:rPr>
          <w:rFonts w:ascii="Times New Roman" w:hAnsi="Times New Roman" w:cs="Times New Roman"/>
          <w:sz w:val="28"/>
          <w:szCs w:val="28"/>
        </w:rPr>
        <w:t>3</w:t>
      </w:r>
      <w:r w:rsidRPr="0058448A">
        <w:rPr>
          <w:rFonts w:ascii="Times New Roman" w:hAnsi="Times New Roman" w:cs="Times New Roman"/>
          <w:sz w:val="28"/>
          <w:szCs w:val="28"/>
        </w:rPr>
        <w:t>.11.2018 в 1</w:t>
      </w:r>
      <w:r>
        <w:rPr>
          <w:rFonts w:ascii="Times New Roman" w:hAnsi="Times New Roman" w:cs="Times New Roman"/>
          <w:sz w:val="28"/>
          <w:szCs w:val="28"/>
        </w:rPr>
        <w:t>0</w:t>
      </w:r>
      <w:r w:rsidRPr="0058448A">
        <w:rPr>
          <w:rFonts w:ascii="Times New Roman" w:hAnsi="Times New Roman" w:cs="Times New Roman"/>
          <w:sz w:val="28"/>
          <w:szCs w:val="28"/>
        </w:rPr>
        <w:t>.00;</w:t>
      </w:r>
      <w:r w:rsidRPr="00C9655D">
        <w:rPr>
          <w:rFonts w:ascii="Times New Roman" w:hAnsi="Times New Roman" w:cs="Times New Roman"/>
          <w:sz w:val="28"/>
          <w:szCs w:val="28"/>
        </w:rPr>
        <w:t xml:space="preserve"> </w:t>
      </w:r>
    </w:p>
    <w:p w:rsidR="000B7269" w:rsidRPr="00C9655D" w:rsidRDefault="000B7269" w:rsidP="000B72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9655D">
        <w:rPr>
          <w:rFonts w:ascii="Times New Roman" w:hAnsi="Times New Roman" w:cs="Times New Roman"/>
          <w:sz w:val="28"/>
          <w:szCs w:val="28"/>
        </w:rPr>
        <w:t>ООО «Чистопольское сельское ЖКХ» представить в Госкомитет обосновывающие и подтверждающие документы по статье «Лицензирование» в срок до 11.00 22.11.2018.</w:t>
      </w:r>
    </w:p>
    <w:p w:rsidR="000B7269" w:rsidRDefault="000B7269" w:rsidP="000B7269">
      <w:pPr>
        <w:spacing w:after="0" w:line="240" w:lineRule="auto"/>
        <w:ind w:firstLine="709"/>
        <w:jc w:val="both"/>
        <w:rPr>
          <w:rFonts w:ascii="Times New Roman" w:hAnsi="Times New Roman" w:cs="Times New Roman"/>
          <w:b/>
          <w:i/>
          <w:sz w:val="28"/>
          <w:szCs w:val="28"/>
          <w:u w:val="single"/>
        </w:rPr>
      </w:pPr>
      <w:r w:rsidRPr="00C9655D">
        <w:rPr>
          <w:rFonts w:ascii="Times New Roman" w:hAnsi="Times New Roman" w:cs="Times New Roman"/>
          <w:sz w:val="28"/>
          <w:szCs w:val="28"/>
        </w:rPr>
        <w:t>Груничев</w:t>
      </w:r>
      <w:r>
        <w:rPr>
          <w:rFonts w:ascii="Times New Roman" w:hAnsi="Times New Roman" w:cs="Times New Roman"/>
          <w:sz w:val="28"/>
          <w:szCs w:val="28"/>
        </w:rPr>
        <w:t> </w:t>
      </w:r>
      <w:r w:rsidRPr="00C9655D">
        <w:rPr>
          <w:rFonts w:ascii="Times New Roman" w:hAnsi="Times New Roman" w:cs="Times New Roman"/>
          <w:sz w:val="28"/>
          <w:szCs w:val="28"/>
        </w:rPr>
        <w:t xml:space="preserve">А.С. поручил уполномоченному по делу по результатам рассмотрения </w:t>
      </w:r>
      <w:r>
        <w:rPr>
          <w:rFonts w:ascii="Times New Roman" w:hAnsi="Times New Roman" w:cs="Times New Roman"/>
          <w:sz w:val="28"/>
          <w:szCs w:val="28"/>
        </w:rPr>
        <w:t xml:space="preserve">дополнительно представленных документов </w:t>
      </w:r>
      <w:r w:rsidRPr="00C9655D">
        <w:rPr>
          <w:rFonts w:ascii="Times New Roman" w:hAnsi="Times New Roman" w:cs="Times New Roman"/>
          <w:sz w:val="28"/>
          <w:szCs w:val="28"/>
        </w:rPr>
        <w:t>вынести вопрос на Правление 23.11.2018.</w:t>
      </w:r>
    </w:p>
    <w:p w:rsidR="00872C0B" w:rsidRPr="006F5053" w:rsidRDefault="00872C0B" w:rsidP="00872C0B">
      <w:pPr>
        <w:spacing w:after="0" w:line="240" w:lineRule="auto"/>
        <w:ind w:firstLine="708"/>
        <w:jc w:val="both"/>
        <w:rPr>
          <w:rFonts w:ascii="Times New Roman" w:eastAsia="Times New Roman" w:hAnsi="Times New Roman" w:cs="Times New Roman"/>
          <w:sz w:val="28"/>
          <w:szCs w:val="28"/>
          <w:lang w:eastAsia="ru-RU"/>
        </w:rPr>
      </w:pP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886F87" w:rsidRPr="00886F87">
        <w:rPr>
          <w:rFonts w:ascii="Times New Roman" w:eastAsia="Times New Roman" w:hAnsi="Times New Roman" w:cs="Times New Roman"/>
          <w:sz w:val="28"/>
          <w:szCs w:val="28"/>
          <w:lang w:eastAsia="ru-RU"/>
        </w:rPr>
        <w:t>Об установлении тарифов на питьевую воду и водоотведение на 2019 год</w:t>
      </w:r>
      <w:r w:rsidRPr="007105A3">
        <w:rPr>
          <w:rFonts w:ascii="Times New Roman" w:eastAsia="Times New Roman" w:hAnsi="Times New Roman" w:cs="Times New Roman"/>
          <w:sz w:val="28"/>
          <w:szCs w:val="28"/>
          <w:lang w:eastAsia="ru-RU"/>
        </w:rPr>
        <w:t>»</w:t>
      </w:r>
      <w:r w:rsidR="000B7269">
        <w:rPr>
          <w:rFonts w:ascii="Times New Roman" w:eastAsia="Times New Roman" w:hAnsi="Times New Roman" w:cs="Times New Roman"/>
          <w:sz w:val="28"/>
          <w:szCs w:val="28"/>
          <w:lang w:eastAsia="ru-RU"/>
        </w:rPr>
        <w:t xml:space="preserve"> с учетом высказанных предложений</w:t>
      </w:r>
      <w:r w:rsidRPr="007105A3">
        <w:rPr>
          <w:rFonts w:ascii="Times New Roman" w:eastAsia="Times New Roman" w:hAnsi="Times New Roman" w:cs="Times New Roman"/>
          <w:sz w:val="28"/>
          <w:szCs w:val="28"/>
          <w:lang w:eastAsia="ru-RU"/>
        </w:rPr>
        <w:t>.</w:t>
      </w: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lang w:eastAsia="ru-RU"/>
        </w:rPr>
      </w:pPr>
    </w:p>
    <w:p w:rsidR="00872C0B" w:rsidRPr="007105A3" w:rsidRDefault="00872C0B" w:rsidP="00872C0B">
      <w:pPr>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872C0B" w:rsidRDefault="00872C0B" w:rsidP="00886F8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A74D9F">
        <w:rPr>
          <w:rFonts w:ascii="Times New Roman" w:eastAsia="Times New Roman" w:hAnsi="Times New Roman" w:cs="Times New Roman"/>
          <w:sz w:val="28"/>
          <w:szCs w:val="28"/>
          <w:lang w:eastAsia="ru-RU"/>
        </w:rPr>
        <w:t>6</w:t>
      </w:r>
      <w:r w:rsidRPr="007105A3">
        <w:rPr>
          <w:rFonts w:ascii="Times New Roman" w:eastAsia="Times New Roman" w:hAnsi="Times New Roman" w:cs="Times New Roman"/>
          <w:sz w:val="28"/>
          <w:szCs w:val="28"/>
          <w:lang w:eastAsia="ru-RU"/>
        </w:rPr>
        <w:t>.1. </w:t>
      </w:r>
      <w:r w:rsidR="00886F87" w:rsidRPr="00886F87">
        <w:rPr>
          <w:rFonts w:ascii="Times New Roman" w:eastAsia="Times New Roman" w:hAnsi="Times New Roman" w:cs="Times New Roman"/>
          <w:sz w:val="28"/>
          <w:szCs w:val="28"/>
          <w:lang w:eastAsia="ru-RU"/>
        </w:rPr>
        <w:t xml:space="preserve">Установить тарифы на питьевую воду и водоотведение для организаций, осуществляющих холодное водоснабжение и водоотведение, с календарной разбивкой согласно </w:t>
      </w:r>
      <w:r>
        <w:rPr>
          <w:rFonts w:ascii="Times New Roman" w:eastAsia="Times New Roman" w:hAnsi="Times New Roman" w:cs="Times New Roman"/>
          <w:sz w:val="28"/>
          <w:szCs w:val="28"/>
          <w:lang w:eastAsia="ru-RU"/>
        </w:rPr>
        <w:t xml:space="preserve">приложению </w:t>
      </w:r>
      <w:r w:rsidR="00886F87">
        <w:rPr>
          <w:rFonts w:ascii="Times New Roman" w:eastAsia="Times New Roman" w:hAnsi="Times New Roman" w:cs="Times New Roman"/>
          <w:sz w:val="28"/>
          <w:szCs w:val="28"/>
          <w:lang w:eastAsia="ru-RU"/>
        </w:rPr>
        <w:t>71</w:t>
      </w:r>
      <w:r w:rsidRPr="00675E1F">
        <w:rPr>
          <w:rFonts w:ascii="Times New Roman" w:eastAsia="Times New Roman" w:hAnsi="Times New Roman" w:cs="Times New Roman"/>
          <w:sz w:val="28"/>
          <w:szCs w:val="28"/>
          <w:lang w:eastAsia="ru-RU"/>
        </w:rPr>
        <w:t xml:space="preserve"> к настоящему протоколу</w:t>
      </w:r>
      <w:r w:rsidR="000B7269">
        <w:rPr>
          <w:rFonts w:ascii="Times New Roman" w:eastAsia="Times New Roman" w:hAnsi="Times New Roman" w:cs="Times New Roman"/>
          <w:sz w:val="28"/>
          <w:szCs w:val="28"/>
          <w:lang w:eastAsia="ru-RU"/>
        </w:rPr>
        <w:t xml:space="preserve"> с учетом высказанных предложений</w:t>
      </w:r>
      <w:r w:rsidRPr="00675E1F">
        <w:rPr>
          <w:rFonts w:ascii="Times New Roman" w:eastAsia="Times New Roman" w:hAnsi="Times New Roman" w:cs="Times New Roman"/>
          <w:sz w:val="28"/>
          <w:szCs w:val="28"/>
          <w:lang w:eastAsia="ru-RU"/>
        </w:rPr>
        <w:t>.</w:t>
      </w:r>
    </w:p>
    <w:p w:rsidR="00C6407B" w:rsidRDefault="00C82E5E" w:rsidP="001E4F1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56.2. </w:t>
      </w:r>
      <w:r w:rsidRPr="00C82E5E">
        <w:rPr>
          <w:rFonts w:ascii="Times New Roman" w:eastAsia="Times New Roman" w:hAnsi="Times New Roman" w:cs="Times New Roman"/>
          <w:sz w:val="28"/>
          <w:szCs w:val="28"/>
          <w:lang w:eastAsia="ru-RU"/>
        </w:rPr>
        <w:t>Организациям, осуществляющим холодное водоснабжение и водоотведение, указанным в приложении к настоящему постановлению,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
    <w:p w:rsidR="00C82E5E" w:rsidRDefault="00C82E5E" w:rsidP="001E4F16">
      <w:pPr>
        <w:spacing w:after="0" w:line="240" w:lineRule="auto"/>
        <w:ind w:firstLine="708"/>
        <w:jc w:val="both"/>
        <w:rPr>
          <w:rFonts w:ascii="Times New Roman" w:eastAsia="Times New Roman" w:hAnsi="Times New Roman" w:cs="Times New Roman"/>
          <w:sz w:val="28"/>
          <w:szCs w:val="28"/>
          <w:lang w:eastAsia="ru-RU"/>
        </w:rPr>
      </w:pPr>
    </w:p>
    <w:p w:rsidR="00C82E5E" w:rsidRDefault="00C82E5E" w:rsidP="001E4F16">
      <w:pPr>
        <w:spacing w:after="0" w:line="240" w:lineRule="auto"/>
        <w:ind w:firstLine="708"/>
        <w:jc w:val="both"/>
        <w:rPr>
          <w:rFonts w:ascii="Times New Roman" w:eastAsia="Times New Roman" w:hAnsi="Times New Roman" w:cs="Times New Roman"/>
          <w:sz w:val="28"/>
          <w:szCs w:val="28"/>
          <w:lang w:eastAsia="ru-RU"/>
        </w:rPr>
      </w:pPr>
    </w:p>
    <w:p w:rsidR="00C82E5E" w:rsidRPr="007105A3" w:rsidRDefault="00C82E5E" w:rsidP="00C82E5E">
      <w:pPr>
        <w:spacing w:after="0" w:line="240" w:lineRule="auto"/>
        <w:ind w:firstLine="708"/>
        <w:jc w:val="both"/>
        <w:rPr>
          <w:rFonts w:ascii="Times New Roman" w:eastAsia="Times New Roman" w:hAnsi="Times New Roman" w:cs="Times New Roman"/>
          <w:sz w:val="28"/>
          <w:szCs w:val="28"/>
          <w:u w:val="single"/>
          <w:lang w:eastAsia="ru-RU"/>
        </w:rPr>
      </w:pPr>
      <w:r w:rsidRPr="00225994">
        <w:rPr>
          <w:rFonts w:ascii="Times New Roman" w:eastAsia="Times New Roman" w:hAnsi="Times New Roman" w:cs="Times New Roman"/>
          <w:sz w:val="28"/>
          <w:szCs w:val="28"/>
          <w:u w:val="single"/>
          <w:lang w:eastAsia="ru-RU"/>
        </w:rPr>
        <w:lastRenderedPageBreak/>
        <w:t>57. Слушали:</w:t>
      </w:r>
    </w:p>
    <w:p w:rsidR="00C82E5E" w:rsidRDefault="00C82E5E" w:rsidP="00C82E5E">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25994" w:rsidRPr="00225994">
        <w:rPr>
          <w:rFonts w:ascii="Times New Roman" w:eastAsia="Times New Roman" w:hAnsi="Times New Roman" w:cs="Times New Roman"/>
          <w:sz w:val="28"/>
          <w:szCs w:val="28"/>
          <w:lang w:eastAsia="ru-RU"/>
        </w:rPr>
        <w:t>Об установлении тарифов на техническую воду для Акционерного общества «Аммоний» на 2019 – 2021 годы</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5</w:t>
      </w:r>
      <w:r w:rsidR="00225994">
        <w:rPr>
          <w:rFonts w:ascii="Times New Roman" w:eastAsia="Times New Roman" w:hAnsi="Times New Roman" w:cs="Times New Roman"/>
          <w:sz w:val="28"/>
          <w:szCs w:val="28"/>
          <w:lang w:eastAsia="ru-RU"/>
        </w:rPr>
        <w:t>7</w:t>
      </w:r>
      <w:r w:rsidRPr="0095251D">
        <w:rPr>
          <w:rFonts w:ascii="Times New Roman" w:eastAsia="Times New Roman" w:hAnsi="Times New Roman" w:cs="Times New Roman"/>
          <w:sz w:val="28"/>
          <w:szCs w:val="28"/>
          <w:lang w:eastAsia="ru-RU"/>
        </w:rPr>
        <w:t xml:space="preserve"> прилагается).</w:t>
      </w:r>
    </w:p>
    <w:p w:rsidR="00C82E5E" w:rsidRPr="006F5053" w:rsidRDefault="00C82E5E" w:rsidP="00C82E5E">
      <w:pPr>
        <w:spacing w:after="0" w:line="240" w:lineRule="auto"/>
        <w:ind w:firstLine="708"/>
        <w:jc w:val="both"/>
        <w:rPr>
          <w:rFonts w:ascii="Times New Roman" w:eastAsia="Times New Roman" w:hAnsi="Times New Roman" w:cs="Times New Roman"/>
          <w:sz w:val="28"/>
          <w:szCs w:val="28"/>
          <w:lang w:eastAsia="ru-RU"/>
        </w:rPr>
      </w:pPr>
    </w:p>
    <w:p w:rsidR="00C82E5E" w:rsidRPr="007105A3" w:rsidRDefault="00C82E5E" w:rsidP="00C82E5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25994" w:rsidRPr="00225994">
        <w:rPr>
          <w:rFonts w:ascii="Times New Roman" w:eastAsia="Times New Roman" w:hAnsi="Times New Roman" w:cs="Times New Roman"/>
          <w:sz w:val="28"/>
          <w:szCs w:val="28"/>
          <w:lang w:eastAsia="ru-RU"/>
        </w:rPr>
        <w:t>Об установлении тарифов на техническую воду для Акционерного общества «Аммоний» на 2019 – 2021 годы</w:t>
      </w:r>
      <w:r w:rsidRPr="007105A3">
        <w:rPr>
          <w:rFonts w:ascii="Times New Roman" w:eastAsia="Times New Roman" w:hAnsi="Times New Roman" w:cs="Times New Roman"/>
          <w:sz w:val="28"/>
          <w:szCs w:val="28"/>
          <w:lang w:eastAsia="ru-RU"/>
        </w:rPr>
        <w:t>».</w:t>
      </w:r>
    </w:p>
    <w:p w:rsidR="00C82E5E" w:rsidRPr="007105A3" w:rsidRDefault="00C82E5E" w:rsidP="00C82E5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82E5E" w:rsidRPr="007105A3" w:rsidRDefault="00C82E5E" w:rsidP="00C82E5E">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82E5E" w:rsidRPr="007105A3" w:rsidRDefault="00C82E5E" w:rsidP="00C82E5E">
      <w:pPr>
        <w:spacing w:after="0" w:line="240" w:lineRule="auto"/>
        <w:ind w:firstLine="708"/>
        <w:jc w:val="both"/>
        <w:rPr>
          <w:rFonts w:ascii="Times New Roman" w:eastAsia="Times New Roman" w:hAnsi="Times New Roman" w:cs="Times New Roman"/>
          <w:sz w:val="28"/>
          <w:szCs w:val="28"/>
          <w:lang w:eastAsia="ru-RU"/>
        </w:rPr>
      </w:pPr>
    </w:p>
    <w:p w:rsidR="00C82E5E" w:rsidRPr="007105A3" w:rsidRDefault="00C82E5E" w:rsidP="00C60199">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25994" w:rsidRPr="00225994" w:rsidRDefault="00C82E5E" w:rsidP="0022599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25994">
        <w:rPr>
          <w:rFonts w:ascii="Times New Roman" w:eastAsia="Times New Roman" w:hAnsi="Times New Roman" w:cs="Times New Roman"/>
          <w:sz w:val="28"/>
          <w:szCs w:val="28"/>
          <w:lang w:eastAsia="ru-RU"/>
        </w:rPr>
        <w:t>7</w:t>
      </w:r>
      <w:r w:rsidRPr="007105A3">
        <w:rPr>
          <w:rFonts w:ascii="Times New Roman" w:eastAsia="Times New Roman" w:hAnsi="Times New Roman" w:cs="Times New Roman"/>
          <w:sz w:val="28"/>
          <w:szCs w:val="28"/>
          <w:lang w:eastAsia="ru-RU"/>
        </w:rPr>
        <w:t>.1. </w:t>
      </w:r>
      <w:r w:rsidR="00225994" w:rsidRPr="00225994">
        <w:rPr>
          <w:rFonts w:ascii="Times New Roman" w:eastAsia="Times New Roman" w:hAnsi="Times New Roman" w:cs="Times New Roman"/>
          <w:sz w:val="28"/>
          <w:szCs w:val="28"/>
          <w:lang w:eastAsia="ru-RU"/>
        </w:rPr>
        <w:t xml:space="preserve">Установить тарифы на техническую воду для Акционерного общества «Аммоний», осуществляющего холодное водоснабжение, с календарной разбивкой согласно приложению </w:t>
      </w:r>
      <w:r w:rsidR="00FB14F6">
        <w:rPr>
          <w:rFonts w:ascii="Times New Roman" w:eastAsia="Times New Roman" w:hAnsi="Times New Roman" w:cs="Times New Roman"/>
          <w:sz w:val="28"/>
          <w:szCs w:val="28"/>
          <w:lang w:eastAsia="ru-RU"/>
        </w:rPr>
        <w:t>72</w:t>
      </w:r>
      <w:r w:rsidR="00225994" w:rsidRPr="00225994">
        <w:rPr>
          <w:rFonts w:ascii="Times New Roman" w:eastAsia="Times New Roman" w:hAnsi="Times New Roman" w:cs="Times New Roman"/>
          <w:sz w:val="28"/>
          <w:szCs w:val="28"/>
          <w:lang w:eastAsia="ru-RU"/>
        </w:rPr>
        <w:t xml:space="preserve"> к настоящему </w:t>
      </w:r>
      <w:r w:rsidR="00FB14F6">
        <w:rPr>
          <w:rFonts w:ascii="Times New Roman" w:eastAsia="Times New Roman" w:hAnsi="Times New Roman" w:cs="Times New Roman"/>
          <w:sz w:val="28"/>
          <w:szCs w:val="28"/>
          <w:lang w:eastAsia="ru-RU"/>
        </w:rPr>
        <w:t>протоколу.</w:t>
      </w:r>
    </w:p>
    <w:p w:rsidR="00225994" w:rsidRPr="00225994" w:rsidRDefault="00FB14F6" w:rsidP="0022599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225994" w:rsidRPr="00225994">
        <w:rPr>
          <w:rFonts w:ascii="Times New Roman" w:eastAsia="Times New Roman" w:hAnsi="Times New Roman" w:cs="Times New Roman"/>
          <w:sz w:val="28"/>
          <w:szCs w:val="28"/>
          <w:lang w:eastAsia="ru-RU"/>
        </w:rPr>
        <w:t>2. Тарифы, установленные в пункте 1 настоящего постанов</w:t>
      </w:r>
      <w:r>
        <w:rPr>
          <w:rFonts w:ascii="Times New Roman" w:eastAsia="Times New Roman" w:hAnsi="Times New Roman" w:cs="Times New Roman"/>
          <w:sz w:val="28"/>
          <w:szCs w:val="28"/>
          <w:lang w:eastAsia="ru-RU"/>
        </w:rPr>
        <w:t>ления, действуют</w:t>
      </w:r>
      <w:r w:rsidR="00161109">
        <w:rPr>
          <w:rFonts w:ascii="Times New Roman" w:eastAsia="Times New Roman" w:hAnsi="Times New Roman" w:cs="Times New Roman"/>
          <w:sz w:val="28"/>
          <w:szCs w:val="28"/>
          <w:lang w:eastAsia="ru-RU"/>
        </w:rPr>
        <w:t xml:space="preserve"> </w:t>
      </w:r>
      <w:r w:rsidR="00225994" w:rsidRPr="00225994">
        <w:rPr>
          <w:rFonts w:ascii="Times New Roman" w:eastAsia="Times New Roman" w:hAnsi="Times New Roman" w:cs="Times New Roman"/>
          <w:sz w:val="28"/>
          <w:szCs w:val="28"/>
          <w:lang w:eastAsia="ru-RU"/>
        </w:rPr>
        <w:t>с 1 января 2019 года по 31 декабря 2021 года.</w:t>
      </w:r>
    </w:p>
    <w:p w:rsidR="00225994" w:rsidRPr="00225994" w:rsidRDefault="00FB14F6" w:rsidP="0022599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225994" w:rsidRPr="00225994">
        <w:rPr>
          <w:rFonts w:ascii="Times New Roman" w:eastAsia="Times New Roman" w:hAnsi="Times New Roman" w:cs="Times New Roman"/>
          <w:sz w:val="28"/>
          <w:szCs w:val="28"/>
          <w:lang w:eastAsia="ru-RU"/>
        </w:rPr>
        <w:t xml:space="preserve">3. Установить долгосрочные параметры регулирования тарифов на техническую воду для Акционерного общества «Аммоний», осуществляющего холодное водоснабжение, на 2019 – 2021 годы согласно приложению </w:t>
      </w:r>
      <w:r>
        <w:rPr>
          <w:rFonts w:ascii="Times New Roman" w:eastAsia="Times New Roman" w:hAnsi="Times New Roman" w:cs="Times New Roman"/>
          <w:sz w:val="28"/>
          <w:szCs w:val="28"/>
          <w:lang w:eastAsia="ru-RU"/>
        </w:rPr>
        <w:t>73</w:t>
      </w:r>
      <w:r w:rsidR="00225994" w:rsidRPr="00225994">
        <w:rPr>
          <w:rFonts w:ascii="Times New Roman" w:eastAsia="Times New Roman" w:hAnsi="Times New Roman" w:cs="Times New Roman"/>
          <w:sz w:val="28"/>
          <w:szCs w:val="28"/>
          <w:lang w:eastAsia="ru-RU"/>
        </w:rPr>
        <w:t xml:space="preserve"> к настоящему </w:t>
      </w:r>
      <w:r>
        <w:rPr>
          <w:rFonts w:ascii="Times New Roman" w:eastAsia="Times New Roman" w:hAnsi="Times New Roman" w:cs="Times New Roman"/>
          <w:sz w:val="28"/>
          <w:szCs w:val="28"/>
          <w:lang w:eastAsia="ru-RU"/>
        </w:rPr>
        <w:t>протоколу</w:t>
      </w:r>
      <w:r w:rsidR="00225994" w:rsidRPr="00225994">
        <w:rPr>
          <w:rFonts w:ascii="Times New Roman" w:eastAsia="Times New Roman" w:hAnsi="Times New Roman" w:cs="Times New Roman"/>
          <w:sz w:val="28"/>
          <w:szCs w:val="28"/>
          <w:lang w:eastAsia="ru-RU"/>
        </w:rPr>
        <w:t>.</w:t>
      </w:r>
    </w:p>
    <w:p w:rsidR="00225994" w:rsidRPr="00225994" w:rsidRDefault="00FB14F6" w:rsidP="0022599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225994" w:rsidRPr="00225994">
        <w:rPr>
          <w:rFonts w:ascii="Times New Roman" w:eastAsia="Times New Roman" w:hAnsi="Times New Roman" w:cs="Times New Roman"/>
          <w:sz w:val="28"/>
          <w:szCs w:val="28"/>
          <w:lang w:eastAsia="ru-RU"/>
        </w:rPr>
        <w:t>4. Акционерному обществу «Аммоний», осуществляющему холодное водоснабжение, раскрыть информацию, подлежащую свободному доступу, в соответствии со стандартами раскрытия информации в сфере водоснабжения и водоотведения, утвержденными постановлением Правительства Российской Федерации от 17 января 2013 г. № 6, в срок не позднее 30 календарных дней со дня принятия решения об установлении тарифов на очередной период регулирования.</w:t>
      </w:r>
    </w:p>
    <w:p w:rsidR="00C82E5E" w:rsidRDefault="00C82E5E" w:rsidP="00225994">
      <w:pPr>
        <w:spacing w:after="0" w:line="240" w:lineRule="auto"/>
        <w:ind w:firstLine="709"/>
        <w:jc w:val="both"/>
        <w:rPr>
          <w:rFonts w:ascii="Times New Roman" w:eastAsia="Times New Roman" w:hAnsi="Times New Roman" w:cs="Times New Roman"/>
          <w:sz w:val="28"/>
          <w:szCs w:val="28"/>
          <w:lang w:eastAsia="ru-RU"/>
        </w:rPr>
      </w:pPr>
    </w:p>
    <w:p w:rsidR="00C82E5E" w:rsidRDefault="00C82E5E" w:rsidP="001E4F16">
      <w:pPr>
        <w:spacing w:after="0" w:line="240" w:lineRule="auto"/>
        <w:ind w:firstLine="708"/>
        <w:jc w:val="both"/>
        <w:rPr>
          <w:rFonts w:ascii="Times New Roman" w:eastAsia="Times New Roman" w:hAnsi="Times New Roman" w:cs="Times New Roman"/>
          <w:sz w:val="28"/>
          <w:szCs w:val="28"/>
          <w:lang w:eastAsia="ru-RU"/>
        </w:rPr>
      </w:pPr>
    </w:p>
    <w:p w:rsidR="00C60199" w:rsidRPr="007105A3" w:rsidRDefault="00C60199" w:rsidP="00C60199">
      <w:pPr>
        <w:spacing w:after="0" w:line="240" w:lineRule="auto"/>
        <w:ind w:firstLine="708"/>
        <w:jc w:val="both"/>
        <w:rPr>
          <w:rFonts w:ascii="Times New Roman" w:eastAsia="Times New Roman" w:hAnsi="Times New Roman" w:cs="Times New Roman"/>
          <w:sz w:val="28"/>
          <w:szCs w:val="28"/>
          <w:u w:val="single"/>
          <w:lang w:eastAsia="ru-RU"/>
        </w:rPr>
      </w:pPr>
      <w:r w:rsidRPr="00225994">
        <w:rPr>
          <w:rFonts w:ascii="Times New Roman" w:eastAsia="Times New Roman" w:hAnsi="Times New Roman" w:cs="Times New Roman"/>
          <w:sz w:val="28"/>
          <w:szCs w:val="28"/>
          <w:u w:val="single"/>
          <w:lang w:eastAsia="ru-RU"/>
        </w:rPr>
        <w:t>5</w:t>
      </w:r>
      <w:r w:rsidR="002D4339">
        <w:rPr>
          <w:rFonts w:ascii="Times New Roman" w:eastAsia="Times New Roman" w:hAnsi="Times New Roman" w:cs="Times New Roman"/>
          <w:sz w:val="28"/>
          <w:szCs w:val="28"/>
          <w:u w:val="single"/>
          <w:lang w:eastAsia="ru-RU"/>
        </w:rPr>
        <w:t>8</w:t>
      </w:r>
      <w:r w:rsidRPr="00225994">
        <w:rPr>
          <w:rFonts w:ascii="Times New Roman" w:eastAsia="Times New Roman" w:hAnsi="Times New Roman" w:cs="Times New Roman"/>
          <w:sz w:val="28"/>
          <w:szCs w:val="28"/>
          <w:u w:val="single"/>
          <w:lang w:eastAsia="ru-RU"/>
        </w:rPr>
        <w:t>. Слушали:</w:t>
      </w:r>
    </w:p>
    <w:p w:rsidR="00C60199" w:rsidRDefault="00C60199" w:rsidP="00C6019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D4339" w:rsidRPr="002D4339">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Акционерного общества «Особая экономическая зона «Иннополис», установленных постановлением Государственного комитета Республики Татарстан по тарифам от 09.12.2016 </w:t>
      </w:r>
      <w:r w:rsidR="002D4339">
        <w:rPr>
          <w:rFonts w:ascii="Times New Roman" w:eastAsia="Times New Roman" w:hAnsi="Times New Roman" w:cs="Times New Roman"/>
          <w:sz w:val="28"/>
          <w:szCs w:val="28"/>
          <w:lang w:eastAsia="ru-RU"/>
        </w:rPr>
        <w:br/>
      </w:r>
      <w:r w:rsidR="002D4339" w:rsidRPr="002D4339">
        <w:rPr>
          <w:rFonts w:ascii="Times New Roman" w:eastAsia="Times New Roman" w:hAnsi="Times New Roman" w:cs="Times New Roman"/>
          <w:sz w:val="28"/>
          <w:szCs w:val="28"/>
          <w:lang w:eastAsia="ru-RU"/>
        </w:rPr>
        <w:t>№ 10-42/кс</w:t>
      </w:r>
      <w:r w:rsidR="004B668A">
        <w:rPr>
          <w:rFonts w:ascii="Times New Roman" w:eastAsia="Times New Roman" w:hAnsi="Times New Roman" w:cs="Times New Roman"/>
          <w:sz w:val="28"/>
          <w:szCs w:val="28"/>
          <w:lang w:eastAsia="ru-RU"/>
        </w:rPr>
        <w:t>» (экспертные заключения</w:t>
      </w:r>
      <w:r w:rsidRPr="00952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w:t>
      </w:r>
      <w:r w:rsidR="002D4339">
        <w:rPr>
          <w:rFonts w:ascii="Times New Roman" w:eastAsia="Times New Roman" w:hAnsi="Times New Roman" w:cs="Times New Roman"/>
          <w:sz w:val="28"/>
          <w:szCs w:val="28"/>
          <w:lang w:eastAsia="ru-RU"/>
        </w:rPr>
        <w:t>8</w:t>
      </w:r>
      <w:r w:rsidR="004B668A">
        <w:rPr>
          <w:rFonts w:ascii="Times New Roman" w:eastAsia="Times New Roman" w:hAnsi="Times New Roman" w:cs="Times New Roman"/>
          <w:sz w:val="28"/>
          <w:szCs w:val="28"/>
          <w:lang w:eastAsia="ru-RU"/>
        </w:rPr>
        <w:t>.1-58.2 прилагаю</w:t>
      </w:r>
      <w:r w:rsidRPr="0095251D">
        <w:rPr>
          <w:rFonts w:ascii="Times New Roman" w:eastAsia="Times New Roman" w:hAnsi="Times New Roman" w:cs="Times New Roman"/>
          <w:sz w:val="28"/>
          <w:szCs w:val="28"/>
          <w:lang w:eastAsia="ru-RU"/>
        </w:rPr>
        <w:t>тся).</w:t>
      </w:r>
    </w:p>
    <w:p w:rsidR="00C60199" w:rsidRPr="006F5053" w:rsidRDefault="00C60199" w:rsidP="00C60199">
      <w:pPr>
        <w:spacing w:after="0" w:line="240" w:lineRule="auto"/>
        <w:ind w:firstLine="708"/>
        <w:jc w:val="both"/>
        <w:rPr>
          <w:rFonts w:ascii="Times New Roman" w:eastAsia="Times New Roman" w:hAnsi="Times New Roman" w:cs="Times New Roman"/>
          <w:sz w:val="28"/>
          <w:szCs w:val="28"/>
          <w:lang w:eastAsia="ru-RU"/>
        </w:rPr>
      </w:pPr>
    </w:p>
    <w:p w:rsidR="00C60199" w:rsidRPr="007105A3" w:rsidRDefault="00C60199" w:rsidP="00C6019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D4339" w:rsidRPr="002D4339">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Акционерного общества «Особая экономическая зона «Иннополис», установленных постановлением Государственного комитета Республики Татарстан по тарифам от 09.12.2016 № 10-42/кс</w:t>
      </w:r>
      <w:r w:rsidRPr="007105A3">
        <w:rPr>
          <w:rFonts w:ascii="Times New Roman" w:eastAsia="Times New Roman" w:hAnsi="Times New Roman" w:cs="Times New Roman"/>
          <w:sz w:val="28"/>
          <w:szCs w:val="28"/>
          <w:lang w:eastAsia="ru-RU"/>
        </w:rPr>
        <w:t>».</w:t>
      </w:r>
    </w:p>
    <w:p w:rsidR="00C60199" w:rsidRPr="007105A3" w:rsidRDefault="00C60199" w:rsidP="00C6019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C60199" w:rsidRPr="007105A3" w:rsidRDefault="00C60199" w:rsidP="00C6019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C60199" w:rsidRPr="007105A3" w:rsidRDefault="00C60199" w:rsidP="00C60199">
      <w:pPr>
        <w:spacing w:after="0" w:line="240" w:lineRule="auto"/>
        <w:ind w:firstLine="708"/>
        <w:jc w:val="both"/>
        <w:rPr>
          <w:rFonts w:ascii="Times New Roman" w:eastAsia="Times New Roman" w:hAnsi="Times New Roman" w:cs="Times New Roman"/>
          <w:sz w:val="28"/>
          <w:szCs w:val="28"/>
          <w:lang w:eastAsia="ru-RU"/>
        </w:rPr>
      </w:pPr>
    </w:p>
    <w:p w:rsidR="00C60199" w:rsidRPr="007105A3" w:rsidRDefault="00C60199" w:rsidP="00C60199">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2D4339" w:rsidRPr="002D4339" w:rsidRDefault="00C60199" w:rsidP="002D433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D4339">
        <w:rPr>
          <w:rFonts w:ascii="Times New Roman" w:eastAsia="Times New Roman" w:hAnsi="Times New Roman" w:cs="Times New Roman"/>
          <w:sz w:val="28"/>
          <w:szCs w:val="28"/>
          <w:lang w:eastAsia="ru-RU"/>
        </w:rPr>
        <w:t>8</w:t>
      </w:r>
      <w:r w:rsidRPr="007105A3">
        <w:rPr>
          <w:rFonts w:ascii="Times New Roman" w:eastAsia="Times New Roman" w:hAnsi="Times New Roman" w:cs="Times New Roman"/>
          <w:sz w:val="28"/>
          <w:szCs w:val="28"/>
          <w:lang w:eastAsia="ru-RU"/>
        </w:rPr>
        <w:t>.1. </w:t>
      </w:r>
      <w:r w:rsidR="002D4339" w:rsidRPr="002D4339">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09.12.2016</w:t>
      </w:r>
      <w:r w:rsidR="002D4339">
        <w:rPr>
          <w:rFonts w:ascii="Times New Roman" w:eastAsia="Times New Roman" w:hAnsi="Times New Roman" w:cs="Times New Roman"/>
          <w:sz w:val="28"/>
          <w:szCs w:val="28"/>
          <w:lang w:eastAsia="ru-RU"/>
        </w:rPr>
        <w:t xml:space="preserve"> № </w:t>
      </w:r>
      <w:r w:rsidR="002D4339" w:rsidRPr="002D4339">
        <w:rPr>
          <w:rFonts w:ascii="Times New Roman" w:eastAsia="Times New Roman" w:hAnsi="Times New Roman" w:cs="Times New Roman"/>
          <w:sz w:val="28"/>
          <w:szCs w:val="28"/>
          <w:lang w:eastAsia="ru-RU"/>
        </w:rPr>
        <w:t>10-42/кс «Об установлении тарифов на питьевую воду и водоотведение для Акционерного общества «Особая экономическая зона «Иннополис» на 2017-2019 годы» (с изменениями, внесенными постановлением Государственного комитета Республики Тат</w:t>
      </w:r>
      <w:r w:rsidR="002D4339">
        <w:rPr>
          <w:rFonts w:ascii="Times New Roman" w:eastAsia="Times New Roman" w:hAnsi="Times New Roman" w:cs="Times New Roman"/>
          <w:sz w:val="28"/>
          <w:szCs w:val="28"/>
          <w:lang w:eastAsia="ru-RU"/>
        </w:rPr>
        <w:t xml:space="preserve">арстан по тарифам от 17.11.2017 </w:t>
      </w:r>
      <w:r w:rsidR="002D4339" w:rsidRPr="002D4339">
        <w:rPr>
          <w:rFonts w:ascii="Times New Roman" w:eastAsia="Times New Roman" w:hAnsi="Times New Roman" w:cs="Times New Roman"/>
          <w:sz w:val="28"/>
          <w:szCs w:val="28"/>
          <w:lang w:eastAsia="ru-RU"/>
        </w:rPr>
        <w:t>№ 10-36/кс) следующие изменения:</w:t>
      </w:r>
    </w:p>
    <w:p w:rsidR="002D4339" w:rsidRPr="002D4339" w:rsidRDefault="002D4339" w:rsidP="002D4339">
      <w:pPr>
        <w:spacing w:after="0" w:line="240" w:lineRule="auto"/>
        <w:ind w:firstLine="709"/>
        <w:jc w:val="both"/>
        <w:rPr>
          <w:rFonts w:ascii="Times New Roman" w:eastAsia="Times New Roman" w:hAnsi="Times New Roman" w:cs="Times New Roman"/>
          <w:sz w:val="28"/>
          <w:szCs w:val="28"/>
          <w:lang w:eastAsia="ru-RU"/>
        </w:rPr>
      </w:pPr>
      <w:r w:rsidRPr="002D4339">
        <w:rPr>
          <w:rFonts w:ascii="Times New Roman" w:eastAsia="Times New Roman" w:hAnsi="Times New Roman" w:cs="Times New Roman"/>
          <w:sz w:val="28"/>
          <w:szCs w:val="28"/>
          <w:lang w:eastAsia="ru-RU"/>
        </w:rPr>
        <w:t>приложение 1 изложить в новой редакции согласно приложению 7</w:t>
      </w:r>
      <w:r>
        <w:rPr>
          <w:rFonts w:ascii="Times New Roman" w:eastAsia="Times New Roman" w:hAnsi="Times New Roman" w:cs="Times New Roman"/>
          <w:sz w:val="28"/>
          <w:szCs w:val="28"/>
          <w:lang w:eastAsia="ru-RU"/>
        </w:rPr>
        <w:t>4</w:t>
      </w:r>
      <w:r w:rsidRPr="002D4339">
        <w:rPr>
          <w:rFonts w:ascii="Times New Roman" w:eastAsia="Times New Roman" w:hAnsi="Times New Roman" w:cs="Times New Roman"/>
          <w:sz w:val="28"/>
          <w:szCs w:val="28"/>
          <w:lang w:eastAsia="ru-RU"/>
        </w:rPr>
        <w:t xml:space="preserve"> к настоящему протоколу;</w:t>
      </w:r>
    </w:p>
    <w:p w:rsidR="00C60199" w:rsidRPr="00225994" w:rsidRDefault="002D4339" w:rsidP="002D4339">
      <w:pPr>
        <w:spacing w:after="0" w:line="240" w:lineRule="auto"/>
        <w:ind w:firstLine="709"/>
        <w:jc w:val="both"/>
        <w:rPr>
          <w:rFonts w:ascii="Times New Roman" w:eastAsia="Times New Roman" w:hAnsi="Times New Roman" w:cs="Times New Roman"/>
          <w:sz w:val="28"/>
          <w:szCs w:val="28"/>
          <w:lang w:eastAsia="ru-RU"/>
        </w:rPr>
      </w:pPr>
      <w:r w:rsidRPr="002D4339">
        <w:rPr>
          <w:rFonts w:ascii="Times New Roman" w:eastAsia="Times New Roman" w:hAnsi="Times New Roman" w:cs="Times New Roman"/>
          <w:sz w:val="28"/>
          <w:szCs w:val="28"/>
          <w:lang w:eastAsia="ru-RU"/>
        </w:rPr>
        <w:t xml:space="preserve">приложение 2 изложить в новой редакции </w:t>
      </w:r>
      <w:r w:rsidR="00C60199" w:rsidRPr="00225994">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75</w:t>
      </w:r>
      <w:r w:rsidR="00C60199" w:rsidRPr="00225994">
        <w:rPr>
          <w:rFonts w:ascii="Times New Roman" w:eastAsia="Times New Roman" w:hAnsi="Times New Roman" w:cs="Times New Roman"/>
          <w:sz w:val="28"/>
          <w:szCs w:val="28"/>
          <w:lang w:eastAsia="ru-RU"/>
        </w:rPr>
        <w:t xml:space="preserve"> к настоящему </w:t>
      </w:r>
      <w:r w:rsidR="00C60199">
        <w:rPr>
          <w:rFonts w:ascii="Times New Roman" w:eastAsia="Times New Roman" w:hAnsi="Times New Roman" w:cs="Times New Roman"/>
          <w:sz w:val="28"/>
          <w:szCs w:val="28"/>
          <w:lang w:eastAsia="ru-RU"/>
        </w:rPr>
        <w:t>протоколу</w:t>
      </w:r>
      <w:r w:rsidR="00C60199" w:rsidRPr="00225994">
        <w:rPr>
          <w:rFonts w:ascii="Times New Roman" w:eastAsia="Times New Roman" w:hAnsi="Times New Roman" w:cs="Times New Roman"/>
          <w:sz w:val="28"/>
          <w:szCs w:val="28"/>
          <w:lang w:eastAsia="ru-RU"/>
        </w:rPr>
        <w:t>.</w:t>
      </w:r>
    </w:p>
    <w:p w:rsidR="00C82E5E" w:rsidRDefault="00C82E5E" w:rsidP="00161109">
      <w:pPr>
        <w:spacing w:after="0" w:line="360" w:lineRule="auto"/>
        <w:ind w:firstLine="708"/>
        <w:jc w:val="both"/>
        <w:rPr>
          <w:rFonts w:ascii="Times New Roman" w:eastAsia="Times New Roman" w:hAnsi="Times New Roman" w:cs="Times New Roman"/>
          <w:sz w:val="28"/>
          <w:szCs w:val="28"/>
          <w:lang w:eastAsia="ru-RU"/>
        </w:rPr>
      </w:pPr>
    </w:p>
    <w:p w:rsidR="002D4339" w:rsidRDefault="002D4339" w:rsidP="001E4F16">
      <w:pPr>
        <w:spacing w:after="0" w:line="240" w:lineRule="auto"/>
        <w:ind w:firstLine="708"/>
        <w:jc w:val="both"/>
        <w:rPr>
          <w:rFonts w:ascii="Times New Roman" w:eastAsia="Times New Roman" w:hAnsi="Times New Roman" w:cs="Times New Roman"/>
          <w:sz w:val="28"/>
          <w:szCs w:val="28"/>
          <w:lang w:eastAsia="ru-RU"/>
        </w:rPr>
      </w:pPr>
    </w:p>
    <w:p w:rsidR="00014356" w:rsidRPr="007105A3" w:rsidRDefault="00014356" w:rsidP="00014356">
      <w:pPr>
        <w:spacing w:after="0" w:line="240" w:lineRule="auto"/>
        <w:ind w:firstLine="708"/>
        <w:jc w:val="both"/>
        <w:rPr>
          <w:rFonts w:ascii="Times New Roman" w:eastAsia="Times New Roman" w:hAnsi="Times New Roman" w:cs="Times New Roman"/>
          <w:sz w:val="28"/>
          <w:szCs w:val="28"/>
          <w:u w:val="single"/>
          <w:lang w:eastAsia="ru-RU"/>
        </w:rPr>
      </w:pPr>
      <w:r w:rsidRPr="00225994">
        <w:rPr>
          <w:rFonts w:ascii="Times New Roman" w:eastAsia="Times New Roman" w:hAnsi="Times New Roman" w:cs="Times New Roman"/>
          <w:sz w:val="28"/>
          <w:szCs w:val="28"/>
          <w:u w:val="single"/>
          <w:lang w:eastAsia="ru-RU"/>
        </w:rPr>
        <w:t>5</w:t>
      </w:r>
      <w:r>
        <w:rPr>
          <w:rFonts w:ascii="Times New Roman" w:eastAsia="Times New Roman" w:hAnsi="Times New Roman" w:cs="Times New Roman"/>
          <w:sz w:val="28"/>
          <w:szCs w:val="28"/>
          <w:u w:val="single"/>
          <w:lang w:eastAsia="ru-RU"/>
        </w:rPr>
        <w:t>9</w:t>
      </w:r>
      <w:r w:rsidRPr="00225994">
        <w:rPr>
          <w:rFonts w:ascii="Times New Roman" w:eastAsia="Times New Roman" w:hAnsi="Times New Roman" w:cs="Times New Roman"/>
          <w:sz w:val="28"/>
          <w:szCs w:val="28"/>
          <w:u w:val="single"/>
          <w:lang w:eastAsia="ru-RU"/>
        </w:rPr>
        <w:t>. Слушали:</w:t>
      </w:r>
    </w:p>
    <w:p w:rsidR="00014356" w:rsidRDefault="00014356" w:rsidP="0001435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014356">
        <w:rPr>
          <w:rFonts w:ascii="Times New Roman" w:eastAsia="Times New Roman" w:hAnsi="Times New Roman" w:cs="Times New Roman"/>
          <w:sz w:val="28"/>
          <w:szCs w:val="28"/>
          <w:lang w:eastAsia="ru-RU"/>
        </w:rPr>
        <w:t>О корректировке на 2019 год долгосрочных тарифов на питьевую воду для Общества с ограниченной ответственностью «ВодоТехноСервис» на 2017-2019 годы, установленных постановлением Государственного комитета Республики Татарстан по тарифам от 09.12.2016</w:t>
      </w:r>
      <w:r>
        <w:rPr>
          <w:rFonts w:ascii="Times New Roman" w:eastAsia="Times New Roman" w:hAnsi="Times New Roman" w:cs="Times New Roman"/>
          <w:sz w:val="28"/>
          <w:szCs w:val="28"/>
          <w:lang w:eastAsia="ru-RU"/>
        </w:rPr>
        <w:br/>
      </w:r>
      <w:r w:rsidRPr="00014356">
        <w:rPr>
          <w:rFonts w:ascii="Times New Roman" w:eastAsia="Times New Roman" w:hAnsi="Times New Roman" w:cs="Times New Roman"/>
          <w:sz w:val="28"/>
          <w:szCs w:val="28"/>
          <w:lang w:eastAsia="ru-RU"/>
        </w:rPr>
        <w:t>№ 10-40/кс</w:t>
      </w:r>
      <w:r w:rsidRPr="0095251D">
        <w:rPr>
          <w:rFonts w:ascii="Times New Roman" w:eastAsia="Times New Roman" w:hAnsi="Times New Roman" w:cs="Times New Roman"/>
          <w:sz w:val="28"/>
          <w:szCs w:val="28"/>
          <w:lang w:eastAsia="ru-RU"/>
        </w:rPr>
        <w:t xml:space="preserve">» (экспертное заключение </w:t>
      </w:r>
      <w:r w:rsidR="003F0B3B">
        <w:rPr>
          <w:rFonts w:ascii="Times New Roman" w:eastAsia="Times New Roman" w:hAnsi="Times New Roman" w:cs="Times New Roman"/>
          <w:sz w:val="28"/>
          <w:szCs w:val="28"/>
          <w:lang w:eastAsia="ru-RU"/>
        </w:rPr>
        <w:t>59</w:t>
      </w:r>
      <w:r w:rsidRPr="0095251D">
        <w:rPr>
          <w:rFonts w:ascii="Times New Roman" w:eastAsia="Times New Roman" w:hAnsi="Times New Roman" w:cs="Times New Roman"/>
          <w:sz w:val="28"/>
          <w:szCs w:val="28"/>
          <w:lang w:eastAsia="ru-RU"/>
        </w:rPr>
        <w:t xml:space="preserve"> прилагается).</w:t>
      </w:r>
    </w:p>
    <w:p w:rsidR="00014356" w:rsidRPr="006F5053" w:rsidRDefault="00014356" w:rsidP="00014356">
      <w:pPr>
        <w:spacing w:after="0" w:line="240" w:lineRule="auto"/>
        <w:ind w:firstLine="708"/>
        <w:jc w:val="both"/>
        <w:rPr>
          <w:rFonts w:ascii="Times New Roman" w:eastAsia="Times New Roman" w:hAnsi="Times New Roman" w:cs="Times New Roman"/>
          <w:sz w:val="28"/>
          <w:szCs w:val="28"/>
          <w:lang w:eastAsia="ru-RU"/>
        </w:rPr>
      </w:pPr>
    </w:p>
    <w:p w:rsidR="00014356" w:rsidRPr="007105A3" w:rsidRDefault="00014356" w:rsidP="0001435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014356">
        <w:rPr>
          <w:rFonts w:ascii="Times New Roman" w:eastAsia="Times New Roman" w:hAnsi="Times New Roman" w:cs="Times New Roman"/>
          <w:sz w:val="28"/>
          <w:szCs w:val="28"/>
          <w:lang w:eastAsia="ru-RU"/>
        </w:rPr>
        <w:t>О корректировке на 2019 год долгосрочных тарифов на питьевую воду для Общества с ограниченной ответственностью «ВодоТехноСервис» на 2017-2019 годы, установленных постановлением Государственного комитета Республики Татарстан по тарифам от 09.12.2016 № 10-40/кс</w:t>
      </w:r>
      <w:r w:rsidRPr="007105A3">
        <w:rPr>
          <w:rFonts w:ascii="Times New Roman" w:eastAsia="Times New Roman" w:hAnsi="Times New Roman" w:cs="Times New Roman"/>
          <w:sz w:val="28"/>
          <w:szCs w:val="28"/>
          <w:lang w:eastAsia="ru-RU"/>
        </w:rPr>
        <w:t>».</w:t>
      </w:r>
    </w:p>
    <w:p w:rsidR="00014356" w:rsidRPr="007105A3" w:rsidRDefault="00014356" w:rsidP="0001435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014356" w:rsidRPr="007105A3" w:rsidRDefault="00014356" w:rsidP="00014356">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014356" w:rsidRPr="007105A3" w:rsidRDefault="00014356" w:rsidP="00014356">
      <w:pPr>
        <w:spacing w:after="0" w:line="240" w:lineRule="auto"/>
        <w:ind w:firstLine="708"/>
        <w:jc w:val="both"/>
        <w:rPr>
          <w:rFonts w:ascii="Times New Roman" w:eastAsia="Times New Roman" w:hAnsi="Times New Roman" w:cs="Times New Roman"/>
          <w:sz w:val="28"/>
          <w:szCs w:val="28"/>
          <w:lang w:eastAsia="ru-RU"/>
        </w:rPr>
      </w:pPr>
    </w:p>
    <w:p w:rsidR="00014356" w:rsidRPr="007105A3" w:rsidRDefault="00014356" w:rsidP="00014356">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3F0B3B" w:rsidRPr="003F0B3B" w:rsidRDefault="003F0B3B" w:rsidP="003F0B3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014356" w:rsidRPr="007105A3">
        <w:rPr>
          <w:rFonts w:ascii="Times New Roman" w:eastAsia="Times New Roman" w:hAnsi="Times New Roman" w:cs="Times New Roman"/>
          <w:sz w:val="28"/>
          <w:szCs w:val="28"/>
          <w:lang w:eastAsia="ru-RU"/>
        </w:rPr>
        <w:t>.1. </w:t>
      </w:r>
      <w:r w:rsidRPr="003F0B3B">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09.12.2016 № 10-40/кс «Об установлении тарифов на питьевую воду для Общества с ограниченной ответственностью «ВодоТехноСервис»</w:t>
      </w:r>
      <w:r>
        <w:rPr>
          <w:rFonts w:ascii="Times New Roman" w:eastAsia="Times New Roman" w:hAnsi="Times New Roman" w:cs="Times New Roman"/>
          <w:sz w:val="28"/>
          <w:szCs w:val="28"/>
          <w:lang w:eastAsia="ru-RU"/>
        </w:rPr>
        <w:t xml:space="preserve"> </w:t>
      </w:r>
      <w:r w:rsidRPr="003F0B3B">
        <w:rPr>
          <w:rFonts w:ascii="Times New Roman" w:eastAsia="Times New Roman" w:hAnsi="Times New Roman" w:cs="Times New Roman"/>
          <w:sz w:val="28"/>
          <w:szCs w:val="28"/>
          <w:lang w:eastAsia="ru-RU"/>
        </w:rPr>
        <w:t xml:space="preserve">на 2017-2019 годы» (с изменениями, внесенными постановлением Государственного комитета Республики Татарстан по тарифам </w:t>
      </w:r>
      <w:r>
        <w:rPr>
          <w:rFonts w:ascii="Times New Roman" w:eastAsia="Times New Roman" w:hAnsi="Times New Roman" w:cs="Times New Roman"/>
          <w:sz w:val="28"/>
          <w:szCs w:val="28"/>
          <w:lang w:eastAsia="ru-RU"/>
        </w:rPr>
        <w:br/>
      </w:r>
      <w:r w:rsidRPr="003F0B3B">
        <w:rPr>
          <w:rFonts w:ascii="Times New Roman" w:eastAsia="Times New Roman" w:hAnsi="Times New Roman" w:cs="Times New Roman"/>
          <w:sz w:val="28"/>
          <w:szCs w:val="28"/>
          <w:lang w:eastAsia="ru-RU"/>
        </w:rPr>
        <w:t>от 01.12.2017 № 10-52/кс) следующие изменения:</w:t>
      </w:r>
    </w:p>
    <w:p w:rsidR="003F0B3B" w:rsidRPr="003F0B3B" w:rsidRDefault="003F0B3B" w:rsidP="003F0B3B">
      <w:pPr>
        <w:tabs>
          <w:tab w:val="left" w:pos="0"/>
        </w:tabs>
        <w:spacing w:after="0" w:line="240" w:lineRule="auto"/>
        <w:ind w:firstLine="709"/>
        <w:jc w:val="both"/>
        <w:rPr>
          <w:rFonts w:ascii="Times New Roman" w:eastAsia="Times New Roman" w:hAnsi="Times New Roman" w:cs="Times New Roman"/>
          <w:sz w:val="28"/>
          <w:szCs w:val="28"/>
          <w:lang w:eastAsia="ru-RU"/>
        </w:rPr>
      </w:pPr>
      <w:r w:rsidRPr="003F0B3B">
        <w:rPr>
          <w:rFonts w:ascii="Times New Roman" w:eastAsia="Times New Roman" w:hAnsi="Times New Roman" w:cs="Times New Roman"/>
          <w:sz w:val="28"/>
          <w:szCs w:val="28"/>
          <w:lang w:eastAsia="ru-RU"/>
        </w:rPr>
        <w:t xml:space="preserve">приложение 1 изложить в новой редакции </w:t>
      </w:r>
      <w:r w:rsidR="00E5108D">
        <w:rPr>
          <w:rFonts w:ascii="Times New Roman" w:eastAsia="Times New Roman" w:hAnsi="Times New Roman" w:cs="Times New Roman"/>
          <w:sz w:val="28"/>
          <w:szCs w:val="28"/>
          <w:lang w:eastAsia="ru-RU"/>
        </w:rPr>
        <w:t>согласно приложению 76 к настоящему протоколу</w:t>
      </w:r>
      <w:r w:rsidRPr="003F0B3B">
        <w:rPr>
          <w:rFonts w:ascii="Times New Roman" w:eastAsia="Times New Roman" w:hAnsi="Times New Roman" w:cs="Times New Roman"/>
          <w:sz w:val="28"/>
          <w:szCs w:val="28"/>
          <w:lang w:eastAsia="ru-RU"/>
        </w:rPr>
        <w:t>;</w:t>
      </w:r>
    </w:p>
    <w:p w:rsidR="00E5108D" w:rsidRPr="00E5108D" w:rsidRDefault="003F0B3B" w:rsidP="00E5108D">
      <w:pPr>
        <w:spacing w:after="0" w:line="240" w:lineRule="auto"/>
        <w:ind w:firstLine="709"/>
        <w:jc w:val="both"/>
        <w:rPr>
          <w:rFonts w:ascii="Times New Roman" w:eastAsia="Times New Roman" w:hAnsi="Times New Roman" w:cs="Times New Roman"/>
          <w:sz w:val="28"/>
          <w:szCs w:val="28"/>
          <w:lang w:eastAsia="ru-RU"/>
        </w:rPr>
      </w:pPr>
      <w:r w:rsidRPr="003F0B3B">
        <w:rPr>
          <w:rFonts w:ascii="Times New Roman" w:eastAsia="Times New Roman" w:hAnsi="Times New Roman" w:cs="Times New Roman"/>
          <w:sz w:val="28"/>
          <w:szCs w:val="28"/>
          <w:lang w:eastAsia="ru-RU"/>
        </w:rPr>
        <w:t>приложение 2 изложить в новой редакции</w:t>
      </w:r>
      <w:r w:rsidR="00E5108D">
        <w:rPr>
          <w:rFonts w:ascii="Times New Roman" w:eastAsia="Times New Roman" w:hAnsi="Times New Roman" w:cs="Times New Roman"/>
          <w:sz w:val="28"/>
          <w:szCs w:val="28"/>
          <w:lang w:eastAsia="ru-RU"/>
        </w:rPr>
        <w:t xml:space="preserve"> </w:t>
      </w:r>
      <w:r w:rsidR="00E5108D" w:rsidRPr="00E5108D">
        <w:rPr>
          <w:rFonts w:ascii="Times New Roman" w:eastAsia="Times New Roman" w:hAnsi="Times New Roman" w:cs="Times New Roman"/>
          <w:sz w:val="28"/>
          <w:szCs w:val="28"/>
          <w:lang w:eastAsia="ru-RU"/>
        </w:rPr>
        <w:t xml:space="preserve">согласно приложению </w:t>
      </w:r>
      <w:r w:rsidR="00E5108D">
        <w:rPr>
          <w:rFonts w:ascii="Times New Roman" w:eastAsia="Times New Roman" w:hAnsi="Times New Roman" w:cs="Times New Roman"/>
          <w:sz w:val="28"/>
          <w:szCs w:val="28"/>
          <w:lang w:eastAsia="ru-RU"/>
        </w:rPr>
        <w:t>77</w:t>
      </w:r>
      <w:r w:rsidR="00E5108D" w:rsidRPr="00E5108D">
        <w:rPr>
          <w:rFonts w:ascii="Times New Roman" w:eastAsia="Times New Roman" w:hAnsi="Times New Roman" w:cs="Times New Roman"/>
          <w:sz w:val="28"/>
          <w:szCs w:val="28"/>
          <w:lang w:eastAsia="ru-RU"/>
        </w:rPr>
        <w:t xml:space="preserve"> к настоящему протоколу.</w:t>
      </w:r>
    </w:p>
    <w:p w:rsidR="00E5108D" w:rsidRDefault="00E5108D" w:rsidP="003F0B3B">
      <w:pPr>
        <w:spacing w:after="0" w:line="240" w:lineRule="auto"/>
        <w:ind w:firstLine="709"/>
        <w:jc w:val="both"/>
        <w:rPr>
          <w:rFonts w:ascii="Times New Roman" w:eastAsia="Times New Roman" w:hAnsi="Times New Roman" w:cs="Times New Roman"/>
          <w:sz w:val="28"/>
          <w:szCs w:val="28"/>
          <w:lang w:eastAsia="ru-RU"/>
        </w:rPr>
      </w:pPr>
    </w:p>
    <w:p w:rsidR="00E5108D" w:rsidRDefault="00E5108D" w:rsidP="00161109">
      <w:pPr>
        <w:spacing w:after="0" w:line="240" w:lineRule="auto"/>
        <w:ind w:firstLine="708"/>
        <w:jc w:val="both"/>
        <w:rPr>
          <w:rFonts w:ascii="Times New Roman" w:eastAsia="Times New Roman" w:hAnsi="Times New Roman" w:cs="Times New Roman"/>
          <w:sz w:val="28"/>
          <w:szCs w:val="28"/>
          <w:lang w:eastAsia="ru-RU"/>
        </w:rPr>
      </w:pPr>
    </w:p>
    <w:p w:rsidR="00161109" w:rsidRDefault="00161109" w:rsidP="00161109">
      <w:pPr>
        <w:spacing w:after="0" w:line="360" w:lineRule="auto"/>
        <w:ind w:firstLine="708"/>
        <w:jc w:val="both"/>
        <w:rPr>
          <w:rFonts w:ascii="Times New Roman" w:eastAsia="Times New Roman" w:hAnsi="Times New Roman" w:cs="Times New Roman"/>
          <w:sz w:val="28"/>
          <w:szCs w:val="28"/>
          <w:lang w:eastAsia="ru-RU"/>
        </w:rPr>
      </w:pPr>
    </w:p>
    <w:p w:rsidR="00E5108D" w:rsidRPr="007105A3" w:rsidRDefault="005209C0" w:rsidP="00E5108D">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60</w:t>
      </w:r>
      <w:r w:rsidR="00E5108D" w:rsidRPr="005209C0">
        <w:rPr>
          <w:rFonts w:ascii="Times New Roman" w:eastAsia="Times New Roman" w:hAnsi="Times New Roman" w:cs="Times New Roman"/>
          <w:sz w:val="28"/>
          <w:szCs w:val="28"/>
          <w:u w:val="single"/>
          <w:lang w:eastAsia="ru-RU"/>
        </w:rPr>
        <w:t>. Слушали:</w:t>
      </w:r>
    </w:p>
    <w:p w:rsidR="00E5108D" w:rsidRDefault="00E5108D" w:rsidP="00E5108D">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5209C0" w:rsidRPr="005209C0">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Общества с ограниченной ответственностью «Водоканал – КП», установленных постановлением Государственного комитета Республики Татарстан по тарифам от 14.12.2016 </w:t>
      </w:r>
      <w:r w:rsidR="005209C0">
        <w:rPr>
          <w:rFonts w:ascii="Times New Roman" w:eastAsia="Times New Roman" w:hAnsi="Times New Roman" w:cs="Times New Roman"/>
          <w:sz w:val="28"/>
          <w:szCs w:val="28"/>
          <w:lang w:eastAsia="ru-RU"/>
        </w:rPr>
        <w:br/>
      </w:r>
      <w:r w:rsidR="005209C0" w:rsidRPr="005209C0">
        <w:rPr>
          <w:rFonts w:ascii="Times New Roman" w:eastAsia="Times New Roman" w:hAnsi="Times New Roman" w:cs="Times New Roman"/>
          <w:sz w:val="28"/>
          <w:szCs w:val="28"/>
          <w:lang w:eastAsia="ru-RU"/>
        </w:rPr>
        <w:t>№ 10-46/кс</w:t>
      </w:r>
      <w:r w:rsidR="00424F88">
        <w:rPr>
          <w:rFonts w:ascii="Times New Roman" w:eastAsia="Times New Roman" w:hAnsi="Times New Roman" w:cs="Times New Roman"/>
          <w:sz w:val="28"/>
          <w:szCs w:val="28"/>
          <w:lang w:eastAsia="ru-RU"/>
        </w:rPr>
        <w:t>» (экспертные заключения</w:t>
      </w:r>
      <w:r w:rsidRPr="0095251D">
        <w:rPr>
          <w:rFonts w:ascii="Times New Roman" w:eastAsia="Times New Roman" w:hAnsi="Times New Roman" w:cs="Times New Roman"/>
          <w:sz w:val="28"/>
          <w:szCs w:val="28"/>
          <w:lang w:eastAsia="ru-RU"/>
        </w:rPr>
        <w:t xml:space="preserve"> </w:t>
      </w:r>
      <w:r w:rsidR="005209C0">
        <w:rPr>
          <w:rFonts w:ascii="Times New Roman" w:eastAsia="Times New Roman" w:hAnsi="Times New Roman" w:cs="Times New Roman"/>
          <w:sz w:val="28"/>
          <w:szCs w:val="28"/>
          <w:lang w:eastAsia="ru-RU"/>
        </w:rPr>
        <w:t>60</w:t>
      </w:r>
      <w:r w:rsidR="00424F88">
        <w:rPr>
          <w:rFonts w:ascii="Times New Roman" w:eastAsia="Times New Roman" w:hAnsi="Times New Roman" w:cs="Times New Roman"/>
          <w:sz w:val="28"/>
          <w:szCs w:val="28"/>
          <w:lang w:eastAsia="ru-RU"/>
        </w:rPr>
        <w:t>.1-60.2 прилагаю</w:t>
      </w:r>
      <w:r w:rsidRPr="0095251D">
        <w:rPr>
          <w:rFonts w:ascii="Times New Roman" w:eastAsia="Times New Roman" w:hAnsi="Times New Roman" w:cs="Times New Roman"/>
          <w:sz w:val="28"/>
          <w:szCs w:val="28"/>
          <w:lang w:eastAsia="ru-RU"/>
        </w:rPr>
        <w:t>тся).</w:t>
      </w:r>
    </w:p>
    <w:p w:rsidR="00E5108D" w:rsidRPr="006F5053" w:rsidRDefault="00E5108D" w:rsidP="00E5108D">
      <w:pPr>
        <w:spacing w:after="0" w:line="240" w:lineRule="auto"/>
        <w:ind w:firstLine="708"/>
        <w:jc w:val="both"/>
        <w:rPr>
          <w:rFonts w:ascii="Times New Roman" w:eastAsia="Times New Roman" w:hAnsi="Times New Roman" w:cs="Times New Roman"/>
          <w:sz w:val="28"/>
          <w:szCs w:val="28"/>
          <w:lang w:eastAsia="ru-RU"/>
        </w:rPr>
      </w:pPr>
    </w:p>
    <w:p w:rsidR="00E5108D" w:rsidRPr="007105A3" w:rsidRDefault="00E5108D" w:rsidP="00E510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5209C0" w:rsidRPr="005209C0">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Общества с ограниченной ответственностью «Водоканал – КП», установленных постановлением Государственного комитета Республики Татарстан по тарифам от 14.12.2016 № 10-46/кс</w:t>
      </w:r>
      <w:r w:rsidRPr="007105A3">
        <w:rPr>
          <w:rFonts w:ascii="Times New Roman" w:eastAsia="Times New Roman" w:hAnsi="Times New Roman" w:cs="Times New Roman"/>
          <w:sz w:val="28"/>
          <w:szCs w:val="28"/>
          <w:lang w:eastAsia="ru-RU"/>
        </w:rPr>
        <w:t>».</w:t>
      </w:r>
    </w:p>
    <w:p w:rsidR="00E5108D" w:rsidRPr="007105A3" w:rsidRDefault="00E5108D" w:rsidP="00E510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E5108D" w:rsidRPr="007105A3" w:rsidRDefault="00E5108D" w:rsidP="00E5108D">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E5108D" w:rsidRPr="007105A3" w:rsidRDefault="00E5108D" w:rsidP="00E5108D">
      <w:pPr>
        <w:spacing w:after="0" w:line="240" w:lineRule="auto"/>
        <w:ind w:firstLine="708"/>
        <w:jc w:val="both"/>
        <w:rPr>
          <w:rFonts w:ascii="Times New Roman" w:eastAsia="Times New Roman" w:hAnsi="Times New Roman" w:cs="Times New Roman"/>
          <w:sz w:val="28"/>
          <w:szCs w:val="28"/>
          <w:lang w:eastAsia="ru-RU"/>
        </w:rPr>
      </w:pPr>
    </w:p>
    <w:p w:rsidR="00E5108D" w:rsidRPr="007105A3" w:rsidRDefault="00E5108D" w:rsidP="00E5108D">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5209C0" w:rsidRPr="005209C0" w:rsidRDefault="005209C0" w:rsidP="005209C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r w:rsidR="00E5108D" w:rsidRPr="007105A3">
        <w:rPr>
          <w:rFonts w:ascii="Times New Roman" w:eastAsia="Times New Roman" w:hAnsi="Times New Roman" w:cs="Times New Roman"/>
          <w:sz w:val="28"/>
          <w:szCs w:val="28"/>
          <w:lang w:eastAsia="ru-RU"/>
        </w:rPr>
        <w:t>.1. </w:t>
      </w:r>
      <w:r w:rsidRPr="005209C0">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14.12.2016 № 10-46/кс «Об установлении тарифов на питьевую воду и водоотведение для Общества с ограниченной ответственностью «Водоканал – КП» на 2017-2019 годы» (с изменениями, внесенными постановлением Государственного комитета Республики Татарстан по тарифам от 24.11.2017 № 10-43/кс) следующие изменения:</w:t>
      </w:r>
    </w:p>
    <w:p w:rsidR="005209C0" w:rsidRPr="005209C0" w:rsidRDefault="005209C0" w:rsidP="005209C0">
      <w:pPr>
        <w:spacing w:after="0" w:line="240" w:lineRule="auto"/>
        <w:ind w:firstLine="709"/>
        <w:jc w:val="both"/>
        <w:rPr>
          <w:rFonts w:ascii="Times New Roman" w:eastAsia="Times New Roman" w:hAnsi="Times New Roman" w:cs="Times New Roman"/>
          <w:sz w:val="28"/>
          <w:szCs w:val="28"/>
          <w:lang w:eastAsia="ru-RU"/>
        </w:rPr>
      </w:pPr>
      <w:r w:rsidRPr="005209C0">
        <w:rPr>
          <w:rFonts w:ascii="Times New Roman" w:eastAsia="Times New Roman" w:hAnsi="Times New Roman" w:cs="Times New Roman"/>
          <w:sz w:val="28"/>
          <w:szCs w:val="28"/>
          <w:lang w:eastAsia="ru-RU"/>
        </w:rPr>
        <w:t>приложение 1 изложить в новой редакции согласно приложению 7</w:t>
      </w:r>
      <w:r>
        <w:rPr>
          <w:rFonts w:ascii="Times New Roman" w:eastAsia="Times New Roman" w:hAnsi="Times New Roman" w:cs="Times New Roman"/>
          <w:sz w:val="28"/>
          <w:szCs w:val="28"/>
          <w:lang w:eastAsia="ru-RU"/>
        </w:rPr>
        <w:t>8</w:t>
      </w:r>
      <w:r w:rsidRPr="005209C0">
        <w:rPr>
          <w:rFonts w:ascii="Times New Roman" w:eastAsia="Times New Roman" w:hAnsi="Times New Roman" w:cs="Times New Roman"/>
          <w:sz w:val="28"/>
          <w:szCs w:val="28"/>
          <w:lang w:eastAsia="ru-RU"/>
        </w:rPr>
        <w:t xml:space="preserve"> к настоящему протоколу</w:t>
      </w:r>
      <w:r>
        <w:rPr>
          <w:rFonts w:ascii="Times New Roman" w:eastAsia="Times New Roman" w:hAnsi="Times New Roman" w:cs="Times New Roman"/>
          <w:sz w:val="28"/>
          <w:szCs w:val="28"/>
          <w:lang w:eastAsia="ru-RU"/>
        </w:rPr>
        <w:t>;</w:t>
      </w:r>
    </w:p>
    <w:p w:rsidR="00E5108D" w:rsidRPr="00E5108D" w:rsidRDefault="005209C0" w:rsidP="005209C0">
      <w:pPr>
        <w:spacing w:after="0" w:line="240" w:lineRule="auto"/>
        <w:ind w:firstLine="709"/>
        <w:jc w:val="both"/>
        <w:rPr>
          <w:rFonts w:ascii="Times New Roman" w:eastAsia="Times New Roman" w:hAnsi="Times New Roman" w:cs="Times New Roman"/>
          <w:sz w:val="28"/>
          <w:szCs w:val="28"/>
          <w:lang w:eastAsia="ru-RU"/>
        </w:rPr>
      </w:pPr>
      <w:r w:rsidRPr="005209C0">
        <w:rPr>
          <w:rFonts w:ascii="Times New Roman" w:eastAsia="Times New Roman" w:hAnsi="Times New Roman" w:cs="Times New Roman"/>
          <w:sz w:val="28"/>
          <w:szCs w:val="28"/>
          <w:lang w:eastAsia="ru-RU"/>
        </w:rPr>
        <w:t>приложение 2 изложить</w:t>
      </w:r>
      <w:r>
        <w:rPr>
          <w:rFonts w:ascii="Times New Roman" w:eastAsia="Times New Roman" w:hAnsi="Times New Roman" w:cs="Times New Roman"/>
          <w:sz w:val="28"/>
          <w:szCs w:val="28"/>
          <w:lang w:eastAsia="ru-RU"/>
        </w:rPr>
        <w:t xml:space="preserve"> в новой редакции </w:t>
      </w:r>
      <w:r w:rsidR="00E5108D" w:rsidRPr="00E5108D">
        <w:rPr>
          <w:rFonts w:ascii="Times New Roman" w:eastAsia="Times New Roman" w:hAnsi="Times New Roman" w:cs="Times New Roman"/>
          <w:sz w:val="28"/>
          <w:szCs w:val="28"/>
          <w:lang w:eastAsia="ru-RU"/>
        </w:rPr>
        <w:t xml:space="preserve">согласно приложению </w:t>
      </w:r>
      <w:r w:rsidR="00E5108D">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9</w:t>
      </w:r>
      <w:r w:rsidR="00E5108D" w:rsidRPr="00E5108D">
        <w:rPr>
          <w:rFonts w:ascii="Times New Roman" w:eastAsia="Times New Roman" w:hAnsi="Times New Roman" w:cs="Times New Roman"/>
          <w:sz w:val="28"/>
          <w:szCs w:val="28"/>
          <w:lang w:eastAsia="ru-RU"/>
        </w:rPr>
        <w:t xml:space="preserve"> к настоящему протоколу.</w:t>
      </w:r>
    </w:p>
    <w:p w:rsidR="00E5108D" w:rsidRDefault="00E5108D" w:rsidP="003F0B3B">
      <w:pPr>
        <w:spacing w:after="0" w:line="240" w:lineRule="auto"/>
        <w:ind w:firstLine="709"/>
        <w:jc w:val="both"/>
        <w:rPr>
          <w:rFonts w:ascii="Times New Roman" w:eastAsia="Times New Roman" w:hAnsi="Times New Roman" w:cs="Times New Roman"/>
          <w:sz w:val="28"/>
          <w:szCs w:val="28"/>
          <w:lang w:eastAsia="ru-RU"/>
        </w:rPr>
      </w:pPr>
    </w:p>
    <w:p w:rsidR="00E5108D" w:rsidRDefault="00E5108D" w:rsidP="003F0B3B">
      <w:pPr>
        <w:spacing w:after="0" w:line="240" w:lineRule="auto"/>
        <w:ind w:firstLine="709"/>
        <w:jc w:val="both"/>
        <w:rPr>
          <w:rFonts w:ascii="Times New Roman" w:eastAsia="Times New Roman" w:hAnsi="Times New Roman" w:cs="Times New Roman"/>
          <w:sz w:val="28"/>
          <w:szCs w:val="28"/>
          <w:lang w:eastAsia="ru-RU"/>
        </w:rPr>
      </w:pPr>
    </w:p>
    <w:p w:rsidR="008F5582" w:rsidRPr="007105A3" w:rsidRDefault="008F5582" w:rsidP="008F5582">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61</w:t>
      </w:r>
      <w:r w:rsidRPr="005209C0">
        <w:rPr>
          <w:rFonts w:ascii="Times New Roman" w:eastAsia="Times New Roman" w:hAnsi="Times New Roman" w:cs="Times New Roman"/>
          <w:sz w:val="28"/>
          <w:szCs w:val="28"/>
          <w:u w:val="single"/>
          <w:lang w:eastAsia="ru-RU"/>
        </w:rPr>
        <w:t>. Слушали:</w:t>
      </w:r>
    </w:p>
    <w:p w:rsidR="008F5582" w:rsidRDefault="008F5582" w:rsidP="008F558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8F5582">
        <w:rPr>
          <w:rFonts w:ascii="Times New Roman" w:eastAsia="Times New Roman" w:hAnsi="Times New Roman" w:cs="Times New Roman"/>
          <w:sz w:val="28"/>
          <w:szCs w:val="28"/>
          <w:lang w:eastAsia="ru-RU"/>
        </w:rPr>
        <w:t>О корректировке на 2019 год долгосрочных тарифов на питьевую воду и водоотведение для Общества с ограниченной ответственностью «ТИС», установленных постановлением Государственного комитета Республики Тат</w:t>
      </w:r>
      <w:r>
        <w:rPr>
          <w:rFonts w:ascii="Times New Roman" w:eastAsia="Times New Roman" w:hAnsi="Times New Roman" w:cs="Times New Roman"/>
          <w:sz w:val="28"/>
          <w:szCs w:val="28"/>
          <w:lang w:eastAsia="ru-RU"/>
        </w:rPr>
        <w:t xml:space="preserve">арстан по тарифам </w:t>
      </w:r>
      <w:r w:rsidRPr="008F5582">
        <w:rPr>
          <w:rFonts w:ascii="Times New Roman" w:eastAsia="Times New Roman" w:hAnsi="Times New Roman" w:cs="Times New Roman"/>
          <w:sz w:val="28"/>
          <w:szCs w:val="28"/>
          <w:lang w:eastAsia="ru-RU"/>
        </w:rPr>
        <w:t>от 24.11.2017 № 10-45/кс</w:t>
      </w:r>
      <w:r w:rsidRPr="0095251D">
        <w:rPr>
          <w:rFonts w:ascii="Times New Roman" w:eastAsia="Times New Roman" w:hAnsi="Times New Roman" w:cs="Times New Roman"/>
          <w:sz w:val="28"/>
          <w:szCs w:val="28"/>
          <w:lang w:eastAsia="ru-RU"/>
        </w:rPr>
        <w:t>» (экспертн</w:t>
      </w:r>
      <w:r w:rsidR="0042342F">
        <w:rPr>
          <w:rFonts w:ascii="Times New Roman" w:eastAsia="Times New Roman" w:hAnsi="Times New Roman" w:cs="Times New Roman"/>
          <w:sz w:val="28"/>
          <w:szCs w:val="28"/>
          <w:lang w:eastAsia="ru-RU"/>
        </w:rPr>
        <w:t>ы</w:t>
      </w:r>
      <w:r w:rsidRPr="0095251D">
        <w:rPr>
          <w:rFonts w:ascii="Times New Roman" w:eastAsia="Times New Roman" w:hAnsi="Times New Roman" w:cs="Times New Roman"/>
          <w:sz w:val="28"/>
          <w:szCs w:val="28"/>
          <w:lang w:eastAsia="ru-RU"/>
        </w:rPr>
        <w:t>е заключени</w:t>
      </w:r>
      <w:r w:rsidR="0042342F">
        <w:rPr>
          <w:rFonts w:ascii="Times New Roman" w:eastAsia="Times New Roman" w:hAnsi="Times New Roman" w:cs="Times New Roman"/>
          <w:sz w:val="28"/>
          <w:szCs w:val="28"/>
          <w:lang w:eastAsia="ru-RU"/>
        </w:rPr>
        <w:t>я</w:t>
      </w:r>
      <w:r w:rsidRPr="00952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61</w:t>
      </w:r>
      <w:r w:rsidR="0042342F">
        <w:rPr>
          <w:rFonts w:ascii="Times New Roman" w:eastAsia="Times New Roman" w:hAnsi="Times New Roman" w:cs="Times New Roman"/>
          <w:sz w:val="28"/>
          <w:szCs w:val="28"/>
          <w:lang w:eastAsia="ru-RU"/>
        </w:rPr>
        <w:t>.1.-61.17 прилагаю</w:t>
      </w:r>
      <w:r w:rsidRPr="0095251D">
        <w:rPr>
          <w:rFonts w:ascii="Times New Roman" w:eastAsia="Times New Roman" w:hAnsi="Times New Roman" w:cs="Times New Roman"/>
          <w:sz w:val="28"/>
          <w:szCs w:val="28"/>
          <w:lang w:eastAsia="ru-RU"/>
        </w:rPr>
        <w:t>тся).</w:t>
      </w:r>
    </w:p>
    <w:p w:rsidR="008F5582" w:rsidRPr="006F5053" w:rsidRDefault="008F5582" w:rsidP="008F5582">
      <w:pPr>
        <w:spacing w:after="0" w:line="240" w:lineRule="auto"/>
        <w:ind w:firstLine="708"/>
        <w:jc w:val="both"/>
        <w:rPr>
          <w:rFonts w:ascii="Times New Roman" w:eastAsia="Times New Roman" w:hAnsi="Times New Roman" w:cs="Times New Roman"/>
          <w:sz w:val="28"/>
          <w:szCs w:val="28"/>
          <w:lang w:eastAsia="ru-RU"/>
        </w:rPr>
      </w:pPr>
    </w:p>
    <w:p w:rsidR="008F5582" w:rsidRPr="007105A3" w:rsidRDefault="008F5582" w:rsidP="008F558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8F5582">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Общества с ограниченной ответственностью «ТИС», установленных постановлением Государственного комитета Республики Татарстан по </w:t>
      </w:r>
      <w:r>
        <w:rPr>
          <w:rFonts w:ascii="Times New Roman" w:eastAsia="Times New Roman" w:hAnsi="Times New Roman" w:cs="Times New Roman"/>
          <w:sz w:val="28"/>
          <w:szCs w:val="28"/>
          <w:lang w:eastAsia="ru-RU"/>
        </w:rPr>
        <w:t xml:space="preserve">тарифам </w:t>
      </w:r>
      <w:r w:rsidRPr="008F5582">
        <w:rPr>
          <w:rFonts w:ascii="Times New Roman" w:eastAsia="Times New Roman" w:hAnsi="Times New Roman" w:cs="Times New Roman"/>
          <w:sz w:val="28"/>
          <w:szCs w:val="28"/>
          <w:lang w:eastAsia="ru-RU"/>
        </w:rPr>
        <w:t>от 24.11.2017 № 10-45/кс</w:t>
      </w:r>
      <w:r w:rsidRPr="007105A3">
        <w:rPr>
          <w:rFonts w:ascii="Times New Roman" w:eastAsia="Times New Roman" w:hAnsi="Times New Roman" w:cs="Times New Roman"/>
          <w:sz w:val="28"/>
          <w:szCs w:val="28"/>
          <w:lang w:eastAsia="ru-RU"/>
        </w:rPr>
        <w:t>».</w:t>
      </w:r>
    </w:p>
    <w:p w:rsidR="008F5582" w:rsidRPr="007105A3" w:rsidRDefault="008F5582" w:rsidP="008F558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8F5582" w:rsidRPr="007105A3" w:rsidRDefault="008F5582" w:rsidP="008F5582">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8F5582" w:rsidRPr="007105A3" w:rsidRDefault="008F5582" w:rsidP="008F5582">
      <w:pPr>
        <w:spacing w:after="0" w:line="240" w:lineRule="auto"/>
        <w:ind w:firstLine="708"/>
        <w:jc w:val="both"/>
        <w:rPr>
          <w:rFonts w:ascii="Times New Roman" w:eastAsia="Times New Roman" w:hAnsi="Times New Roman" w:cs="Times New Roman"/>
          <w:sz w:val="28"/>
          <w:szCs w:val="28"/>
          <w:lang w:eastAsia="ru-RU"/>
        </w:rPr>
      </w:pPr>
    </w:p>
    <w:p w:rsidR="008F5582" w:rsidRPr="007105A3" w:rsidRDefault="008F5582" w:rsidP="008F5582">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8F5582" w:rsidRPr="008F5582" w:rsidRDefault="008F5582" w:rsidP="008F558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7105A3">
        <w:rPr>
          <w:rFonts w:ascii="Times New Roman" w:eastAsia="Times New Roman" w:hAnsi="Times New Roman" w:cs="Times New Roman"/>
          <w:sz w:val="28"/>
          <w:szCs w:val="28"/>
          <w:lang w:eastAsia="ru-RU"/>
        </w:rPr>
        <w:t>.1. </w:t>
      </w:r>
      <w:r w:rsidRPr="008F5582">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24.11.2017 № 10-45/кс «Об установлении тарифов на питьевую воду и водоотведение для Общества с огра</w:t>
      </w:r>
      <w:r>
        <w:rPr>
          <w:rFonts w:ascii="Times New Roman" w:eastAsia="Times New Roman" w:hAnsi="Times New Roman" w:cs="Times New Roman"/>
          <w:sz w:val="28"/>
          <w:szCs w:val="28"/>
          <w:lang w:eastAsia="ru-RU"/>
        </w:rPr>
        <w:t xml:space="preserve">ниченной ответственностью «ТИС» </w:t>
      </w:r>
      <w:r w:rsidRPr="008F5582">
        <w:rPr>
          <w:rFonts w:ascii="Times New Roman" w:eastAsia="Times New Roman" w:hAnsi="Times New Roman" w:cs="Times New Roman"/>
          <w:sz w:val="28"/>
          <w:szCs w:val="28"/>
          <w:lang w:eastAsia="ru-RU"/>
        </w:rPr>
        <w:t>на 2018 - 2020 годы» следующие изменения:</w:t>
      </w:r>
    </w:p>
    <w:p w:rsidR="008F5582" w:rsidRPr="008F5582" w:rsidRDefault="008F5582" w:rsidP="008F5582">
      <w:pPr>
        <w:spacing w:after="0" w:line="240" w:lineRule="auto"/>
        <w:ind w:firstLine="709"/>
        <w:jc w:val="both"/>
        <w:rPr>
          <w:rFonts w:ascii="Times New Roman" w:eastAsia="Times New Roman" w:hAnsi="Times New Roman" w:cs="Times New Roman"/>
          <w:sz w:val="28"/>
          <w:szCs w:val="28"/>
          <w:lang w:eastAsia="ru-RU"/>
        </w:rPr>
      </w:pPr>
      <w:r w:rsidRPr="008F5582">
        <w:rPr>
          <w:rFonts w:ascii="Times New Roman" w:eastAsia="Times New Roman" w:hAnsi="Times New Roman" w:cs="Times New Roman"/>
          <w:sz w:val="28"/>
          <w:szCs w:val="28"/>
          <w:lang w:eastAsia="ru-RU"/>
        </w:rPr>
        <w:t xml:space="preserve">приложение 1 изложить в новой редакции согласно приложению </w:t>
      </w:r>
      <w:r w:rsidR="00DF08A1">
        <w:rPr>
          <w:rFonts w:ascii="Times New Roman" w:eastAsia="Times New Roman" w:hAnsi="Times New Roman" w:cs="Times New Roman"/>
          <w:sz w:val="28"/>
          <w:szCs w:val="28"/>
          <w:lang w:eastAsia="ru-RU"/>
        </w:rPr>
        <w:t>80</w:t>
      </w:r>
      <w:r w:rsidRPr="008F5582">
        <w:rPr>
          <w:rFonts w:ascii="Times New Roman" w:eastAsia="Times New Roman" w:hAnsi="Times New Roman" w:cs="Times New Roman"/>
          <w:sz w:val="28"/>
          <w:szCs w:val="28"/>
          <w:lang w:eastAsia="ru-RU"/>
        </w:rPr>
        <w:t xml:space="preserve"> к настоящему протоколу</w:t>
      </w:r>
      <w:r w:rsidR="00DF08A1">
        <w:rPr>
          <w:rFonts w:ascii="Times New Roman" w:eastAsia="Times New Roman" w:hAnsi="Times New Roman" w:cs="Times New Roman"/>
          <w:sz w:val="28"/>
          <w:szCs w:val="28"/>
          <w:lang w:eastAsia="ru-RU"/>
        </w:rPr>
        <w:t>;</w:t>
      </w:r>
    </w:p>
    <w:p w:rsidR="008F5582" w:rsidRPr="00E5108D" w:rsidRDefault="008F5582" w:rsidP="008F5582">
      <w:pPr>
        <w:spacing w:after="0" w:line="240" w:lineRule="auto"/>
        <w:ind w:firstLine="709"/>
        <w:jc w:val="both"/>
        <w:rPr>
          <w:rFonts w:ascii="Times New Roman" w:eastAsia="Times New Roman" w:hAnsi="Times New Roman" w:cs="Times New Roman"/>
          <w:sz w:val="28"/>
          <w:szCs w:val="28"/>
          <w:lang w:eastAsia="ru-RU"/>
        </w:rPr>
      </w:pPr>
      <w:r w:rsidRPr="008F5582">
        <w:rPr>
          <w:rFonts w:ascii="Times New Roman" w:eastAsia="Times New Roman" w:hAnsi="Times New Roman" w:cs="Times New Roman"/>
          <w:sz w:val="28"/>
          <w:szCs w:val="28"/>
          <w:lang w:eastAsia="ru-RU"/>
        </w:rPr>
        <w:t xml:space="preserve">приложение 2 изложить в новой редакции </w:t>
      </w:r>
      <w:r w:rsidRPr="00E5108D">
        <w:rPr>
          <w:rFonts w:ascii="Times New Roman" w:eastAsia="Times New Roman" w:hAnsi="Times New Roman" w:cs="Times New Roman"/>
          <w:sz w:val="28"/>
          <w:szCs w:val="28"/>
          <w:lang w:eastAsia="ru-RU"/>
        </w:rPr>
        <w:t xml:space="preserve">согласно приложению </w:t>
      </w:r>
      <w:r w:rsidR="00DF08A1">
        <w:rPr>
          <w:rFonts w:ascii="Times New Roman" w:eastAsia="Times New Roman" w:hAnsi="Times New Roman" w:cs="Times New Roman"/>
          <w:sz w:val="28"/>
          <w:szCs w:val="28"/>
          <w:lang w:eastAsia="ru-RU"/>
        </w:rPr>
        <w:t>81</w:t>
      </w:r>
      <w:r w:rsidRPr="00E5108D">
        <w:rPr>
          <w:rFonts w:ascii="Times New Roman" w:eastAsia="Times New Roman" w:hAnsi="Times New Roman" w:cs="Times New Roman"/>
          <w:sz w:val="28"/>
          <w:szCs w:val="28"/>
          <w:lang w:eastAsia="ru-RU"/>
        </w:rPr>
        <w:t xml:space="preserve"> к настоящему протоколу.</w:t>
      </w:r>
    </w:p>
    <w:p w:rsidR="002D4339" w:rsidRDefault="002D4339" w:rsidP="001E4F16">
      <w:pPr>
        <w:spacing w:after="0" w:line="240" w:lineRule="auto"/>
        <w:ind w:firstLine="708"/>
        <w:jc w:val="both"/>
        <w:rPr>
          <w:rFonts w:ascii="Times New Roman" w:eastAsia="Times New Roman" w:hAnsi="Times New Roman" w:cs="Times New Roman"/>
          <w:sz w:val="28"/>
          <w:szCs w:val="28"/>
          <w:lang w:eastAsia="ru-RU"/>
        </w:rPr>
      </w:pPr>
    </w:p>
    <w:p w:rsidR="00DF08A1" w:rsidRDefault="00DF08A1" w:rsidP="00161109">
      <w:pPr>
        <w:spacing w:after="0" w:line="360" w:lineRule="auto"/>
        <w:ind w:firstLine="708"/>
        <w:jc w:val="both"/>
        <w:rPr>
          <w:rFonts w:ascii="Times New Roman" w:eastAsia="Times New Roman" w:hAnsi="Times New Roman" w:cs="Times New Roman"/>
          <w:sz w:val="28"/>
          <w:szCs w:val="28"/>
          <w:lang w:eastAsia="ru-RU"/>
        </w:rPr>
      </w:pPr>
    </w:p>
    <w:p w:rsidR="007A3A79" w:rsidRPr="007105A3" w:rsidRDefault="007A3A79" w:rsidP="007A3A79">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6</w:t>
      </w:r>
      <w:r w:rsidRPr="007A3A79">
        <w:rPr>
          <w:rFonts w:ascii="Times New Roman" w:eastAsia="Times New Roman" w:hAnsi="Times New Roman" w:cs="Times New Roman"/>
          <w:sz w:val="28"/>
          <w:szCs w:val="28"/>
          <w:u w:val="single"/>
          <w:lang w:eastAsia="ru-RU"/>
        </w:rPr>
        <w:t>2</w:t>
      </w:r>
      <w:r w:rsidRPr="005209C0">
        <w:rPr>
          <w:rFonts w:ascii="Times New Roman" w:eastAsia="Times New Roman" w:hAnsi="Times New Roman" w:cs="Times New Roman"/>
          <w:sz w:val="28"/>
          <w:szCs w:val="28"/>
          <w:u w:val="single"/>
          <w:lang w:eastAsia="ru-RU"/>
        </w:rPr>
        <w:t>. Слушали:</w:t>
      </w:r>
    </w:p>
    <w:p w:rsidR="007A3A79" w:rsidRDefault="007A3A79" w:rsidP="002B5D2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002B5D2B" w:rsidRPr="002B5D2B">
        <w:rPr>
          <w:rFonts w:ascii="Times New Roman" w:eastAsia="Times New Roman" w:hAnsi="Times New Roman" w:cs="Times New Roman"/>
          <w:sz w:val="28"/>
          <w:szCs w:val="28"/>
          <w:lang w:eastAsia="ru-RU"/>
        </w:rPr>
        <w:t>О корректировке на 2019 год долгосрочных тарифов на питьевую воду, техническую воду, 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w:t>
      </w:r>
      <w:r w:rsidR="002B5D2B">
        <w:rPr>
          <w:rFonts w:ascii="Times New Roman" w:eastAsia="Times New Roman" w:hAnsi="Times New Roman" w:cs="Times New Roman"/>
          <w:sz w:val="28"/>
          <w:szCs w:val="28"/>
          <w:lang w:eastAsia="ru-RU"/>
        </w:rPr>
        <w:t>арстан по тарифам от 24.11.2017</w:t>
      </w:r>
      <w:r w:rsidR="002B5D2B" w:rsidRPr="002B5D2B">
        <w:rPr>
          <w:rFonts w:ascii="Times New Roman" w:eastAsia="Times New Roman" w:hAnsi="Times New Roman" w:cs="Times New Roman"/>
          <w:sz w:val="28"/>
          <w:szCs w:val="28"/>
          <w:lang w:eastAsia="ru-RU"/>
        </w:rPr>
        <w:t xml:space="preserve"> № 10-48/кс</w:t>
      </w:r>
      <w:r w:rsidR="0053044C">
        <w:rPr>
          <w:rFonts w:ascii="Times New Roman" w:eastAsia="Times New Roman" w:hAnsi="Times New Roman" w:cs="Times New Roman"/>
          <w:sz w:val="28"/>
          <w:szCs w:val="28"/>
          <w:lang w:eastAsia="ru-RU"/>
        </w:rPr>
        <w:t>» (экспертны</w:t>
      </w:r>
      <w:r w:rsidRPr="0095251D">
        <w:rPr>
          <w:rFonts w:ascii="Times New Roman" w:eastAsia="Times New Roman" w:hAnsi="Times New Roman" w:cs="Times New Roman"/>
          <w:sz w:val="28"/>
          <w:szCs w:val="28"/>
          <w:lang w:eastAsia="ru-RU"/>
        </w:rPr>
        <w:t>е заключени</w:t>
      </w:r>
      <w:r w:rsidR="0053044C">
        <w:rPr>
          <w:rFonts w:ascii="Times New Roman" w:eastAsia="Times New Roman" w:hAnsi="Times New Roman" w:cs="Times New Roman"/>
          <w:sz w:val="28"/>
          <w:szCs w:val="28"/>
          <w:lang w:eastAsia="ru-RU"/>
        </w:rPr>
        <w:t>я</w:t>
      </w:r>
      <w:r w:rsidRPr="00952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r w:rsidRPr="007A3A79">
        <w:rPr>
          <w:rFonts w:ascii="Times New Roman" w:eastAsia="Times New Roman" w:hAnsi="Times New Roman" w:cs="Times New Roman"/>
          <w:sz w:val="28"/>
          <w:szCs w:val="28"/>
          <w:lang w:eastAsia="ru-RU"/>
        </w:rPr>
        <w:t>2</w:t>
      </w:r>
      <w:r w:rsidR="0053044C">
        <w:rPr>
          <w:rFonts w:ascii="Times New Roman" w:eastAsia="Times New Roman" w:hAnsi="Times New Roman" w:cs="Times New Roman"/>
          <w:sz w:val="28"/>
          <w:szCs w:val="28"/>
          <w:lang w:eastAsia="ru-RU"/>
        </w:rPr>
        <w:t>.1-62.4 прилагаю</w:t>
      </w:r>
      <w:r w:rsidRPr="0095251D">
        <w:rPr>
          <w:rFonts w:ascii="Times New Roman" w:eastAsia="Times New Roman" w:hAnsi="Times New Roman" w:cs="Times New Roman"/>
          <w:sz w:val="28"/>
          <w:szCs w:val="28"/>
          <w:lang w:eastAsia="ru-RU"/>
        </w:rPr>
        <w:t>тся).</w:t>
      </w:r>
    </w:p>
    <w:p w:rsidR="007A3A79" w:rsidRPr="006F5053" w:rsidRDefault="007A3A79" w:rsidP="007A3A79">
      <w:pPr>
        <w:spacing w:after="0" w:line="240" w:lineRule="auto"/>
        <w:ind w:firstLine="708"/>
        <w:jc w:val="both"/>
        <w:rPr>
          <w:rFonts w:ascii="Times New Roman" w:eastAsia="Times New Roman" w:hAnsi="Times New Roman" w:cs="Times New Roman"/>
          <w:sz w:val="28"/>
          <w:szCs w:val="28"/>
          <w:lang w:eastAsia="ru-RU"/>
        </w:rPr>
      </w:pPr>
    </w:p>
    <w:p w:rsidR="007A3A79" w:rsidRPr="007105A3" w:rsidRDefault="007A3A79" w:rsidP="002B5D2B">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002B5D2B" w:rsidRPr="002B5D2B">
        <w:rPr>
          <w:rFonts w:ascii="Times New Roman" w:eastAsia="Times New Roman" w:hAnsi="Times New Roman" w:cs="Times New Roman"/>
          <w:sz w:val="28"/>
          <w:szCs w:val="28"/>
          <w:lang w:eastAsia="ru-RU"/>
        </w:rPr>
        <w:t>О корректировке на 2019 год долгосрочных тарифов на питьевую воду, техническую воду, 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установленных постановлением Государственного комитета Республики Тат</w:t>
      </w:r>
      <w:r w:rsidR="002B5D2B">
        <w:rPr>
          <w:rFonts w:ascii="Times New Roman" w:eastAsia="Times New Roman" w:hAnsi="Times New Roman" w:cs="Times New Roman"/>
          <w:sz w:val="28"/>
          <w:szCs w:val="28"/>
          <w:lang w:eastAsia="ru-RU"/>
        </w:rPr>
        <w:t>арстан по тарифам от 24.11.2017</w:t>
      </w:r>
      <w:r w:rsidR="002B5D2B" w:rsidRPr="002B5D2B">
        <w:rPr>
          <w:rFonts w:ascii="Times New Roman" w:eastAsia="Times New Roman" w:hAnsi="Times New Roman" w:cs="Times New Roman"/>
          <w:sz w:val="28"/>
          <w:szCs w:val="28"/>
          <w:lang w:eastAsia="ru-RU"/>
        </w:rPr>
        <w:t xml:space="preserve"> </w:t>
      </w:r>
      <w:r w:rsidR="002B5D2B" w:rsidRPr="002B5D2B">
        <w:rPr>
          <w:rFonts w:ascii="Times New Roman" w:eastAsia="Times New Roman" w:hAnsi="Times New Roman" w:cs="Times New Roman"/>
          <w:sz w:val="28"/>
          <w:szCs w:val="28"/>
          <w:lang w:eastAsia="ru-RU"/>
        </w:rPr>
        <w:br/>
        <w:t>№ 10-48/кс</w:t>
      </w:r>
      <w:r w:rsidRPr="007105A3">
        <w:rPr>
          <w:rFonts w:ascii="Times New Roman" w:eastAsia="Times New Roman" w:hAnsi="Times New Roman" w:cs="Times New Roman"/>
          <w:sz w:val="28"/>
          <w:szCs w:val="28"/>
          <w:lang w:eastAsia="ru-RU"/>
        </w:rPr>
        <w:t>».</w:t>
      </w:r>
    </w:p>
    <w:p w:rsidR="007A3A79" w:rsidRPr="007105A3" w:rsidRDefault="007A3A79" w:rsidP="007A3A7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7A3A79" w:rsidRPr="007105A3" w:rsidRDefault="007A3A79" w:rsidP="007A3A79">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7A3A79" w:rsidRPr="007105A3" w:rsidRDefault="007A3A79" w:rsidP="007A3A79">
      <w:pPr>
        <w:spacing w:after="0" w:line="240" w:lineRule="auto"/>
        <w:ind w:firstLine="708"/>
        <w:jc w:val="both"/>
        <w:rPr>
          <w:rFonts w:ascii="Times New Roman" w:eastAsia="Times New Roman" w:hAnsi="Times New Roman" w:cs="Times New Roman"/>
          <w:sz w:val="28"/>
          <w:szCs w:val="28"/>
          <w:lang w:eastAsia="ru-RU"/>
        </w:rPr>
      </w:pPr>
    </w:p>
    <w:p w:rsidR="007A3A79" w:rsidRPr="007105A3" w:rsidRDefault="007A3A79" w:rsidP="007A3A79">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7A3A79" w:rsidRPr="007A3A79" w:rsidRDefault="007A3A79" w:rsidP="007A3A7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A3A79">
        <w:rPr>
          <w:rFonts w:ascii="Times New Roman" w:eastAsia="Times New Roman" w:hAnsi="Times New Roman" w:cs="Times New Roman"/>
          <w:sz w:val="28"/>
          <w:szCs w:val="28"/>
          <w:lang w:eastAsia="ru-RU"/>
        </w:rPr>
        <w:t>2</w:t>
      </w:r>
      <w:r w:rsidRPr="007105A3">
        <w:rPr>
          <w:rFonts w:ascii="Times New Roman" w:eastAsia="Times New Roman" w:hAnsi="Times New Roman" w:cs="Times New Roman"/>
          <w:sz w:val="28"/>
          <w:szCs w:val="28"/>
          <w:lang w:eastAsia="ru-RU"/>
        </w:rPr>
        <w:t>.1. </w:t>
      </w:r>
      <w:r w:rsidRPr="007A3A79">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24.11.2017 № 10-48/кс «Об установлении тарифов на питьевую воду, техническую воду, 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на 2018 – 2020 годы» следующие изменения:</w:t>
      </w:r>
    </w:p>
    <w:p w:rsidR="007A3A79" w:rsidRDefault="007A3A79" w:rsidP="007A3A79">
      <w:pPr>
        <w:tabs>
          <w:tab w:val="left" w:pos="0"/>
        </w:tabs>
        <w:spacing w:after="0" w:line="240" w:lineRule="auto"/>
        <w:ind w:firstLine="709"/>
        <w:jc w:val="both"/>
        <w:rPr>
          <w:rFonts w:ascii="Times New Roman" w:eastAsia="Times New Roman" w:hAnsi="Times New Roman" w:cs="Times New Roman"/>
          <w:sz w:val="28"/>
          <w:szCs w:val="28"/>
          <w:lang w:eastAsia="ru-RU"/>
        </w:rPr>
      </w:pPr>
      <w:r w:rsidRPr="007A3A79">
        <w:rPr>
          <w:rFonts w:ascii="Times New Roman" w:eastAsia="Times New Roman" w:hAnsi="Times New Roman" w:cs="Times New Roman"/>
          <w:sz w:val="28"/>
          <w:szCs w:val="28"/>
          <w:lang w:eastAsia="ru-RU"/>
        </w:rPr>
        <w:t>приложен</w:t>
      </w:r>
      <w:r>
        <w:rPr>
          <w:rFonts w:ascii="Times New Roman" w:eastAsia="Times New Roman" w:hAnsi="Times New Roman" w:cs="Times New Roman"/>
          <w:sz w:val="28"/>
          <w:szCs w:val="28"/>
          <w:lang w:eastAsia="ru-RU"/>
        </w:rPr>
        <w:t xml:space="preserve">ие 1 изложить в новой редакции </w:t>
      </w:r>
      <w:r w:rsidRPr="007A3A79">
        <w:rPr>
          <w:rFonts w:ascii="Times New Roman" w:eastAsia="Times New Roman" w:hAnsi="Times New Roman" w:cs="Times New Roman"/>
          <w:sz w:val="28"/>
          <w:szCs w:val="28"/>
          <w:lang w:eastAsia="ru-RU"/>
        </w:rPr>
        <w:t>согласно прило</w:t>
      </w:r>
      <w:r>
        <w:rPr>
          <w:rFonts w:ascii="Times New Roman" w:eastAsia="Times New Roman" w:hAnsi="Times New Roman" w:cs="Times New Roman"/>
          <w:sz w:val="28"/>
          <w:szCs w:val="28"/>
          <w:lang w:eastAsia="ru-RU"/>
        </w:rPr>
        <w:t>жению 82 к настоящему протоколу;</w:t>
      </w:r>
    </w:p>
    <w:p w:rsidR="007A3A79" w:rsidRPr="00E5108D" w:rsidRDefault="007A3A79" w:rsidP="007A3A79">
      <w:pPr>
        <w:tabs>
          <w:tab w:val="left" w:pos="0"/>
        </w:tabs>
        <w:spacing w:after="0" w:line="240" w:lineRule="auto"/>
        <w:ind w:firstLine="709"/>
        <w:jc w:val="both"/>
        <w:rPr>
          <w:rFonts w:ascii="Times New Roman" w:eastAsia="Times New Roman" w:hAnsi="Times New Roman" w:cs="Times New Roman"/>
          <w:sz w:val="28"/>
          <w:szCs w:val="28"/>
          <w:lang w:eastAsia="ru-RU"/>
        </w:rPr>
      </w:pPr>
      <w:r w:rsidRPr="007A3A79">
        <w:rPr>
          <w:rFonts w:ascii="Times New Roman" w:eastAsia="Times New Roman" w:hAnsi="Times New Roman" w:cs="Times New Roman"/>
          <w:sz w:val="28"/>
          <w:szCs w:val="28"/>
          <w:lang w:eastAsia="ru-RU"/>
        </w:rPr>
        <w:t xml:space="preserve">приложение 2 изложить в новой редакции </w:t>
      </w:r>
      <w:r>
        <w:rPr>
          <w:rFonts w:ascii="Times New Roman" w:eastAsia="Times New Roman" w:hAnsi="Times New Roman" w:cs="Times New Roman"/>
          <w:sz w:val="28"/>
          <w:szCs w:val="28"/>
          <w:lang w:eastAsia="ru-RU"/>
        </w:rPr>
        <w:t xml:space="preserve">согласно </w:t>
      </w:r>
      <w:r w:rsidRPr="00E5108D">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83</w:t>
      </w:r>
      <w:r w:rsidRPr="00E5108D">
        <w:rPr>
          <w:rFonts w:ascii="Times New Roman" w:eastAsia="Times New Roman" w:hAnsi="Times New Roman" w:cs="Times New Roman"/>
          <w:sz w:val="28"/>
          <w:szCs w:val="28"/>
          <w:lang w:eastAsia="ru-RU"/>
        </w:rPr>
        <w:t xml:space="preserve"> к настоящему протоколу.</w:t>
      </w:r>
    </w:p>
    <w:p w:rsidR="00DF08A1" w:rsidRDefault="00DF08A1" w:rsidP="001E4F16">
      <w:pPr>
        <w:spacing w:after="0" w:line="240" w:lineRule="auto"/>
        <w:ind w:firstLine="708"/>
        <w:jc w:val="both"/>
        <w:rPr>
          <w:rFonts w:ascii="Times New Roman" w:eastAsia="Times New Roman" w:hAnsi="Times New Roman" w:cs="Times New Roman"/>
          <w:sz w:val="28"/>
          <w:szCs w:val="28"/>
          <w:lang w:eastAsia="ru-RU"/>
        </w:rPr>
      </w:pPr>
    </w:p>
    <w:p w:rsidR="00DF08A1" w:rsidRDefault="00DF08A1" w:rsidP="001E4F16">
      <w:pPr>
        <w:spacing w:after="0" w:line="240" w:lineRule="auto"/>
        <w:ind w:firstLine="708"/>
        <w:jc w:val="both"/>
        <w:rPr>
          <w:rFonts w:ascii="Times New Roman" w:eastAsia="Times New Roman" w:hAnsi="Times New Roman" w:cs="Times New Roman"/>
          <w:sz w:val="28"/>
          <w:szCs w:val="28"/>
          <w:lang w:eastAsia="ru-RU"/>
        </w:rPr>
      </w:pPr>
    </w:p>
    <w:p w:rsidR="00161109" w:rsidRPr="000B7269" w:rsidRDefault="00161109" w:rsidP="001E4F16">
      <w:pPr>
        <w:spacing w:after="0" w:line="240" w:lineRule="auto"/>
        <w:ind w:firstLine="708"/>
        <w:jc w:val="both"/>
        <w:rPr>
          <w:rFonts w:ascii="Times New Roman" w:eastAsia="Times New Roman" w:hAnsi="Times New Roman" w:cs="Times New Roman"/>
          <w:sz w:val="28"/>
          <w:szCs w:val="28"/>
          <w:lang w:eastAsia="ru-RU"/>
        </w:rPr>
      </w:pPr>
    </w:p>
    <w:p w:rsidR="00B36FD0" w:rsidRPr="007105A3" w:rsidRDefault="00B36FD0" w:rsidP="00B36FD0">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lastRenderedPageBreak/>
        <w:t>6</w:t>
      </w:r>
      <w:r w:rsidRPr="00B36FD0">
        <w:rPr>
          <w:rFonts w:ascii="Times New Roman" w:eastAsia="Times New Roman" w:hAnsi="Times New Roman" w:cs="Times New Roman"/>
          <w:sz w:val="28"/>
          <w:szCs w:val="28"/>
          <w:u w:val="single"/>
          <w:lang w:eastAsia="ru-RU"/>
        </w:rPr>
        <w:t>3</w:t>
      </w:r>
      <w:r w:rsidRPr="005209C0">
        <w:rPr>
          <w:rFonts w:ascii="Times New Roman" w:eastAsia="Times New Roman" w:hAnsi="Times New Roman" w:cs="Times New Roman"/>
          <w:sz w:val="28"/>
          <w:szCs w:val="28"/>
          <w:u w:val="single"/>
          <w:lang w:eastAsia="ru-RU"/>
        </w:rPr>
        <w:t>. Слушали:</w:t>
      </w:r>
    </w:p>
    <w:p w:rsidR="00B36FD0" w:rsidRDefault="00B36FD0" w:rsidP="00B36FD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B36FD0">
        <w:rPr>
          <w:rFonts w:ascii="Times New Roman" w:eastAsia="Times New Roman" w:hAnsi="Times New Roman" w:cs="Times New Roman"/>
          <w:sz w:val="28"/>
          <w:szCs w:val="28"/>
          <w:lang w:eastAsia="ru-RU"/>
        </w:rPr>
        <w:t>О корректировке на 2019 год долгосрочных тарифов на водоотведение для Общества с ограниченной ответственностью «Сток», установленных постановлением Государственного комитета Республики Татарстан по тарифам от 14.04.2017 № 10-9/кс</w:t>
      </w:r>
      <w:r w:rsidRPr="0095251D">
        <w:rPr>
          <w:rFonts w:ascii="Times New Roman" w:eastAsia="Times New Roman" w:hAnsi="Times New Roman" w:cs="Times New Roman"/>
          <w:sz w:val="28"/>
          <w:szCs w:val="28"/>
          <w:lang w:eastAsia="ru-RU"/>
        </w:rPr>
        <w:t xml:space="preserve">» (экспертное заключение </w:t>
      </w:r>
      <w:r>
        <w:rPr>
          <w:rFonts w:ascii="Times New Roman" w:eastAsia="Times New Roman" w:hAnsi="Times New Roman" w:cs="Times New Roman"/>
          <w:sz w:val="28"/>
          <w:szCs w:val="28"/>
          <w:lang w:eastAsia="ru-RU"/>
        </w:rPr>
        <w:t>6</w:t>
      </w:r>
      <w:r w:rsidRPr="00B36FD0">
        <w:rPr>
          <w:rFonts w:ascii="Times New Roman" w:eastAsia="Times New Roman" w:hAnsi="Times New Roman" w:cs="Times New Roman"/>
          <w:sz w:val="28"/>
          <w:szCs w:val="28"/>
          <w:lang w:eastAsia="ru-RU"/>
        </w:rPr>
        <w:t>3</w:t>
      </w:r>
      <w:r w:rsidRPr="0095251D">
        <w:rPr>
          <w:rFonts w:ascii="Times New Roman" w:eastAsia="Times New Roman" w:hAnsi="Times New Roman" w:cs="Times New Roman"/>
          <w:sz w:val="28"/>
          <w:szCs w:val="28"/>
          <w:lang w:eastAsia="ru-RU"/>
        </w:rPr>
        <w:t xml:space="preserve"> прилагается).</w:t>
      </w:r>
    </w:p>
    <w:p w:rsidR="00B36FD0" w:rsidRPr="006F5053" w:rsidRDefault="00B36FD0" w:rsidP="00B36FD0">
      <w:pPr>
        <w:spacing w:after="0" w:line="240" w:lineRule="auto"/>
        <w:ind w:firstLine="708"/>
        <w:jc w:val="both"/>
        <w:rPr>
          <w:rFonts w:ascii="Times New Roman" w:eastAsia="Times New Roman" w:hAnsi="Times New Roman" w:cs="Times New Roman"/>
          <w:sz w:val="28"/>
          <w:szCs w:val="28"/>
          <w:lang w:eastAsia="ru-RU"/>
        </w:rPr>
      </w:pPr>
    </w:p>
    <w:p w:rsidR="00B36FD0" w:rsidRPr="007105A3" w:rsidRDefault="00B36FD0" w:rsidP="00B36FD0">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B36FD0">
        <w:rPr>
          <w:rFonts w:ascii="Times New Roman" w:eastAsia="Times New Roman" w:hAnsi="Times New Roman" w:cs="Times New Roman"/>
          <w:sz w:val="28"/>
          <w:szCs w:val="28"/>
          <w:lang w:eastAsia="ru-RU"/>
        </w:rPr>
        <w:t>О корректировке на 2019 год долгосрочных тарифов на водоотведение для Общества с ограниченной ответственностью «Сток», установленных постановлением Государственного комитета Республики Татарстан по тарифам от 14.04.2017 № 10-9/кс</w:t>
      </w:r>
      <w:r w:rsidRPr="007105A3">
        <w:rPr>
          <w:rFonts w:ascii="Times New Roman" w:eastAsia="Times New Roman" w:hAnsi="Times New Roman" w:cs="Times New Roman"/>
          <w:sz w:val="28"/>
          <w:szCs w:val="28"/>
          <w:lang w:eastAsia="ru-RU"/>
        </w:rPr>
        <w:t>».</w:t>
      </w:r>
    </w:p>
    <w:p w:rsidR="00B36FD0" w:rsidRPr="007105A3" w:rsidRDefault="00B36FD0" w:rsidP="00B36FD0">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B36FD0" w:rsidRPr="007105A3" w:rsidRDefault="00B36FD0" w:rsidP="00B36FD0">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B36FD0" w:rsidRPr="007105A3" w:rsidRDefault="00B36FD0" w:rsidP="00B36FD0">
      <w:pPr>
        <w:spacing w:after="0" w:line="240" w:lineRule="auto"/>
        <w:ind w:firstLine="708"/>
        <w:jc w:val="both"/>
        <w:rPr>
          <w:rFonts w:ascii="Times New Roman" w:eastAsia="Times New Roman" w:hAnsi="Times New Roman" w:cs="Times New Roman"/>
          <w:sz w:val="28"/>
          <w:szCs w:val="28"/>
          <w:lang w:eastAsia="ru-RU"/>
        </w:rPr>
      </w:pPr>
    </w:p>
    <w:p w:rsidR="00B36FD0" w:rsidRPr="007105A3" w:rsidRDefault="00B36FD0" w:rsidP="00B36FD0">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t>Решили:</w:t>
      </w:r>
    </w:p>
    <w:p w:rsidR="00B36FD0" w:rsidRPr="00B36FD0" w:rsidRDefault="00B36FD0" w:rsidP="00B36F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B36FD0">
        <w:rPr>
          <w:rFonts w:ascii="Times New Roman" w:eastAsia="Times New Roman" w:hAnsi="Times New Roman" w:cs="Times New Roman"/>
          <w:sz w:val="28"/>
          <w:szCs w:val="28"/>
          <w:lang w:eastAsia="ru-RU"/>
        </w:rPr>
        <w:t>3</w:t>
      </w:r>
      <w:r w:rsidRPr="007105A3">
        <w:rPr>
          <w:rFonts w:ascii="Times New Roman" w:eastAsia="Times New Roman" w:hAnsi="Times New Roman" w:cs="Times New Roman"/>
          <w:sz w:val="28"/>
          <w:szCs w:val="28"/>
          <w:lang w:eastAsia="ru-RU"/>
        </w:rPr>
        <w:t>.1. </w:t>
      </w:r>
      <w:r w:rsidRPr="00B36FD0">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14.04.2017 № 10-9/кс «Об установлении тарифов на водоотведение для Общества с ограниченной ответственностью «Сток» на 2017 - 2020 годы» (с изменениями, внесенными постановлением Государственного комитета Республики Татарстан по тарифам от 01.12.2017 № 10-54/кс) следующие изменения:</w:t>
      </w:r>
    </w:p>
    <w:p w:rsidR="00B36FD0" w:rsidRPr="00B36FD0" w:rsidRDefault="00B36FD0" w:rsidP="00B36FD0">
      <w:pPr>
        <w:spacing w:after="0" w:line="240" w:lineRule="auto"/>
        <w:ind w:firstLine="709"/>
        <w:jc w:val="both"/>
        <w:rPr>
          <w:rFonts w:ascii="Times New Roman" w:eastAsia="Times New Roman" w:hAnsi="Times New Roman" w:cs="Times New Roman"/>
          <w:sz w:val="28"/>
          <w:szCs w:val="28"/>
          <w:lang w:eastAsia="ru-RU"/>
        </w:rPr>
      </w:pPr>
      <w:r w:rsidRPr="00B36FD0">
        <w:rPr>
          <w:rFonts w:ascii="Times New Roman" w:eastAsia="Times New Roman" w:hAnsi="Times New Roman" w:cs="Times New Roman"/>
          <w:sz w:val="28"/>
          <w:szCs w:val="28"/>
          <w:lang w:eastAsia="ru-RU"/>
        </w:rPr>
        <w:t xml:space="preserve">приложение 1 изложить в новой редакции </w:t>
      </w:r>
      <w:r>
        <w:rPr>
          <w:rFonts w:ascii="Times New Roman" w:eastAsia="Times New Roman" w:hAnsi="Times New Roman" w:cs="Times New Roman"/>
          <w:sz w:val="28"/>
          <w:szCs w:val="28"/>
          <w:lang w:eastAsia="ru-RU"/>
        </w:rPr>
        <w:t>согласно приложению 8</w:t>
      </w:r>
      <w:r w:rsidRPr="00B36FD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к настоящему протоколу</w:t>
      </w:r>
      <w:r w:rsidRPr="00B36FD0">
        <w:rPr>
          <w:rFonts w:ascii="Times New Roman" w:eastAsia="Times New Roman" w:hAnsi="Times New Roman" w:cs="Times New Roman"/>
          <w:sz w:val="28"/>
          <w:szCs w:val="28"/>
          <w:lang w:eastAsia="ru-RU"/>
        </w:rPr>
        <w:t>;</w:t>
      </w:r>
    </w:p>
    <w:p w:rsidR="00B36FD0" w:rsidRPr="00E5108D" w:rsidRDefault="00B36FD0" w:rsidP="00B36FD0">
      <w:pPr>
        <w:spacing w:after="0" w:line="240" w:lineRule="auto"/>
        <w:ind w:firstLine="709"/>
        <w:jc w:val="both"/>
        <w:rPr>
          <w:rFonts w:ascii="Times New Roman" w:eastAsia="Times New Roman" w:hAnsi="Times New Roman" w:cs="Times New Roman"/>
          <w:sz w:val="28"/>
          <w:szCs w:val="28"/>
          <w:lang w:eastAsia="ru-RU"/>
        </w:rPr>
      </w:pPr>
      <w:r w:rsidRPr="00B36FD0">
        <w:rPr>
          <w:rFonts w:ascii="Times New Roman" w:eastAsia="Times New Roman" w:hAnsi="Times New Roman" w:cs="Times New Roman"/>
          <w:sz w:val="28"/>
          <w:szCs w:val="28"/>
          <w:lang w:eastAsia="ru-RU"/>
        </w:rPr>
        <w:t>приложение 2 изложить в новой редакции</w:t>
      </w:r>
      <w:r w:rsidRPr="007A3A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согласно </w:t>
      </w:r>
      <w:r w:rsidRPr="00E5108D">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8</w:t>
      </w:r>
      <w:r w:rsidRPr="00F51CBC">
        <w:rPr>
          <w:rFonts w:ascii="Times New Roman" w:eastAsia="Times New Roman" w:hAnsi="Times New Roman" w:cs="Times New Roman"/>
          <w:sz w:val="28"/>
          <w:szCs w:val="28"/>
          <w:lang w:eastAsia="ru-RU"/>
        </w:rPr>
        <w:t>5</w:t>
      </w:r>
      <w:r w:rsidRPr="00E5108D">
        <w:rPr>
          <w:rFonts w:ascii="Times New Roman" w:eastAsia="Times New Roman" w:hAnsi="Times New Roman" w:cs="Times New Roman"/>
          <w:sz w:val="28"/>
          <w:szCs w:val="28"/>
          <w:lang w:eastAsia="ru-RU"/>
        </w:rPr>
        <w:t xml:space="preserve"> к настоящему протоколу.</w:t>
      </w:r>
    </w:p>
    <w:p w:rsidR="00B36FD0" w:rsidRDefault="00B36FD0" w:rsidP="00B36FD0">
      <w:pPr>
        <w:spacing w:after="0" w:line="240" w:lineRule="auto"/>
        <w:ind w:firstLine="708"/>
        <w:jc w:val="both"/>
        <w:rPr>
          <w:rFonts w:ascii="Times New Roman" w:eastAsia="Times New Roman" w:hAnsi="Times New Roman" w:cs="Times New Roman"/>
          <w:sz w:val="28"/>
          <w:szCs w:val="28"/>
          <w:lang w:eastAsia="ru-RU"/>
        </w:rPr>
      </w:pPr>
    </w:p>
    <w:p w:rsidR="00B36FD0" w:rsidRPr="00561617" w:rsidRDefault="00B36FD0" w:rsidP="00B36FD0">
      <w:pPr>
        <w:spacing w:after="0" w:line="240" w:lineRule="auto"/>
        <w:ind w:firstLine="708"/>
        <w:jc w:val="both"/>
        <w:rPr>
          <w:rFonts w:ascii="Times New Roman" w:eastAsia="Times New Roman" w:hAnsi="Times New Roman" w:cs="Times New Roman"/>
          <w:sz w:val="28"/>
          <w:szCs w:val="28"/>
          <w:lang w:eastAsia="ru-RU"/>
        </w:rPr>
      </w:pPr>
    </w:p>
    <w:p w:rsidR="00F51CBC" w:rsidRPr="007105A3" w:rsidRDefault="00F51CBC" w:rsidP="00F51CBC">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64</w:t>
      </w:r>
      <w:r w:rsidRPr="005209C0">
        <w:rPr>
          <w:rFonts w:ascii="Times New Roman" w:eastAsia="Times New Roman" w:hAnsi="Times New Roman" w:cs="Times New Roman"/>
          <w:sz w:val="28"/>
          <w:szCs w:val="28"/>
          <w:u w:val="single"/>
          <w:lang w:eastAsia="ru-RU"/>
        </w:rPr>
        <w:t>. Слушали:</w:t>
      </w:r>
    </w:p>
    <w:p w:rsidR="00F51CBC" w:rsidRDefault="00F51CBC" w:rsidP="00F51CB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Устинова И.А.</w:t>
      </w:r>
      <w:r w:rsidRPr="0095251D">
        <w:rPr>
          <w:rFonts w:ascii="Times New Roman" w:eastAsia="Times New Roman" w:hAnsi="Times New Roman" w:cs="Times New Roman"/>
          <w:sz w:val="28"/>
          <w:szCs w:val="28"/>
          <w:lang w:eastAsia="ru-RU"/>
        </w:rPr>
        <w:t> доложила о проекте постановления Государственного комитета Республики Татарстан по тарифам «</w:t>
      </w:r>
      <w:r w:rsidRPr="00F51CBC">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Общества с ограниченной ответственностью «Ресурсоснабжающая организация «ЭКО», установленных постановлением Государственного комитета </w:t>
      </w:r>
      <w:r>
        <w:rPr>
          <w:rFonts w:ascii="Times New Roman" w:eastAsia="Times New Roman" w:hAnsi="Times New Roman" w:cs="Times New Roman"/>
          <w:sz w:val="28"/>
          <w:szCs w:val="28"/>
          <w:lang w:eastAsia="ru-RU"/>
        </w:rPr>
        <w:t xml:space="preserve">Республики Татарстан по тарифам </w:t>
      </w:r>
      <w:r>
        <w:rPr>
          <w:rFonts w:ascii="Times New Roman" w:eastAsia="Times New Roman" w:hAnsi="Times New Roman" w:cs="Times New Roman"/>
          <w:sz w:val="28"/>
          <w:szCs w:val="28"/>
          <w:lang w:eastAsia="ru-RU"/>
        </w:rPr>
        <w:br/>
      </w:r>
      <w:r w:rsidRPr="00F51CBC">
        <w:rPr>
          <w:rFonts w:ascii="Times New Roman" w:eastAsia="Times New Roman" w:hAnsi="Times New Roman" w:cs="Times New Roman"/>
          <w:sz w:val="28"/>
          <w:szCs w:val="28"/>
          <w:lang w:eastAsia="ru-RU"/>
        </w:rPr>
        <w:t>от 17.11.2017 № 10-40/кс</w:t>
      </w:r>
      <w:r w:rsidRPr="0095251D">
        <w:rPr>
          <w:rFonts w:ascii="Times New Roman" w:eastAsia="Times New Roman" w:hAnsi="Times New Roman" w:cs="Times New Roman"/>
          <w:sz w:val="28"/>
          <w:szCs w:val="28"/>
          <w:lang w:eastAsia="ru-RU"/>
        </w:rPr>
        <w:t>» (экспертн</w:t>
      </w:r>
      <w:r w:rsidR="00050B65">
        <w:rPr>
          <w:rFonts w:ascii="Times New Roman" w:eastAsia="Times New Roman" w:hAnsi="Times New Roman" w:cs="Times New Roman"/>
          <w:sz w:val="28"/>
          <w:szCs w:val="28"/>
          <w:lang w:eastAsia="ru-RU"/>
        </w:rPr>
        <w:t>ы</w:t>
      </w:r>
      <w:r w:rsidRPr="0095251D">
        <w:rPr>
          <w:rFonts w:ascii="Times New Roman" w:eastAsia="Times New Roman" w:hAnsi="Times New Roman" w:cs="Times New Roman"/>
          <w:sz w:val="28"/>
          <w:szCs w:val="28"/>
          <w:lang w:eastAsia="ru-RU"/>
        </w:rPr>
        <w:t>е заключени</w:t>
      </w:r>
      <w:r w:rsidR="00050B65">
        <w:rPr>
          <w:rFonts w:ascii="Times New Roman" w:eastAsia="Times New Roman" w:hAnsi="Times New Roman" w:cs="Times New Roman"/>
          <w:sz w:val="28"/>
          <w:szCs w:val="28"/>
          <w:lang w:eastAsia="ru-RU"/>
        </w:rPr>
        <w:t>я</w:t>
      </w:r>
      <w:r w:rsidRPr="009525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w:t>
      </w:r>
      <w:r w:rsidR="00050B65">
        <w:rPr>
          <w:rFonts w:ascii="Times New Roman" w:eastAsia="Times New Roman" w:hAnsi="Times New Roman" w:cs="Times New Roman"/>
          <w:sz w:val="28"/>
          <w:szCs w:val="28"/>
          <w:lang w:eastAsia="ru-RU"/>
        </w:rPr>
        <w:t>4.1-64.2 прилагаю</w:t>
      </w:r>
      <w:r w:rsidRPr="0095251D">
        <w:rPr>
          <w:rFonts w:ascii="Times New Roman" w:eastAsia="Times New Roman" w:hAnsi="Times New Roman" w:cs="Times New Roman"/>
          <w:sz w:val="28"/>
          <w:szCs w:val="28"/>
          <w:lang w:eastAsia="ru-RU"/>
        </w:rPr>
        <w:t>тся).</w:t>
      </w:r>
    </w:p>
    <w:p w:rsidR="00F51CBC" w:rsidRPr="006F5053" w:rsidRDefault="00F51CBC" w:rsidP="00F51CBC">
      <w:pPr>
        <w:spacing w:after="0" w:line="240" w:lineRule="auto"/>
        <w:ind w:firstLine="708"/>
        <w:jc w:val="both"/>
        <w:rPr>
          <w:rFonts w:ascii="Times New Roman" w:eastAsia="Times New Roman" w:hAnsi="Times New Roman" w:cs="Times New Roman"/>
          <w:sz w:val="28"/>
          <w:szCs w:val="28"/>
          <w:lang w:eastAsia="ru-RU"/>
        </w:rPr>
      </w:pPr>
    </w:p>
    <w:p w:rsidR="00F51CBC" w:rsidRPr="007105A3" w:rsidRDefault="00F51CBC" w:rsidP="00F51CB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u w:val="single"/>
          <w:lang w:eastAsia="ru-RU"/>
        </w:rPr>
        <w:t>Голосовали</w:t>
      </w:r>
      <w:r w:rsidRPr="007105A3">
        <w:rPr>
          <w:rFonts w:ascii="Times New Roman" w:eastAsia="Times New Roman" w:hAnsi="Times New Roman" w:cs="Times New Roman"/>
          <w:sz w:val="28"/>
          <w:szCs w:val="28"/>
          <w:lang w:eastAsia="ru-RU"/>
        </w:rPr>
        <w:t xml:space="preserve"> за утверждение постановления Госкомитета </w:t>
      </w:r>
      <w:r w:rsidRPr="007105A3">
        <w:rPr>
          <w:rFonts w:ascii="Times New Roman" w:eastAsia="Times New Roman" w:hAnsi="Times New Roman" w:cs="Times New Roman"/>
          <w:sz w:val="28"/>
          <w:szCs w:val="28"/>
          <w:lang w:eastAsia="ru-RU"/>
        </w:rPr>
        <w:br/>
        <w:t>«</w:t>
      </w:r>
      <w:r w:rsidRPr="00F51CBC">
        <w:rPr>
          <w:rFonts w:ascii="Times New Roman" w:eastAsia="Times New Roman" w:hAnsi="Times New Roman" w:cs="Times New Roman"/>
          <w:sz w:val="28"/>
          <w:szCs w:val="28"/>
          <w:lang w:eastAsia="ru-RU"/>
        </w:rPr>
        <w:t xml:space="preserve">О корректировке на 2019 год долгосрочных тарифов на питьевую воду и водоотведение для Общества с ограниченной ответственностью «Ресурсоснабжающая организация «ЭКО», установленных постановлением Государственного комитета </w:t>
      </w:r>
      <w:r>
        <w:rPr>
          <w:rFonts w:ascii="Times New Roman" w:eastAsia="Times New Roman" w:hAnsi="Times New Roman" w:cs="Times New Roman"/>
          <w:sz w:val="28"/>
          <w:szCs w:val="28"/>
          <w:lang w:eastAsia="ru-RU"/>
        </w:rPr>
        <w:t xml:space="preserve">Республики Татарстан по тарифам </w:t>
      </w:r>
      <w:r w:rsidRPr="00F51CBC">
        <w:rPr>
          <w:rFonts w:ascii="Times New Roman" w:eastAsia="Times New Roman" w:hAnsi="Times New Roman" w:cs="Times New Roman"/>
          <w:sz w:val="28"/>
          <w:szCs w:val="28"/>
          <w:lang w:eastAsia="ru-RU"/>
        </w:rPr>
        <w:t xml:space="preserve">от 17.11.2017 </w:t>
      </w:r>
      <w:r>
        <w:rPr>
          <w:rFonts w:ascii="Times New Roman" w:eastAsia="Times New Roman" w:hAnsi="Times New Roman" w:cs="Times New Roman"/>
          <w:sz w:val="28"/>
          <w:szCs w:val="28"/>
          <w:lang w:eastAsia="ru-RU"/>
        </w:rPr>
        <w:br/>
      </w:r>
      <w:r w:rsidRPr="00F51C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F51CBC">
        <w:rPr>
          <w:rFonts w:ascii="Times New Roman" w:eastAsia="Times New Roman" w:hAnsi="Times New Roman" w:cs="Times New Roman"/>
          <w:sz w:val="28"/>
          <w:szCs w:val="28"/>
          <w:lang w:eastAsia="ru-RU"/>
        </w:rPr>
        <w:t>10-40/кс</w:t>
      </w:r>
      <w:r w:rsidRPr="007105A3">
        <w:rPr>
          <w:rFonts w:ascii="Times New Roman" w:eastAsia="Times New Roman" w:hAnsi="Times New Roman" w:cs="Times New Roman"/>
          <w:sz w:val="28"/>
          <w:szCs w:val="28"/>
          <w:lang w:eastAsia="ru-RU"/>
        </w:rPr>
        <w:t>».</w:t>
      </w:r>
    </w:p>
    <w:p w:rsidR="00F51CBC" w:rsidRPr="007105A3" w:rsidRDefault="00F51CBC" w:rsidP="00F51CB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Форма голосования открытая:</w:t>
      </w:r>
    </w:p>
    <w:p w:rsidR="00F51CBC" w:rsidRPr="007105A3" w:rsidRDefault="00F51CBC" w:rsidP="00F51CBC">
      <w:pPr>
        <w:spacing w:after="0" w:line="240" w:lineRule="auto"/>
        <w:ind w:firstLine="708"/>
        <w:jc w:val="both"/>
        <w:rPr>
          <w:rFonts w:ascii="Times New Roman" w:eastAsia="Times New Roman" w:hAnsi="Times New Roman" w:cs="Times New Roman"/>
          <w:sz w:val="28"/>
          <w:szCs w:val="28"/>
          <w:lang w:eastAsia="ru-RU"/>
        </w:rPr>
      </w:pPr>
      <w:r w:rsidRPr="007105A3">
        <w:rPr>
          <w:rFonts w:ascii="Times New Roman" w:eastAsia="Times New Roman" w:hAnsi="Times New Roman" w:cs="Times New Roman"/>
          <w:sz w:val="28"/>
          <w:szCs w:val="28"/>
          <w:lang w:eastAsia="ru-RU"/>
        </w:rPr>
        <w:t>«за» – единогласно.</w:t>
      </w:r>
    </w:p>
    <w:p w:rsidR="00F51CBC" w:rsidRPr="007105A3" w:rsidRDefault="00F51CBC" w:rsidP="00F51CBC">
      <w:pPr>
        <w:spacing w:after="0" w:line="240" w:lineRule="auto"/>
        <w:ind w:firstLine="708"/>
        <w:jc w:val="both"/>
        <w:rPr>
          <w:rFonts w:ascii="Times New Roman" w:eastAsia="Times New Roman" w:hAnsi="Times New Roman" w:cs="Times New Roman"/>
          <w:sz w:val="28"/>
          <w:szCs w:val="28"/>
          <w:lang w:eastAsia="ru-RU"/>
        </w:rPr>
      </w:pPr>
    </w:p>
    <w:p w:rsidR="00F51CBC" w:rsidRPr="007105A3" w:rsidRDefault="00F51CBC" w:rsidP="00F51CBC">
      <w:pPr>
        <w:tabs>
          <w:tab w:val="left" w:pos="3180"/>
        </w:tabs>
        <w:spacing w:after="0" w:line="240" w:lineRule="auto"/>
        <w:ind w:firstLine="708"/>
        <w:jc w:val="both"/>
        <w:rPr>
          <w:rFonts w:ascii="Times New Roman" w:eastAsia="Times New Roman" w:hAnsi="Times New Roman" w:cs="Times New Roman"/>
          <w:sz w:val="28"/>
          <w:szCs w:val="28"/>
          <w:u w:val="single"/>
          <w:lang w:eastAsia="ru-RU"/>
        </w:rPr>
      </w:pPr>
      <w:r w:rsidRPr="007105A3">
        <w:rPr>
          <w:rFonts w:ascii="Times New Roman" w:eastAsia="Times New Roman" w:hAnsi="Times New Roman" w:cs="Times New Roman"/>
          <w:sz w:val="28"/>
          <w:szCs w:val="28"/>
          <w:u w:val="single"/>
          <w:lang w:eastAsia="ru-RU"/>
        </w:rPr>
        <w:lastRenderedPageBreak/>
        <w:t>Решили:</w:t>
      </w:r>
    </w:p>
    <w:p w:rsidR="00F51CBC" w:rsidRPr="00F51CBC" w:rsidRDefault="00F51CBC" w:rsidP="00F51CB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r w:rsidRPr="007105A3">
        <w:rPr>
          <w:rFonts w:ascii="Times New Roman" w:eastAsia="Times New Roman" w:hAnsi="Times New Roman" w:cs="Times New Roman"/>
          <w:sz w:val="28"/>
          <w:szCs w:val="28"/>
          <w:lang w:eastAsia="ru-RU"/>
        </w:rPr>
        <w:t>.1. </w:t>
      </w:r>
      <w:r w:rsidRPr="00F51CBC">
        <w:rPr>
          <w:rFonts w:ascii="Times New Roman" w:eastAsia="Times New Roman" w:hAnsi="Times New Roman" w:cs="Times New Roman"/>
          <w:sz w:val="28"/>
          <w:szCs w:val="28"/>
          <w:lang w:eastAsia="ru-RU"/>
        </w:rPr>
        <w:t>Внести в постановление Государственного комитета Республики Татарстан по тарифам от 17.11.2017 № 10-40/кс «Об установлении тарифов на питьевую воду и водоотведение для Общества с ограниченной ответственностью «Ресурсоснабжающая организация «ЭКО» на 2018 - 2020 годы» следующие изменения:</w:t>
      </w:r>
    </w:p>
    <w:p w:rsidR="00F51CBC" w:rsidRPr="00F51CBC" w:rsidRDefault="00F51CBC" w:rsidP="00F51CBC">
      <w:pPr>
        <w:spacing w:after="0" w:line="240" w:lineRule="auto"/>
        <w:ind w:firstLine="709"/>
        <w:jc w:val="both"/>
        <w:rPr>
          <w:rFonts w:ascii="Times New Roman" w:eastAsia="Times New Roman" w:hAnsi="Times New Roman" w:cs="Times New Roman"/>
          <w:sz w:val="28"/>
          <w:szCs w:val="28"/>
          <w:lang w:eastAsia="ru-RU"/>
        </w:rPr>
      </w:pPr>
      <w:r w:rsidRPr="00F51CBC">
        <w:rPr>
          <w:rFonts w:ascii="Times New Roman" w:eastAsia="Times New Roman" w:hAnsi="Times New Roman" w:cs="Times New Roman"/>
          <w:sz w:val="28"/>
          <w:szCs w:val="28"/>
          <w:lang w:eastAsia="ru-RU"/>
        </w:rPr>
        <w:t>приложение 1 изложить в новой редакции согласно прило</w:t>
      </w:r>
      <w:r>
        <w:rPr>
          <w:rFonts w:ascii="Times New Roman" w:eastAsia="Times New Roman" w:hAnsi="Times New Roman" w:cs="Times New Roman"/>
          <w:sz w:val="28"/>
          <w:szCs w:val="28"/>
          <w:lang w:eastAsia="ru-RU"/>
        </w:rPr>
        <w:t>жению 86</w:t>
      </w:r>
      <w:r w:rsidRPr="00F51CBC">
        <w:rPr>
          <w:rFonts w:ascii="Times New Roman" w:eastAsia="Times New Roman" w:hAnsi="Times New Roman" w:cs="Times New Roman"/>
          <w:sz w:val="28"/>
          <w:szCs w:val="28"/>
          <w:lang w:eastAsia="ru-RU"/>
        </w:rPr>
        <w:t xml:space="preserve"> к настоящему протоколу;</w:t>
      </w:r>
    </w:p>
    <w:p w:rsidR="00F51CBC" w:rsidRPr="00E5108D" w:rsidRDefault="00F51CBC" w:rsidP="00F51CBC">
      <w:pPr>
        <w:spacing w:after="0" w:line="240" w:lineRule="auto"/>
        <w:ind w:firstLine="709"/>
        <w:jc w:val="both"/>
        <w:rPr>
          <w:rFonts w:ascii="Times New Roman" w:eastAsia="Times New Roman" w:hAnsi="Times New Roman" w:cs="Times New Roman"/>
          <w:sz w:val="28"/>
          <w:szCs w:val="28"/>
          <w:lang w:eastAsia="ru-RU"/>
        </w:rPr>
      </w:pPr>
      <w:r w:rsidRPr="00F51CBC">
        <w:rPr>
          <w:rFonts w:ascii="Times New Roman" w:eastAsia="Times New Roman" w:hAnsi="Times New Roman" w:cs="Times New Roman"/>
          <w:sz w:val="28"/>
          <w:szCs w:val="28"/>
          <w:lang w:eastAsia="ru-RU"/>
        </w:rPr>
        <w:t>приложение 2 изложить в новой редакции</w:t>
      </w:r>
      <w:r w:rsidRPr="007A3A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согласно </w:t>
      </w:r>
      <w:r w:rsidRPr="00E5108D">
        <w:rPr>
          <w:rFonts w:ascii="Times New Roman" w:eastAsia="Times New Roman" w:hAnsi="Times New Roman" w:cs="Times New Roman"/>
          <w:sz w:val="28"/>
          <w:szCs w:val="28"/>
          <w:lang w:eastAsia="ru-RU"/>
        </w:rPr>
        <w:t xml:space="preserve">приложению </w:t>
      </w:r>
      <w:r>
        <w:rPr>
          <w:rFonts w:ascii="Times New Roman" w:eastAsia="Times New Roman" w:hAnsi="Times New Roman" w:cs="Times New Roman"/>
          <w:sz w:val="28"/>
          <w:szCs w:val="28"/>
          <w:lang w:eastAsia="ru-RU"/>
        </w:rPr>
        <w:t>87</w:t>
      </w:r>
      <w:r w:rsidRPr="00E5108D">
        <w:rPr>
          <w:rFonts w:ascii="Times New Roman" w:eastAsia="Times New Roman" w:hAnsi="Times New Roman" w:cs="Times New Roman"/>
          <w:sz w:val="28"/>
          <w:szCs w:val="28"/>
          <w:lang w:eastAsia="ru-RU"/>
        </w:rPr>
        <w:t xml:space="preserve"> к настоящему протоколу.</w:t>
      </w:r>
    </w:p>
    <w:p w:rsidR="00B36FD0" w:rsidRPr="000B7269" w:rsidRDefault="00B36FD0" w:rsidP="001E4F16">
      <w:pPr>
        <w:spacing w:after="0" w:line="240" w:lineRule="auto"/>
        <w:ind w:firstLine="708"/>
        <w:jc w:val="both"/>
        <w:rPr>
          <w:rFonts w:ascii="Times New Roman" w:eastAsia="Times New Roman" w:hAnsi="Times New Roman" w:cs="Times New Roman"/>
          <w:sz w:val="28"/>
          <w:szCs w:val="28"/>
          <w:lang w:eastAsia="ru-RU"/>
        </w:rPr>
      </w:pPr>
    </w:p>
    <w:p w:rsidR="00B36FD0" w:rsidRPr="000B7269" w:rsidRDefault="00B36FD0" w:rsidP="001E4F16">
      <w:pPr>
        <w:spacing w:after="0" w:line="240" w:lineRule="auto"/>
        <w:ind w:firstLine="708"/>
        <w:jc w:val="both"/>
        <w:rPr>
          <w:rFonts w:ascii="Times New Roman" w:eastAsia="Times New Roman" w:hAnsi="Times New Roman" w:cs="Times New Roman"/>
          <w:sz w:val="28"/>
          <w:szCs w:val="28"/>
          <w:lang w:eastAsia="ru-RU"/>
        </w:rPr>
      </w:pPr>
    </w:p>
    <w:p w:rsidR="00E575E4" w:rsidRDefault="00BA7EBF" w:rsidP="00F54586">
      <w:pPr>
        <w:autoSpaceDE w:val="0"/>
        <w:autoSpaceDN w:val="0"/>
        <w:adjustRightInd w:val="0"/>
        <w:spacing w:after="0" w:line="240" w:lineRule="auto"/>
        <w:rPr>
          <w:rFonts w:ascii="Times New Roman" w:eastAsia="Calibri" w:hAnsi="Times New Roman" w:cs="Times New Roman"/>
          <w:sz w:val="28"/>
          <w:szCs w:val="28"/>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E575E4" w:rsidRDefault="00E575E4">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E575E4" w:rsidRPr="00E575E4" w:rsidRDefault="00E575E4" w:rsidP="00E575E4">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E575E4" w:rsidRPr="00ED0C4F" w:rsidRDefault="00E575E4" w:rsidP="00E575E4">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p>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p>
    <w:p w:rsidR="00E724EB" w:rsidRPr="00E724EB" w:rsidRDefault="00E724EB" w:rsidP="00161109">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Тарифы на подключение (технологическое присоединение)</w:t>
      </w:r>
    </w:p>
    <w:p w:rsidR="00E724EB" w:rsidRPr="00E724EB" w:rsidRDefault="00E724EB" w:rsidP="00161109">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к централизованной системе холодного водоснабжения</w:t>
      </w:r>
    </w:p>
    <w:p w:rsidR="00E724EB" w:rsidRPr="00E724EB" w:rsidRDefault="00E724EB" w:rsidP="00161109">
      <w:pPr>
        <w:spacing w:after="0" w:line="240" w:lineRule="auto"/>
        <w:jc w:val="center"/>
        <w:rPr>
          <w:rFonts w:ascii="Times New Roman" w:eastAsia="Times New Roman" w:hAnsi="Times New Roman" w:cs="Times New Roman"/>
          <w:sz w:val="28"/>
          <w:szCs w:val="20"/>
          <w:lang w:eastAsia="ru-RU"/>
        </w:rPr>
      </w:pPr>
      <w:r w:rsidRPr="00E724EB">
        <w:rPr>
          <w:rFonts w:ascii="Times New Roman" w:eastAsia="Times New Roman" w:hAnsi="Times New Roman" w:cs="Times New Roman"/>
          <w:sz w:val="28"/>
          <w:szCs w:val="20"/>
          <w:lang w:eastAsia="ru-RU"/>
        </w:rPr>
        <w:t>Акционерного общества «Водопроводно-канализационное и энергетическое хозяйство» г.Нижнекамска</w:t>
      </w:r>
    </w:p>
    <w:p w:rsidR="00E724EB" w:rsidRPr="00E724EB" w:rsidRDefault="00E724EB" w:rsidP="00E724EB">
      <w:pPr>
        <w:spacing w:after="0"/>
        <w:jc w:val="center"/>
        <w:rPr>
          <w:rFonts w:ascii="Times New Roman" w:eastAsia="Times New Roman" w:hAnsi="Times New Roman" w:cs="Times New Roman"/>
          <w:sz w:val="28"/>
          <w:szCs w:val="28"/>
          <w:lang w:eastAsia="ru-RU"/>
        </w:rPr>
      </w:pPr>
    </w:p>
    <w:p w:rsidR="00E724EB" w:rsidRPr="00E724EB" w:rsidRDefault="00E724EB" w:rsidP="00E724EB">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675"/>
        <w:gridCol w:w="2634"/>
        <w:gridCol w:w="2270"/>
      </w:tblGrid>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 п/п</w:t>
            </w:r>
          </w:p>
        </w:tc>
        <w:tc>
          <w:tcPr>
            <w:tcW w:w="2243"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Наименование показателя</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vertAlign w:val="superscript"/>
                <w:lang w:eastAsia="ru-RU"/>
              </w:rPr>
            </w:pPr>
            <w:r w:rsidRPr="00E724EB">
              <w:rPr>
                <w:rFonts w:ascii="Times New Roman" w:eastAsia="Times New Roman" w:hAnsi="Times New Roman" w:cs="Times New Roman"/>
                <w:sz w:val="28"/>
                <w:szCs w:val="28"/>
                <w:lang w:eastAsia="ru-RU"/>
              </w:rPr>
              <w:t>Единица измерения</w:t>
            </w:r>
          </w:p>
        </w:tc>
        <w:tc>
          <w:tcPr>
            <w:tcW w:w="1089" w:type="pct"/>
            <w:shd w:val="clear" w:color="auto" w:fill="auto"/>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Тарифы на подключение</w:t>
            </w:r>
          </w:p>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(без учета НДС)</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1.</w:t>
            </w:r>
          </w:p>
        </w:tc>
        <w:tc>
          <w:tcPr>
            <w:tcW w:w="2243" w:type="pct"/>
            <w:shd w:val="clear" w:color="auto" w:fill="auto"/>
          </w:tcPr>
          <w:p w:rsidR="00E724EB" w:rsidRPr="00E724EB" w:rsidRDefault="00E724EB" w:rsidP="00E724EB">
            <w:pPr>
              <w:spacing w:after="0" w:line="240" w:lineRule="auto"/>
              <w:jc w:val="both"/>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тыс.рублей/ куб.метров в сутки</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0,7216</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2.</w:t>
            </w:r>
          </w:p>
        </w:tc>
        <w:tc>
          <w:tcPr>
            <w:tcW w:w="2243" w:type="pct"/>
            <w:shd w:val="clear" w:color="auto" w:fill="auto"/>
          </w:tcPr>
          <w:p w:rsidR="00E724EB" w:rsidRPr="00E724EB" w:rsidRDefault="00E724EB" w:rsidP="00E724EB">
            <w:pPr>
              <w:spacing w:after="0" w:line="240" w:lineRule="auto"/>
              <w:jc w:val="both"/>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тыс.рублей/км</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5 925,75</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3.</w:t>
            </w:r>
          </w:p>
        </w:tc>
        <w:tc>
          <w:tcPr>
            <w:tcW w:w="2243" w:type="pct"/>
            <w:shd w:val="clear" w:color="auto" w:fill="auto"/>
          </w:tcPr>
          <w:p w:rsidR="00E724EB" w:rsidRPr="00E724EB" w:rsidRDefault="00E724EB" w:rsidP="00E724EB">
            <w:pPr>
              <w:spacing w:after="0" w:line="240" w:lineRule="auto"/>
              <w:jc w:val="both"/>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3.1.</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40 мм и менее</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0,27</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3.2.</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40 мм до 70 мм (включительно)</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0,27</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val="en-US" w:eastAsia="ru-RU"/>
              </w:rPr>
              <w:t>3</w:t>
            </w:r>
            <w:r w:rsidRPr="00E724EB">
              <w:rPr>
                <w:rFonts w:ascii="Times New Roman" w:eastAsia="Times New Roman" w:hAnsi="Times New Roman" w:cs="Times New Roman"/>
                <w:sz w:val="28"/>
                <w:szCs w:val="28"/>
                <w:lang w:eastAsia="ru-RU"/>
              </w:rPr>
              <w:t>.3.</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70 мм до 100 мм (включительно)</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0,33</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val="en-US" w:eastAsia="ru-RU"/>
              </w:rPr>
              <w:t>3</w:t>
            </w:r>
            <w:r w:rsidRPr="00E724EB">
              <w:rPr>
                <w:rFonts w:ascii="Times New Roman" w:eastAsia="Times New Roman" w:hAnsi="Times New Roman" w:cs="Times New Roman"/>
                <w:sz w:val="28"/>
                <w:szCs w:val="28"/>
                <w:lang w:eastAsia="ru-RU"/>
              </w:rPr>
              <w:t>.4.</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100 мм до 150 мм (включительно)</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0,33</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val="en-US" w:eastAsia="ru-RU"/>
              </w:rPr>
              <w:t>3</w:t>
            </w:r>
            <w:r w:rsidRPr="00E724EB">
              <w:rPr>
                <w:rFonts w:ascii="Times New Roman" w:eastAsia="Times New Roman" w:hAnsi="Times New Roman" w:cs="Times New Roman"/>
                <w:sz w:val="28"/>
                <w:szCs w:val="28"/>
                <w:lang w:eastAsia="ru-RU"/>
              </w:rPr>
              <w:t>.5.</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150 мм до 200 мм (включительно)</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0,34</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val="en-US" w:eastAsia="ru-RU"/>
              </w:rPr>
              <w:t>3</w:t>
            </w:r>
            <w:r w:rsidRPr="00E724EB">
              <w:rPr>
                <w:rFonts w:ascii="Times New Roman" w:eastAsia="Times New Roman" w:hAnsi="Times New Roman" w:cs="Times New Roman"/>
                <w:sz w:val="28"/>
                <w:szCs w:val="28"/>
                <w:lang w:eastAsia="ru-RU"/>
              </w:rPr>
              <w:t>.6.</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200 мм до 250 мм (включительно)</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w:t>
            </w:r>
          </w:p>
        </w:tc>
      </w:tr>
      <w:tr w:rsidR="00E724EB" w:rsidRPr="00E724EB" w:rsidTr="00687A5C">
        <w:tc>
          <w:tcPr>
            <w:tcW w:w="40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val="en-US" w:eastAsia="ru-RU"/>
              </w:rPr>
              <w:t>3</w:t>
            </w:r>
            <w:r w:rsidRPr="00E724EB">
              <w:rPr>
                <w:rFonts w:ascii="Times New Roman" w:eastAsia="Times New Roman" w:hAnsi="Times New Roman" w:cs="Times New Roman"/>
                <w:sz w:val="28"/>
                <w:szCs w:val="28"/>
                <w:lang w:eastAsia="ru-RU"/>
              </w:rPr>
              <w:t>.7.</w:t>
            </w:r>
          </w:p>
        </w:tc>
        <w:tc>
          <w:tcPr>
            <w:tcW w:w="2243" w:type="pct"/>
            <w:shd w:val="clear" w:color="auto" w:fill="auto"/>
          </w:tcPr>
          <w:p w:rsidR="00E724EB" w:rsidRPr="00E724EB" w:rsidRDefault="00E724EB" w:rsidP="00E724EB">
            <w:pPr>
              <w:spacing w:after="0" w:line="240" w:lineRule="auto"/>
              <w:rPr>
                <w:rFonts w:ascii="Times New Roman" w:eastAsia="Times New Roman" w:hAnsi="Times New Roman" w:cs="Times New Roman"/>
                <w:sz w:val="28"/>
                <w:szCs w:val="28"/>
                <w:lang w:eastAsia="ru-RU"/>
              </w:rPr>
            </w:pPr>
            <w:r w:rsidRPr="00E724EB">
              <w:rPr>
                <w:rFonts w:ascii="Times New Roman" w:eastAsia="Times New Roman" w:hAnsi="Times New Roman" w:cs="Times New Roman"/>
                <w:sz w:val="28"/>
                <w:szCs w:val="28"/>
                <w:lang w:eastAsia="ru-RU"/>
              </w:rPr>
              <w:t>диаметром свыше 250 мм и более</w:t>
            </w:r>
          </w:p>
        </w:tc>
        <w:tc>
          <w:tcPr>
            <w:tcW w:w="1264" w:type="pct"/>
            <w:shd w:val="clear" w:color="auto" w:fill="auto"/>
            <w:vAlign w:val="center"/>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c>
          <w:tcPr>
            <w:tcW w:w="1089" w:type="pct"/>
            <w:shd w:val="clear" w:color="auto" w:fill="auto"/>
          </w:tcPr>
          <w:p w:rsidR="00E724EB" w:rsidRPr="00E724EB" w:rsidRDefault="00E724EB" w:rsidP="00E724EB">
            <w:pPr>
              <w:spacing w:after="0" w:line="240" w:lineRule="auto"/>
              <w:jc w:val="center"/>
              <w:rPr>
                <w:rFonts w:ascii="Times New Roman" w:eastAsia="Times New Roman" w:hAnsi="Times New Roman" w:cs="Times New Roman"/>
                <w:sz w:val="28"/>
                <w:szCs w:val="28"/>
                <w:lang w:val="en-US" w:eastAsia="ru-RU"/>
              </w:rPr>
            </w:pPr>
            <w:r w:rsidRPr="00E724EB">
              <w:rPr>
                <w:rFonts w:ascii="Times New Roman" w:eastAsia="Times New Roman" w:hAnsi="Times New Roman" w:cs="Times New Roman"/>
                <w:sz w:val="28"/>
                <w:szCs w:val="28"/>
                <w:lang w:val="en-US" w:eastAsia="ru-RU"/>
              </w:rPr>
              <w:t>-</w:t>
            </w:r>
          </w:p>
        </w:tc>
      </w:tr>
    </w:tbl>
    <w:p w:rsidR="00E724EB" w:rsidRPr="00E724EB" w:rsidRDefault="00E724EB" w:rsidP="00E724EB">
      <w:pPr>
        <w:spacing w:after="0" w:line="240" w:lineRule="auto"/>
        <w:rPr>
          <w:rFonts w:ascii="Times New Roman" w:eastAsia="Times New Roman" w:hAnsi="Times New Roman" w:cs="Times New Roman"/>
          <w:sz w:val="28"/>
          <w:szCs w:val="20"/>
          <w:lang w:val="en-US" w:eastAsia="ru-RU"/>
        </w:rPr>
      </w:pPr>
    </w:p>
    <w:p w:rsidR="00E724EB" w:rsidRPr="00E724EB" w:rsidRDefault="00E724EB" w:rsidP="00E724EB">
      <w:pPr>
        <w:spacing w:after="0" w:line="240" w:lineRule="auto"/>
        <w:rPr>
          <w:rFonts w:ascii="Times New Roman" w:eastAsia="Times New Roman" w:hAnsi="Times New Roman" w:cs="Times New Roman"/>
          <w:sz w:val="28"/>
          <w:szCs w:val="20"/>
          <w:lang w:val="en-US" w:eastAsia="ru-RU"/>
        </w:rPr>
      </w:pPr>
    </w:p>
    <w:p w:rsidR="00697851" w:rsidRDefault="0069785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97851" w:rsidRPr="00E575E4" w:rsidRDefault="00697851" w:rsidP="00697851">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697851" w:rsidRPr="00ED0C4F" w:rsidRDefault="00697851" w:rsidP="00697851">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p>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p>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Тарифы на подключение (технологическое присоединение)</w:t>
      </w:r>
    </w:p>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к централизованной системе водоотведения Акционерного общества «Водопроводно-канализационное и энергетическое хозяйство» г.Нижнекамска</w:t>
      </w:r>
    </w:p>
    <w:p w:rsidR="00697851" w:rsidRPr="00697851" w:rsidRDefault="00697851" w:rsidP="00697851">
      <w:pPr>
        <w:spacing w:after="0"/>
        <w:jc w:val="center"/>
        <w:rPr>
          <w:rFonts w:ascii="Times New Roman" w:eastAsia="Times New Roman" w:hAnsi="Times New Roman" w:cs="Times New Roman"/>
          <w:sz w:val="28"/>
          <w:szCs w:val="28"/>
          <w:lang w:eastAsia="ru-RU"/>
        </w:rPr>
      </w:pPr>
    </w:p>
    <w:p w:rsidR="00697851" w:rsidRPr="00697851" w:rsidRDefault="00697851" w:rsidP="00697851">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02"/>
        <w:gridCol w:w="2687"/>
        <w:gridCol w:w="2259"/>
      </w:tblGrid>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 п/п</w:t>
            </w:r>
          </w:p>
        </w:tc>
        <w:tc>
          <w:tcPr>
            <w:tcW w:w="230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Наименование показателя</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vertAlign w:val="superscript"/>
                <w:lang w:eastAsia="ru-RU"/>
              </w:rPr>
            </w:pPr>
            <w:r w:rsidRPr="00697851">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Тарифы на подключение</w:t>
            </w:r>
          </w:p>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(без учета НДС)</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1.</w:t>
            </w:r>
          </w:p>
        </w:tc>
        <w:tc>
          <w:tcPr>
            <w:tcW w:w="2304" w:type="pct"/>
            <w:shd w:val="clear" w:color="auto" w:fill="auto"/>
          </w:tcPr>
          <w:p w:rsidR="00697851" w:rsidRPr="00697851" w:rsidRDefault="00697851" w:rsidP="00697851">
            <w:pPr>
              <w:spacing w:after="0" w:line="240" w:lineRule="auto"/>
              <w:jc w:val="both"/>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тыс.рублей/ куб.метров в сутки</w:t>
            </w: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0,5518</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2.</w:t>
            </w:r>
          </w:p>
        </w:tc>
        <w:tc>
          <w:tcPr>
            <w:tcW w:w="2304" w:type="pct"/>
            <w:shd w:val="clear" w:color="auto" w:fill="auto"/>
          </w:tcPr>
          <w:p w:rsidR="00697851" w:rsidRPr="00697851" w:rsidRDefault="00697851" w:rsidP="00697851">
            <w:pPr>
              <w:spacing w:after="0" w:line="240" w:lineRule="auto"/>
              <w:jc w:val="both"/>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6 444,44</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3.</w:t>
            </w:r>
          </w:p>
        </w:tc>
        <w:tc>
          <w:tcPr>
            <w:tcW w:w="2304" w:type="pct"/>
            <w:shd w:val="clear" w:color="auto" w:fill="auto"/>
          </w:tcPr>
          <w:p w:rsidR="00697851" w:rsidRPr="00697851" w:rsidRDefault="00697851" w:rsidP="00697851">
            <w:pPr>
              <w:spacing w:after="0" w:line="240" w:lineRule="auto"/>
              <w:jc w:val="both"/>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.1.</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40 мм и менее</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.2.</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40 мм до 70 мм (включительно)</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.3.</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70 мм до 100 мм (включительно)</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.4.</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100 мм до 150 мм (включительно)</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0,40</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.5.</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150 мм до 200 мм (включительно)</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0,40</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val="en-US" w:eastAsia="ru-RU"/>
              </w:rPr>
              <w:t>3</w:t>
            </w:r>
            <w:r w:rsidRPr="00697851">
              <w:rPr>
                <w:rFonts w:ascii="Times New Roman" w:eastAsia="Times New Roman" w:hAnsi="Times New Roman" w:cs="Times New Roman"/>
                <w:sz w:val="28"/>
                <w:szCs w:val="28"/>
                <w:lang w:eastAsia="ru-RU"/>
              </w:rPr>
              <w:t>.6.</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200 мм до 250 мм (включительно)</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0,40</w:t>
            </w:r>
          </w:p>
        </w:tc>
      </w:tr>
      <w:tr w:rsidR="00697851" w:rsidRPr="00697851" w:rsidTr="00687A5C">
        <w:tc>
          <w:tcPr>
            <w:tcW w:w="323"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3.7.</w:t>
            </w:r>
          </w:p>
        </w:tc>
        <w:tc>
          <w:tcPr>
            <w:tcW w:w="2304" w:type="pct"/>
            <w:shd w:val="clear" w:color="auto" w:fill="auto"/>
          </w:tcPr>
          <w:p w:rsidR="00697851" w:rsidRPr="00697851" w:rsidRDefault="00697851" w:rsidP="00697851">
            <w:pPr>
              <w:spacing w:after="0" w:line="240" w:lineRule="auto"/>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диаметром  свыше 250 мм и более</w:t>
            </w:r>
          </w:p>
        </w:tc>
        <w:tc>
          <w:tcPr>
            <w:tcW w:w="1289" w:type="pct"/>
            <w:shd w:val="clear" w:color="auto" w:fill="auto"/>
            <w:vAlign w:val="center"/>
          </w:tcPr>
          <w:p w:rsidR="00697851" w:rsidRPr="00697851" w:rsidRDefault="00697851" w:rsidP="00697851">
            <w:pPr>
              <w:spacing w:after="0" w:line="240" w:lineRule="auto"/>
              <w:jc w:val="center"/>
              <w:rPr>
                <w:rFonts w:ascii="Times New Roman" w:eastAsia="Times New Roman" w:hAnsi="Times New Roman" w:cs="Times New Roman"/>
                <w:sz w:val="28"/>
                <w:szCs w:val="28"/>
                <w:lang w:eastAsia="ru-RU"/>
              </w:rPr>
            </w:pPr>
            <w:r w:rsidRPr="00697851">
              <w:rPr>
                <w:rFonts w:ascii="Times New Roman" w:eastAsia="Times New Roman" w:hAnsi="Times New Roman" w:cs="Times New Roman"/>
                <w:sz w:val="28"/>
                <w:szCs w:val="28"/>
                <w:lang w:eastAsia="ru-RU"/>
              </w:rPr>
              <w:t>-</w:t>
            </w:r>
          </w:p>
        </w:tc>
        <w:tc>
          <w:tcPr>
            <w:tcW w:w="1084" w:type="pct"/>
            <w:shd w:val="clear" w:color="auto" w:fill="auto"/>
          </w:tcPr>
          <w:p w:rsidR="00697851" w:rsidRPr="00697851" w:rsidRDefault="00697851" w:rsidP="00697851">
            <w:pPr>
              <w:spacing w:after="0" w:line="240" w:lineRule="auto"/>
              <w:jc w:val="center"/>
              <w:rPr>
                <w:rFonts w:ascii="Times New Roman" w:eastAsia="Times New Roman" w:hAnsi="Times New Roman" w:cs="Times New Roman"/>
                <w:sz w:val="28"/>
                <w:szCs w:val="28"/>
                <w:lang w:val="en-US" w:eastAsia="ru-RU"/>
              </w:rPr>
            </w:pPr>
            <w:r w:rsidRPr="00697851">
              <w:rPr>
                <w:rFonts w:ascii="Times New Roman" w:eastAsia="Times New Roman" w:hAnsi="Times New Roman" w:cs="Times New Roman"/>
                <w:sz w:val="28"/>
                <w:szCs w:val="28"/>
                <w:lang w:val="en-US" w:eastAsia="ru-RU"/>
              </w:rPr>
              <w:t>-</w:t>
            </w:r>
          </w:p>
        </w:tc>
      </w:tr>
    </w:tbl>
    <w:p w:rsidR="00697851" w:rsidRPr="00697851" w:rsidRDefault="00697851" w:rsidP="00697851">
      <w:pPr>
        <w:spacing w:after="0" w:line="240" w:lineRule="auto"/>
        <w:rPr>
          <w:rFonts w:ascii="Times New Roman" w:eastAsia="Times New Roman" w:hAnsi="Times New Roman" w:cs="Times New Roman"/>
          <w:sz w:val="28"/>
          <w:szCs w:val="20"/>
          <w:lang w:val="en-US" w:eastAsia="ru-RU"/>
        </w:rPr>
      </w:pPr>
    </w:p>
    <w:p w:rsidR="00697851" w:rsidRPr="00E724EB" w:rsidRDefault="00697851" w:rsidP="00697851">
      <w:pPr>
        <w:spacing w:after="0" w:line="240" w:lineRule="auto"/>
        <w:jc w:val="center"/>
        <w:rPr>
          <w:rFonts w:ascii="Times New Roman" w:eastAsia="Times New Roman" w:hAnsi="Times New Roman" w:cs="Times New Roman"/>
          <w:sz w:val="28"/>
          <w:szCs w:val="28"/>
          <w:lang w:eastAsia="ru-RU"/>
        </w:rPr>
      </w:pPr>
    </w:p>
    <w:p w:rsidR="00273838" w:rsidRDefault="0027383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73838" w:rsidRPr="00E575E4" w:rsidRDefault="00273838" w:rsidP="00273838">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w:t>
      </w:r>
    </w:p>
    <w:p w:rsidR="00273838" w:rsidRPr="00ED0C4F" w:rsidRDefault="00273838" w:rsidP="00273838">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p>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p>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Тарифы на подключение (технологическое присоединение)</w:t>
      </w:r>
    </w:p>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к централизованной системе холодного водоснабжения</w:t>
      </w:r>
    </w:p>
    <w:p w:rsidR="00273838" w:rsidRPr="00273838" w:rsidRDefault="00273838" w:rsidP="00273838">
      <w:pPr>
        <w:spacing w:after="0" w:line="240" w:lineRule="auto"/>
        <w:jc w:val="center"/>
        <w:rPr>
          <w:rFonts w:ascii="Times New Roman" w:eastAsia="Times New Roman" w:hAnsi="Times New Roman" w:cs="Times New Roman"/>
          <w:sz w:val="28"/>
          <w:szCs w:val="20"/>
          <w:lang w:eastAsia="ru-RU"/>
        </w:rPr>
      </w:pPr>
      <w:r w:rsidRPr="00273838">
        <w:rPr>
          <w:rFonts w:ascii="Times New Roman" w:eastAsia="Times New Roman" w:hAnsi="Times New Roman" w:cs="Times New Roman"/>
          <w:sz w:val="28"/>
          <w:szCs w:val="20"/>
          <w:lang w:eastAsia="ru-RU"/>
        </w:rPr>
        <w:t>Акционерного общества «Альметьевск-Водоканал»</w:t>
      </w:r>
    </w:p>
    <w:p w:rsidR="00273838" w:rsidRPr="00273838" w:rsidRDefault="00273838" w:rsidP="00273838">
      <w:pPr>
        <w:spacing w:after="0"/>
        <w:jc w:val="center"/>
        <w:rPr>
          <w:rFonts w:ascii="Times New Roman" w:eastAsia="Times New Roman" w:hAnsi="Times New Roman" w:cs="Times New Roman"/>
          <w:sz w:val="28"/>
          <w:szCs w:val="28"/>
          <w:lang w:eastAsia="ru-RU"/>
        </w:rPr>
      </w:pPr>
    </w:p>
    <w:p w:rsidR="00273838" w:rsidRPr="00273838" w:rsidRDefault="00273838" w:rsidP="00273838">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971"/>
        <w:gridCol w:w="2564"/>
        <w:gridCol w:w="2209"/>
      </w:tblGrid>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 п/п</w:t>
            </w:r>
          </w:p>
        </w:tc>
        <w:tc>
          <w:tcPr>
            <w:tcW w:w="238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Наименование показателя</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vertAlign w:val="superscript"/>
                <w:lang w:eastAsia="ru-RU"/>
              </w:rPr>
            </w:pPr>
            <w:r w:rsidRPr="00273838">
              <w:rPr>
                <w:rFonts w:ascii="Times New Roman" w:eastAsia="Times New Roman" w:hAnsi="Times New Roman" w:cs="Times New Roman"/>
                <w:sz w:val="28"/>
                <w:szCs w:val="28"/>
                <w:lang w:eastAsia="ru-RU"/>
              </w:rPr>
              <w:t>Единица измерения</w:t>
            </w:r>
          </w:p>
        </w:tc>
        <w:tc>
          <w:tcPr>
            <w:tcW w:w="1060" w:type="pct"/>
            <w:shd w:val="clear" w:color="auto" w:fill="auto"/>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 xml:space="preserve">Тарифы на подключение </w:t>
            </w:r>
          </w:p>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(без учета НДС)</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1.</w:t>
            </w:r>
          </w:p>
        </w:tc>
        <w:tc>
          <w:tcPr>
            <w:tcW w:w="2385" w:type="pct"/>
            <w:shd w:val="clear" w:color="auto" w:fill="auto"/>
          </w:tcPr>
          <w:p w:rsidR="00273838" w:rsidRPr="00273838" w:rsidRDefault="00273838" w:rsidP="00273838">
            <w:pPr>
              <w:spacing w:after="0" w:line="240" w:lineRule="auto"/>
              <w:jc w:val="both"/>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тыс.рублей/ куб.метров в сутки</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0</w:t>
            </w:r>
            <w:r w:rsidRPr="00273838">
              <w:rPr>
                <w:rFonts w:ascii="Times New Roman" w:eastAsia="Times New Roman" w:hAnsi="Times New Roman" w:cs="Times New Roman"/>
                <w:sz w:val="28"/>
                <w:szCs w:val="28"/>
                <w:lang w:eastAsia="ru-RU"/>
              </w:rPr>
              <w:t>,8146</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2.</w:t>
            </w:r>
          </w:p>
        </w:tc>
        <w:tc>
          <w:tcPr>
            <w:tcW w:w="2385" w:type="pct"/>
            <w:shd w:val="clear" w:color="auto" w:fill="auto"/>
          </w:tcPr>
          <w:p w:rsidR="00273838" w:rsidRPr="00273838" w:rsidRDefault="00273838" w:rsidP="00273838">
            <w:pPr>
              <w:spacing w:after="0" w:line="240" w:lineRule="auto"/>
              <w:jc w:val="both"/>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тыс.рублей/км</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3 103,99</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3.</w:t>
            </w:r>
          </w:p>
        </w:tc>
        <w:tc>
          <w:tcPr>
            <w:tcW w:w="2385" w:type="pct"/>
            <w:shd w:val="clear" w:color="auto" w:fill="auto"/>
          </w:tcPr>
          <w:p w:rsidR="00273838" w:rsidRPr="00273838" w:rsidRDefault="00273838" w:rsidP="00273838">
            <w:pPr>
              <w:spacing w:after="0" w:line="240" w:lineRule="auto"/>
              <w:jc w:val="both"/>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3.1.</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40 мм и менее</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0,52</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3.2.</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40 мм до 70 мм (включительно)</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0,52</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3</w:t>
            </w:r>
            <w:r w:rsidRPr="00273838">
              <w:rPr>
                <w:rFonts w:ascii="Times New Roman" w:eastAsia="Times New Roman" w:hAnsi="Times New Roman" w:cs="Times New Roman"/>
                <w:sz w:val="28"/>
                <w:szCs w:val="28"/>
                <w:lang w:eastAsia="ru-RU"/>
              </w:rPr>
              <w:t>.3.</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70 мм до 100 мм (включительно)</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0,52</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3</w:t>
            </w:r>
            <w:r w:rsidRPr="00273838">
              <w:rPr>
                <w:rFonts w:ascii="Times New Roman" w:eastAsia="Times New Roman" w:hAnsi="Times New Roman" w:cs="Times New Roman"/>
                <w:sz w:val="28"/>
                <w:szCs w:val="28"/>
                <w:lang w:eastAsia="ru-RU"/>
              </w:rPr>
              <w:t>.4.</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100 мм до 150 мм (включительно)</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0,68</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3</w:t>
            </w:r>
            <w:r w:rsidRPr="00273838">
              <w:rPr>
                <w:rFonts w:ascii="Times New Roman" w:eastAsia="Times New Roman" w:hAnsi="Times New Roman" w:cs="Times New Roman"/>
                <w:sz w:val="28"/>
                <w:szCs w:val="28"/>
                <w:lang w:eastAsia="ru-RU"/>
              </w:rPr>
              <w:t>.5.</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150 мм до 200 мм (включительно)</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0,68</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3</w:t>
            </w:r>
            <w:r w:rsidRPr="00273838">
              <w:rPr>
                <w:rFonts w:ascii="Times New Roman" w:eastAsia="Times New Roman" w:hAnsi="Times New Roman" w:cs="Times New Roman"/>
                <w:sz w:val="28"/>
                <w:szCs w:val="28"/>
                <w:lang w:eastAsia="ru-RU"/>
              </w:rPr>
              <w:t>.6.</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200 мм до 250 мм (включительно)</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w:t>
            </w:r>
          </w:p>
        </w:tc>
      </w:tr>
      <w:tr w:rsidR="00273838" w:rsidRPr="00273838" w:rsidTr="00687A5C">
        <w:tc>
          <w:tcPr>
            <w:tcW w:w="325"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val="en-US" w:eastAsia="ru-RU"/>
              </w:rPr>
              <w:t>3</w:t>
            </w:r>
            <w:r w:rsidRPr="00273838">
              <w:rPr>
                <w:rFonts w:ascii="Times New Roman" w:eastAsia="Times New Roman" w:hAnsi="Times New Roman" w:cs="Times New Roman"/>
                <w:sz w:val="28"/>
                <w:szCs w:val="28"/>
                <w:lang w:eastAsia="ru-RU"/>
              </w:rPr>
              <w:t>.7.</w:t>
            </w:r>
          </w:p>
        </w:tc>
        <w:tc>
          <w:tcPr>
            <w:tcW w:w="2385" w:type="pct"/>
            <w:shd w:val="clear" w:color="auto" w:fill="auto"/>
          </w:tcPr>
          <w:p w:rsidR="00273838" w:rsidRPr="00273838" w:rsidRDefault="00273838" w:rsidP="00273838">
            <w:pPr>
              <w:spacing w:after="0" w:line="240" w:lineRule="auto"/>
              <w:rPr>
                <w:rFonts w:ascii="Times New Roman" w:eastAsia="Times New Roman" w:hAnsi="Times New Roman" w:cs="Times New Roman"/>
                <w:sz w:val="28"/>
                <w:szCs w:val="28"/>
                <w:lang w:eastAsia="ru-RU"/>
              </w:rPr>
            </w:pPr>
            <w:r w:rsidRPr="00273838">
              <w:rPr>
                <w:rFonts w:ascii="Times New Roman" w:eastAsia="Times New Roman" w:hAnsi="Times New Roman" w:cs="Times New Roman"/>
                <w:sz w:val="28"/>
                <w:szCs w:val="28"/>
                <w:lang w:eastAsia="ru-RU"/>
              </w:rPr>
              <w:t>диаметром свыше 250 мм и более</w:t>
            </w:r>
          </w:p>
        </w:tc>
        <w:tc>
          <w:tcPr>
            <w:tcW w:w="1230" w:type="pct"/>
            <w:shd w:val="clear" w:color="auto" w:fill="auto"/>
            <w:vAlign w:val="center"/>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c>
          <w:tcPr>
            <w:tcW w:w="1060" w:type="pct"/>
            <w:shd w:val="clear" w:color="auto" w:fill="auto"/>
          </w:tcPr>
          <w:p w:rsidR="00273838" w:rsidRPr="00273838" w:rsidRDefault="00273838" w:rsidP="00273838">
            <w:pPr>
              <w:spacing w:after="0" w:line="240" w:lineRule="auto"/>
              <w:jc w:val="center"/>
              <w:rPr>
                <w:rFonts w:ascii="Times New Roman" w:eastAsia="Times New Roman" w:hAnsi="Times New Roman" w:cs="Times New Roman"/>
                <w:sz w:val="28"/>
                <w:szCs w:val="28"/>
                <w:lang w:val="en-US" w:eastAsia="ru-RU"/>
              </w:rPr>
            </w:pPr>
            <w:r w:rsidRPr="00273838">
              <w:rPr>
                <w:rFonts w:ascii="Times New Roman" w:eastAsia="Times New Roman" w:hAnsi="Times New Roman" w:cs="Times New Roman"/>
                <w:sz w:val="28"/>
                <w:szCs w:val="28"/>
                <w:lang w:val="en-US" w:eastAsia="ru-RU"/>
              </w:rPr>
              <w:t>-</w:t>
            </w:r>
          </w:p>
        </w:tc>
      </w:tr>
    </w:tbl>
    <w:p w:rsidR="00B0291A" w:rsidRDefault="00B0291A"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B0291A" w:rsidRDefault="00B0291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0291A" w:rsidRPr="00E575E4" w:rsidRDefault="00B0291A" w:rsidP="00B0291A">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B0291A" w:rsidRPr="00ED0C4F" w:rsidRDefault="00B0291A" w:rsidP="00B0291A">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p>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p>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Тарифы на подключение (технологическое присоединение)</w:t>
      </w:r>
    </w:p>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к централизованной системе водоотведения Акционерного</w:t>
      </w:r>
      <w:r w:rsidRPr="00B0291A">
        <w:rPr>
          <w:rFonts w:ascii="Times New Roman" w:eastAsia="Times New Roman" w:hAnsi="Times New Roman" w:cs="Times New Roman"/>
          <w:sz w:val="28"/>
          <w:szCs w:val="28"/>
          <w:lang w:eastAsia="ru-RU"/>
        </w:rPr>
        <w:br/>
        <w:t>общества «Альметьевск-Водоканал»</w:t>
      </w:r>
    </w:p>
    <w:p w:rsidR="00B0291A" w:rsidRPr="00B0291A" w:rsidRDefault="00B0291A" w:rsidP="00B0291A">
      <w:pPr>
        <w:spacing w:after="0"/>
        <w:jc w:val="center"/>
        <w:rPr>
          <w:rFonts w:ascii="Times New Roman" w:eastAsia="Times New Roman" w:hAnsi="Times New Roman" w:cs="Times New Roman"/>
          <w:sz w:val="28"/>
          <w:szCs w:val="28"/>
          <w:lang w:eastAsia="ru-RU"/>
        </w:rPr>
      </w:pPr>
    </w:p>
    <w:p w:rsidR="00B0291A" w:rsidRPr="00B0291A" w:rsidRDefault="00B0291A" w:rsidP="00B0291A">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054"/>
        <w:gridCol w:w="2491"/>
        <w:gridCol w:w="2207"/>
      </w:tblGrid>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 п/п</w:t>
            </w:r>
          </w:p>
        </w:tc>
        <w:tc>
          <w:tcPr>
            <w:tcW w:w="242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Наименование показателя</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vertAlign w:val="superscript"/>
                <w:lang w:eastAsia="ru-RU"/>
              </w:rPr>
            </w:pPr>
            <w:r w:rsidRPr="00B0291A">
              <w:rPr>
                <w:rFonts w:ascii="Times New Roman" w:eastAsia="Times New Roman" w:hAnsi="Times New Roman" w:cs="Times New Roman"/>
                <w:sz w:val="28"/>
                <w:szCs w:val="28"/>
                <w:lang w:eastAsia="ru-RU"/>
              </w:rPr>
              <w:t>Единица измерения</w:t>
            </w:r>
          </w:p>
        </w:tc>
        <w:tc>
          <w:tcPr>
            <w:tcW w:w="1059" w:type="pct"/>
            <w:shd w:val="clear" w:color="auto" w:fill="auto"/>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 xml:space="preserve">Тарифы на подключение </w:t>
            </w:r>
          </w:p>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(без учета НДС)</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1.</w:t>
            </w:r>
          </w:p>
        </w:tc>
        <w:tc>
          <w:tcPr>
            <w:tcW w:w="2425" w:type="pct"/>
            <w:shd w:val="clear" w:color="auto" w:fill="auto"/>
          </w:tcPr>
          <w:p w:rsidR="00B0291A" w:rsidRPr="00B0291A" w:rsidRDefault="00B0291A" w:rsidP="00B0291A">
            <w:pPr>
              <w:spacing w:after="0" w:line="240" w:lineRule="auto"/>
              <w:jc w:val="both"/>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тыс.рублей/ куб.метров в сутки</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0,5755</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2.</w:t>
            </w:r>
          </w:p>
        </w:tc>
        <w:tc>
          <w:tcPr>
            <w:tcW w:w="2425" w:type="pct"/>
            <w:shd w:val="clear" w:color="auto" w:fill="auto"/>
          </w:tcPr>
          <w:p w:rsidR="00B0291A" w:rsidRPr="00B0291A" w:rsidRDefault="00B0291A" w:rsidP="00B0291A">
            <w:pPr>
              <w:spacing w:after="0" w:line="240" w:lineRule="auto"/>
              <w:jc w:val="both"/>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тыс.рублей/км</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3 324,17</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3.</w:t>
            </w:r>
          </w:p>
        </w:tc>
        <w:tc>
          <w:tcPr>
            <w:tcW w:w="2425" w:type="pct"/>
            <w:shd w:val="clear" w:color="auto" w:fill="auto"/>
          </w:tcPr>
          <w:p w:rsidR="00B0291A" w:rsidRPr="00B0291A" w:rsidRDefault="00B0291A" w:rsidP="00B0291A">
            <w:pPr>
              <w:spacing w:after="0" w:line="240" w:lineRule="auto"/>
              <w:jc w:val="both"/>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.1.</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40 мм и менее</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.2.</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40 мм до 70 мм (включительно)</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.3.</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70 мм до 100 мм (включительно)</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.4.</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100 мм до 150 мм (включительно)</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0,54</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.5.</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150 мм до 200 мм (включительно)</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0,61</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val="en-US" w:eastAsia="ru-RU"/>
              </w:rPr>
              <w:t>3</w:t>
            </w:r>
            <w:r w:rsidRPr="00B0291A">
              <w:rPr>
                <w:rFonts w:ascii="Times New Roman" w:eastAsia="Times New Roman" w:hAnsi="Times New Roman" w:cs="Times New Roman"/>
                <w:sz w:val="28"/>
                <w:szCs w:val="28"/>
                <w:lang w:eastAsia="ru-RU"/>
              </w:rPr>
              <w:t>.6.</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200 мм до 250 мм (включительно)</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0,61</w:t>
            </w:r>
          </w:p>
        </w:tc>
      </w:tr>
      <w:tr w:rsidR="00B0291A" w:rsidRPr="00B0291A" w:rsidTr="00687A5C">
        <w:tc>
          <w:tcPr>
            <w:tcW w:w="321"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3.7.</w:t>
            </w:r>
          </w:p>
        </w:tc>
        <w:tc>
          <w:tcPr>
            <w:tcW w:w="2425" w:type="pct"/>
            <w:shd w:val="clear" w:color="auto" w:fill="auto"/>
          </w:tcPr>
          <w:p w:rsidR="00B0291A" w:rsidRPr="00B0291A" w:rsidRDefault="00B0291A" w:rsidP="00B0291A">
            <w:pPr>
              <w:spacing w:after="0" w:line="240" w:lineRule="auto"/>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диаметром  свыше 250 мм и более</w:t>
            </w:r>
          </w:p>
        </w:tc>
        <w:tc>
          <w:tcPr>
            <w:tcW w:w="1195"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c>
          <w:tcPr>
            <w:tcW w:w="1059" w:type="pct"/>
            <w:shd w:val="clear" w:color="auto" w:fill="auto"/>
            <w:vAlign w:val="center"/>
          </w:tcPr>
          <w:p w:rsidR="00B0291A" w:rsidRPr="00B0291A" w:rsidRDefault="00B0291A" w:rsidP="00B0291A">
            <w:pPr>
              <w:spacing w:after="0" w:line="240" w:lineRule="auto"/>
              <w:jc w:val="center"/>
              <w:rPr>
                <w:rFonts w:ascii="Times New Roman" w:eastAsia="Times New Roman" w:hAnsi="Times New Roman" w:cs="Times New Roman"/>
                <w:sz w:val="28"/>
                <w:szCs w:val="28"/>
                <w:lang w:eastAsia="ru-RU"/>
              </w:rPr>
            </w:pPr>
            <w:r w:rsidRPr="00B0291A">
              <w:rPr>
                <w:rFonts w:ascii="Times New Roman" w:eastAsia="Times New Roman" w:hAnsi="Times New Roman" w:cs="Times New Roman"/>
                <w:sz w:val="28"/>
                <w:szCs w:val="28"/>
                <w:lang w:eastAsia="ru-RU"/>
              </w:rPr>
              <w:t>-</w:t>
            </w:r>
          </w:p>
        </w:tc>
      </w:tr>
    </w:tbl>
    <w:p w:rsidR="00683AED" w:rsidRDefault="00683AED"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683AED" w:rsidRDefault="00683AE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83AED" w:rsidRPr="00E575E4" w:rsidRDefault="00683AED" w:rsidP="00683AED">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w:t>
      </w:r>
    </w:p>
    <w:p w:rsidR="00683AED" w:rsidRPr="00ED0C4F" w:rsidRDefault="00683AED" w:rsidP="00683AED">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p>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p>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Тарифы на подключение (технологическое присоединение)</w:t>
      </w:r>
    </w:p>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к централизованной системе холодного водоснабжения</w:t>
      </w:r>
    </w:p>
    <w:p w:rsidR="00683AED" w:rsidRPr="00683AED" w:rsidRDefault="00683AED" w:rsidP="00683AED">
      <w:pPr>
        <w:spacing w:after="0"/>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0"/>
          <w:lang w:eastAsia="ru-RU"/>
        </w:rPr>
        <w:t>Акционерного общества «Высокогорские коммунальные сети»</w:t>
      </w:r>
    </w:p>
    <w:p w:rsidR="00683AED" w:rsidRPr="00683AED" w:rsidRDefault="00683AED" w:rsidP="00683AED">
      <w:pPr>
        <w:spacing w:after="0"/>
        <w:jc w:val="center"/>
        <w:rPr>
          <w:rFonts w:ascii="Times New Roman" w:eastAsia="Times New Roman" w:hAnsi="Times New Roman" w:cs="Times New Roman"/>
          <w:sz w:val="28"/>
          <w:szCs w:val="28"/>
          <w:lang w:eastAsia="ru-RU"/>
        </w:rPr>
      </w:pPr>
    </w:p>
    <w:p w:rsidR="00683AED" w:rsidRPr="00683AED" w:rsidRDefault="00683AED" w:rsidP="00683AED">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946"/>
        <w:gridCol w:w="2524"/>
        <w:gridCol w:w="2274"/>
      </w:tblGrid>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 п/п</w:t>
            </w:r>
          </w:p>
        </w:tc>
        <w:tc>
          <w:tcPr>
            <w:tcW w:w="2373"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Наименование показателя</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vertAlign w:val="superscript"/>
                <w:lang w:eastAsia="ru-RU"/>
              </w:rPr>
            </w:pPr>
            <w:r w:rsidRPr="00683AED">
              <w:rPr>
                <w:rFonts w:ascii="Times New Roman" w:eastAsia="Times New Roman" w:hAnsi="Times New Roman" w:cs="Times New Roman"/>
                <w:sz w:val="28"/>
                <w:szCs w:val="28"/>
                <w:lang w:eastAsia="ru-RU"/>
              </w:rPr>
              <w:t>Единица измерения</w:t>
            </w:r>
          </w:p>
        </w:tc>
        <w:tc>
          <w:tcPr>
            <w:tcW w:w="1091" w:type="pct"/>
            <w:shd w:val="clear" w:color="auto" w:fill="auto"/>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Тарифы на подключение</w:t>
            </w:r>
          </w:p>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(без учета НДС)</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1.</w:t>
            </w:r>
          </w:p>
        </w:tc>
        <w:tc>
          <w:tcPr>
            <w:tcW w:w="2373" w:type="pct"/>
            <w:shd w:val="clear" w:color="auto" w:fill="auto"/>
          </w:tcPr>
          <w:p w:rsidR="00683AED" w:rsidRPr="00683AED" w:rsidRDefault="00683AED" w:rsidP="00683AED">
            <w:pPr>
              <w:spacing w:after="0" w:line="240" w:lineRule="auto"/>
              <w:jc w:val="both"/>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тыс.рублей/ куб.метров в сутки</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1,0646</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2.</w:t>
            </w:r>
          </w:p>
        </w:tc>
        <w:tc>
          <w:tcPr>
            <w:tcW w:w="2373" w:type="pct"/>
            <w:shd w:val="clear" w:color="auto" w:fill="auto"/>
          </w:tcPr>
          <w:p w:rsidR="00683AED" w:rsidRPr="00683AED" w:rsidRDefault="00683AED" w:rsidP="00683AED">
            <w:pPr>
              <w:spacing w:after="0" w:line="240" w:lineRule="auto"/>
              <w:jc w:val="both"/>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тыс.рублей/км</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3 765,47</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3.</w:t>
            </w:r>
          </w:p>
        </w:tc>
        <w:tc>
          <w:tcPr>
            <w:tcW w:w="2373" w:type="pct"/>
            <w:shd w:val="clear" w:color="auto" w:fill="auto"/>
          </w:tcPr>
          <w:p w:rsidR="00683AED" w:rsidRPr="00683AED" w:rsidRDefault="00683AED" w:rsidP="00683AED">
            <w:pPr>
              <w:spacing w:after="0" w:line="240" w:lineRule="auto"/>
              <w:jc w:val="both"/>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3.1.</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40 мм и менее</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0,48</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3.2.</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40 мм до 70 мм (включительно)</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0,51</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val="en-US" w:eastAsia="ru-RU"/>
              </w:rPr>
              <w:t>3</w:t>
            </w:r>
            <w:r w:rsidRPr="00683AED">
              <w:rPr>
                <w:rFonts w:ascii="Times New Roman" w:eastAsia="Times New Roman" w:hAnsi="Times New Roman" w:cs="Times New Roman"/>
                <w:sz w:val="28"/>
                <w:szCs w:val="28"/>
                <w:lang w:eastAsia="ru-RU"/>
              </w:rPr>
              <w:t>.3.</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70 мм до 100 мм (включительно)</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0,51</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val="en-US" w:eastAsia="ru-RU"/>
              </w:rPr>
              <w:t>3</w:t>
            </w:r>
            <w:r w:rsidRPr="00683AED">
              <w:rPr>
                <w:rFonts w:ascii="Times New Roman" w:eastAsia="Times New Roman" w:hAnsi="Times New Roman" w:cs="Times New Roman"/>
                <w:sz w:val="28"/>
                <w:szCs w:val="28"/>
                <w:lang w:eastAsia="ru-RU"/>
              </w:rPr>
              <w:t>.4.</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100 мм до 150 мм (включительно)</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0,55</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val="en-US" w:eastAsia="ru-RU"/>
              </w:rPr>
              <w:t>3</w:t>
            </w:r>
            <w:r w:rsidRPr="00683AED">
              <w:rPr>
                <w:rFonts w:ascii="Times New Roman" w:eastAsia="Times New Roman" w:hAnsi="Times New Roman" w:cs="Times New Roman"/>
                <w:sz w:val="28"/>
                <w:szCs w:val="28"/>
                <w:lang w:eastAsia="ru-RU"/>
              </w:rPr>
              <w:t>.5.</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150 мм до 200 мм (включительно)</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0,55</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val="en-US" w:eastAsia="ru-RU"/>
              </w:rPr>
              <w:t>3</w:t>
            </w:r>
            <w:r w:rsidRPr="00683AED">
              <w:rPr>
                <w:rFonts w:ascii="Times New Roman" w:eastAsia="Times New Roman" w:hAnsi="Times New Roman" w:cs="Times New Roman"/>
                <w:sz w:val="28"/>
                <w:szCs w:val="28"/>
                <w:lang w:eastAsia="ru-RU"/>
              </w:rPr>
              <w:t>.6.</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200 мм до 250 мм (включительно)</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w:t>
            </w:r>
          </w:p>
        </w:tc>
      </w:tr>
      <w:tr w:rsidR="00683AED" w:rsidRPr="00683AED" w:rsidTr="00687A5C">
        <w:tc>
          <w:tcPr>
            <w:tcW w:w="325"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val="en-US" w:eastAsia="ru-RU"/>
              </w:rPr>
              <w:t>3</w:t>
            </w:r>
            <w:r w:rsidRPr="00683AED">
              <w:rPr>
                <w:rFonts w:ascii="Times New Roman" w:eastAsia="Times New Roman" w:hAnsi="Times New Roman" w:cs="Times New Roman"/>
                <w:sz w:val="28"/>
                <w:szCs w:val="28"/>
                <w:lang w:eastAsia="ru-RU"/>
              </w:rPr>
              <w:t>.7.</w:t>
            </w:r>
          </w:p>
        </w:tc>
        <w:tc>
          <w:tcPr>
            <w:tcW w:w="2373" w:type="pct"/>
            <w:shd w:val="clear" w:color="auto" w:fill="auto"/>
          </w:tcPr>
          <w:p w:rsidR="00683AED" w:rsidRPr="00683AED" w:rsidRDefault="00683AED" w:rsidP="00683AED">
            <w:pPr>
              <w:spacing w:after="0" w:line="240" w:lineRule="auto"/>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диаметром свыше 250 мм и более</w:t>
            </w:r>
          </w:p>
        </w:tc>
        <w:tc>
          <w:tcPr>
            <w:tcW w:w="121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val="en-US" w:eastAsia="ru-RU"/>
              </w:rPr>
            </w:pPr>
            <w:r w:rsidRPr="00683AED">
              <w:rPr>
                <w:rFonts w:ascii="Times New Roman" w:eastAsia="Times New Roman" w:hAnsi="Times New Roman" w:cs="Times New Roman"/>
                <w:sz w:val="28"/>
                <w:szCs w:val="28"/>
                <w:lang w:val="en-US" w:eastAsia="ru-RU"/>
              </w:rPr>
              <w:t>-</w:t>
            </w:r>
          </w:p>
        </w:tc>
        <w:tc>
          <w:tcPr>
            <w:tcW w:w="1091" w:type="pct"/>
            <w:shd w:val="clear" w:color="auto" w:fill="auto"/>
            <w:vAlign w:val="center"/>
          </w:tcPr>
          <w:p w:rsidR="00683AED" w:rsidRPr="00683AED" w:rsidRDefault="00683AED" w:rsidP="00683AED">
            <w:pPr>
              <w:spacing w:after="0" w:line="240" w:lineRule="auto"/>
              <w:jc w:val="center"/>
              <w:rPr>
                <w:rFonts w:ascii="Times New Roman" w:eastAsia="Times New Roman" w:hAnsi="Times New Roman" w:cs="Times New Roman"/>
                <w:sz w:val="28"/>
                <w:szCs w:val="28"/>
                <w:lang w:eastAsia="ru-RU"/>
              </w:rPr>
            </w:pPr>
            <w:r w:rsidRPr="00683AED">
              <w:rPr>
                <w:rFonts w:ascii="Times New Roman" w:eastAsia="Times New Roman" w:hAnsi="Times New Roman" w:cs="Times New Roman"/>
                <w:sz w:val="28"/>
                <w:szCs w:val="28"/>
                <w:lang w:eastAsia="ru-RU"/>
              </w:rPr>
              <w:t>-</w:t>
            </w:r>
          </w:p>
        </w:tc>
      </w:tr>
    </w:tbl>
    <w:p w:rsidR="00683AED" w:rsidRPr="00683AED" w:rsidRDefault="00683AED" w:rsidP="00683AED">
      <w:pPr>
        <w:spacing w:after="0" w:line="240" w:lineRule="auto"/>
        <w:rPr>
          <w:rFonts w:ascii="Times New Roman" w:eastAsia="Times New Roman" w:hAnsi="Times New Roman" w:cs="Times New Roman"/>
          <w:sz w:val="28"/>
          <w:szCs w:val="20"/>
          <w:lang w:val="en-US" w:eastAsia="ru-RU"/>
        </w:rPr>
      </w:pPr>
    </w:p>
    <w:p w:rsidR="00D76C15" w:rsidRDefault="00D76C1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76C15" w:rsidRPr="00E575E4" w:rsidRDefault="00D76C15" w:rsidP="00D76C1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w:t>
      </w:r>
    </w:p>
    <w:p w:rsidR="00D76C15" w:rsidRPr="00ED0C4F" w:rsidRDefault="00D76C15" w:rsidP="00D76C1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Тарифы на подключение (технологическое присоединение)</w:t>
      </w: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к централизованной системе водоотведения Акционерного общества «Высокогорские коммунальные сети»</w:t>
      </w: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0"/>
        <w:gridCol w:w="2547"/>
        <w:gridCol w:w="2261"/>
      </w:tblGrid>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 п/п</w:t>
            </w:r>
          </w:p>
        </w:tc>
        <w:tc>
          <w:tcPr>
            <w:tcW w:w="2370"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vertAlign w:val="superscript"/>
                <w:lang w:eastAsia="ru-RU"/>
              </w:rPr>
            </w:pPr>
            <w:r w:rsidRPr="00D76C15">
              <w:rPr>
                <w:rFonts w:ascii="Times New Roman" w:eastAsia="Times New Roman" w:hAnsi="Times New Roman" w:cs="Times New Roman"/>
                <w:sz w:val="28"/>
                <w:szCs w:val="28"/>
                <w:lang w:eastAsia="ru-RU"/>
              </w:rPr>
              <w:t>Единица измерения</w:t>
            </w:r>
          </w:p>
        </w:tc>
        <w:tc>
          <w:tcPr>
            <w:tcW w:w="1085" w:type="pct"/>
            <w:shd w:val="clear" w:color="auto" w:fill="auto"/>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Тарифы на подключение</w:t>
            </w:r>
          </w:p>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(без учета НДС)</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1.</w:t>
            </w:r>
          </w:p>
        </w:tc>
        <w:tc>
          <w:tcPr>
            <w:tcW w:w="2370" w:type="pct"/>
            <w:shd w:val="clear" w:color="auto" w:fill="auto"/>
          </w:tcPr>
          <w:p w:rsidR="00D76C15" w:rsidRPr="00D76C15" w:rsidRDefault="00D76C15" w:rsidP="00D76C15">
            <w:pPr>
              <w:spacing w:after="0" w:line="240" w:lineRule="auto"/>
              <w:jc w:val="both"/>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тыс.рублей/ куб.метров в сутки</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1,4389</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2.</w:t>
            </w:r>
          </w:p>
        </w:tc>
        <w:tc>
          <w:tcPr>
            <w:tcW w:w="2370" w:type="pct"/>
            <w:shd w:val="clear" w:color="auto" w:fill="auto"/>
          </w:tcPr>
          <w:p w:rsidR="00D76C15" w:rsidRPr="00D76C15" w:rsidRDefault="00D76C15" w:rsidP="00D76C15">
            <w:pPr>
              <w:spacing w:after="0" w:line="240" w:lineRule="auto"/>
              <w:jc w:val="both"/>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Базовая ставка тарифа на протяженность сетей</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тыс.рублей/км</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4 212,22</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3.</w:t>
            </w:r>
          </w:p>
        </w:tc>
        <w:tc>
          <w:tcPr>
            <w:tcW w:w="2370" w:type="pct"/>
            <w:shd w:val="clear" w:color="auto" w:fill="auto"/>
          </w:tcPr>
          <w:p w:rsidR="00D76C15" w:rsidRPr="00D76C15" w:rsidRDefault="00D76C15" w:rsidP="00D76C15">
            <w:pPr>
              <w:spacing w:after="0" w:line="240" w:lineRule="auto"/>
              <w:jc w:val="both"/>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3.1.</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3.2.</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val="en-US" w:eastAsia="ru-RU"/>
              </w:rPr>
              <w:t>3</w:t>
            </w:r>
            <w:r w:rsidRPr="00D76C15">
              <w:rPr>
                <w:rFonts w:ascii="Times New Roman" w:eastAsia="Times New Roman" w:hAnsi="Times New Roman" w:cs="Times New Roman"/>
                <w:sz w:val="28"/>
                <w:szCs w:val="28"/>
                <w:lang w:eastAsia="ru-RU"/>
              </w:rPr>
              <w:t>.3.</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val="en-US" w:eastAsia="ru-RU"/>
              </w:rPr>
              <w:t>3</w:t>
            </w:r>
            <w:r w:rsidRPr="00D76C15">
              <w:rPr>
                <w:rFonts w:ascii="Times New Roman" w:eastAsia="Times New Roman" w:hAnsi="Times New Roman" w:cs="Times New Roman"/>
                <w:sz w:val="28"/>
                <w:szCs w:val="28"/>
                <w:lang w:eastAsia="ru-RU"/>
              </w:rPr>
              <w:t>.4.</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0,48</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val="en-US" w:eastAsia="ru-RU"/>
              </w:rPr>
              <w:t>3</w:t>
            </w:r>
            <w:r w:rsidRPr="00D76C15">
              <w:rPr>
                <w:rFonts w:ascii="Times New Roman" w:eastAsia="Times New Roman" w:hAnsi="Times New Roman" w:cs="Times New Roman"/>
                <w:sz w:val="28"/>
                <w:szCs w:val="28"/>
                <w:lang w:eastAsia="ru-RU"/>
              </w:rPr>
              <w:t>.5.</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0,48</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val="en-US" w:eastAsia="ru-RU"/>
              </w:rPr>
              <w:t>3</w:t>
            </w:r>
            <w:r w:rsidRPr="00D76C15">
              <w:rPr>
                <w:rFonts w:ascii="Times New Roman" w:eastAsia="Times New Roman" w:hAnsi="Times New Roman" w:cs="Times New Roman"/>
                <w:sz w:val="28"/>
                <w:szCs w:val="28"/>
                <w:lang w:eastAsia="ru-RU"/>
              </w:rPr>
              <w:t>.6.</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r>
      <w:tr w:rsidR="00D76C15" w:rsidRPr="00D76C15" w:rsidTr="00687A5C">
        <w:tc>
          <w:tcPr>
            <w:tcW w:w="323"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3.7.</w:t>
            </w:r>
          </w:p>
        </w:tc>
        <w:tc>
          <w:tcPr>
            <w:tcW w:w="2370" w:type="pct"/>
            <w:shd w:val="clear" w:color="auto" w:fill="auto"/>
          </w:tcPr>
          <w:p w:rsidR="00D76C15" w:rsidRPr="00D76C15" w:rsidRDefault="00D76C15" w:rsidP="00D76C15">
            <w:pPr>
              <w:spacing w:after="0" w:line="240" w:lineRule="auto"/>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c>
          <w:tcPr>
            <w:tcW w:w="1085" w:type="pct"/>
            <w:shd w:val="clear" w:color="auto" w:fill="auto"/>
            <w:vAlign w:val="center"/>
          </w:tcPr>
          <w:p w:rsidR="00D76C15" w:rsidRPr="00D76C15" w:rsidRDefault="00D76C15" w:rsidP="00D76C15">
            <w:pPr>
              <w:spacing w:after="0" w:line="240" w:lineRule="auto"/>
              <w:jc w:val="center"/>
              <w:rPr>
                <w:rFonts w:ascii="Times New Roman" w:eastAsia="Times New Roman" w:hAnsi="Times New Roman" w:cs="Times New Roman"/>
                <w:sz w:val="28"/>
                <w:szCs w:val="28"/>
                <w:lang w:eastAsia="ru-RU"/>
              </w:rPr>
            </w:pPr>
            <w:r w:rsidRPr="00D76C15">
              <w:rPr>
                <w:rFonts w:ascii="Times New Roman" w:eastAsia="Times New Roman" w:hAnsi="Times New Roman" w:cs="Times New Roman"/>
                <w:sz w:val="28"/>
                <w:szCs w:val="28"/>
                <w:lang w:eastAsia="ru-RU"/>
              </w:rPr>
              <w:t>-</w:t>
            </w:r>
          </w:p>
        </w:tc>
      </w:tr>
    </w:tbl>
    <w:p w:rsidR="00113AD3" w:rsidRDefault="00113AD3"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113AD3" w:rsidRDefault="00113AD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13AD3" w:rsidRPr="00E575E4" w:rsidRDefault="00113AD3" w:rsidP="00113AD3">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w:t>
      </w:r>
    </w:p>
    <w:p w:rsidR="00113AD3" w:rsidRPr="00ED0C4F" w:rsidRDefault="00113AD3" w:rsidP="00113AD3">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Тарифы на подключение (технологическое присоединение)</w:t>
      </w: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к централизованной системе холодного водоснабжения</w:t>
      </w:r>
    </w:p>
    <w:p w:rsidR="00F339CD" w:rsidRPr="00F339CD" w:rsidRDefault="00F339CD" w:rsidP="00F339CD">
      <w:pPr>
        <w:spacing w:after="0" w:line="240" w:lineRule="auto"/>
        <w:jc w:val="center"/>
        <w:rPr>
          <w:rFonts w:ascii="Times New Roman" w:eastAsia="Times New Roman" w:hAnsi="Times New Roman" w:cs="Times New Roman"/>
          <w:sz w:val="28"/>
          <w:szCs w:val="20"/>
          <w:lang w:eastAsia="ru-RU"/>
        </w:rPr>
      </w:pPr>
      <w:r w:rsidRPr="00F339CD">
        <w:rPr>
          <w:rFonts w:ascii="Times New Roman" w:eastAsia="Times New Roman" w:hAnsi="Times New Roman" w:cs="Times New Roman"/>
          <w:sz w:val="28"/>
          <w:szCs w:val="20"/>
          <w:lang w:eastAsia="ru-RU"/>
        </w:rPr>
        <w:t>Общества с ограниченной ответственностью «Промочистка» г.Нурлат</w:t>
      </w: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827"/>
        <w:gridCol w:w="2691"/>
        <w:gridCol w:w="2238"/>
      </w:tblGrid>
      <w:tr w:rsidR="00F339CD" w:rsidRPr="00F339CD" w:rsidTr="004E518D">
        <w:tc>
          <w:tcPr>
            <w:tcW w:w="319"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 п/п</w:t>
            </w:r>
          </w:p>
        </w:tc>
        <w:tc>
          <w:tcPr>
            <w:tcW w:w="2316"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Наименование показателя</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vertAlign w:val="superscript"/>
                <w:lang w:eastAsia="ru-RU"/>
              </w:rPr>
            </w:pPr>
            <w:r w:rsidRPr="00F339CD">
              <w:rPr>
                <w:rFonts w:ascii="Times New Roman" w:eastAsia="Times New Roman" w:hAnsi="Times New Roman" w:cs="Times New Roman"/>
                <w:sz w:val="28"/>
                <w:szCs w:val="28"/>
                <w:lang w:eastAsia="ru-RU"/>
              </w:rPr>
              <w:t>Единица измерения</w:t>
            </w:r>
          </w:p>
        </w:tc>
        <w:tc>
          <w:tcPr>
            <w:tcW w:w="1074" w:type="pct"/>
            <w:shd w:val="clear" w:color="auto" w:fill="auto"/>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Тарифы на подключение</w:t>
            </w:r>
          </w:p>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(без учета НДС)</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1.</w:t>
            </w:r>
          </w:p>
        </w:tc>
        <w:tc>
          <w:tcPr>
            <w:tcW w:w="2316"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тыс.рублей/ куб.метров в сутки</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0</w:t>
            </w:r>
            <w:r w:rsidRPr="00F339CD">
              <w:rPr>
                <w:rFonts w:ascii="Times New Roman" w:eastAsia="Times New Roman" w:hAnsi="Times New Roman" w:cs="Times New Roman"/>
                <w:sz w:val="28"/>
                <w:szCs w:val="28"/>
                <w:lang w:eastAsia="ru-RU"/>
              </w:rPr>
              <w:t>,8085</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2.</w:t>
            </w:r>
          </w:p>
        </w:tc>
        <w:tc>
          <w:tcPr>
            <w:tcW w:w="2316"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тыс.рублей/км</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4 408,29</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3.</w:t>
            </w:r>
          </w:p>
        </w:tc>
        <w:tc>
          <w:tcPr>
            <w:tcW w:w="2316"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3.1.</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40 мм и менее</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0,40</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3.2.</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40 мм до 70 мм (включительно)</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0,44</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3</w:t>
            </w:r>
            <w:r w:rsidRPr="00F339CD">
              <w:rPr>
                <w:rFonts w:ascii="Times New Roman" w:eastAsia="Times New Roman" w:hAnsi="Times New Roman" w:cs="Times New Roman"/>
                <w:sz w:val="28"/>
                <w:szCs w:val="28"/>
                <w:lang w:eastAsia="ru-RU"/>
              </w:rPr>
              <w:t>.3.</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70 мм до 100 мм (включительно)</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0,44</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3</w:t>
            </w:r>
            <w:r w:rsidRPr="00F339CD">
              <w:rPr>
                <w:rFonts w:ascii="Times New Roman" w:eastAsia="Times New Roman" w:hAnsi="Times New Roman" w:cs="Times New Roman"/>
                <w:sz w:val="28"/>
                <w:szCs w:val="28"/>
                <w:lang w:eastAsia="ru-RU"/>
              </w:rPr>
              <w:t>.4.</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100 мм до 150 мм (включительно)</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0,47</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3</w:t>
            </w:r>
            <w:r w:rsidRPr="00F339CD">
              <w:rPr>
                <w:rFonts w:ascii="Times New Roman" w:eastAsia="Times New Roman" w:hAnsi="Times New Roman" w:cs="Times New Roman"/>
                <w:sz w:val="28"/>
                <w:szCs w:val="28"/>
                <w:lang w:eastAsia="ru-RU"/>
              </w:rPr>
              <w:t>.5.</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150 мм до 200 мм (включительно)</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0,47</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3</w:t>
            </w:r>
            <w:r w:rsidRPr="00F339CD">
              <w:rPr>
                <w:rFonts w:ascii="Times New Roman" w:eastAsia="Times New Roman" w:hAnsi="Times New Roman" w:cs="Times New Roman"/>
                <w:sz w:val="28"/>
                <w:szCs w:val="28"/>
                <w:lang w:eastAsia="ru-RU"/>
              </w:rPr>
              <w:t>.6.</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200 мм до 250 мм (включительно)</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w:t>
            </w:r>
          </w:p>
        </w:tc>
      </w:tr>
      <w:tr w:rsidR="00F339CD" w:rsidRPr="00F339CD" w:rsidTr="004E518D">
        <w:tc>
          <w:tcPr>
            <w:tcW w:w="319" w:type="pct"/>
            <w:shd w:val="clear" w:color="auto" w:fill="auto"/>
          </w:tcPr>
          <w:p w:rsidR="00F339CD" w:rsidRPr="00F339CD" w:rsidRDefault="00F339CD" w:rsidP="00F339CD">
            <w:pPr>
              <w:spacing w:after="0" w:line="240" w:lineRule="auto"/>
              <w:jc w:val="both"/>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val="en-US" w:eastAsia="ru-RU"/>
              </w:rPr>
              <w:t>3</w:t>
            </w:r>
            <w:r w:rsidRPr="00F339CD">
              <w:rPr>
                <w:rFonts w:ascii="Times New Roman" w:eastAsia="Times New Roman" w:hAnsi="Times New Roman" w:cs="Times New Roman"/>
                <w:sz w:val="28"/>
                <w:szCs w:val="28"/>
                <w:lang w:eastAsia="ru-RU"/>
              </w:rPr>
              <w:t>.7.</w:t>
            </w:r>
          </w:p>
        </w:tc>
        <w:tc>
          <w:tcPr>
            <w:tcW w:w="2316" w:type="pct"/>
            <w:shd w:val="clear" w:color="auto" w:fill="auto"/>
          </w:tcPr>
          <w:p w:rsidR="00F339CD" w:rsidRPr="00F339CD" w:rsidRDefault="00F339CD" w:rsidP="00F339CD">
            <w:pPr>
              <w:spacing w:after="0" w:line="240" w:lineRule="auto"/>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диаметром свыше 250 мм и более</w:t>
            </w:r>
          </w:p>
        </w:tc>
        <w:tc>
          <w:tcPr>
            <w:tcW w:w="1291"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val="en-US" w:eastAsia="ru-RU"/>
              </w:rPr>
            </w:pPr>
            <w:r w:rsidRPr="00F339CD">
              <w:rPr>
                <w:rFonts w:ascii="Times New Roman" w:eastAsia="Times New Roman" w:hAnsi="Times New Roman" w:cs="Times New Roman"/>
                <w:sz w:val="28"/>
                <w:szCs w:val="28"/>
                <w:lang w:val="en-US" w:eastAsia="ru-RU"/>
              </w:rPr>
              <w:t>-</w:t>
            </w:r>
          </w:p>
        </w:tc>
        <w:tc>
          <w:tcPr>
            <w:tcW w:w="1074" w:type="pct"/>
            <w:shd w:val="clear" w:color="auto" w:fill="auto"/>
            <w:vAlign w:val="center"/>
          </w:tcPr>
          <w:p w:rsidR="00F339CD" w:rsidRPr="00F339CD" w:rsidRDefault="00F339CD" w:rsidP="00F339CD">
            <w:pPr>
              <w:spacing w:after="0" w:line="240" w:lineRule="auto"/>
              <w:jc w:val="center"/>
              <w:rPr>
                <w:rFonts w:ascii="Times New Roman" w:eastAsia="Times New Roman" w:hAnsi="Times New Roman" w:cs="Times New Roman"/>
                <w:sz w:val="28"/>
                <w:szCs w:val="28"/>
                <w:lang w:eastAsia="ru-RU"/>
              </w:rPr>
            </w:pPr>
            <w:r w:rsidRPr="00F339CD">
              <w:rPr>
                <w:rFonts w:ascii="Times New Roman" w:eastAsia="Times New Roman" w:hAnsi="Times New Roman" w:cs="Times New Roman"/>
                <w:sz w:val="28"/>
                <w:szCs w:val="28"/>
                <w:lang w:eastAsia="ru-RU"/>
              </w:rPr>
              <w:t>-</w:t>
            </w:r>
          </w:p>
        </w:tc>
      </w:tr>
    </w:tbl>
    <w:p w:rsidR="00846C91" w:rsidRDefault="00846C91"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846C91" w:rsidRDefault="00846C9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46C91" w:rsidRPr="00E575E4" w:rsidRDefault="00846C91" w:rsidP="00846C91">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846C91" w:rsidRPr="00ED0C4F" w:rsidRDefault="00846C91" w:rsidP="00846C91">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46C91" w:rsidRDefault="00846C91" w:rsidP="00846C91">
      <w:pPr>
        <w:spacing w:after="0" w:line="240" w:lineRule="auto"/>
        <w:jc w:val="center"/>
        <w:rPr>
          <w:rFonts w:ascii="Times New Roman" w:eastAsia="Times New Roman" w:hAnsi="Times New Roman" w:cs="Times New Roman"/>
          <w:sz w:val="28"/>
          <w:szCs w:val="28"/>
          <w:lang w:eastAsia="ru-RU"/>
        </w:rPr>
      </w:pPr>
    </w:p>
    <w:p w:rsidR="00846C91" w:rsidRDefault="00846C91" w:rsidP="00846C91">
      <w:pPr>
        <w:spacing w:after="0" w:line="240" w:lineRule="auto"/>
        <w:jc w:val="center"/>
        <w:rPr>
          <w:rFonts w:ascii="Times New Roman" w:eastAsia="Times New Roman" w:hAnsi="Times New Roman" w:cs="Times New Roman"/>
          <w:sz w:val="28"/>
          <w:szCs w:val="28"/>
          <w:lang w:eastAsia="ru-RU"/>
        </w:rPr>
      </w:pP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Тарифы на подключение (технологическое присоединение)</w:t>
      </w: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к централизованной системе водоотведения</w:t>
      </w: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Общества с ограниченной ответственностью «Промочистка» г.Нурлат</w:t>
      </w: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789"/>
        <w:gridCol w:w="2618"/>
        <w:gridCol w:w="2322"/>
      </w:tblGrid>
      <w:tr w:rsidR="00846C91" w:rsidRPr="00846C91" w:rsidTr="004E518D">
        <w:tc>
          <w:tcPr>
            <w:tcW w:w="332"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 п/п</w:t>
            </w:r>
          </w:p>
        </w:tc>
        <w:tc>
          <w:tcPr>
            <w:tcW w:w="2298"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Наименование показателя</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vertAlign w:val="superscript"/>
                <w:lang w:eastAsia="ru-RU"/>
              </w:rPr>
            </w:pPr>
            <w:r w:rsidRPr="00846C91">
              <w:rPr>
                <w:rFonts w:ascii="Times New Roman" w:eastAsia="Times New Roman" w:hAnsi="Times New Roman" w:cs="Times New Roman"/>
                <w:sz w:val="28"/>
                <w:szCs w:val="28"/>
                <w:lang w:eastAsia="ru-RU"/>
              </w:rPr>
              <w:t>Единица измерения</w:t>
            </w:r>
          </w:p>
        </w:tc>
        <w:tc>
          <w:tcPr>
            <w:tcW w:w="1114" w:type="pct"/>
            <w:shd w:val="clear" w:color="auto" w:fill="auto"/>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Тарифы на подключение</w:t>
            </w:r>
          </w:p>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(без учета НДС)</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1.</w:t>
            </w:r>
          </w:p>
        </w:tc>
        <w:tc>
          <w:tcPr>
            <w:tcW w:w="2298"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тыс.рублей/ куб.метров</w:t>
            </w:r>
            <w:r w:rsidRPr="00846C91">
              <w:rPr>
                <w:rFonts w:ascii="Times New Roman" w:eastAsia="Times New Roman" w:hAnsi="Times New Roman" w:cs="Times New Roman"/>
                <w:sz w:val="28"/>
                <w:szCs w:val="28"/>
                <w:vertAlign w:val="superscript"/>
                <w:lang w:eastAsia="ru-RU"/>
              </w:rPr>
              <w:t xml:space="preserve"> </w:t>
            </w:r>
            <w:r w:rsidRPr="00846C91">
              <w:rPr>
                <w:rFonts w:ascii="Times New Roman" w:eastAsia="Times New Roman" w:hAnsi="Times New Roman" w:cs="Times New Roman"/>
                <w:sz w:val="28"/>
                <w:szCs w:val="28"/>
                <w:lang w:eastAsia="ru-RU"/>
              </w:rPr>
              <w:t>в сутки</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val="en-US" w:eastAsia="ru-RU"/>
              </w:rPr>
            </w:pPr>
            <w:r w:rsidRPr="00846C91">
              <w:rPr>
                <w:rFonts w:ascii="Times New Roman" w:eastAsia="Times New Roman" w:hAnsi="Times New Roman" w:cs="Times New Roman"/>
                <w:sz w:val="28"/>
                <w:szCs w:val="28"/>
                <w:lang w:val="en-US" w:eastAsia="ru-RU"/>
              </w:rPr>
              <w:t>0</w:t>
            </w:r>
            <w:r w:rsidRPr="00846C91">
              <w:rPr>
                <w:rFonts w:ascii="Times New Roman" w:eastAsia="Times New Roman" w:hAnsi="Times New Roman" w:cs="Times New Roman"/>
                <w:sz w:val="28"/>
                <w:szCs w:val="28"/>
                <w:lang w:eastAsia="ru-RU"/>
              </w:rPr>
              <w:t>,</w:t>
            </w:r>
            <w:r w:rsidRPr="00846C91">
              <w:rPr>
                <w:rFonts w:ascii="Times New Roman" w:eastAsia="Times New Roman" w:hAnsi="Times New Roman" w:cs="Times New Roman"/>
                <w:sz w:val="28"/>
                <w:szCs w:val="28"/>
                <w:lang w:val="en-US" w:eastAsia="ru-RU"/>
              </w:rPr>
              <w:t>5758</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2.</w:t>
            </w:r>
          </w:p>
        </w:tc>
        <w:tc>
          <w:tcPr>
            <w:tcW w:w="2298"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тыс.рублей/км</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3 785,05</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3.</w:t>
            </w:r>
          </w:p>
        </w:tc>
        <w:tc>
          <w:tcPr>
            <w:tcW w:w="2298"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3.1.</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40 мм и менее</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3.2.</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40 мм до 70 мм (включительно)</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val="en-US" w:eastAsia="ru-RU"/>
              </w:rPr>
              <w:t>3</w:t>
            </w:r>
            <w:r w:rsidRPr="00846C91">
              <w:rPr>
                <w:rFonts w:ascii="Times New Roman" w:eastAsia="Times New Roman" w:hAnsi="Times New Roman" w:cs="Times New Roman"/>
                <w:sz w:val="28"/>
                <w:szCs w:val="28"/>
                <w:lang w:eastAsia="ru-RU"/>
              </w:rPr>
              <w:t>.3.</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70 мм до 100 мм (включительно)</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val="en-US" w:eastAsia="ru-RU"/>
              </w:rPr>
              <w:t>3</w:t>
            </w:r>
            <w:r w:rsidRPr="00846C91">
              <w:rPr>
                <w:rFonts w:ascii="Times New Roman" w:eastAsia="Times New Roman" w:hAnsi="Times New Roman" w:cs="Times New Roman"/>
                <w:sz w:val="28"/>
                <w:szCs w:val="28"/>
                <w:lang w:eastAsia="ru-RU"/>
              </w:rPr>
              <w:t>.4.</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100 мм до 150 мм (включительно)</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0,51</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val="en-US" w:eastAsia="ru-RU"/>
              </w:rPr>
              <w:t>3</w:t>
            </w:r>
            <w:r w:rsidRPr="00846C91">
              <w:rPr>
                <w:rFonts w:ascii="Times New Roman" w:eastAsia="Times New Roman" w:hAnsi="Times New Roman" w:cs="Times New Roman"/>
                <w:sz w:val="28"/>
                <w:szCs w:val="28"/>
                <w:lang w:eastAsia="ru-RU"/>
              </w:rPr>
              <w:t>.5.</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150 мм до 200 мм (включительно)</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0,51</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val="en-US" w:eastAsia="ru-RU"/>
              </w:rPr>
              <w:t>3</w:t>
            </w:r>
            <w:r w:rsidRPr="00846C91">
              <w:rPr>
                <w:rFonts w:ascii="Times New Roman" w:eastAsia="Times New Roman" w:hAnsi="Times New Roman" w:cs="Times New Roman"/>
                <w:sz w:val="28"/>
                <w:szCs w:val="28"/>
                <w:lang w:eastAsia="ru-RU"/>
              </w:rPr>
              <w:t>.6.</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200 мм до 250 мм (включительно)</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r>
      <w:tr w:rsidR="00846C91" w:rsidRPr="00846C91" w:rsidTr="004E518D">
        <w:tc>
          <w:tcPr>
            <w:tcW w:w="332" w:type="pct"/>
            <w:shd w:val="clear" w:color="auto" w:fill="auto"/>
          </w:tcPr>
          <w:p w:rsidR="00846C91" w:rsidRPr="00846C91" w:rsidRDefault="00846C91" w:rsidP="00846C91">
            <w:pPr>
              <w:spacing w:after="0" w:line="240" w:lineRule="auto"/>
              <w:jc w:val="both"/>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3.7.</w:t>
            </w:r>
          </w:p>
        </w:tc>
        <w:tc>
          <w:tcPr>
            <w:tcW w:w="2298" w:type="pct"/>
            <w:shd w:val="clear" w:color="auto" w:fill="auto"/>
          </w:tcPr>
          <w:p w:rsidR="00846C91" w:rsidRPr="00846C91" w:rsidRDefault="00846C91" w:rsidP="00846C91">
            <w:pPr>
              <w:spacing w:after="0" w:line="240" w:lineRule="auto"/>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диаметром  свыше 250 мм и более</w:t>
            </w:r>
          </w:p>
        </w:tc>
        <w:tc>
          <w:tcPr>
            <w:tcW w:w="1256"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c>
          <w:tcPr>
            <w:tcW w:w="1114" w:type="pct"/>
            <w:shd w:val="clear" w:color="auto" w:fill="auto"/>
            <w:vAlign w:val="center"/>
          </w:tcPr>
          <w:p w:rsidR="00846C91" w:rsidRPr="00846C91" w:rsidRDefault="00846C91" w:rsidP="00846C91">
            <w:pPr>
              <w:spacing w:after="0" w:line="240" w:lineRule="auto"/>
              <w:jc w:val="center"/>
              <w:rPr>
                <w:rFonts w:ascii="Times New Roman" w:eastAsia="Times New Roman" w:hAnsi="Times New Roman" w:cs="Times New Roman"/>
                <w:sz w:val="28"/>
                <w:szCs w:val="28"/>
                <w:lang w:eastAsia="ru-RU"/>
              </w:rPr>
            </w:pPr>
            <w:r w:rsidRPr="00846C91">
              <w:rPr>
                <w:rFonts w:ascii="Times New Roman" w:eastAsia="Times New Roman" w:hAnsi="Times New Roman" w:cs="Times New Roman"/>
                <w:sz w:val="28"/>
                <w:szCs w:val="28"/>
                <w:lang w:eastAsia="ru-RU"/>
              </w:rPr>
              <w:t>-</w:t>
            </w:r>
          </w:p>
        </w:tc>
      </w:tr>
    </w:tbl>
    <w:p w:rsidR="003F6031" w:rsidRDefault="003F6031"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3F6031" w:rsidRDefault="003F603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F6031" w:rsidRPr="00E575E4" w:rsidRDefault="003F6031" w:rsidP="003F6031">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9</w:t>
      </w:r>
    </w:p>
    <w:p w:rsidR="003F6031" w:rsidRPr="00ED0C4F" w:rsidRDefault="003F6031" w:rsidP="003F6031">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Тарифы на подключение (технологическое присоединение)</w:t>
      </w: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к централизованной системе холодного водоснабжения</w:t>
      </w:r>
    </w:p>
    <w:p w:rsidR="003F6031" w:rsidRPr="003F6031" w:rsidRDefault="003F6031" w:rsidP="003F6031">
      <w:pPr>
        <w:spacing w:after="0" w:line="240" w:lineRule="auto"/>
        <w:jc w:val="center"/>
        <w:rPr>
          <w:rFonts w:ascii="Times New Roman" w:eastAsia="Times New Roman" w:hAnsi="Times New Roman" w:cs="Times New Roman"/>
          <w:sz w:val="28"/>
          <w:szCs w:val="20"/>
          <w:lang w:eastAsia="ru-RU"/>
        </w:rPr>
      </w:pPr>
      <w:r w:rsidRPr="003F6031">
        <w:rPr>
          <w:rFonts w:ascii="Times New Roman" w:eastAsia="Times New Roman" w:hAnsi="Times New Roman" w:cs="Times New Roman"/>
          <w:sz w:val="28"/>
          <w:szCs w:val="20"/>
          <w:lang w:eastAsia="ru-RU"/>
        </w:rPr>
        <w:t>Акционерного общества «Чистополь-Водоканал»</w:t>
      </w: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830"/>
        <w:gridCol w:w="2626"/>
        <w:gridCol w:w="2235"/>
      </w:tblGrid>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 п/п</w:t>
            </w:r>
          </w:p>
        </w:tc>
        <w:tc>
          <w:tcPr>
            <w:tcW w:w="2332"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Наименование показателя</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vertAlign w:val="superscript"/>
                <w:lang w:eastAsia="ru-RU"/>
              </w:rPr>
            </w:pPr>
            <w:r w:rsidRPr="003F6031">
              <w:rPr>
                <w:rFonts w:ascii="Times New Roman" w:eastAsia="Times New Roman" w:hAnsi="Times New Roman" w:cs="Times New Roman"/>
                <w:sz w:val="28"/>
                <w:szCs w:val="28"/>
                <w:lang w:eastAsia="ru-RU"/>
              </w:rPr>
              <w:t>Единица измерения</w:t>
            </w:r>
          </w:p>
        </w:tc>
        <w:tc>
          <w:tcPr>
            <w:tcW w:w="1079" w:type="pct"/>
            <w:shd w:val="clear" w:color="auto" w:fill="auto"/>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 xml:space="preserve">Тарифы на подключение </w:t>
            </w:r>
          </w:p>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(без учета НДС)</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1.</w:t>
            </w:r>
          </w:p>
        </w:tc>
        <w:tc>
          <w:tcPr>
            <w:tcW w:w="2332" w:type="pct"/>
            <w:shd w:val="clear" w:color="auto" w:fill="auto"/>
          </w:tcPr>
          <w:p w:rsidR="003F6031" w:rsidRPr="003F6031" w:rsidRDefault="003F6031" w:rsidP="003F6031">
            <w:pPr>
              <w:spacing w:after="0" w:line="240" w:lineRule="auto"/>
              <w:jc w:val="both"/>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тыс.рублей/ куб.метров в сутки</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0,6348</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2.</w:t>
            </w:r>
          </w:p>
        </w:tc>
        <w:tc>
          <w:tcPr>
            <w:tcW w:w="2332" w:type="pct"/>
            <w:shd w:val="clear" w:color="auto" w:fill="auto"/>
          </w:tcPr>
          <w:p w:rsidR="003F6031" w:rsidRPr="003F6031" w:rsidRDefault="003F6031" w:rsidP="003F6031">
            <w:pPr>
              <w:spacing w:after="0" w:line="240" w:lineRule="auto"/>
              <w:jc w:val="both"/>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тыс.рублей/км</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3 488,49</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3.</w:t>
            </w:r>
          </w:p>
        </w:tc>
        <w:tc>
          <w:tcPr>
            <w:tcW w:w="2332" w:type="pct"/>
            <w:shd w:val="clear" w:color="auto" w:fill="auto"/>
          </w:tcPr>
          <w:p w:rsidR="003F6031" w:rsidRPr="003F6031" w:rsidRDefault="003F6031" w:rsidP="003F6031">
            <w:pPr>
              <w:spacing w:after="0" w:line="240" w:lineRule="auto"/>
              <w:jc w:val="both"/>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3.1.</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40 мм и менее</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0,53</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3.2.</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40 мм до 70 мм (включительно)</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0,56</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val="en-US" w:eastAsia="ru-RU"/>
              </w:rPr>
              <w:t>3</w:t>
            </w:r>
            <w:r w:rsidRPr="003F6031">
              <w:rPr>
                <w:rFonts w:ascii="Times New Roman" w:eastAsia="Times New Roman" w:hAnsi="Times New Roman" w:cs="Times New Roman"/>
                <w:sz w:val="28"/>
                <w:szCs w:val="28"/>
                <w:lang w:eastAsia="ru-RU"/>
              </w:rPr>
              <w:t>.3.</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70 мм до 100 мм (включительно)</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0,56</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val="en-US" w:eastAsia="ru-RU"/>
              </w:rPr>
              <w:t>3</w:t>
            </w:r>
            <w:r w:rsidRPr="003F6031">
              <w:rPr>
                <w:rFonts w:ascii="Times New Roman" w:eastAsia="Times New Roman" w:hAnsi="Times New Roman" w:cs="Times New Roman"/>
                <w:sz w:val="28"/>
                <w:szCs w:val="28"/>
                <w:lang w:eastAsia="ru-RU"/>
              </w:rPr>
              <w:t>.4.</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100 мм до 150 мм (включительно)</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0,66</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val="en-US" w:eastAsia="ru-RU"/>
              </w:rPr>
              <w:t>3</w:t>
            </w:r>
            <w:r w:rsidRPr="003F6031">
              <w:rPr>
                <w:rFonts w:ascii="Times New Roman" w:eastAsia="Times New Roman" w:hAnsi="Times New Roman" w:cs="Times New Roman"/>
                <w:sz w:val="28"/>
                <w:szCs w:val="28"/>
                <w:lang w:eastAsia="ru-RU"/>
              </w:rPr>
              <w:t>.5.</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150 мм до 200 мм (включительно)</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0,72</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val="en-US" w:eastAsia="ru-RU"/>
              </w:rPr>
              <w:t>3</w:t>
            </w:r>
            <w:r w:rsidRPr="003F6031">
              <w:rPr>
                <w:rFonts w:ascii="Times New Roman" w:eastAsia="Times New Roman" w:hAnsi="Times New Roman" w:cs="Times New Roman"/>
                <w:sz w:val="28"/>
                <w:szCs w:val="28"/>
                <w:lang w:eastAsia="ru-RU"/>
              </w:rPr>
              <w:t>.6.</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200 мм до 250 мм (включительно)</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w:t>
            </w:r>
          </w:p>
        </w:tc>
      </w:tr>
      <w:tr w:rsidR="003F6031" w:rsidRPr="003F6031" w:rsidTr="004E518D">
        <w:tc>
          <w:tcPr>
            <w:tcW w:w="321"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val="en-US" w:eastAsia="ru-RU"/>
              </w:rPr>
              <w:t>3</w:t>
            </w:r>
            <w:r w:rsidRPr="003F6031">
              <w:rPr>
                <w:rFonts w:ascii="Times New Roman" w:eastAsia="Times New Roman" w:hAnsi="Times New Roman" w:cs="Times New Roman"/>
                <w:sz w:val="28"/>
                <w:szCs w:val="28"/>
                <w:lang w:eastAsia="ru-RU"/>
              </w:rPr>
              <w:t>.7.</w:t>
            </w:r>
          </w:p>
        </w:tc>
        <w:tc>
          <w:tcPr>
            <w:tcW w:w="2332" w:type="pct"/>
            <w:shd w:val="clear" w:color="auto" w:fill="auto"/>
          </w:tcPr>
          <w:p w:rsidR="003F6031" w:rsidRPr="003F6031" w:rsidRDefault="003F6031" w:rsidP="003F6031">
            <w:pPr>
              <w:spacing w:after="0" w:line="240" w:lineRule="auto"/>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диаметром свыше 250 мм и более</w:t>
            </w:r>
          </w:p>
        </w:tc>
        <w:tc>
          <w:tcPr>
            <w:tcW w:w="1268"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val="en-US" w:eastAsia="ru-RU"/>
              </w:rPr>
            </w:pPr>
            <w:r w:rsidRPr="003F6031">
              <w:rPr>
                <w:rFonts w:ascii="Times New Roman" w:eastAsia="Times New Roman" w:hAnsi="Times New Roman" w:cs="Times New Roman"/>
                <w:sz w:val="28"/>
                <w:szCs w:val="28"/>
                <w:lang w:val="en-US" w:eastAsia="ru-RU"/>
              </w:rPr>
              <w:t>-</w:t>
            </w:r>
          </w:p>
        </w:tc>
        <w:tc>
          <w:tcPr>
            <w:tcW w:w="1079" w:type="pct"/>
            <w:shd w:val="clear" w:color="auto" w:fill="auto"/>
            <w:vAlign w:val="center"/>
          </w:tcPr>
          <w:p w:rsidR="003F6031" w:rsidRPr="003F6031" w:rsidRDefault="003F6031" w:rsidP="003F6031">
            <w:pPr>
              <w:spacing w:after="0" w:line="240" w:lineRule="auto"/>
              <w:jc w:val="center"/>
              <w:rPr>
                <w:rFonts w:ascii="Times New Roman" w:eastAsia="Times New Roman" w:hAnsi="Times New Roman" w:cs="Times New Roman"/>
                <w:sz w:val="28"/>
                <w:szCs w:val="28"/>
                <w:lang w:eastAsia="ru-RU"/>
              </w:rPr>
            </w:pPr>
            <w:r w:rsidRPr="003F6031">
              <w:rPr>
                <w:rFonts w:ascii="Times New Roman" w:eastAsia="Times New Roman" w:hAnsi="Times New Roman" w:cs="Times New Roman"/>
                <w:sz w:val="28"/>
                <w:szCs w:val="28"/>
                <w:lang w:eastAsia="ru-RU"/>
              </w:rPr>
              <w:t>-</w:t>
            </w:r>
          </w:p>
        </w:tc>
      </w:tr>
    </w:tbl>
    <w:p w:rsidR="00CF66D2" w:rsidRDefault="00CF66D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F66D2" w:rsidRPr="00E575E4" w:rsidRDefault="00CF66D2" w:rsidP="00CF66D2">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sidR="00A95299">
        <w:rPr>
          <w:rFonts w:ascii="Times New Roman" w:eastAsia="Times New Roman" w:hAnsi="Times New Roman" w:cs="Times New Roman"/>
          <w:sz w:val="24"/>
          <w:szCs w:val="24"/>
          <w:lang w:eastAsia="ru-RU"/>
        </w:rPr>
        <w:t>10</w:t>
      </w:r>
    </w:p>
    <w:p w:rsidR="00CF66D2" w:rsidRPr="00ED0C4F" w:rsidRDefault="00CF66D2" w:rsidP="00CF66D2">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Тарифы на подключение (технологическое присоединение)</w:t>
      </w: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к централизованной системе водоотведения</w:t>
      </w: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Акционерного общества «Чистополь-Водоканал»</w:t>
      </w: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2556"/>
        <w:gridCol w:w="2268"/>
      </w:tblGrid>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 п/п</w:t>
            </w:r>
          </w:p>
        </w:tc>
        <w:tc>
          <w:tcPr>
            <w:tcW w:w="4962"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vertAlign w:val="superscript"/>
                <w:lang w:eastAsia="ru-RU"/>
              </w:rPr>
            </w:pPr>
            <w:r w:rsidRPr="00A95299">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Тарифы на подключение</w:t>
            </w:r>
          </w:p>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(без учета НДС)</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1.</w:t>
            </w:r>
          </w:p>
        </w:tc>
        <w:tc>
          <w:tcPr>
            <w:tcW w:w="4962" w:type="dxa"/>
            <w:shd w:val="clear" w:color="auto" w:fill="auto"/>
          </w:tcPr>
          <w:p w:rsidR="00A95299" w:rsidRPr="00A95299" w:rsidRDefault="00A95299" w:rsidP="00A95299">
            <w:pPr>
              <w:spacing w:after="0" w:line="240" w:lineRule="auto"/>
              <w:jc w:val="both"/>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тыс.рублей/ куб.метров</w:t>
            </w:r>
            <w:r w:rsidRPr="00A95299">
              <w:rPr>
                <w:rFonts w:ascii="Times New Roman" w:eastAsia="Times New Roman" w:hAnsi="Times New Roman" w:cs="Times New Roman"/>
                <w:sz w:val="28"/>
                <w:szCs w:val="28"/>
                <w:vertAlign w:val="superscript"/>
                <w:lang w:eastAsia="ru-RU"/>
              </w:rPr>
              <w:t xml:space="preserve"> </w:t>
            </w:r>
            <w:r w:rsidRPr="00A95299">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val="en-US" w:eastAsia="ru-RU"/>
              </w:rPr>
            </w:pPr>
            <w:r w:rsidRPr="00A95299">
              <w:rPr>
                <w:rFonts w:ascii="Times New Roman" w:eastAsia="Times New Roman" w:hAnsi="Times New Roman" w:cs="Times New Roman"/>
                <w:sz w:val="28"/>
                <w:szCs w:val="28"/>
                <w:lang w:val="en-US" w:eastAsia="ru-RU"/>
              </w:rPr>
              <w:t>0</w:t>
            </w:r>
            <w:r w:rsidRPr="00A95299">
              <w:rPr>
                <w:rFonts w:ascii="Times New Roman" w:eastAsia="Times New Roman" w:hAnsi="Times New Roman" w:cs="Times New Roman"/>
                <w:sz w:val="28"/>
                <w:szCs w:val="28"/>
                <w:lang w:eastAsia="ru-RU"/>
              </w:rPr>
              <w:t>,</w:t>
            </w:r>
            <w:r w:rsidRPr="00A95299">
              <w:rPr>
                <w:rFonts w:ascii="Times New Roman" w:eastAsia="Times New Roman" w:hAnsi="Times New Roman" w:cs="Times New Roman"/>
                <w:sz w:val="28"/>
                <w:szCs w:val="28"/>
                <w:lang w:val="en-US" w:eastAsia="ru-RU"/>
              </w:rPr>
              <w:t>5720</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2.</w:t>
            </w:r>
          </w:p>
        </w:tc>
        <w:tc>
          <w:tcPr>
            <w:tcW w:w="4962" w:type="dxa"/>
            <w:shd w:val="clear" w:color="auto" w:fill="auto"/>
          </w:tcPr>
          <w:p w:rsidR="00A95299" w:rsidRPr="00A95299" w:rsidRDefault="00A95299" w:rsidP="00A95299">
            <w:pPr>
              <w:spacing w:after="0" w:line="240" w:lineRule="auto"/>
              <w:jc w:val="both"/>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3 778,36</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3.</w:t>
            </w:r>
          </w:p>
        </w:tc>
        <w:tc>
          <w:tcPr>
            <w:tcW w:w="4962" w:type="dxa"/>
            <w:shd w:val="clear" w:color="auto" w:fill="auto"/>
          </w:tcPr>
          <w:p w:rsidR="00A95299" w:rsidRPr="00A95299" w:rsidRDefault="00A95299" w:rsidP="00A95299">
            <w:pPr>
              <w:spacing w:after="0" w:line="240" w:lineRule="auto"/>
              <w:jc w:val="both"/>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.1.</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.2.</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.3.</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.4.</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0,57</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.5.</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0,60</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val="en-US" w:eastAsia="ru-RU"/>
              </w:rPr>
              <w:t>3</w:t>
            </w:r>
            <w:r w:rsidRPr="00A95299">
              <w:rPr>
                <w:rFonts w:ascii="Times New Roman" w:eastAsia="Times New Roman" w:hAnsi="Times New Roman" w:cs="Times New Roman"/>
                <w:sz w:val="28"/>
                <w:szCs w:val="28"/>
                <w:lang w:eastAsia="ru-RU"/>
              </w:rPr>
              <w:t>.6.</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0,61</w:t>
            </w:r>
          </w:p>
        </w:tc>
      </w:tr>
      <w:tr w:rsidR="00A95299" w:rsidRPr="00A95299" w:rsidTr="004E518D">
        <w:tc>
          <w:tcPr>
            <w:tcW w:w="675"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3.7.</w:t>
            </w:r>
          </w:p>
        </w:tc>
        <w:tc>
          <w:tcPr>
            <w:tcW w:w="4962" w:type="dxa"/>
            <w:shd w:val="clear" w:color="auto" w:fill="auto"/>
          </w:tcPr>
          <w:p w:rsidR="00A95299" w:rsidRPr="00A95299" w:rsidRDefault="00A95299" w:rsidP="00A95299">
            <w:pPr>
              <w:spacing w:after="0" w:line="240" w:lineRule="auto"/>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eastAsia="ru-RU"/>
              </w:rPr>
            </w:pPr>
            <w:r w:rsidRPr="00A95299">
              <w:rPr>
                <w:rFonts w:ascii="Times New Roman" w:eastAsia="Times New Roman" w:hAnsi="Times New Roman" w:cs="Times New Roman"/>
                <w:sz w:val="28"/>
                <w:szCs w:val="28"/>
                <w:lang w:eastAsia="ru-RU"/>
              </w:rPr>
              <w:t>-</w:t>
            </w:r>
          </w:p>
        </w:tc>
        <w:tc>
          <w:tcPr>
            <w:tcW w:w="2268" w:type="dxa"/>
            <w:shd w:val="clear" w:color="auto" w:fill="auto"/>
            <w:vAlign w:val="center"/>
          </w:tcPr>
          <w:p w:rsidR="00A95299" w:rsidRPr="00A95299" w:rsidRDefault="00A95299" w:rsidP="00A95299">
            <w:pPr>
              <w:spacing w:after="0" w:line="240" w:lineRule="auto"/>
              <w:jc w:val="center"/>
              <w:rPr>
                <w:rFonts w:ascii="Times New Roman" w:eastAsia="Times New Roman" w:hAnsi="Times New Roman" w:cs="Times New Roman"/>
                <w:sz w:val="28"/>
                <w:szCs w:val="28"/>
                <w:lang w:val="en-US" w:eastAsia="ru-RU"/>
              </w:rPr>
            </w:pPr>
            <w:r w:rsidRPr="00A95299">
              <w:rPr>
                <w:rFonts w:ascii="Times New Roman" w:eastAsia="Times New Roman" w:hAnsi="Times New Roman" w:cs="Times New Roman"/>
                <w:sz w:val="28"/>
                <w:szCs w:val="28"/>
                <w:lang w:val="en-US" w:eastAsia="ru-RU"/>
              </w:rPr>
              <w:t>-</w:t>
            </w:r>
          </w:p>
        </w:tc>
      </w:tr>
    </w:tbl>
    <w:p w:rsidR="007C41FF" w:rsidRDefault="007C41FF"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7C41FF" w:rsidRDefault="007C41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C41FF" w:rsidRPr="00E575E4" w:rsidRDefault="007C41FF" w:rsidP="007C41FF">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11</w:t>
      </w:r>
    </w:p>
    <w:p w:rsidR="007C41FF" w:rsidRPr="00ED0C4F" w:rsidRDefault="007C41FF" w:rsidP="007C41FF">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Тарифы на подключение (технологическое присоединение)</w:t>
      </w: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к централизованной системе холодного водоснабжения</w:t>
      </w:r>
    </w:p>
    <w:p w:rsidR="007C41FF" w:rsidRPr="007C41FF" w:rsidRDefault="007C41FF" w:rsidP="007C41FF">
      <w:pPr>
        <w:spacing w:after="0" w:line="240" w:lineRule="auto"/>
        <w:jc w:val="center"/>
        <w:rPr>
          <w:rFonts w:ascii="Times New Roman" w:eastAsia="Times New Roman" w:hAnsi="Times New Roman" w:cs="Times New Roman"/>
          <w:sz w:val="28"/>
          <w:szCs w:val="20"/>
          <w:lang w:eastAsia="ru-RU"/>
        </w:rPr>
      </w:pPr>
      <w:r w:rsidRPr="007C41FF">
        <w:rPr>
          <w:rFonts w:ascii="Times New Roman" w:eastAsia="Times New Roman" w:hAnsi="Times New Roman" w:cs="Times New Roman"/>
          <w:sz w:val="28"/>
          <w:szCs w:val="20"/>
          <w:lang w:eastAsia="ru-RU"/>
        </w:rPr>
        <w:t>Акционерного общества «ЗВКС» г.Зеленодольска</w:t>
      </w: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025"/>
        <w:gridCol w:w="2501"/>
        <w:gridCol w:w="2232"/>
      </w:tblGrid>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 п/п</w:t>
            </w:r>
          </w:p>
        </w:tc>
        <w:tc>
          <w:tcPr>
            <w:tcW w:w="241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Наименование показателя</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vertAlign w:val="superscript"/>
                <w:lang w:eastAsia="ru-RU"/>
              </w:rPr>
            </w:pPr>
            <w:r w:rsidRPr="007C41FF">
              <w:rPr>
                <w:rFonts w:ascii="Times New Roman" w:eastAsia="Times New Roman" w:hAnsi="Times New Roman" w:cs="Times New Roman"/>
                <w:sz w:val="28"/>
                <w:szCs w:val="28"/>
                <w:lang w:eastAsia="ru-RU"/>
              </w:rPr>
              <w:t>Единица измерения</w:t>
            </w:r>
          </w:p>
        </w:tc>
        <w:tc>
          <w:tcPr>
            <w:tcW w:w="1071" w:type="pct"/>
            <w:shd w:val="clear" w:color="auto" w:fill="auto"/>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Тарифы на подключение</w:t>
            </w:r>
          </w:p>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(без учета НДС)</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1.</w:t>
            </w:r>
          </w:p>
        </w:tc>
        <w:tc>
          <w:tcPr>
            <w:tcW w:w="2411" w:type="pct"/>
            <w:shd w:val="clear" w:color="auto" w:fill="auto"/>
          </w:tcPr>
          <w:p w:rsidR="007C41FF" w:rsidRPr="007C41FF" w:rsidRDefault="007C41FF" w:rsidP="007C41FF">
            <w:pPr>
              <w:spacing w:after="0" w:line="240" w:lineRule="auto"/>
              <w:jc w:val="both"/>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тыс.рублей/ куб.метров в сутки</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0,2947</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2.</w:t>
            </w:r>
          </w:p>
        </w:tc>
        <w:tc>
          <w:tcPr>
            <w:tcW w:w="2411" w:type="pct"/>
            <w:shd w:val="clear" w:color="auto" w:fill="auto"/>
          </w:tcPr>
          <w:p w:rsidR="007C41FF" w:rsidRPr="007C41FF" w:rsidRDefault="007C41FF" w:rsidP="007C41FF">
            <w:pPr>
              <w:spacing w:after="0" w:line="240" w:lineRule="auto"/>
              <w:jc w:val="both"/>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тыс.рублей/км</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3 999,71</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3.</w:t>
            </w:r>
          </w:p>
        </w:tc>
        <w:tc>
          <w:tcPr>
            <w:tcW w:w="2411" w:type="pct"/>
            <w:shd w:val="clear" w:color="auto" w:fill="auto"/>
          </w:tcPr>
          <w:p w:rsidR="007C41FF" w:rsidRPr="007C41FF" w:rsidRDefault="007C41FF" w:rsidP="007C41FF">
            <w:pPr>
              <w:spacing w:after="0" w:line="240" w:lineRule="auto"/>
              <w:jc w:val="both"/>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3.1.</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40 мм и менее</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0,45</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3.2.</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40 мм до 70 мм (включительно)</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0,45</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val="en-US" w:eastAsia="ru-RU"/>
              </w:rPr>
              <w:t>3</w:t>
            </w:r>
            <w:r w:rsidRPr="007C41FF">
              <w:rPr>
                <w:rFonts w:ascii="Times New Roman" w:eastAsia="Times New Roman" w:hAnsi="Times New Roman" w:cs="Times New Roman"/>
                <w:sz w:val="28"/>
                <w:szCs w:val="28"/>
                <w:lang w:eastAsia="ru-RU"/>
              </w:rPr>
              <w:t>.3.</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70 мм до 100 мм (включительно)</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0,45</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val="en-US" w:eastAsia="ru-RU"/>
              </w:rPr>
              <w:t>3</w:t>
            </w:r>
            <w:r w:rsidRPr="007C41FF">
              <w:rPr>
                <w:rFonts w:ascii="Times New Roman" w:eastAsia="Times New Roman" w:hAnsi="Times New Roman" w:cs="Times New Roman"/>
                <w:sz w:val="28"/>
                <w:szCs w:val="28"/>
                <w:lang w:eastAsia="ru-RU"/>
              </w:rPr>
              <w:t>.4.</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100 мм до 150 мм (включительно)</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0,51</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val="en-US" w:eastAsia="ru-RU"/>
              </w:rPr>
              <w:t>3</w:t>
            </w:r>
            <w:r w:rsidRPr="007C41FF">
              <w:rPr>
                <w:rFonts w:ascii="Times New Roman" w:eastAsia="Times New Roman" w:hAnsi="Times New Roman" w:cs="Times New Roman"/>
                <w:sz w:val="28"/>
                <w:szCs w:val="28"/>
                <w:lang w:eastAsia="ru-RU"/>
              </w:rPr>
              <w:t>.5.</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150 мм до 200 мм (включительно)</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0,58</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val="en-US" w:eastAsia="ru-RU"/>
              </w:rPr>
              <w:t>3</w:t>
            </w:r>
            <w:r w:rsidRPr="007C41FF">
              <w:rPr>
                <w:rFonts w:ascii="Times New Roman" w:eastAsia="Times New Roman" w:hAnsi="Times New Roman" w:cs="Times New Roman"/>
                <w:sz w:val="28"/>
                <w:szCs w:val="28"/>
                <w:lang w:eastAsia="ru-RU"/>
              </w:rPr>
              <w:t>.6.</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200 мм до 250 мм (включительно)</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w:t>
            </w:r>
          </w:p>
        </w:tc>
      </w:tr>
      <w:tr w:rsidR="007C41FF" w:rsidRPr="007C41FF" w:rsidTr="004E518D">
        <w:tc>
          <w:tcPr>
            <w:tcW w:w="318"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val="en-US" w:eastAsia="ru-RU"/>
              </w:rPr>
              <w:t>3</w:t>
            </w:r>
            <w:r w:rsidRPr="007C41FF">
              <w:rPr>
                <w:rFonts w:ascii="Times New Roman" w:eastAsia="Times New Roman" w:hAnsi="Times New Roman" w:cs="Times New Roman"/>
                <w:sz w:val="28"/>
                <w:szCs w:val="28"/>
                <w:lang w:eastAsia="ru-RU"/>
              </w:rPr>
              <w:t>.7.</w:t>
            </w:r>
          </w:p>
        </w:tc>
        <w:tc>
          <w:tcPr>
            <w:tcW w:w="2411" w:type="pct"/>
            <w:shd w:val="clear" w:color="auto" w:fill="auto"/>
          </w:tcPr>
          <w:p w:rsidR="007C41FF" w:rsidRPr="007C41FF" w:rsidRDefault="007C41FF" w:rsidP="007C41FF">
            <w:pPr>
              <w:spacing w:after="0" w:line="240" w:lineRule="auto"/>
              <w:rPr>
                <w:rFonts w:ascii="Times New Roman" w:eastAsia="Times New Roman" w:hAnsi="Times New Roman" w:cs="Times New Roman"/>
                <w:sz w:val="28"/>
                <w:szCs w:val="28"/>
                <w:lang w:eastAsia="ru-RU"/>
              </w:rPr>
            </w:pPr>
            <w:r w:rsidRPr="007C41FF">
              <w:rPr>
                <w:rFonts w:ascii="Times New Roman" w:eastAsia="Times New Roman" w:hAnsi="Times New Roman" w:cs="Times New Roman"/>
                <w:sz w:val="28"/>
                <w:szCs w:val="28"/>
                <w:lang w:eastAsia="ru-RU"/>
              </w:rPr>
              <w:t>диаметром свыше 250 мм и более</w:t>
            </w:r>
          </w:p>
        </w:tc>
        <w:tc>
          <w:tcPr>
            <w:tcW w:w="1200"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c>
          <w:tcPr>
            <w:tcW w:w="1071" w:type="pct"/>
            <w:shd w:val="clear" w:color="auto" w:fill="auto"/>
            <w:vAlign w:val="center"/>
          </w:tcPr>
          <w:p w:rsidR="007C41FF" w:rsidRPr="007C41FF" w:rsidRDefault="007C41FF" w:rsidP="007C41FF">
            <w:pPr>
              <w:spacing w:after="0" w:line="240" w:lineRule="auto"/>
              <w:jc w:val="center"/>
              <w:rPr>
                <w:rFonts w:ascii="Times New Roman" w:eastAsia="Times New Roman" w:hAnsi="Times New Roman" w:cs="Times New Roman"/>
                <w:sz w:val="28"/>
                <w:szCs w:val="28"/>
                <w:lang w:val="en-US" w:eastAsia="ru-RU"/>
              </w:rPr>
            </w:pPr>
            <w:r w:rsidRPr="007C41FF">
              <w:rPr>
                <w:rFonts w:ascii="Times New Roman" w:eastAsia="Times New Roman" w:hAnsi="Times New Roman" w:cs="Times New Roman"/>
                <w:sz w:val="28"/>
                <w:szCs w:val="28"/>
                <w:lang w:val="en-US" w:eastAsia="ru-RU"/>
              </w:rPr>
              <w:t>-</w:t>
            </w:r>
          </w:p>
        </w:tc>
      </w:tr>
    </w:tbl>
    <w:p w:rsidR="007C41FF" w:rsidRPr="007C41FF" w:rsidRDefault="007C41FF" w:rsidP="007C41FF">
      <w:pPr>
        <w:spacing w:after="0" w:line="240" w:lineRule="auto"/>
        <w:rPr>
          <w:rFonts w:ascii="Times New Roman" w:eastAsia="Times New Roman" w:hAnsi="Times New Roman" w:cs="Times New Roman"/>
          <w:sz w:val="28"/>
          <w:szCs w:val="20"/>
          <w:lang w:eastAsia="ru-RU"/>
        </w:rPr>
      </w:pPr>
    </w:p>
    <w:p w:rsidR="00F451D8" w:rsidRDefault="00F451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451D8" w:rsidRPr="00E575E4" w:rsidRDefault="00F451D8" w:rsidP="00F451D8">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12</w:t>
      </w:r>
    </w:p>
    <w:p w:rsidR="00F451D8" w:rsidRPr="00ED0C4F" w:rsidRDefault="00F451D8" w:rsidP="00F451D8">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Тарифы на подключение (технологическое присоединение)</w:t>
      </w: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к централизованной системе водоотведения</w:t>
      </w: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Акционерного общества «ЗВКС» г.Зеленодольска</w:t>
      </w: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57"/>
        <w:gridCol w:w="2556"/>
        <w:gridCol w:w="2268"/>
      </w:tblGrid>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 п/п</w:t>
            </w:r>
          </w:p>
        </w:tc>
        <w:tc>
          <w:tcPr>
            <w:tcW w:w="4957"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vertAlign w:val="superscript"/>
                <w:lang w:eastAsia="ru-RU"/>
              </w:rPr>
            </w:pPr>
            <w:r w:rsidRPr="00F451D8">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Тарифы на подключение</w:t>
            </w:r>
          </w:p>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(без учета НДС)</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1.</w:t>
            </w:r>
          </w:p>
        </w:tc>
        <w:tc>
          <w:tcPr>
            <w:tcW w:w="4957" w:type="dxa"/>
            <w:shd w:val="clear" w:color="auto" w:fill="auto"/>
          </w:tcPr>
          <w:p w:rsidR="00F451D8" w:rsidRPr="00F451D8" w:rsidRDefault="00F451D8" w:rsidP="00F451D8">
            <w:pPr>
              <w:spacing w:after="0" w:line="240" w:lineRule="auto"/>
              <w:jc w:val="both"/>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тыс.рублей/ куб.метров</w:t>
            </w:r>
            <w:r w:rsidRPr="00F451D8">
              <w:rPr>
                <w:rFonts w:ascii="Times New Roman" w:eastAsia="Times New Roman" w:hAnsi="Times New Roman" w:cs="Times New Roman"/>
                <w:sz w:val="28"/>
                <w:szCs w:val="28"/>
                <w:vertAlign w:val="superscript"/>
                <w:lang w:eastAsia="ru-RU"/>
              </w:rPr>
              <w:t xml:space="preserve"> </w:t>
            </w:r>
            <w:r w:rsidRPr="00F451D8">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0,1922</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2.</w:t>
            </w:r>
          </w:p>
        </w:tc>
        <w:tc>
          <w:tcPr>
            <w:tcW w:w="4957" w:type="dxa"/>
            <w:shd w:val="clear" w:color="auto" w:fill="auto"/>
          </w:tcPr>
          <w:p w:rsidR="00F451D8" w:rsidRPr="00F451D8" w:rsidRDefault="00F451D8" w:rsidP="00F451D8">
            <w:pPr>
              <w:spacing w:after="0" w:line="240" w:lineRule="auto"/>
              <w:jc w:val="both"/>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4 638,88</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3.</w:t>
            </w:r>
          </w:p>
        </w:tc>
        <w:tc>
          <w:tcPr>
            <w:tcW w:w="4957" w:type="dxa"/>
            <w:shd w:val="clear" w:color="auto" w:fill="auto"/>
          </w:tcPr>
          <w:p w:rsidR="00F451D8" w:rsidRPr="00F451D8" w:rsidRDefault="00F451D8" w:rsidP="00F451D8">
            <w:pPr>
              <w:spacing w:after="0" w:line="240" w:lineRule="auto"/>
              <w:jc w:val="both"/>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.1.</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.2.</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.3.</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.4.</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0,41</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.5.</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0,48</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val="en-US" w:eastAsia="ru-RU"/>
              </w:rPr>
              <w:t>3</w:t>
            </w:r>
            <w:r w:rsidRPr="00F451D8">
              <w:rPr>
                <w:rFonts w:ascii="Times New Roman" w:eastAsia="Times New Roman" w:hAnsi="Times New Roman" w:cs="Times New Roman"/>
                <w:sz w:val="28"/>
                <w:szCs w:val="28"/>
                <w:lang w:eastAsia="ru-RU"/>
              </w:rPr>
              <w:t>.6.</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0,51</w:t>
            </w:r>
          </w:p>
        </w:tc>
      </w:tr>
      <w:tr w:rsidR="00F451D8" w:rsidRPr="00F451D8" w:rsidTr="004E518D">
        <w:tc>
          <w:tcPr>
            <w:tcW w:w="675"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3.7.</w:t>
            </w:r>
          </w:p>
        </w:tc>
        <w:tc>
          <w:tcPr>
            <w:tcW w:w="4957" w:type="dxa"/>
            <w:shd w:val="clear" w:color="auto" w:fill="auto"/>
          </w:tcPr>
          <w:p w:rsidR="00F451D8" w:rsidRPr="00F451D8" w:rsidRDefault="00F451D8" w:rsidP="00F451D8">
            <w:pPr>
              <w:spacing w:after="0" w:line="240" w:lineRule="auto"/>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eastAsia="ru-RU"/>
              </w:rPr>
            </w:pPr>
            <w:r w:rsidRPr="00F451D8">
              <w:rPr>
                <w:rFonts w:ascii="Times New Roman" w:eastAsia="Times New Roman" w:hAnsi="Times New Roman" w:cs="Times New Roman"/>
                <w:sz w:val="28"/>
                <w:szCs w:val="28"/>
                <w:lang w:eastAsia="ru-RU"/>
              </w:rPr>
              <w:t>-</w:t>
            </w:r>
          </w:p>
        </w:tc>
        <w:tc>
          <w:tcPr>
            <w:tcW w:w="2268" w:type="dxa"/>
            <w:shd w:val="clear" w:color="auto" w:fill="auto"/>
            <w:vAlign w:val="center"/>
          </w:tcPr>
          <w:p w:rsidR="00F451D8" w:rsidRPr="00F451D8" w:rsidRDefault="00F451D8" w:rsidP="00F451D8">
            <w:pPr>
              <w:spacing w:after="0" w:line="240" w:lineRule="auto"/>
              <w:jc w:val="center"/>
              <w:rPr>
                <w:rFonts w:ascii="Times New Roman" w:eastAsia="Times New Roman" w:hAnsi="Times New Roman" w:cs="Times New Roman"/>
                <w:sz w:val="28"/>
                <w:szCs w:val="28"/>
                <w:lang w:val="en-US" w:eastAsia="ru-RU"/>
              </w:rPr>
            </w:pPr>
            <w:r w:rsidRPr="00F451D8">
              <w:rPr>
                <w:rFonts w:ascii="Times New Roman" w:eastAsia="Times New Roman" w:hAnsi="Times New Roman" w:cs="Times New Roman"/>
                <w:sz w:val="28"/>
                <w:szCs w:val="28"/>
                <w:lang w:val="en-US" w:eastAsia="ru-RU"/>
              </w:rPr>
              <w:t>-</w:t>
            </w:r>
          </w:p>
        </w:tc>
      </w:tr>
    </w:tbl>
    <w:p w:rsidR="00F451D8" w:rsidRPr="00F451D8" w:rsidRDefault="00F451D8" w:rsidP="00F451D8">
      <w:pPr>
        <w:spacing w:after="0" w:line="240" w:lineRule="auto"/>
        <w:rPr>
          <w:rFonts w:ascii="Times New Roman" w:eastAsia="Times New Roman" w:hAnsi="Times New Roman" w:cs="Times New Roman"/>
          <w:sz w:val="28"/>
          <w:szCs w:val="20"/>
          <w:lang w:eastAsia="ru-RU"/>
        </w:rPr>
      </w:pPr>
    </w:p>
    <w:p w:rsidR="00C81C79" w:rsidRDefault="00C81C7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81C79" w:rsidRPr="00E575E4" w:rsidRDefault="00C81C79" w:rsidP="00C81C7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13</w:t>
      </w:r>
    </w:p>
    <w:p w:rsidR="00C81C79" w:rsidRPr="00ED0C4F" w:rsidRDefault="00C81C79" w:rsidP="00C81C79">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Тарифы на подключение (технологическое присоединение)</w:t>
      </w: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к централизованной системе холодного водоснабжения</w:t>
      </w:r>
    </w:p>
    <w:p w:rsidR="00C81C79" w:rsidRPr="00C81C79" w:rsidRDefault="00C81C79" w:rsidP="00C81C79">
      <w:pPr>
        <w:spacing w:after="0" w:line="240" w:lineRule="auto"/>
        <w:jc w:val="center"/>
        <w:rPr>
          <w:rFonts w:ascii="Times New Roman" w:eastAsia="Times New Roman" w:hAnsi="Times New Roman" w:cs="Times New Roman"/>
          <w:sz w:val="28"/>
          <w:szCs w:val="20"/>
          <w:lang w:eastAsia="ru-RU"/>
        </w:rPr>
      </w:pPr>
      <w:r w:rsidRPr="00C81C79">
        <w:rPr>
          <w:rFonts w:ascii="Times New Roman" w:eastAsia="Times New Roman" w:hAnsi="Times New Roman" w:cs="Times New Roman"/>
          <w:sz w:val="28"/>
          <w:szCs w:val="20"/>
          <w:lang w:eastAsia="ru-RU"/>
        </w:rPr>
        <w:t>Общества с ограниченной ответственностью «Бугульма-Водоканал»</w:t>
      </w: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0"/>
        <w:gridCol w:w="2516"/>
        <w:gridCol w:w="2270"/>
      </w:tblGrid>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 п/п</w:t>
            </w:r>
          </w:p>
        </w:tc>
        <w:tc>
          <w:tcPr>
            <w:tcW w:w="2380"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Наименование показателя</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vertAlign w:val="superscript"/>
                <w:lang w:eastAsia="ru-RU"/>
              </w:rPr>
            </w:pPr>
            <w:r w:rsidRPr="00C81C79">
              <w:rPr>
                <w:rFonts w:ascii="Times New Roman" w:eastAsia="Times New Roman" w:hAnsi="Times New Roman" w:cs="Times New Roman"/>
                <w:sz w:val="28"/>
                <w:szCs w:val="28"/>
                <w:lang w:eastAsia="ru-RU"/>
              </w:rPr>
              <w:t>Единица измерения</w:t>
            </w:r>
          </w:p>
        </w:tc>
        <w:tc>
          <w:tcPr>
            <w:tcW w:w="1089" w:type="pct"/>
            <w:shd w:val="clear" w:color="auto" w:fill="auto"/>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Тарифы на подключение</w:t>
            </w:r>
          </w:p>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(без учета НДС)</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1.</w:t>
            </w:r>
          </w:p>
        </w:tc>
        <w:tc>
          <w:tcPr>
            <w:tcW w:w="2380" w:type="pct"/>
            <w:shd w:val="clear" w:color="auto" w:fill="auto"/>
          </w:tcPr>
          <w:p w:rsidR="00C81C79" w:rsidRPr="00C81C79" w:rsidRDefault="00C81C79" w:rsidP="00C81C79">
            <w:pPr>
              <w:spacing w:after="0" w:line="240" w:lineRule="auto"/>
              <w:jc w:val="both"/>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тыс.рублей/ куб.метров в сутки</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0,9675</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2.</w:t>
            </w:r>
          </w:p>
        </w:tc>
        <w:tc>
          <w:tcPr>
            <w:tcW w:w="2380" w:type="pct"/>
            <w:shd w:val="clear" w:color="auto" w:fill="auto"/>
          </w:tcPr>
          <w:p w:rsidR="00C81C79" w:rsidRPr="00C81C79" w:rsidRDefault="00C81C79" w:rsidP="00C81C79">
            <w:pPr>
              <w:spacing w:after="0" w:line="240" w:lineRule="auto"/>
              <w:jc w:val="both"/>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тыс.рублей/км</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3 905,00</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3.</w:t>
            </w:r>
          </w:p>
        </w:tc>
        <w:tc>
          <w:tcPr>
            <w:tcW w:w="2380" w:type="pct"/>
            <w:shd w:val="clear" w:color="auto" w:fill="auto"/>
          </w:tcPr>
          <w:p w:rsidR="00C81C79" w:rsidRPr="00C81C79" w:rsidRDefault="00C81C79" w:rsidP="00C81C79">
            <w:pPr>
              <w:spacing w:after="0" w:line="240" w:lineRule="auto"/>
              <w:jc w:val="both"/>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3.1.</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40 мм и менее</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0,50</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3.2.</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40 мм до 70 мм (включительно)</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0,55</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val="en-US" w:eastAsia="ru-RU"/>
              </w:rPr>
              <w:t>3</w:t>
            </w:r>
            <w:r w:rsidRPr="00C81C79">
              <w:rPr>
                <w:rFonts w:ascii="Times New Roman" w:eastAsia="Times New Roman" w:hAnsi="Times New Roman" w:cs="Times New Roman"/>
                <w:sz w:val="28"/>
                <w:szCs w:val="28"/>
                <w:lang w:eastAsia="ru-RU"/>
              </w:rPr>
              <w:t>.3.</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70 мм до 100 мм (включительно)</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0,59</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val="en-US" w:eastAsia="ru-RU"/>
              </w:rPr>
              <w:t>3</w:t>
            </w:r>
            <w:r w:rsidRPr="00C81C79">
              <w:rPr>
                <w:rFonts w:ascii="Times New Roman" w:eastAsia="Times New Roman" w:hAnsi="Times New Roman" w:cs="Times New Roman"/>
                <w:sz w:val="28"/>
                <w:szCs w:val="28"/>
                <w:lang w:eastAsia="ru-RU"/>
              </w:rPr>
              <w:t>.4.</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100 мм до 150 мм (включительно)</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0,59</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val="en-US" w:eastAsia="ru-RU"/>
              </w:rPr>
              <w:t>3</w:t>
            </w:r>
            <w:r w:rsidRPr="00C81C79">
              <w:rPr>
                <w:rFonts w:ascii="Times New Roman" w:eastAsia="Times New Roman" w:hAnsi="Times New Roman" w:cs="Times New Roman"/>
                <w:sz w:val="28"/>
                <w:szCs w:val="28"/>
                <w:lang w:eastAsia="ru-RU"/>
              </w:rPr>
              <w:t>.5.</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150 мм до 200 мм (включительно)</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val="en-US" w:eastAsia="ru-RU"/>
              </w:rPr>
              <w:t>3</w:t>
            </w:r>
            <w:r w:rsidRPr="00C81C79">
              <w:rPr>
                <w:rFonts w:ascii="Times New Roman" w:eastAsia="Times New Roman" w:hAnsi="Times New Roman" w:cs="Times New Roman"/>
                <w:sz w:val="28"/>
                <w:szCs w:val="28"/>
                <w:lang w:eastAsia="ru-RU"/>
              </w:rPr>
              <w:t>.6.</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200 мм до 250 мм (включительно)</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w:t>
            </w:r>
          </w:p>
        </w:tc>
      </w:tr>
      <w:tr w:rsidR="00C81C79" w:rsidRPr="00C81C79" w:rsidTr="004E518D">
        <w:tc>
          <w:tcPr>
            <w:tcW w:w="324"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val="en-US" w:eastAsia="ru-RU"/>
              </w:rPr>
              <w:t>3</w:t>
            </w:r>
            <w:r w:rsidRPr="00C81C79">
              <w:rPr>
                <w:rFonts w:ascii="Times New Roman" w:eastAsia="Times New Roman" w:hAnsi="Times New Roman" w:cs="Times New Roman"/>
                <w:sz w:val="28"/>
                <w:szCs w:val="28"/>
                <w:lang w:eastAsia="ru-RU"/>
              </w:rPr>
              <w:t>.7.</w:t>
            </w:r>
          </w:p>
        </w:tc>
        <w:tc>
          <w:tcPr>
            <w:tcW w:w="2380" w:type="pct"/>
            <w:shd w:val="clear" w:color="auto" w:fill="auto"/>
          </w:tcPr>
          <w:p w:rsidR="00C81C79" w:rsidRPr="00C81C79" w:rsidRDefault="00C81C79" w:rsidP="00C81C79">
            <w:pPr>
              <w:spacing w:after="0" w:line="240" w:lineRule="auto"/>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диаметром свыше 250 мм и более</w:t>
            </w:r>
          </w:p>
        </w:tc>
        <w:tc>
          <w:tcPr>
            <w:tcW w:w="1207"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val="en-US" w:eastAsia="ru-RU"/>
              </w:rPr>
            </w:pPr>
            <w:r w:rsidRPr="00C81C79">
              <w:rPr>
                <w:rFonts w:ascii="Times New Roman" w:eastAsia="Times New Roman" w:hAnsi="Times New Roman" w:cs="Times New Roman"/>
                <w:sz w:val="28"/>
                <w:szCs w:val="28"/>
                <w:lang w:val="en-US" w:eastAsia="ru-RU"/>
              </w:rPr>
              <w:t>-</w:t>
            </w:r>
          </w:p>
        </w:tc>
        <w:tc>
          <w:tcPr>
            <w:tcW w:w="1089" w:type="pct"/>
            <w:shd w:val="clear" w:color="auto" w:fill="auto"/>
            <w:vAlign w:val="center"/>
          </w:tcPr>
          <w:p w:rsidR="00C81C79" w:rsidRPr="00C81C79" w:rsidRDefault="00C81C79" w:rsidP="00C81C79">
            <w:pPr>
              <w:spacing w:after="0" w:line="240" w:lineRule="auto"/>
              <w:jc w:val="center"/>
              <w:rPr>
                <w:rFonts w:ascii="Times New Roman" w:eastAsia="Times New Roman" w:hAnsi="Times New Roman" w:cs="Times New Roman"/>
                <w:sz w:val="28"/>
                <w:szCs w:val="28"/>
                <w:lang w:eastAsia="ru-RU"/>
              </w:rPr>
            </w:pPr>
            <w:r w:rsidRPr="00C81C79">
              <w:rPr>
                <w:rFonts w:ascii="Times New Roman" w:eastAsia="Times New Roman" w:hAnsi="Times New Roman" w:cs="Times New Roman"/>
                <w:sz w:val="28"/>
                <w:szCs w:val="28"/>
                <w:lang w:eastAsia="ru-RU"/>
              </w:rPr>
              <w:t>-</w:t>
            </w:r>
          </w:p>
        </w:tc>
      </w:tr>
    </w:tbl>
    <w:p w:rsidR="00C81C79" w:rsidRPr="00C81C79" w:rsidRDefault="00C81C79" w:rsidP="00C81C79">
      <w:pPr>
        <w:spacing w:after="0" w:line="240" w:lineRule="auto"/>
        <w:rPr>
          <w:rFonts w:ascii="Times New Roman" w:eastAsia="Times New Roman" w:hAnsi="Times New Roman" w:cs="Times New Roman"/>
          <w:sz w:val="28"/>
          <w:szCs w:val="20"/>
          <w:lang w:eastAsia="ru-RU"/>
        </w:rPr>
      </w:pPr>
    </w:p>
    <w:p w:rsidR="00EF12AF" w:rsidRDefault="00EF12AF">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EF12AF" w:rsidRPr="00E575E4" w:rsidRDefault="00EF12AF" w:rsidP="00EF12AF">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14</w:t>
      </w:r>
    </w:p>
    <w:p w:rsidR="00EF12AF" w:rsidRPr="00ED0C4F" w:rsidRDefault="00EF12AF" w:rsidP="00EF12AF">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Тарифы на подключение (технологическое присоединение)</w:t>
      </w: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к централизованной системе водоотведения</w:t>
      </w: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Общества с ограниченной ответственностью «Бугульма-Водоканал»</w:t>
      </w:r>
    </w:p>
    <w:p w:rsidR="00EF12AF" w:rsidRPr="00EF12AF" w:rsidRDefault="00EF12AF" w:rsidP="00EF12AF">
      <w:pPr>
        <w:spacing w:after="0"/>
        <w:jc w:val="center"/>
        <w:rPr>
          <w:rFonts w:ascii="Times New Roman" w:eastAsia="Times New Roman" w:hAnsi="Times New Roman" w:cs="Times New Roman"/>
          <w:sz w:val="28"/>
          <w:szCs w:val="28"/>
          <w:lang w:eastAsia="ru-RU"/>
        </w:rPr>
      </w:pPr>
    </w:p>
    <w:p w:rsidR="00EF12AF" w:rsidRPr="00EF12AF" w:rsidRDefault="00EF12AF" w:rsidP="00EF12AF">
      <w:pPr>
        <w:spacing w:after="0"/>
        <w:jc w:val="center"/>
        <w:rPr>
          <w:rFonts w:ascii="Times New Roman" w:eastAsia="Times New Roman" w:hAnsi="Times New Roman" w:cs="Times New Roman"/>
          <w:sz w:val="28"/>
          <w:szCs w:val="28"/>
          <w:lang w:eastAsia="ru-RU"/>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2556"/>
        <w:gridCol w:w="2268"/>
      </w:tblGrid>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 п/п</w:t>
            </w:r>
          </w:p>
        </w:tc>
        <w:tc>
          <w:tcPr>
            <w:tcW w:w="4962"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vertAlign w:val="superscript"/>
                <w:lang w:eastAsia="ru-RU"/>
              </w:rPr>
            </w:pPr>
            <w:r w:rsidRPr="00EF12AF">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Тарифы на подключение</w:t>
            </w:r>
          </w:p>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(без учета НДС)</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1.</w:t>
            </w:r>
          </w:p>
        </w:tc>
        <w:tc>
          <w:tcPr>
            <w:tcW w:w="4962" w:type="dxa"/>
            <w:shd w:val="clear" w:color="auto" w:fill="auto"/>
          </w:tcPr>
          <w:p w:rsidR="00EF12AF" w:rsidRPr="00EF12AF" w:rsidRDefault="00EF12AF" w:rsidP="00EF12AF">
            <w:pPr>
              <w:spacing w:after="0" w:line="240" w:lineRule="auto"/>
              <w:jc w:val="both"/>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тыс.рублей/ куб.метров</w:t>
            </w:r>
            <w:r w:rsidRPr="00EF12AF">
              <w:rPr>
                <w:rFonts w:ascii="Times New Roman" w:eastAsia="Times New Roman" w:hAnsi="Times New Roman" w:cs="Times New Roman"/>
                <w:sz w:val="28"/>
                <w:szCs w:val="28"/>
                <w:vertAlign w:val="superscript"/>
                <w:lang w:eastAsia="ru-RU"/>
              </w:rPr>
              <w:t xml:space="preserve"> </w:t>
            </w:r>
            <w:r w:rsidRPr="00EF12AF">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val="en-US" w:eastAsia="ru-RU"/>
              </w:rPr>
            </w:pPr>
            <w:r w:rsidRPr="00EF12AF">
              <w:rPr>
                <w:rFonts w:ascii="Times New Roman" w:eastAsia="Times New Roman" w:hAnsi="Times New Roman" w:cs="Times New Roman"/>
                <w:sz w:val="28"/>
                <w:szCs w:val="28"/>
                <w:lang w:eastAsia="ru-RU"/>
              </w:rPr>
              <w:t>0,</w:t>
            </w:r>
            <w:r w:rsidRPr="00EF12AF">
              <w:rPr>
                <w:rFonts w:ascii="Times New Roman" w:eastAsia="Times New Roman" w:hAnsi="Times New Roman" w:cs="Times New Roman"/>
                <w:sz w:val="28"/>
                <w:szCs w:val="28"/>
                <w:lang w:val="en-US" w:eastAsia="ru-RU"/>
              </w:rPr>
              <w:t>6342</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2.</w:t>
            </w:r>
          </w:p>
        </w:tc>
        <w:tc>
          <w:tcPr>
            <w:tcW w:w="4962" w:type="dxa"/>
            <w:shd w:val="clear" w:color="auto" w:fill="auto"/>
          </w:tcPr>
          <w:p w:rsidR="00EF12AF" w:rsidRPr="00EF12AF" w:rsidRDefault="00EF12AF" w:rsidP="00EF12AF">
            <w:pPr>
              <w:spacing w:after="0" w:line="240" w:lineRule="auto"/>
              <w:jc w:val="both"/>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val="en-US" w:eastAsia="ru-RU"/>
              </w:rPr>
            </w:pPr>
            <w:r w:rsidRPr="00EF12AF">
              <w:rPr>
                <w:rFonts w:ascii="Times New Roman" w:eastAsia="Times New Roman" w:hAnsi="Times New Roman" w:cs="Times New Roman"/>
                <w:sz w:val="28"/>
                <w:szCs w:val="28"/>
                <w:lang w:eastAsia="ru-RU"/>
              </w:rPr>
              <w:t>4</w:t>
            </w:r>
            <w:r w:rsidRPr="00EF12AF">
              <w:rPr>
                <w:rFonts w:ascii="Times New Roman" w:eastAsia="Times New Roman" w:hAnsi="Times New Roman" w:cs="Times New Roman"/>
                <w:sz w:val="28"/>
                <w:szCs w:val="28"/>
                <w:lang w:val="en-US" w:eastAsia="ru-RU"/>
              </w:rPr>
              <w:t> </w:t>
            </w:r>
            <w:r w:rsidRPr="00EF12AF">
              <w:rPr>
                <w:rFonts w:ascii="Times New Roman" w:eastAsia="Times New Roman" w:hAnsi="Times New Roman" w:cs="Times New Roman"/>
                <w:sz w:val="28"/>
                <w:szCs w:val="28"/>
                <w:lang w:eastAsia="ru-RU"/>
              </w:rPr>
              <w:t>326,2</w:t>
            </w:r>
            <w:r w:rsidRPr="00EF12AF">
              <w:rPr>
                <w:rFonts w:ascii="Times New Roman" w:eastAsia="Times New Roman" w:hAnsi="Times New Roman" w:cs="Times New Roman"/>
                <w:sz w:val="28"/>
                <w:szCs w:val="28"/>
                <w:lang w:val="en-US" w:eastAsia="ru-RU"/>
              </w:rPr>
              <w:t>0</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3.</w:t>
            </w:r>
          </w:p>
        </w:tc>
        <w:tc>
          <w:tcPr>
            <w:tcW w:w="4962" w:type="dxa"/>
            <w:shd w:val="clear" w:color="auto" w:fill="auto"/>
          </w:tcPr>
          <w:p w:rsidR="00EF12AF" w:rsidRPr="00EF12AF" w:rsidRDefault="00EF12AF" w:rsidP="00EF12AF">
            <w:pPr>
              <w:spacing w:after="0" w:line="240" w:lineRule="auto"/>
              <w:jc w:val="both"/>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3.1.</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3.2.</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val="en-US" w:eastAsia="ru-RU"/>
              </w:rPr>
              <w:t>3</w:t>
            </w:r>
            <w:r w:rsidRPr="00EF12AF">
              <w:rPr>
                <w:rFonts w:ascii="Times New Roman" w:eastAsia="Times New Roman" w:hAnsi="Times New Roman" w:cs="Times New Roman"/>
                <w:sz w:val="28"/>
                <w:szCs w:val="28"/>
                <w:lang w:eastAsia="ru-RU"/>
              </w:rPr>
              <w:t>.3.</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val="en-US" w:eastAsia="ru-RU"/>
              </w:rPr>
              <w:t>3</w:t>
            </w:r>
            <w:r w:rsidRPr="00EF12AF">
              <w:rPr>
                <w:rFonts w:ascii="Times New Roman" w:eastAsia="Times New Roman" w:hAnsi="Times New Roman" w:cs="Times New Roman"/>
                <w:sz w:val="28"/>
                <w:szCs w:val="28"/>
                <w:lang w:eastAsia="ru-RU"/>
              </w:rPr>
              <w:t>.4.</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0,49</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val="en-US" w:eastAsia="ru-RU"/>
              </w:rPr>
              <w:t>3</w:t>
            </w:r>
            <w:r w:rsidRPr="00EF12AF">
              <w:rPr>
                <w:rFonts w:ascii="Times New Roman" w:eastAsia="Times New Roman" w:hAnsi="Times New Roman" w:cs="Times New Roman"/>
                <w:sz w:val="28"/>
                <w:szCs w:val="28"/>
                <w:lang w:eastAsia="ru-RU"/>
              </w:rPr>
              <w:t>.5.</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0,52</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val="en-US" w:eastAsia="ru-RU"/>
              </w:rPr>
              <w:t>3</w:t>
            </w:r>
            <w:r w:rsidRPr="00EF12AF">
              <w:rPr>
                <w:rFonts w:ascii="Times New Roman" w:eastAsia="Times New Roman" w:hAnsi="Times New Roman" w:cs="Times New Roman"/>
                <w:sz w:val="28"/>
                <w:szCs w:val="28"/>
                <w:lang w:eastAsia="ru-RU"/>
              </w:rPr>
              <w:t>.6.</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0,52</w:t>
            </w:r>
          </w:p>
        </w:tc>
      </w:tr>
      <w:tr w:rsidR="00EF12AF" w:rsidRPr="00EF12AF" w:rsidTr="004E518D">
        <w:tc>
          <w:tcPr>
            <w:tcW w:w="675"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3.7.</w:t>
            </w:r>
          </w:p>
        </w:tc>
        <w:tc>
          <w:tcPr>
            <w:tcW w:w="4962" w:type="dxa"/>
            <w:shd w:val="clear" w:color="auto" w:fill="auto"/>
          </w:tcPr>
          <w:p w:rsidR="00EF12AF" w:rsidRPr="00EF12AF" w:rsidRDefault="00EF12AF" w:rsidP="00EF12AF">
            <w:pPr>
              <w:spacing w:after="0" w:line="240" w:lineRule="auto"/>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c>
          <w:tcPr>
            <w:tcW w:w="2268" w:type="dxa"/>
            <w:shd w:val="clear" w:color="auto" w:fill="auto"/>
            <w:vAlign w:val="center"/>
          </w:tcPr>
          <w:p w:rsidR="00EF12AF" w:rsidRPr="00EF12AF" w:rsidRDefault="00EF12AF" w:rsidP="00EF12AF">
            <w:pPr>
              <w:spacing w:after="0" w:line="240" w:lineRule="auto"/>
              <w:jc w:val="center"/>
              <w:rPr>
                <w:rFonts w:ascii="Times New Roman" w:eastAsia="Times New Roman" w:hAnsi="Times New Roman" w:cs="Times New Roman"/>
                <w:sz w:val="28"/>
                <w:szCs w:val="28"/>
                <w:lang w:eastAsia="ru-RU"/>
              </w:rPr>
            </w:pPr>
            <w:r w:rsidRPr="00EF12AF">
              <w:rPr>
                <w:rFonts w:ascii="Times New Roman" w:eastAsia="Times New Roman" w:hAnsi="Times New Roman" w:cs="Times New Roman"/>
                <w:sz w:val="28"/>
                <w:szCs w:val="28"/>
                <w:lang w:eastAsia="ru-RU"/>
              </w:rPr>
              <w:t>-</w:t>
            </w:r>
          </w:p>
        </w:tc>
      </w:tr>
    </w:tbl>
    <w:p w:rsidR="006070B0" w:rsidRDefault="006070B0"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6070B0" w:rsidRDefault="006070B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070B0" w:rsidRPr="00E575E4" w:rsidRDefault="006070B0" w:rsidP="006070B0">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15</w:t>
      </w:r>
    </w:p>
    <w:p w:rsidR="006070B0" w:rsidRPr="00ED0C4F" w:rsidRDefault="006070B0" w:rsidP="006070B0">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Тарифы на подключение (технологическое присоединение)</w:t>
      </w: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к централизованной системе холодного водоснабжения</w:t>
      </w:r>
    </w:p>
    <w:p w:rsidR="006070B0" w:rsidRPr="006070B0" w:rsidRDefault="006070B0" w:rsidP="006070B0">
      <w:pPr>
        <w:spacing w:after="0" w:line="240" w:lineRule="auto"/>
        <w:jc w:val="center"/>
        <w:rPr>
          <w:rFonts w:ascii="Times New Roman" w:eastAsia="Times New Roman" w:hAnsi="Times New Roman" w:cs="Times New Roman"/>
          <w:sz w:val="28"/>
          <w:szCs w:val="20"/>
          <w:lang w:eastAsia="ru-RU"/>
        </w:rPr>
      </w:pPr>
      <w:r w:rsidRPr="006070B0">
        <w:rPr>
          <w:rFonts w:ascii="Times New Roman" w:eastAsia="Times New Roman" w:hAnsi="Times New Roman" w:cs="Times New Roman"/>
          <w:sz w:val="28"/>
          <w:szCs w:val="20"/>
          <w:lang w:eastAsia="ru-RU"/>
        </w:rPr>
        <w:t>Общества с ограниченной ответственностью «Водоканал» г.Лениногорска</w:t>
      </w: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0"/>
        <w:gridCol w:w="2516"/>
        <w:gridCol w:w="2270"/>
      </w:tblGrid>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 п/п</w:t>
            </w:r>
          </w:p>
        </w:tc>
        <w:tc>
          <w:tcPr>
            <w:tcW w:w="2380"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Наименование показателя</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vertAlign w:val="superscript"/>
                <w:lang w:eastAsia="ru-RU"/>
              </w:rPr>
            </w:pPr>
            <w:r w:rsidRPr="006070B0">
              <w:rPr>
                <w:rFonts w:ascii="Times New Roman" w:eastAsia="Times New Roman" w:hAnsi="Times New Roman" w:cs="Times New Roman"/>
                <w:sz w:val="28"/>
                <w:szCs w:val="28"/>
                <w:lang w:eastAsia="ru-RU"/>
              </w:rPr>
              <w:t>Единица измерения</w:t>
            </w:r>
          </w:p>
        </w:tc>
        <w:tc>
          <w:tcPr>
            <w:tcW w:w="1089" w:type="pct"/>
            <w:shd w:val="clear" w:color="auto" w:fill="auto"/>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 xml:space="preserve">Тарифы на подключение </w:t>
            </w:r>
          </w:p>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(без учета НДС)</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1.</w:t>
            </w:r>
          </w:p>
        </w:tc>
        <w:tc>
          <w:tcPr>
            <w:tcW w:w="2380" w:type="pct"/>
            <w:shd w:val="clear" w:color="auto" w:fill="auto"/>
          </w:tcPr>
          <w:p w:rsidR="006070B0" w:rsidRPr="006070B0" w:rsidRDefault="006070B0" w:rsidP="006070B0">
            <w:pPr>
              <w:spacing w:after="0" w:line="240" w:lineRule="auto"/>
              <w:jc w:val="both"/>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тыс.рублей/ куб.метров в сутки</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1</w:t>
            </w:r>
            <w:r w:rsidRPr="006070B0">
              <w:rPr>
                <w:rFonts w:ascii="Times New Roman" w:eastAsia="Times New Roman" w:hAnsi="Times New Roman" w:cs="Times New Roman"/>
                <w:sz w:val="28"/>
                <w:szCs w:val="28"/>
                <w:lang w:eastAsia="ru-RU"/>
              </w:rPr>
              <w:t>,</w:t>
            </w:r>
            <w:r w:rsidRPr="006070B0">
              <w:rPr>
                <w:rFonts w:ascii="Times New Roman" w:eastAsia="Times New Roman" w:hAnsi="Times New Roman" w:cs="Times New Roman"/>
                <w:sz w:val="28"/>
                <w:szCs w:val="28"/>
                <w:lang w:val="en-US" w:eastAsia="ru-RU"/>
              </w:rPr>
              <w:t>4603</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2.</w:t>
            </w:r>
          </w:p>
        </w:tc>
        <w:tc>
          <w:tcPr>
            <w:tcW w:w="2380" w:type="pct"/>
            <w:shd w:val="clear" w:color="auto" w:fill="auto"/>
          </w:tcPr>
          <w:p w:rsidR="006070B0" w:rsidRPr="006070B0" w:rsidRDefault="006070B0" w:rsidP="006070B0">
            <w:pPr>
              <w:spacing w:after="0" w:line="240" w:lineRule="auto"/>
              <w:jc w:val="both"/>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тыс.рублей/км</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3 879,32</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3.</w:t>
            </w:r>
          </w:p>
        </w:tc>
        <w:tc>
          <w:tcPr>
            <w:tcW w:w="2380" w:type="pct"/>
            <w:shd w:val="clear" w:color="auto" w:fill="auto"/>
          </w:tcPr>
          <w:p w:rsidR="006070B0" w:rsidRPr="006070B0" w:rsidRDefault="006070B0" w:rsidP="006070B0">
            <w:pPr>
              <w:spacing w:after="0" w:line="240" w:lineRule="auto"/>
              <w:jc w:val="both"/>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3.1.</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40 мм и менее</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0,50</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3.2.</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40 мм до 70 мм (включительно)</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0,50</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val="en-US" w:eastAsia="ru-RU"/>
              </w:rPr>
              <w:t>3</w:t>
            </w:r>
            <w:r w:rsidRPr="006070B0">
              <w:rPr>
                <w:rFonts w:ascii="Times New Roman" w:eastAsia="Times New Roman" w:hAnsi="Times New Roman" w:cs="Times New Roman"/>
                <w:sz w:val="28"/>
                <w:szCs w:val="28"/>
                <w:lang w:eastAsia="ru-RU"/>
              </w:rPr>
              <w:t>.3.</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70 мм до 100 мм (включительно)</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val="en-US" w:eastAsia="ru-RU"/>
              </w:rPr>
              <w:t>3</w:t>
            </w:r>
            <w:r w:rsidRPr="006070B0">
              <w:rPr>
                <w:rFonts w:ascii="Times New Roman" w:eastAsia="Times New Roman" w:hAnsi="Times New Roman" w:cs="Times New Roman"/>
                <w:sz w:val="28"/>
                <w:szCs w:val="28"/>
                <w:lang w:eastAsia="ru-RU"/>
              </w:rPr>
              <w:t>.4.</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100 мм до 150 мм (включительно)</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val="en-US" w:eastAsia="ru-RU"/>
              </w:rPr>
              <w:t>3</w:t>
            </w:r>
            <w:r w:rsidRPr="006070B0">
              <w:rPr>
                <w:rFonts w:ascii="Times New Roman" w:eastAsia="Times New Roman" w:hAnsi="Times New Roman" w:cs="Times New Roman"/>
                <w:sz w:val="28"/>
                <w:szCs w:val="28"/>
                <w:lang w:eastAsia="ru-RU"/>
              </w:rPr>
              <w:t>.5.</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150 мм до 200 мм (включительно)</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val="en-US" w:eastAsia="ru-RU"/>
              </w:rPr>
              <w:t>3</w:t>
            </w:r>
            <w:r w:rsidRPr="006070B0">
              <w:rPr>
                <w:rFonts w:ascii="Times New Roman" w:eastAsia="Times New Roman" w:hAnsi="Times New Roman" w:cs="Times New Roman"/>
                <w:sz w:val="28"/>
                <w:szCs w:val="28"/>
                <w:lang w:eastAsia="ru-RU"/>
              </w:rPr>
              <w:t>.6.</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200 мм до 250 мм (включительно)</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r>
      <w:tr w:rsidR="006070B0" w:rsidRPr="006070B0" w:rsidTr="004E518D">
        <w:tc>
          <w:tcPr>
            <w:tcW w:w="324"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val="en-US" w:eastAsia="ru-RU"/>
              </w:rPr>
              <w:t>3</w:t>
            </w:r>
            <w:r w:rsidRPr="006070B0">
              <w:rPr>
                <w:rFonts w:ascii="Times New Roman" w:eastAsia="Times New Roman" w:hAnsi="Times New Roman" w:cs="Times New Roman"/>
                <w:sz w:val="28"/>
                <w:szCs w:val="28"/>
                <w:lang w:eastAsia="ru-RU"/>
              </w:rPr>
              <w:t>.7.</w:t>
            </w:r>
          </w:p>
        </w:tc>
        <w:tc>
          <w:tcPr>
            <w:tcW w:w="2380" w:type="pct"/>
            <w:shd w:val="clear" w:color="auto" w:fill="auto"/>
          </w:tcPr>
          <w:p w:rsidR="006070B0" w:rsidRPr="006070B0" w:rsidRDefault="006070B0" w:rsidP="006070B0">
            <w:pPr>
              <w:spacing w:after="0" w:line="240" w:lineRule="auto"/>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диаметром свыше 250 мм и более</w:t>
            </w:r>
          </w:p>
        </w:tc>
        <w:tc>
          <w:tcPr>
            <w:tcW w:w="1207"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val="en-US" w:eastAsia="ru-RU"/>
              </w:rPr>
            </w:pPr>
            <w:r w:rsidRPr="006070B0">
              <w:rPr>
                <w:rFonts w:ascii="Times New Roman" w:eastAsia="Times New Roman" w:hAnsi="Times New Roman" w:cs="Times New Roman"/>
                <w:sz w:val="28"/>
                <w:szCs w:val="28"/>
                <w:lang w:val="en-US" w:eastAsia="ru-RU"/>
              </w:rPr>
              <w:t>-</w:t>
            </w:r>
          </w:p>
        </w:tc>
        <w:tc>
          <w:tcPr>
            <w:tcW w:w="1089" w:type="pct"/>
            <w:shd w:val="clear" w:color="auto" w:fill="auto"/>
            <w:vAlign w:val="center"/>
          </w:tcPr>
          <w:p w:rsidR="006070B0" w:rsidRPr="006070B0" w:rsidRDefault="006070B0" w:rsidP="006070B0">
            <w:pPr>
              <w:spacing w:after="0" w:line="240" w:lineRule="auto"/>
              <w:jc w:val="center"/>
              <w:rPr>
                <w:rFonts w:ascii="Times New Roman" w:eastAsia="Times New Roman" w:hAnsi="Times New Roman" w:cs="Times New Roman"/>
                <w:sz w:val="28"/>
                <w:szCs w:val="28"/>
                <w:lang w:eastAsia="ru-RU"/>
              </w:rPr>
            </w:pPr>
            <w:r w:rsidRPr="006070B0">
              <w:rPr>
                <w:rFonts w:ascii="Times New Roman" w:eastAsia="Times New Roman" w:hAnsi="Times New Roman" w:cs="Times New Roman"/>
                <w:sz w:val="28"/>
                <w:szCs w:val="28"/>
                <w:lang w:eastAsia="ru-RU"/>
              </w:rPr>
              <w:t>-</w:t>
            </w:r>
          </w:p>
        </w:tc>
      </w:tr>
    </w:tbl>
    <w:p w:rsidR="006070B0" w:rsidRPr="006070B0" w:rsidRDefault="006070B0" w:rsidP="006070B0">
      <w:pPr>
        <w:spacing w:after="0" w:line="240" w:lineRule="auto"/>
        <w:rPr>
          <w:rFonts w:ascii="Times New Roman" w:eastAsia="Times New Roman" w:hAnsi="Times New Roman" w:cs="Times New Roman"/>
          <w:sz w:val="28"/>
          <w:szCs w:val="20"/>
          <w:lang w:eastAsia="ru-RU"/>
        </w:rPr>
      </w:pPr>
    </w:p>
    <w:p w:rsidR="001C2B15" w:rsidRDefault="001C2B1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C2B15" w:rsidRPr="00E575E4" w:rsidRDefault="001C2B15" w:rsidP="001C2B1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16</w:t>
      </w:r>
    </w:p>
    <w:p w:rsidR="001C2B15" w:rsidRPr="00ED0C4F" w:rsidRDefault="001C2B15" w:rsidP="001C2B1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Тарифы на подключение (технологическое присоединение)</w:t>
      </w: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к централизованной системе водоотведения</w:t>
      </w: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Общества с ограниченной ответственностью «Водоканал» г.Лениногорска</w:t>
      </w: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2556"/>
        <w:gridCol w:w="2410"/>
      </w:tblGrid>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 п/п</w:t>
            </w:r>
          </w:p>
        </w:tc>
        <w:tc>
          <w:tcPr>
            <w:tcW w:w="482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vertAlign w:val="superscript"/>
                <w:lang w:eastAsia="ru-RU"/>
              </w:rPr>
            </w:pPr>
            <w:r w:rsidRPr="001C2B15">
              <w:rPr>
                <w:rFonts w:ascii="Times New Roman" w:eastAsia="Times New Roman" w:hAnsi="Times New Roman" w:cs="Times New Roman"/>
                <w:sz w:val="28"/>
                <w:szCs w:val="28"/>
                <w:lang w:eastAsia="ru-RU"/>
              </w:rPr>
              <w:t>Единица измерения</w:t>
            </w:r>
          </w:p>
        </w:tc>
        <w:tc>
          <w:tcPr>
            <w:tcW w:w="2410" w:type="dxa"/>
            <w:shd w:val="clear" w:color="auto" w:fill="auto"/>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Тарифы на подключение</w:t>
            </w:r>
          </w:p>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(без учета НДС)</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1.</w:t>
            </w:r>
          </w:p>
        </w:tc>
        <w:tc>
          <w:tcPr>
            <w:tcW w:w="4820" w:type="dxa"/>
            <w:shd w:val="clear" w:color="auto" w:fill="auto"/>
          </w:tcPr>
          <w:p w:rsidR="001C2B15" w:rsidRPr="001C2B15" w:rsidRDefault="001C2B15" w:rsidP="001C2B15">
            <w:pPr>
              <w:spacing w:after="0" w:line="240" w:lineRule="auto"/>
              <w:jc w:val="both"/>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тыс.рублей/ куб.метров</w:t>
            </w:r>
            <w:r w:rsidRPr="001C2B15">
              <w:rPr>
                <w:rFonts w:ascii="Times New Roman" w:eastAsia="Times New Roman" w:hAnsi="Times New Roman" w:cs="Times New Roman"/>
                <w:sz w:val="28"/>
                <w:szCs w:val="28"/>
                <w:vertAlign w:val="superscript"/>
                <w:lang w:eastAsia="ru-RU"/>
              </w:rPr>
              <w:t xml:space="preserve"> </w:t>
            </w:r>
            <w:r w:rsidRPr="001C2B15">
              <w:rPr>
                <w:rFonts w:ascii="Times New Roman" w:eastAsia="Times New Roman" w:hAnsi="Times New Roman" w:cs="Times New Roman"/>
                <w:sz w:val="28"/>
                <w:szCs w:val="28"/>
                <w:lang w:eastAsia="ru-RU"/>
              </w:rPr>
              <w:t>в сутки</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val="en-US" w:eastAsia="ru-RU"/>
              </w:rPr>
            </w:pPr>
            <w:r w:rsidRPr="001C2B15">
              <w:rPr>
                <w:rFonts w:ascii="Times New Roman" w:eastAsia="Times New Roman" w:hAnsi="Times New Roman" w:cs="Times New Roman"/>
                <w:sz w:val="28"/>
                <w:szCs w:val="28"/>
                <w:lang w:eastAsia="ru-RU"/>
              </w:rPr>
              <w:t>1,5</w:t>
            </w:r>
            <w:r w:rsidRPr="001C2B15">
              <w:rPr>
                <w:rFonts w:ascii="Times New Roman" w:eastAsia="Times New Roman" w:hAnsi="Times New Roman" w:cs="Times New Roman"/>
                <w:sz w:val="28"/>
                <w:szCs w:val="28"/>
                <w:lang w:val="en-US" w:eastAsia="ru-RU"/>
              </w:rPr>
              <w:t>741</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2.</w:t>
            </w:r>
          </w:p>
        </w:tc>
        <w:tc>
          <w:tcPr>
            <w:tcW w:w="4820" w:type="dxa"/>
            <w:shd w:val="clear" w:color="auto" w:fill="auto"/>
          </w:tcPr>
          <w:p w:rsidR="001C2B15" w:rsidRPr="001C2B15" w:rsidRDefault="001C2B15" w:rsidP="001C2B15">
            <w:pPr>
              <w:spacing w:after="0" w:line="240" w:lineRule="auto"/>
              <w:jc w:val="both"/>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тыс.рублей/км</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3 566,44</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3.</w:t>
            </w:r>
          </w:p>
        </w:tc>
        <w:tc>
          <w:tcPr>
            <w:tcW w:w="4820" w:type="dxa"/>
            <w:shd w:val="clear" w:color="auto" w:fill="auto"/>
          </w:tcPr>
          <w:p w:rsidR="001C2B15" w:rsidRPr="001C2B15" w:rsidRDefault="001C2B15" w:rsidP="001C2B15">
            <w:pPr>
              <w:spacing w:after="0" w:line="240" w:lineRule="auto"/>
              <w:jc w:val="both"/>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.1.</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.2.</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.3.</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.4.</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0,57</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.5.</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0,57</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val="en-US" w:eastAsia="ru-RU"/>
              </w:rPr>
              <w:t>3</w:t>
            </w:r>
            <w:r w:rsidRPr="001C2B15">
              <w:rPr>
                <w:rFonts w:ascii="Times New Roman" w:eastAsia="Times New Roman" w:hAnsi="Times New Roman" w:cs="Times New Roman"/>
                <w:sz w:val="28"/>
                <w:szCs w:val="28"/>
                <w:lang w:eastAsia="ru-RU"/>
              </w:rPr>
              <w:t>.6.</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r>
      <w:tr w:rsidR="001C2B15" w:rsidRPr="001C2B15" w:rsidTr="004E518D">
        <w:tc>
          <w:tcPr>
            <w:tcW w:w="675"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3.7.</w:t>
            </w:r>
          </w:p>
        </w:tc>
        <w:tc>
          <w:tcPr>
            <w:tcW w:w="4820" w:type="dxa"/>
            <w:shd w:val="clear" w:color="auto" w:fill="auto"/>
          </w:tcPr>
          <w:p w:rsidR="001C2B15" w:rsidRPr="001C2B15" w:rsidRDefault="001C2B15" w:rsidP="001C2B15">
            <w:pPr>
              <w:spacing w:after="0" w:line="240" w:lineRule="auto"/>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c>
          <w:tcPr>
            <w:tcW w:w="2410" w:type="dxa"/>
            <w:shd w:val="clear" w:color="auto" w:fill="auto"/>
            <w:vAlign w:val="center"/>
          </w:tcPr>
          <w:p w:rsidR="001C2B15" w:rsidRPr="001C2B15" w:rsidRDefault="001C2B15" w:rsidP="001C2B15">
            <w:pPr>
              <w:spacing w:after="0" w:line="240" w:lineRule="auto"/>
              <w:jc w:val="center"/>
              <w:rPr>
                <w:rFonts w:ascii="Times New Roman" w:eastAsia="Times New Roman" w:hAnsi="Times New Roman" w:cs="Times New Roman"/>
                <w:sz w:val="28"/>
                <w:szCs w:val="28"/>
                <w:lang w:eastAsia="ru-RU"/>
              </w:rPr>
            </w:pPr>
            <w:r w:rsidRPr="001C2B15">
              <w:rPr>
                <w:rFonts w:ascii="Times New Roman" w:eastAsia="Times New Roman" w:hAnsi="Times New Roman" w:cs="Times New Roman"/>
                <w:sz w:val="28"/>
                <w:szCs w:val="28"/>
                <w:lang w:eastAsia="ru-RU"/>
              </w:rPr>
              <w:t>-</w:t>
            </w:r>
          </w:p>
        </w:tc>
      </w:tr>
    </w:tbl>
    <w:p w:rsidR="001C2B15" w:rsidRPr="001C2B15" w:rsidRDefault="001C2B15" w:rsidP="001C2B15">
      <w:pPr>
        <w:spacing w:after="0" w:line="240" w:lineRule="auto"/>
        <w:rPr>
          <w:rFonts w:ascii="Times New Roman" w:eastAsia="Times New Roman" w:hAnsi="Times New Roman" w:cs="Times New Roman"/>
          <w:sz w:val="28"/>
          <w:szCs w:val="20"/>
          <w:lang w:eastAsia="ru-RU"/>
        </w:rPr>
      </w:pPr>
    </w:p>
    <w:p w:rsidR="001C2B15" w:rsidRPr="001C2B15" w:rsidRDefault="001C2B15" w:rsidP="001C2B15">
      <w:pPr>
        <w:spacing w:after="0" w:line="240" w:lineRule="auto"/>
        <w:rPr>
          <w:rFonts w:ascii="Times New Roman" w:eastAsia="Times New Roman" w:hAnsi="Times New Roman" w:cs="Times New Roman"/>
          <w:sz w:val="28"/>
          <w:szCs w:val="20"/>
          <w:lang w:eastAsia="ru-RU"/>
        </w:rPr>
      </w:pPr>
    </w:p>
    <w:p w:rsidR="00A03C6E" w:rsidRDefault="00A03C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03C6E" w:rsidRPr="00E575E4" w:rsidRDefault="00A03C6E" w:rsidP="00A03C6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17</w:t>
      </w:r>
    </w:p>
    <w:p w:rsidR="00A03C6E" w:rsidRPr="00ED0C4F" w:rsidRDefault="00A03C6E" w:rsidP="00A03C6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Тарифы на подключение (технологическое присоединение)</w:t>
      </w: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к централизованной системе холодного водоснабжения</w:t>
      </w: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0"/>
          <w:lang w:eastAsia="ru-RU"/>
        </w:rPr>
        <w:t>Акционерного общества «Особая экономическая зона промышленно-производственного типа «Алабуга»</w:t>
      </w: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925"/>
        <w:gridCol w:w="2547"/>
        <w:gridCol w:w="2263"/>
      </w:tblGrid>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 п/п</w:t>
            </w:r>
          </w:p>
        </w:tc>
        <w:tc>
          <w:tcPr>
            <w:tcW w:w="2363"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vertAlign w:val="superscript"/>
                <w:lang w:eastAsia="ru-RU"/>
              </w:rPr>
            </w:pPr>
            <w:r w:rsidRPr="00A03C6E">
              <w:rPr>
                <w:rFonts w:ascii="Times New Roman" w:eastAsia="Times New Roman" w:hAnsi="Times New Roman" w:cs="Times New Roman"/>
                <w:sz w:val="28"/>
                <w:szCs w:val="28"/>
                <w:lang w:eastAsia="ru-RU"/>
              </w:rPr>
              <w:t>Единица измерения</w:t>
            </w:r>
          </w:p>
        </w:tc>
        <w:tc>
          <w:tcPr>
            <w:tcW w:w="1086" w:type="pct"/>
            <w:shd w:val="clear" w:color="auto" w:fill="auto"/>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Тарифы на подключение</w:t>
            </w:r>
          </w:p>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(без учета НДС)</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1.</w:t>
            </w:r>
          </w:p>
        </w:tc>
        <w:tc>
          <w:tcPr>
            <w:tcW w:w="2363" w:type="pct"/>
            <w:shd w:val="clear" w:color="auto" w:fill="auto"/>
          </w:tcPr>
          <w:p w:rsidR="00A03C6E" w:rsidRPr="00A03C6E" w:rsidRDefault="00A03C6E" w:rsidP="00A03C6E">
            <w:pPr>
              <w:spacing w:after="0" w:line="240" w:lineRule="auto"/>
              <w:jc w:val="both"/>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тыс.рублей/ куб.метров в сутки</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1,1092</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2.</w:t>
            </w:r>
          </w:p>
        </w:tc>
        <w:tc>
          <w:tcPr>
            <w:tcW w:w="2363" w:type="pct"/>
            <w:shd w:val="clear" w:color="auto" w:fill="auto"/>
          </w:tcPr>
          <w:p w:rsidR="00A03C6E" w:rsidRPr="00A03C6E" w:rsidRDefault="00A03C6E" w:rsidP="00A03C6E">
            <w:pPr>
              <w:spacing w:after="0" w:line="240" w:lineRule="auto"/>
              <w:jc w:val="both"/>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тыс.рублей/км</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3 497,24</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3.</w:t>
            </w:r>
          </w:p>
        </w:tc>
        <w:tc>
          <w:tcPr>
            <w:tcW w:w="2363" w:type="pct"/>
            <w:shd w:val="clear" w:color="auto" w:fill="auto"/>
          </w:tcPr>
          <w:p w:rsidR="00A03C6E" w:rsidRPr="00A03C6E" w:rsidRDefault="00A03C6E" w:rsidP="00A03C6E">
            <w:pPr>
              <w:spacing w:after="0" w:line="240" w:lineRule="auto"/>
              <w:jc w:val="both"/>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3.1.</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0,57</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3.2.</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0,59</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val="en-US" w:eastAsia="ru-RU"/>
              </w:rPr>
              <w:t>3</w:t>
            </w:r>
            <w:r w:rsidRPr="00A03C6E">
              <w:rPr>
                <w:rFonts w:ascii="Times New Roman" w:eastAsia="Times New Roman" w:hAnsi="Times New Roman" w:cs="Times New Roman"/>
                <w:sz w:val="28"/>
                <w:szCs w:val="28"/>
                <w:lang w:eastAsia="ru-RU"/>
              </w:rPr>
              <w:t>.3.</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0,59</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val="en-US" w:eastAsia="ru-RU"/>
              </w:rPr>
              <w:t>3</w:t>
            </w:r>
            <w:r w:rsidRPr="00A03C6E">
              <w:rPr>
                <w:rFonts w:ascii="Times New Roman" w:eastAsia="Times New Roman" w:hAnsi="Times New Roman" w:cs="Times New Roman"/>
                <w:sz w:val="28"/>
                <w:szCs w:val="28"/>
                <w:lang w:eastAsia="ru-RU"/>
              </w:rPr>
              <w:t>.4.</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0,62</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val="en-US" w:eastAsia="ru-RU"/>
              </w:rPr>
              <w:t>3</w:t>
            </w:r>
            <w:r w:rsidRPr="00A03C6E">
              <w:rPr>
                <w:rFonts w:ascii="Times New Roman" w:eastAsia="Times New Roman" w:hAnsi="Times New Roman" w:cs="Times New Roman"/>
                <w:sz w:val="28"/>
                <w:szCs w:val="28"/>
                <w:lang w:eastAsia="ru-RU"/>
              </w:rPr>
              <w:t>.5.</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0,62</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val="en-US" w:eastAsia="ru-RU"/>
              </w:rPr>
              <w:t>3</w:t>
            </w:r>
            <w:r w:rsidRPr="00A03C6E">
              <w:rPr>
                <w:rFonts w:ascii="Times New Roman" w:eastAsia="Times New Roman" w:hAnsi="Times New Roman" w:cs="Times New Roman"/>
                <w:sz w:val="28"/>
                <w:szCs w:val="28"/>
                <w:lang w:eastAsia="ru-RU"/>
              </w:rPr>
              <w:t>.6.</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w:t>
            </w:r>
          </w:p>
        </w:tc>
      </w:tr>
      <w:tr w:rsidR="00A03C6E" w:rsidRPr="00A03C6E" w:rsidTr="004E518D">
        <w:tc>
          <w:tcPr>
            <w:tcW w:w="329"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val="en-US" w:eastAsia="ru-RU"/>
              </w:rPr>
              <w:t>3</w:t>
            </w:r>
            <w:r w:rsidRPr="00A03C6E">
              <w:rPr>
                <w:rFonts w:ascii="Times New Roman" w:eastAsia="Times New Roman" w:hAnsi="Times New Roman" w:cs="Times New Roman"/>
                <w:sz w:val="28"/>
                <w:szCs w:val="28"/>
                <w:lang w:eastAsia="ru-RU"/>
              </w:rPr>
              <w:t>.7.</w:t>
            </w:r>
          </w:p>
        </w:tc>
        <w:tc>
          <w:tcPr>
            <w:tcW w:w="2363" w:type="pct"/>
            <w:shd w:val="clear" w:color="auto" w:fill="auto"/>
          </w:tcPr>
          <w:p w:rsidR="00A03C6E" w:rsidRPr="00A03C6E" w:rsidRDefault="00A03C6E" w:rsidP="00A03C6E">
            <w:pPr>
              <w:spacing w:after="0" w:line="240" w:lineRule="auto"/>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val="en-US" w:eastAsia="ru-RU"/>
              </w:rPr>
            </w:pPr>
            <w:r w:rsidRPr="00A03C6E">
              <w:rPr>
                <w:rFonts w:ascii="Times New Roman" w:eastAsia="Times New Roman" w:hAnsi="Times New Roman" w:cs="Times New Roman"/>
                <w:sz w:val="28"/>
                <w:szCs w:val="28"/>
                <w:lang w:val="en-US" w:eastAsia="ru-RU"/>
              </w:rPr>
              <w:t>-</w:t>
            </w:r>
          </w:p>
        </w:tc>
        <w:tc>
          <w:tcPr>
            <w:tcW w:w="1086" w:type="pct"/>
            <w:shd w:val="clear" w:color="auto" w:fill="auto"/>
            <w:vAlign w:val="center"/>
          </w:tcPr>
          <w:p w:rsidR="00A03C6E" w:rsidRPr="00A03C6E" w:rsidRDefault="00A03C6E" w:rsidP="00A03C6E">
            <w:pPr>
              <w:spacing w:after="0" w:line="240" w:lineRule="auto"/>
              <w:jc w:val="center"/>
              <w:rPr>
                <w:rFonts w:ascii="Times New Roman" w:eastAsia="Times New Roman" w:hAnsi="Times New Roman" w:cs="Times New Roman"/>
                <w:sz w:val="28"/>
                <w:szCs w:val="28"/>
                <w:lang w:eastAsia="ru-RU"/>
              </w:rPr>
            </w:pPr>
            <w:r w:rsidRPr="00A03C6E">
              <w:rPr>
                <w:rFonts w:ascii="Times New Roman" w:eastAsia="Times New Roman" w:hAnsi="Times New Roman" w:cs="Times New Roman"/>
                <w:sz w:val="28"/>
                <w:szCs w:val="28"/>
                <w:lang w:eastAsia="ru-RU"/>
              </w:rPr>
              <w:t>-</w:t>
            </w:r>
          </w:p>
        </w:tc>
      </w:tr>
    </w:tbl>
    <w:p w:rsidR="00633374" w:rsidRDefault="00633374" w:rsidP="00A03C6E">
      <w:pPr>
        <w:spacing w:after="0" w:line="240" w:lineRule="auto"/>
        <w:rPr>
          <w:rFonts w:ascii="Times New Roman" w:eastAsia="Times New Roman" w:hAnsi="Times New Roman" w:cs="Times New Roman"/>
          <w:sz w:val="28"/>
          <w:szCs w:val="20"/>
          <w:lang w:eastAsia="ru-RU"/>
        </w:rPr>
      </w:pPr>
    </w:p>
    <w:p w:rsidR="00633374" w:rsidRDefault="00633374">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633374" w:rsidRPr="00E575E4" w:rsidRDefault="00633374" w:rsidP="00633374">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18</w:t>
      </w:r>
    </w:p>
    <w:p w:rsidR="00633374" w:rsidRPr="00ED0C4F" w:rsidRDefault="00633374" w:rsidP="00633374">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Тарифы на подключение (технологическое присоединение)</w:t>
      </w: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к централизованной системе водоотведения Акционерного общества «Особая экономическая зона промышленно-производственного типа «Алабуга»</w:t>
      </w: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1"/>
        <w:gridCol w:w="2556"/>
        <w:gridCol w:w="2264"/>
      </w:tblGrid>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 п/п</w:t>
            </w:r>
          </w:p>
        </w:tc>
        <w:tc>
          <w:tcPr>
            <w:tcW w:w="4961"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vertAlign w:val="superscript"/>
                <w:lang w:eastAsia="ru-RU"/>
              </w:rPr>
            </w:pPr>
            <w:r w:rsidRPr="00633374">
              <w:rPr>
                <w:rFonts w:ascii="Times New Roman" w:eastAsia="Times New Roman" w:hAnsi="Times New Roman" w:cs="Times New Roman"/>
                <w:sz w:val="28"/>
                <w:szCs w:val="28"/>
                <w:lang w:eastAsia="ru-RU"/>
              </w:rPr>
              <w:t>Единица измерения</w:t>
            </w:r>
          </w:p>
        </w:tc>
        <w:tc>
          <w:tcPr>
            <w:tcW w:w="2264" w:type="dxa"/>
            <w:shd w:val="clear" w:color="auto" w:fill="auto"/>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Тарифы на подключение</w:t>
            </w:r>
          </w:p>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(без учета НДС)</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1.</w:t>
            </w:r>
          </w:p>
        </w:tc>
        <w:tc>
          <w:tcPr>
            <w:tcW w:w="4961" w:type="dxa"/>
            <w:shd w:val="clear" w:color="auto" w:fill="auto"/>
          </w:tcPr>
          <w:p w:rsidR="00633374" w:rsidRPr="00633374" w:rsidRDefault="00633374" w:rsidP="00633374">
            <w:pPr>
              <w:spacing w:after="0" w:line="240" w:lineRule="auto"/>
              <w:jc w:val="both"/>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тыс.рублей/ куб.метров</w:t>
            </w:r>
            <w:r w:rsidRPr="00633374">
              <w:rPr>
                <w:rFonts w:ascii="Times New Roman" w:eastAsia="Times New Roman" w:hAnsi="Times New Roman" w:cs="Times New Roman"/>
                <w:sz w:val="28"/>
                <w:szCs w:val="28"/>
                <w:vertAlign w:val="superscript"/>
                <w:lang w:eastAsia="ru-RU"/>
              </w:rPr>
              <w:t xml:space="preserve"> </w:t>
            </w:r>
            <w:r w:rsidRPr="00633374">
              <w:rPr>
                <w:rFonts w:ascii="Times New Roman" w:eastAsia="Times New Roman" w:hAnsi="Times New Roman" w:cs="Times New Roman"/>
                <w:sz w:val="28"/>
                <w:szCs w:val="28"/>
                <w:lang w:eastAsia="ru-RU"/>
              </w:rPr>
              <w:t>в сутки</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val="en-US" w:eastAsia="ru-RU"/>
              </w:rPr>
            </w:pPr>
            <w:r w:rsidRPr="00633374">
              <w:rPr>
                <w:rFonts w:ascii="Times New Roman" w:eastAsia="Times New Roman" w:hAnsi="Times New Roman" w:cs="Times New Roman"/>
                <w:sz w:val="28"/>
                <w:szCs w:val="28"/>
                <w:lang w:val="en-US" w:eastAsia="ru-RU"/>
              </w:rPr>
              <w:t>1</w:t>
            </w:r>
            <w:r w:rsidRPr="00633374">
              <w:rPr>
                <w:rFonts w:ascii="Times New Roman" w:eastAsia="Times New Roman" w:hAnsi="Times New Roman" w:cs="Times New Roman"/>
                <w:sz w:val="28"/>
                <w:szCs w:val="28"/>
                <w:lang w:eastAsia="ru-RU"/>
              </w:rPr>
              <w:t>,</w:t>
            </w:r>
            <w:r w:rsidRPr="00633374">
              <w:rPr>
                <w:rFonts w:ascii="Times New Roman" w:eastAsia="Times New Roman" w:hAnsi="Times New Roman" w:cs="Times New Roman"/>
                <w:sz w:val="28"/>
                <w:szCs w:val="28"/>
                <w:lang w:val="en-US" w:eastAsia="ru-RU"/>
              </w:rPr>
              <w:t>4104</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2.</w:t>
            </w:r>
          </w:p>
        </w:tc>
        <w:tc>
          <w:tcPr>
            <w:tcW w:w="4961" w:type="dxa"/>
            <w:shd w:val="clear" w:color="auto" w:fill="auto"/>
          </w:tcPr>
          <w:p w:rsidR="00633374" w:rsidRPr="00633374" w:rsidRDefault="00633374" w:rsidP="00633374">
            <w:pPr>
              <w:spacing w:after="0" w:line="240" w:lineRule="auto"/>
              <w:jc w:val="both"/>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тыс.рублей/км</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4 317,60</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3.</w:t>
            </w:r>
          </w:p>
        </w:tc>
        <w:tc>
          <w:tcPr>
            <w:tcW w:w="4961" w:type="dxa"/>
            <w:shd w:val="clear" w:color="auto" w:fill="auto"/>
          </w:tcPr>
          <w:p w:rsidR="00633374" w:rsidRPr="00633374" w:rsidRDefault="00633374" w:rsidP="00633374">
            <w:pPr>
              <w:spacing w:after="0" w:line="240" w:lineRule="auto"/>
              <w:jc w:val="both"/>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.1.</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.2.</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.3.</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.4.</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0,50</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.5.</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0,50</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val="en-US" w:eastAsia="ru-RU"/>
              </w:rPr>
              <w:t>3</w:t>
            </w:r>
            <w:r w:rsidRPr="00633374">
              <w:rPr>
                <w:rFonts w:ascii="Times New Roman" w:eastAsia="Times New Roman" w:hAnsi="Times New Roman" w:cs="Times New Roman"/>
                <w:sz w:val="28"/>
                <w:szCs w:val="28"/>
                <w:lang w:eastAsia="ru-RU"/>
              </w:rPr>
              <w:t>.6.</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0,51</w:t>
            </w:r>
          </w:p>
        </w:tc>
      </w:tr>
      <w:tr w:rsidR="00633374" w:rsidRPr="00633374" w:rsidTr="004E518D">
        <w:tc>
          <w:tcPr>
            <w:tcW w:w="675"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3.7.</w:t>
            </w:r>
          </w:p>
        </w:tc>
        <w:tc>
          <w:tcPr>
            <w:tcW w:w="4961" w:type="dxa"/>
            <w:shd w:val="clear" w:color="auto" w:fill="auto"/>
          </w:tcPr>
          <w:p w:rsidR="00633374" w:rsidRPr="00633374" w:rsidRDefault="00633374" w:rsidP="00633374">
            <w:pPr>
              <w:spacing w:after="0" w:line="240" w:lineRule="auto"/>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c>
          <w:tcPr>
            <w:tcW w:w="2264" w:type="dxa"/>
            <w:shd w:val="clear" w:color="auto" w:fill="auto"/>
            <w:vAlign w:val="center"/>
          </w:tcPr>
          <w:p w:rsidR="00633374" w:rsidRPr="00633374" w:rsidRDefault="00633374" w:rsidP="00633374">
            <w:pPr>
              <w:spacing w:after="0" w:line="240" w:lineRule="auto"/>
              <w:jc w:val="center"/>
              <w:rPr>
                <w:rFonts w:ascii="Times New Roman" w:eastAsia="Times New Roman" w:hAnsi="Times New Roman" w:cs="Times New Roman"/>
                <w:sz w:val="28"/>
                <w:szCs w:val="28"/>
                <w:lang w:eastAsia="ru-RU"/>
              </w:rPr>
            </w:pPr>
            <w:r w:rsidRPr="00633374">
              <w:rPr>
                <w:rFonts w:ascii="Times New Roman" w:eastAsia="Times New Roman" w:hAnsi="Times New Roman" w:cs="Times New Roman"/>
                <w:sz w:val="28"/>
                <w:szCs w:val="28"/>
                <w:lang w:eastAsia="ru-RU"/>
              </w:rPr>
              <w:t>-</w:t>
            </w:r>
          </w:p>
        </w:tc>
      </w:tr>
    </w:tbl>
    <w:p w:rsidR="00633374" w:rsidRPr="00633374" w:rsidRDefault="00633374" w:rsidP="00633374">
      <w:pPr>
        <w:spacing w:after="0" w:line="240" w:lineRule="auto"/>
        <w:rPr>
          <w:rFonts w:ascii="Times New Roman" w:eastAsia="Times New Roman" w:hAnsi="Times New Roman" w:cs="Times New Roman"/>
          <w:sz w:val="28"/>
          <w:szCs w:val="20"/>
          <w:lang w:eastAsia="ru-RU"/>
        </w:rPr>
      </w:pPr>
    </w:p>
    <w:p w:rsidR="00FA62C8" w:rsidRDefault="00FA62C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A62C8" w:rsidRPr="00E575E4" w:rsidRDefault="00FA62C8" w:rsidP="00FA62C8">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19</w:t>
      </w:r>
    </w:p>
    <w:p w:rsidR="00FA62C8" w:rsidRPr="00ED0C4F" w:rsidRDefault="00FA62C8" w:rsidP="00FA62C8">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p>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p>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Тарифы на подключение (технологическое присоединение)</w:t>
      </w:r>
    </w:p>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к централизованной системе холодного водоснабжения</w:t>
      </w:r>
    </w:p>
    <w:p w:rsidR="00FA62C8" w:rsidRPr="00FA62C8" w:rsidRDefault="00FA62C8" w:rsidP="00FA62C8">
      <w:pPr>
        <w:spacing w:after="0" w:line="240" w:lineRule="auto"/>
        <w:jc w:val="center"/>
        <w:rPr>
          <w:rFonts w:ascii="Times New Roman" w:eastAsia="Times New Roman" w:hAnsi="Times New Roman" w:cs="Times New Roman"/>
          <w:sz w:val="28"/>
          <w:szCs w:val="20"/>
          <w:lang w:eastAsia="ru-RU"/>
        </w:rPr>
      </w:pPr>
      <w:r w:rsidRPr="00FA62C8">
        <w:rPr>
          <w:rFonts w:ascii="Times New Roman" w:eastAsia="Times New Roman" w:hAnsi="Times New Roman" w:cs="Times New Roman"/>
          <w:sz w:val="28"/>
          <w:szCs w:val="20"/>
          <w:lang w:eastAsia="ru-RU"/>
        </w:rPr>
        <w:t>Общества с ограниченной ответственностью «Заинский Водоканал»</w:t>
      </w:r>
    </w:p>
    <w:p w:rsidR="00FA62C8" w:rsidRPr="00FA62C8" w:rsidRDefault="00FA62C8" w:rsidP="00FA62C8">
      <w:pPr>
        <w:spacing w:after="0"/>
        <w:jc w:val="center"/>
        <w:rPr>
          <w:rFonts w:ascii="Times New Roman" w:eastAsia="Times New Roman" w:hAnsi="Times New Roman" w:cs="Times New Roman"/>
          <w:sz w:val="28"/>
          <w:szCs w:val="28"/>
          <w:lang w:val="en-US" w:eastAsia="ru-RU"/>
        </w:rPr>
      </w:pPr>
    </w:p>
    <w:p w:rsidR="00FA62C8" w:rsidRPr="00FA62C8" w:rsidRDefault="00FA62C8" w:rsidP="00FA62C8">
      <w:pPr>
        <w:spacing w:after="0"/>
        <w:jc w:val="center"/>
        <w:rPr>
          <w:rFonts w:ascii="Times New Roman" w:eastAsia="Times New Roman" w:hAnsi="Times New Roman" w:cs="Times New Roman"/>
          <w:sz w:val="28"/>
          <w:szCs w:val="28"/>
          <w:lang w:val="en-US" w:eastAsia="ru-RU"/>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7"/>
        <w:gridCol w:w="2517"/>
        <w:gridCol w:w="2271"/>
      </w:tblGrid>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 п/п</w:t>
            </w:r>
          </w:p>
        </w:tc>
        <w:tc>
          <w:tcPr>
            <w:tcW w:w="2373"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Наименование показателя</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vertAlign w:val="superscript"/>
                <w:lang w:eastAsia="ru-RU"/>
              </w:rPr>
            </w:pPr>
            <w:r w:rsidRPr="00FA62C8">
              <w:rPr>
                <w:rFonts w:ascii="Times New Roman" w:eastAsia="Times New Roman" w:hAnsi="Times New Roman" w:cs="Times New Roman"/>
                <w:sz w:val="28"/>
                <w:szCs w:val="28"/>
                <w:lang w:eastAsia="ru-RU"/>
              </w:rPr>
              <w:t>Единица измерения</w:t>
            </w:r>
          </w:p>
        </w:tc>
        <w:tc>
          <w:tcPr>
            <w:tcW w:w="1092" w:type="pct"/>
            <w:shd w:val="clear" w:color="auto" w:fill="auto"/>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Тарифы на подключение</w:t>
            </w:r>
          </w:p>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(без учета НДС)</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1.</w:t>
            </w:r>
          </w:p>
        </w:tc>
        <w:tc>
          <w:tcPr>
            <w:tcW w:w="2373" w:type="pct"/>
            <w:shd w:val="clear" w:color="auto" w:fill="auto"/>
          </w:tcPr>
          <w:p w:rsidR="00FA62C8" w:rsidRPr="00FA62C8" w:rsidRDefault="00FA62C8" w:rsidP="00FA62C8">
            <w:pPr>
              <w:spacing w:after="0" w:line="240" w:lineRule="auto"/>
              <w:jc w:val="both"/>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тыс.рублей/ куб.метров в сутки</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1,2257</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2.</w:t>
            </w:r>
          </w:p>
        </w:tc>
        <w:tc>
          <w:tcPr>
            <w:tcW w:w="2373" w:type="pct"/>
            <w:shd w:val="clear" w:color="auto" w:fill="auto"/>
          </w:tcPr>
          <w:p w:rsidR="00FA62C8" w:rsidRPr="00FA62C8" w:rsidRDefault="00FA62C8" w:rsidP="00FA62C8">
            <w:pPr>
              <w:spacing w:after="0" w:line="240" w:lineRule="auto"/>
              <w:jc w:val="both"/>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тыс.рублей/км</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3 856,36</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3.</w:t>
            </w:r>
          </w:p>
        </w:tc>
        <w:tc>
          <w:tcPr>
            <w:tcW w:w="2373" w:type="pct"/>
            <w:shd w:val="clear" w:color="auto" w:fill="auto"/>
          </w:tcPr>
          <w:p w:rsidR="00FA62C8" w:rsidRPr="00FA62C8" w:rsidRDefault="00FA62C8" w:rsidP="00FA62C8">
            <w:pPr>
              <w:spacing w:after="0" w:line="240" w:lineRule="auto"/>
              <w:jc w:val="both"/>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3.1.</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40 мм и менее</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0,50</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3.2.</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40 мм до 70 мм (включительно)</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0,52</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val="en-US" w:eastAsia="ru-RU"/>
              </w:rPr>
              <w:t>3</w:t>
            </w:r>
            <w:r w:rsidRPr="00FA62C8">
              <w:rPr>
                <w:rFonts w:ascii="Times New Roman" w:eastAsia="Times New Roman" w:hAnsi="Times New Roman" w:cs="Times New Roman"/>
                <w:sz w:val="28"/>
                <w:szCs w:val="28"/>
                <w:lang w:eastAsia="ru-RU"/>
              </w:rPr>
              <w:t>.3.</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70 мм до 100 мм (включительно)</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0,52</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val="en-US" w:eastAsia="ru-RU"/>
              </w:rPr>
              <w:t>3</w:t>
            </w:r>
            <w:r w:rsidRPr="00FA62C8">
              <w:rPr>
                <w:rFonts w:ascii="Times New Roman" w:eastAsia="Times New Roman" w:hAnsi="Times New Roman" w:cs="Times New Roman"/>
                <w:sz w:val="28"/>
                <w:szCs w:val="28"/>
                <w:lang w:eastAsia="ru-RU"/>
              </w:rPr>
              <w:t>.4.</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100 мм до 150 мм (включительно)</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val="en-US" w:eastAsia="ru-RU"/>
              </w:rPr>
              <w:t>3</w:t>
            </w:r>
            <w:r w:rsidRPr="00FA62C8">
              <w:rPr>
                <w:rFonts w:ascii="Times New Roman" w:eastAsia="Times New Roman" w:hAnsi="Times New Roman" w:cs="Times New Roman"/>
                <w:sz w:val="28"/>
                <w:szCs w:val="28"/>
                <w:lang w:eastAsia="ru-RU"/>
              </w:rPr>
              <w:t>.5.</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150 мм до 200 мм (включительно)</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val="en-US" w:eastAsia="ru-RU"/>
              </w:rPr>
              <w:t>3</w:t>
            </w:r>
            <w:r w:rsidRPr="00FA62C8">
              <w:rPr>
                <w:rFonts w:ascii="Times New Roman" w:eastAsia="Times New Roman" w:hAnsi="Times New Roman" w:cs="Times New Roman"/>
                <w:sz w:val="28"/>
                <w:szCs w:val="28"/>
                <w:lang w:eastAsia="ru-RU"/>
              </w:rPr>
              <w:t>.6.</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200 мм до 250 мм (включительно)</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w:t>
            </w:r>
          </w:p>
        </w:tc>
      </w:tr>
      <w:tr w:rsidR="00FA62C8" w:rsidRPr="00FA62C8" w:rsidTr="004E518D">
        <w:tc>
          <w:tcPr>
            <w:tcW w:w="324"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val="en-US" w:eastAsia="ru-RU"/>
              </w:rPr>
              <w:t>3</w:t>
            </w:r>
            <w:r w:rsidRPr="00FA62C8">
              <w:rPr>
                <w:rFonts w:ascii="Times New Roman" w:eastAsia="Times New Roman" w:hAnsi="Times New Roman" w:cs="Times New Roman"/>
                <w:sz w:val="28"/>
                <w:szCs w:val="28"/>
                <w:lang w:eastAsia="ru-RU"/>
              </w:rPr>
              <w:t>.7.</w:t>
            </w:r>
          </w:p>
        </w:tc>
        <w:tc>
          <w:tcPr>
            <w:tcW w:w="2373" w:type="pct"/>
            <w:shd w:val="clear" w:color="auto" w:fill="auto"/>
          </w:tcPr>
          <w:p w:rsidR="00FA62C8" w:rsidRPr="00FA62C8" w:rsidRDefault="00FA62C8" w:rsidP="00FA62C8">
            <w:pPr>
              <w:spacing w:after="0" w:line="240" w:lineRule="auto"/>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диаметром свыше 250 мм и более</w:t>
            </w:r>
          </w:p>
        </w:tc>
        <w:tc>
          <w:tcPr>
            <w:tcW w:w="1210"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val="en-US" w:eastAsia="ru-RU"/>
              </w:rPr>
            </w:pPr>
            <w:r w:rsidRPr="00FA62C8">
              <w:rPr>
                <w:rFonts w:ascii="Times New Roman" w:eastAsia="Times New Roman" w:hAnsi="Times New Roman" w:cs="Times New Roman"/>
                <w:sz w:val="28"/>
                <w:szCs w:val="28"/>
                <w:lang w:val="en-US" w:eastAsia="ru-RU"/>
              </w:rPr>
              <w:t>-</w:t>
            </w:r>
          </w:p>
        </w:tc>
        <w:tc>
          <w:tcPr>
            <w:tcW w:w="1092" w:type="pct"/>
            <w:shd w:val="clear" w:color="auto" w:fill="auto"/>
            <w:vAlign w:val="center"/>
          </w:tcPr>
          <w:p w:rsidR="00FA62C8" w:rsidRPr="00FA62C8" w:rsidRDefault="00FA62C8" w:rsidP="00FA62C8">
            <w:pPr>
              <w:spacing w:after="0" w:line="240" w:lineRule="auto"/>
              <w:jc w:val="center"/>
              <w:rPr>
                <w:rFonts w:ascii="Times New Roman" w:eastAsia="Times New Roman" w:hAnsi="Times New Roman" w:cs="Times New Roman"/>
                <w:sz w:val="28"/>
                <w:szCs w:val="28"/>
                <w:lang w:eastAsia="ru-RU"/>
              </w:rPr>
            </w:pPr>
            <w:r w:rsidRPr="00FA62C8">
              <w:rPr>
                <w:rFonts w:ascii="Times New Roman" w:eastAsia="Times New Roman" w:hAnsi="Times New Roman" w:cs="Times New Roman"/>
                <w:sz w:val="28"/>
                <w:szCs w:val="28"/>
                <w:lang w:eastAsia="ru-RU"/>
              </w:rPr>
              <w:t>-</w:t>
            </w:r>
          </w:p>
        </w:tc>
      </w:tr>
    </w:tbl>
    <w:p w:rsidR="00FA62C8" w:rsidRPr="00FA62C8" w:rsidRDefault="00FA62C8" w:rsidP="00FA62C8">
      <w:pPr>
        <w:spacing w:after="0" w:line="240" w:lineRule="auto"/>
        <w:rPr>
          <w:rFonts w:ascii="Times New Roman" w:eastAsia="Times New Roman" w:hAnsi="Times New Roman" w:cs="Times New Roman"/>
          <w:sz w:val="28"/>
          <w:szCs w:val="20"/>
          <w:lang w:eastAsia="ru-RU"/>
        </w:rPr>
      </w:pPr>
    </w:p>
    <w:p w:rsidR="00FA62C8" w:rsidRPr="00FA62C8" w:rsidRDefault="00FA62C8" w:rsidP="00FA62C8">
      <w:pPr>
        <w:spacing w:after="0" w:line="240" w:lineRule="auto"/>
        <w:rPr>
          <w:rFonts w:ascii="Times New Roman" w:eastAsia="Times New Roman" w:hAnsi="Times New Roman" w:cs="Times New Roman"/>
          <w:sz w:val="28"/>
          <w:szCs w:val="20"/>
          <w:lang w:eastAsia="ru-RU"/>
        </w:rPr>
      </w:pPr>
    </w:p>
    <w:p w:rsidR="0095251D" w:rsidRDefault="0095251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5251D" w:rsidRPr="00E575E4" w:rsidRDefault="0095251D" w:rsidP="0095251D">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20</w:t>
      </w:r>
    </w:p>
    <w:p w:rsidR="0095251D" w:rsidRPr="00ED0C4F" w:rsidRDefault="0095251D" w:rsidP="0095251D">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Тарифы на подключение (технологическое присоединение)</w:t>
      </w: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к централизованной системе водоотведения</w:t>
      </w: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Общества с ограниченной ответственностью «Заинский Водоканал»</w:t>
      </w:r>
    </w:p>
    <w:p w:rsidR="0095251D" w:rsidRPr="0095251D" w:rsidRDefault="0095251D" w:rsidP="0095251D">
      <w:pPr>
        <w:spacing w:after="0" w:line="240" w:lineRule="auto"/>
        <w:jc w:val="center"/>
        <w:rPr>
          <w:rFonts w:ascii="Times New Roman" w:eastAsia="Times New Roman" w:hAnsi="Times New Roman" w:cs="Times New Roman"/>
          <w:sz w:val="28"/>
          <w:szCs w:val="28"/>
          <w:lang w:val="en-US" w:eastAsia="ru-RU"/>
        </w:rPr>
      </w:pPr>
    </w:p>
    <w:p w:rsidR="0095251D" w:rsidRPr="0095251D" w:rsidRDefault="0095251D" w:rsidP="0095251D">
      <w:pPr>
        <w:spacing w:after="0" w:line="240" w:lineRule="auto"/>
        <w:jc w:val="center"/>
        <w:rPr>
          <w:rFonts w:ascii="Times New Roman" w:eastAsia="Times New Roman" w:hAnsi="Times New Roman" w:cs="Times New Roman"/>
          <w:sz w:val="28"/>
          <w:szCs w:val="28"/>
          <w:lang w:val="en-US" w:eastAsia="ru-RU"/>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2556"/>
        <w:gridCol w:w="2268"/>
      </w:tblGrid>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 п/п</w:t>
            </w:r>
          </w:p>
        </w:tc>
        <w:tc>
          <w:tcPr>
            <w:tcW w:w="4962"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vertAlign w:val="superscript"/>
                <w:lang w:eastAsia="ru-RU"/>
              </w:rPr>
            </w:pPr>
            <w:r w:rsidRPr="0095251D">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 xml:space="preserve">Тарифы на подключение </w:t>
            </w:r>
          </w:p>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(без учета НДС)</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1.</w:t>
            </w:r>
          </w:p>
        </w:tc>
        <w:tc>
          <w:tcPr>
            <w:tcW w:w="4962" w:type="dxa"/>
            <w:shd w:val="clear" w:color="auto" w:fill="auto"/>
          </w:tcPr>
          <w:p w:rsidR="0095251D" w:rsidRPr="0095251D" w:rsidRDefault="0095251D" w:rsidP="0095251D">
            <w:pPr>
              <w:spacing w:after="0" w:line="240" w:lineRule="auto"/>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тыс.рублей/ куб.метров</w:t>
            </w:r>
            <w:r w:rsidRPr="0095251D">
              <w:rPr>
                <w:rFonts w:ascii="Times New Roman" w:eastAsia="Times New Roman" w:hAnsi="Times New Roman" w:cs="Times New Roman"/>
                <w:sz w:val="28"/>
                <w:szCs w:val="28"/>
                <w:vertAlign w:val="superscript"/>
                <w:lang w:eastAsia="ru-RU"/>
              </w:rPr>
              <w:t xml:space="preserve"> </w:t>
            </w:r>
            <w:r w:rsidRPr="0095251D">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0,2941</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2.</w:t>
            </w:r>
          </w:p>
        </w:tc>
        <w:tc>
          <w:tcPr>
            <w:tcW w:w="4962" w:type="dxa"/>
            <w:shd w:val="clear" w:color="auto" w:fill="auto"/>
          </w:tcPr>
          <w:p w:rsidR="0095251D" w:rsidRPr="0095251D" w:rsidRDefault="0095251D" w:rsidP="0095251D">
            <w:pPr>
              <w:spacing w:after="0" w:line="240" w:lineRule="auto"/>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4 330,28</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3.</w:t>
            </w:r>
          </w:p>
        </w:tc>
        <w:tc>
          <w:tcPr>
            <w:tcW w:w="4962" w:type="dxa"/>
            <w:shd w:val="clear" w:color="auto" w:fill="auto"/>
          </w:tcPr>
          <w:p w:rsidR="0095251D" w:rsidRPr="0095251D" w:rsidRDefault="0095251D" w:rsidP="0095251D">
            <w:pPr>
              <w:spacing w:after="0" w:line="240" w:lineRule="auto"/>
              <w:jc w:val="both"/>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.1.</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.2.</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.3.</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.4.</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0,45</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.5.</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0,52</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val="en-US" w:eastAsia="ru-RU"/>
              </w:rPr>
              <w:t>3</w:t>
            </w:r>
            <w:r w:rsidRPr="0095251D">
              <w:rPr>
                <w:rFonts w:ascii="Times New Roman" w:eastAsia="Times New Roman" w:hAnsi="Times New Roman" w:cs="Times New Roman"/>
                <w:sz w:val="28"/>
                <w:szCs w:val="28"/>
                <w:lang w:eastAsia="ru-RU"/>
              </w:rPr>
              <w:t>.6.</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0,53</w:t>
            </w:r>
          </w:p>
        </w:tc>
      </w:tr>
      <w:tr w:rsidR="0095251D" w:rsidRPr="0095251D" w:rsidTr="004E518D">
        <w:tc>
          <w:tcPr>
            <w:tcW w:w="675"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3.7.</w:t>
            </w:r>
          </w:p>
        </w:tc>
        <w:tc>
          <w:tcPr>
            <w:tcW w:w="4962" w:type="dxa"/>
            <w:shd w:val="clear" w:color="auto" w:fill="auto"/>
          </w:tcPr>
          <w:p w:rsidR="0095251D" w:rsidRPr="0095251D" w:rsidRDefault="0095251D" w:rsidP="0095251D">
            <w:pPr>
              <w:spacing w:after="0" w:line="240" w:lineRule="auto"/>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c>
          <w:tcPr>
            <w:tcW w:w="2268" w:type="dxa"/>
            <w:shd w:val="clear" w:color="auto" w:fill="auto"/>
            <w:vAlign w:val="center"/>
          </w:tcPr>
          <w:p w:rsidR="0095251D" w:rsidRPr="0095251D" w:rsidRDefault="0095251D" w:rsidP="0095251D">
            <w:pPr>
              <w:spacing w:after="0" w:line="240" w:lineRule="auto"/>
              <w:jc w:val="center"/>
              <w:rPr>
                <w:rFonts w:ascii="Times New Roman" w:eastAsia="Times New Roman" w:hAnsi="Times New Roman" w:cs="Times New Roman"/>
                <w:sz w:val="28"/>
                <w:szCs w:val="28"/>
                <w:lang w:eastAsia="ru-RU"/>
              </w:rPr>
            </w:pPr>
            <w:r w:rsidRPr="0095251D">
              <w:rPr>
                <w:rFonts w:ascii="Times New Roman" w:eastAsia="Times New Roman" w:hAnsi="Times New Roman" w:cs="Times New Roman"/>
                <w:sz w:val="28"/>
                <w:szCs w:val="28"/>
                <w:lang w:eastAsia="ru-RU"/>
              </w:rPr>
              <w:t>-</w:t>
            </w:r>
          </w:p>
        </w:tc>
      </w:tr>
    </w:tbl>
    <w:p w:rsidR="0095251D" w:rsidRPr="0095251D" w:rsidRDefault="0095251D" w:rsidP="0095251D">
      <w:pPr>
        <w:spacing w:after="0" w:line="240" w:lineRule="auto"/>
        <w:rPr>
          <w:rFonts w:ascii="Times New Roman" w:eastAsia="Times New Roman" w:hAnsi="Times New Roman" w:cs="Times New Roman"/>
          <w:sz w:val="28"/>
          <w:szCs w:val="20"/>
          <w:lang w:eastAsia="ru-RU"/>
        </w:rPr>
      </w:pPr>
    </w:p>
    <w:p w:rsidR="0095251D" w:rsidRPr="0095251D" w:rsidRDefault="0095251D" w:rsidP="0095251D">
      <w:pPr>
        <w:spacing w:after="0" w:line="240" w:lineRule="auto"/>
        <w:rPr>
          <w:rFonts w:ascii="Times New Roman" w:eastAsia="Times New Roman" w:hAnsi="Times New Roman" w:cs="Times New Roman"/>
          <w:sz w:val="28"/>
          <w:szCs w:val="20"/>
          <w:lang w:eastAsia="ru-RU"/>
        </w:rPr>
      </w:pPr>
    </w:p>
    <w:p w:rsidR="00F74FD3" w:rsidRDefault="00F74FD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74FD3" w:rsidRPr="00E575E4" w:rsidRDefault="00F74FD3" w:rsidP="00F74FD3">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21</w:t>
      </w:r>
    </w:p>
    <w:p w:rsidR="00F74FD3" w:rsidRPr="00ED0C4F" w:rsidRDefault="00F74FD3" w:rsidP="00F74FD3">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Тарифы на подключение (технологическое присоединение)</w:t>
      </w: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к централизованной системе холодного водоснабжения</w:t>
      </w:r>
    </w:p>
    <w:p w:rsidR="00F74FD3" w:rsidRPr="00F74FD3" w:rsidRDefault="00F74FD3" w:rsidP="00F74FD3">
      <w:pPr>
        <w:spacing w:after="0" w:line="240" w:lineRule="auto"/>
        <w:jc w:val="center"/>
        <w:rPr>
          <w:rFonts w:ascii="Times New Roman" w:eastAsia="Times New Roman" w:hAnsi="Times New Roman" w:cs="Times New Roman"/>
          <w:sz w:val="28"/>
          <w:szCs w:val="20"/>
          <w:lang w:eastAsia="ru-RU"/>
        </w:rPr>
      </w:pPr>
      <w:r w:rsidRPr="00F74FD3">
        <w:rPr>
          <w:rFonts w:ascii="Times New Roman" w:eastAsia="Times New Roman" w:hAnsi="Times New Roman" w:cs="Times New Roman"/>
          <w:sz w:val="28"/>
          <w:szCs w:val="20"/>
          <w:lang w:eastAsia="ru-RU"/>
        </w:rPr>
        <w:t>Открытого акционерного общества «Мамадышский водоканал»</w:t>
      </w: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925"/>
        <w:gridCol w:w="2547"/>
        <w:gridCol w:w="2263"/>
      </w:tblGrid>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 п/п</w:t>
            </w:r>
          </w:p>
        </w:tc>
        <w:tc>
          <w:tcPr>
            <w:tcW w:w="2363"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vertAlign w:val="superscript"/>
                <w:lang w:eastAsia="ru-RU"/>
              </w:rPr>
            </w:pPr>
            <w:r w:rsidRPr="00F74FD3">
              <w:rPr>
                <w:rFonts w:ascii="Times New Roman" w:eastAsia="Times New Roman" w:hAnsi="Times New Roman" w:cs="Times New Roman"/>
                <w:sz w:val="28"/>
                <w:szCs w:val="28"/>
                <w:lang w:eastAsia="ru-RU"/>
              </w:rPr>
              <w:t>Единица измерения</w:t>
            </w:r>
          </w:p>
        </w:tc>
        <w:tc>
          <w:tcPr>
            <w:tcW w:w="1086" w:type="pct"/>
            <w:shd w:val="clear" w:color="auto" w:fill="auto"/>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Тарифы на подключение</w:t>
            </w:r>
          </w:p>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(без учета НДС)</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1.</w:t>
            </w:r>
          </w:p>
        </w:tc>
        <w:tc>
          <w:tcPr>
            <w:tcW w:w="2363" w:type="pct"/>
            <w:shd w:val="clear" w:color="auto" w:fill="auto"/>
          </w:tcPr>
          <w:p w:rsidR="00F74FD3" w:rsidRPr="00F74FD3" w:rsidRDefault="00F74FD3" w:rsidP="00F74FD3">
            <w:pPr>
              <w:spacing w:after="0" w:line="240" w:lineRule="auto"/>
              <w:jc w:val="both"/>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тыс.рублей/ куб.метров в сутки</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eastAsia="ru-RU"/>
              </w:rPr>
              <w:t>1,1</w:t>
            </w:r>
            <w:r w:rsidRPr="00F74FD3">
              <w:rPr>
                <w:rFonts w:ascii="Times New Roman" w:eastAsia="Times New Roman" w:hAnsi="Times New Roman" w:cs="Times New Roman"/>
                <w:sz w:val="28"/>
                <w:szCs w:val="28"/>
                <w:lang w:val="en-US" w:eastAsia="ru-RU"/>
              </w:rPr>
              <w:t>311</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2.</w:t>
            </w:r>
          </w:p>
        </w:tc>
        <w:tc>
          <w:tcPr>
            <w:tcW w:w="2363" w:type="pct"/>
            <w:shd w:val="clear" w:color="auto" w:fill="auto"/>
          </w:tcPr>
          <w:p w:rsidR="00F74FD3" w:rsidRPr="00F74FD3" w:rsidRDefault="00F74FD3" w:rsidP="00F74FD3">
            <w:pPr>
              <w:spacing w:after="0" w:line="240" w:lineRule="auto"/>
              <w:jc w:val="both"/>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тыс.рублей/км</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3 153,71</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3.</w:t>
            </w:r>
          </w:p>
        </w:tc>
        <w:tc>
          <w:tcPr>
            <w:tcW w:w="2363" w:type="pct"/>
            <w:shd w:val="clear" w:color="auto" w:fill="auto"/>
          </w:tcPr>
          <w:p w:rsidR="00F74FD3" w:rsidRPr="00F74FD3" w:rsidRDefault="00F74FD3" w:rsidP="00F74FD3">
            <w:pPr>
              <w:spacing w:after="0" w:line="240" w:lineRule="auto"/>
              <w:jc w:val="both"/>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3.1.</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0,56</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3.2.</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0,67</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val="en-US" w:eastAsia="ru-RU"/>
              </w:rPr>
              <w:t>3</w:t>
            </w:r>
            <w:r w:rsidRPr="00F74FD3">
              <w:rPr>
                <w:rFonts w:ascii="Times New Roman" w:eastAsia="Times New Roman" w:hAnsi="Times New Roman" w:cs="Times New Roman"/>
                <w:sz w:val="28"/>
                <w:szCs w:val="28"/>
                <w:lang w:eastAsia="ru-RU"/>
              </w:rPr>
              <w:t>.3.</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0,67</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val="en-US" w:eastAsia="ru-RU"/>
              </w:rPr>
              <w:t>3</w:t>
            </w:r>
            <w:r w:rsidRPr="00F74FD3">
              <w:rPr>
                <w:rFonts w:ascii="Times New Roman" w:eastAsia="Times New Roman" w:hAnsi="Times New Roman" w:cs="Times New Roman"/>
                <w:sz w:val="28"/>
                <w:szCs w:val="28"/>
                <w:lang w:eastAsia="ru-RU"/>
              </w:rPr>
              <w:t>.4.</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val="en-US" w:eastAsia="ru-RU"/>
              </w:rPr>
              <w:t>3</w:t>
            </w:r>
            <w:r w:rsidRPr="00F74FD3">
              <w:rPr>
                <w:rFonts w:ascii="Times New Roman" w:eastAsia="Times New Roman" w:hAnsi="Times New Roman" w:cs="Times New Roman"/>
                <w:sz w:val="28"/>
                <w:szCs w:val="28"/>
                <w:lang w:eastAsia="ru-RU"/>
              </w:rPr>
              <w:t>.5.</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val="en-US" w:eastAsia="ru-RU"/>
              </w:rPr>
              <w:t>3</w:t>
            </w:r>
            <w:r w:rsidRPr="00F74FD3">
              <w:rPr>
                <w:rFonts w:ascii="Times New Roman" w:eastAsia="Times New Roman" w:hAnsi="Times New Roman" w:cs="Times New Roman"/>
                <w:sz w:val="28"/>
                <w:szCs w:val="28"/>
                <w:lang w:eastAsia="ru-RU"/>
              </w:rPr>
              <w:t>.6.</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w:t>
            </w:r>
          </w:p>
        </w:tc>
      </w:tr>
      <w:tr w:rsidR="00F74FD3" w:rsidRPr="00F74FD3" w:rsidTr="004E518D">
        <w:tc>
          <w:tcPr>
            <w:tcW w:w="329"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val="en-US" w:eastAsia="ru-RU"/>
              </w:rPr>
              <w:t>3</w:t>
            </w:r>
            <w:r w:rsidRPr="00F74FD3">
              <w:rPr>
                <w:rFonts w:ascii="Times New Roman" w:eastAsia="Times New Roman" w:hAnsi="Times New Roman" w:cs="Times New Roman"/>
                <w:sz w:val="28"/>
                <w:szCs w:val="28"/>
                <w:lang w:eastAsia="ru-RU"/>
              </w:rPr>
              <w:t>.7.</w:t>
            </w:r>
          </w:p>
        </w:tc>
        <w:tc>
          <w:tcPr>
            <w:tcW w:w="2363" w:type="pct"/>
            <w:shd w:val="clear" w:color="auto" w:fill="auto"/>
          </w:tcPr>
          <w:p w:rsidR="00F74FD3" w:rsidRPr="00F74FD3" w:rsidRDefault="00F74FD3" w:rsidP="00F74FD3">
            <w:pPr>
              <w:spacing w:after="0" w:line="240" w:lineRule="auto"/>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val="en-US" w:eastAsia="ru-RU"/>
              </w:rPr>
            </w:pPr>
            <w:r w:rsidRPr="00F74FD3">
              <w:rPr>
                <w:rFonts w:ascii="Times New Roman" w:eastAsia="Times New Roman" w:hAnsi="Times New Roman" w:cs="Times New Roman"/>
                <w:sz w:val="28"/>
                <w:szCs w:val="28"/>
                <w:lang w:val="en-US" w:eastAsia="ru-RU"/>
              </w:rPr>
              <w:t>-</w:t>
            </w:r>
          </w:p>
        </w:tc>
        <w:tc>
          <w:tcPr>
            <w:tcW w:w="1086" w:type="pct"/>
            <w:shd w:val="clear" w:color="auto" w:fill="auto"/>
            <w:vAlign w:val="center"/>
          </w:tcPr>
          <w:p w:rsidR="00F74FD3" w:rsidRPr="00F74FD3" w:rsidRDefault="00F74FD3" w:rsidP="00F74FD3">
            <w:pPr>
              <w:spacing w:after="0" w:line="240" w:lineRule="auto"/>
              <w:jc w:val="center"/>
              <w:rPr>
                <w:rFonts w:ascii="Times New Roman" w:eastAsia="Times New Roman" w:hAnsi="Times New Roman" w:cs="Times New Roman"/>
                <w:sz w:val="28"/>
                <w:szCs w:val="28"/>
                <w:lang w:eastAsia="ru-RU"/>
              </w:rPr>
            </w:pPr>
            <w:r w:rsidRPr="00F74FD3">
              <w:rPr>
                <w:rFonts w:ascii="Times New Roman" w:eastAsia="Times New Roman" w:hAnsi="Times New Roman" w:cs="Times New Roman"/>
                <w:sz w:val="28"/>
                <w:szCs w:val="28"/>
                <w:lang w:eastAsia="ru-RU"/>
              </w:rPr>
              <w:t>-</w:t>
            </w:r>
          </w:p>
        </w:tc>
      </w:tr>
    </w:tbl>
    <w:p w:rsidR="009A6D7D" w:rsidRDefault="009A6D7D"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9A6D7D" w:rsidRDefault="009A6D7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A6D7D" w:rsidRPr="00E575E4" w:rsidRDefault="009A6D7D" w:rsidP="009A6D7D">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22</w:t>
      </w:r>
    </w:p>
    <w:p w:rsidR="009A6D7D" w:rsidRPr="00ED0C4F" w:rsidRDefault="009A6D7D" w:rsidP="009A6D7D">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Тарифы на подключение (технологическое присоединение)</w:t>
      </w: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к централизованной системе водоотведения</w:t>
      </w: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Открытого акционерного общества «Мамадышский водоканал»</w:t>
      </w: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62"/>
        <w:gridCol w:w="2556"/>
        <w:gridCol w:w="2268"/>
      </w:tblGrid>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 п/п</w:t>
            </w:r>
          </w:p>
        </w:tc>
        <w:tc>
          <w:tcPr>
            <w:tcW w:w="4962"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Наименование показателя</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vertAlign w:val="superscript"/>
                <w:lang w:eastAsia="ru-RU"/>
              </w:rPr>
            </w:pPr>
            <w:r w:rsidRPr="009A6D7D">
              <w:rPr>
                <w:rFonts w:ascii="Times New Roman" w:eastAsia="Times New Roman" w:hAnsi="Times New Roman" w:cs="Times New Roman"/>
                <w:sz w:val="28"/>
                <w:szCs w:val="28"/>
                <w:lang w:eastAsia="ru-RU"/>
              </w:rPr>
              <w:t>Единица измерения</w:t>
            </w:r>
          </w:p>
        </w:tc>
        <w:tc>
          <w:tcPr>
            <w:tcW w:w="2268" w:type="dxa"/>
            <w:shd w:val="clear" w:color="auto" w:fill="auto"/>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Тарифы на подключение</w:t>
            </w:r>
          </w:p>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(без учета НДС)</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1.</w:t>
            </w:r>
          </w:p>
        </w:tc>
        <w:tc>
          <w:tcPr>
            <w:tcW w:w="4962" w:type="dxa"/>
            <w:shd w:val="clear" w:color="auto" w:fill="auto"/>
          </w:tcPr>
          <w:p w:rsidR="009A6D7D" w:rsidRPr="009A6D7D" w:rsidRDefault="009A6D7D" w:rsidP="009A6D7D">
            <w:pPr>
              <w:spacing w:after="0" w:line="240" w:lineRule="auto"/>
              <w:jc w:val="both"/>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тыс.рублей/ куб.метров</w:t>
            </w:r>
            <w:r w:rsidRPr="009A6D7D">
              <w:rPr>
                <w:rFonts w:ascii="Times New Roman" w:eastAsia="Times New Roman" w:hAnsi="Times New Roman" w:cs="Times New Roman"/>
                <w:sz w:val="28"/>
                <w:szCs w:val="28"/>
                <w:vertAlign w:val="superscript"/>
                <w:lang w:eastAsia="ru-RU"/>
              </w:rPr>
              <w:t xml:space="preserve"> </w:t>
            </w:r>
            <w:r w:rsidRPr="009A6D7D">
              <w:rPr>
                <w:rFonts w:ascii="Times New Roman" w:eastAsia="Times New Roman" w:hAnsi="Times New Roman" w:cs="Times New Roman"/>
                <w:sz w:val="28"/>
                <w:szCs w:val="28"/>
                <w:lang w:eastAsia="ru-RU"/>
              </w:rPr>
              <w:t>в сутки</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val="en-US" w:eastAsia="ru-RU"/>
              </w:rPr>
            </w:pPr>
            <w:r w:rsidRPr="009A6D7D">
              <w:rPr>
                <w:rFonts w:ascii="Times New Roman" w:eastAsia="Times New Roman" w:hAnsi="Times New Roman" w:cs="Times New Roman"/>
                <w:sz w:val="28"/>
                <w:szCs w:val="28"/>
                <w:lang w:val="en-US" w:eastAsia="ru-RU"/>
              </w:rPr>
              <w:t>0</w:t>
            </w:r>
            <w:r w:rsidRPr="009A6D7D">
              <w:rPr>
                <w:rFonts w:ascii="Times New Roman" w:eastAsia="Times New Roman" w:hAnsi="Times New Roman" w:cs="Times New Roman"/>
                <w:sz w:val="28"/>
                <w:szCs w:val="28"/>
                <w:lang w:eastAsia="ru-RU"/>
              </w:rPr>
              <w:t>,8</w:t>
            </w:r>
            <w:r w:rsidRPr="009A6D7D">
              <w:rPr>
                <w:rFonts w:ascii="Times New Roman" w:eastAsia="Times New Roman" w:hAnsi="Times New Roman" w:cs="Times New Roman"/>
                <w:sz w:val="28"/>
                <w:szCs w:val="28"/>
                <w:lang w:val="en-US" w:eastAsia="ru-RU"/>
              </w:rPr>
              <w:t>665</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2.</w:t>
            </w:r>
          </w:p>
        </w:tc>
        <w:tc>
          <w:tcPr>
            <w:tcW w:w="4962" w:type="dxa"/>
            <w:shd w:val="clear" w:color="auto" w:fill="auto"/>
          </w:tcPr>
          <w:p w:rsidR="009A6D7D" w:rsidRPr="009A6D7D" w:rsidRDefault="009A6D7D" w:rsidP="009A6D7D">
            <w:pPr>
              <w:spacing w:after="0" w:line="240" w:lineRule="auto"/>
              <w:jc w:val="both"/>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тыс.рублей/км</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3 422,92</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3.</w:t>
            </w:r>
          </w:p>
        </w:tc>
        <w:tc>
          <w:tcPr>
            <w:tcW w:w="4962" w:type="dxa"/>
            <w:shd w:val="clear" w:color="auto" w:fill="auto"/>
          </w:tcPr>
          <w:p w:rsidR="009A6D7D" w:rsidRPr="009A6D7D" w:rsidRDefault="009A6D7D" w:rsidP="009A6D7D">
            <w:pPr>
              <w:spacing w:after="0" w:line="240" w:lineRule="auto"/>
              <w:jc w:val="both"/>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.1.</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40 мм и менее</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.2.</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40 мм до 70 мм (включительно)</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.3.</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70 мм до 100 мм (включительно)</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.4.</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100 мм до 150 мм (включительно)</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0,55</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.5.</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150 мм до 200 мм (включительно)</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0,62</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val="en-US" w:eastAsia="ru-RU"/>
              </w:rPr>
              <w:t>3</w:t>
            </w:r>
            <w:r w:rsidRPr="009A6D7D">
              <w:rPr>
                <w:rFonts w:ascii="Times New Roman" w:eastAsia="Times New Roman" w:hAnsi="Times New Roman" w:cs="Times New Roman"/>
                <w:sz w:val="28"/>
                <w:szCs w:val="28"/>
                <w:lang w:eastAsia="ru-RU"/>
              </w:rPr>
              <w:t>.6.</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200 мм до 250 мм (включительно)</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r>
      <w:tr w:rsidR="009A6D7D" w:rsidRPr="009A6D7D" w:rsidTr="004E518D">
        <w:tc>
          <w:tcPr>
            <w:tcW w:w="675"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3.7.</w:t>
            </w:r>
          </w:p>
        </w:tc>
        <w:tc>
          <w:tcPr>
            <w:tcW w:w="4962" w:type="dxa"/>
            <w:shd w:val="clear" w:color="auto" w:fill="auto"/>
          </w:tcPr>
          <w:p w:rsidR="009A6D7D" w:rsidRPr="009A6D7D" w:rsidRDefault="009A6D7D" w:rsidP="009A6D7D">
            <w:pPr>
              <w:spacing w:after="0" w:line="240" w:lineRule="auto"/>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диаметром свыше 250 мм и более</w:t>
            </w:r>
          </w:p>
        </w:tc>
        <w:tc>
          <w:tcPr>
            <w:tcW w:w="2556"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c>
          <w:tcPr>
            <w:tcW w:w="2268" w:type="dxa"/>
            <w:shd w:val="clear" w:color="auto" w:fill="auto"/>
            <w:vAlign w:val="center"/>
          </w:tcPr>
          <w:p w:rsidR="009A6D7D" w:rsidRPr="009A6D7D" w:rsidRDefault="009A6D7D" w:rsidP="009A6D7D">
            <w:pPr>
              <w:spacing w:after="0" w:line="240" w:lineRule="auto"/>
              <w:jc w:val="center"/>
              <w:rPr>
                <w:rFonts w:ascii="Times New Roman" w:eastAsia="Times New Roman" w:hAnsi="Times New Roman" w:cs="Times New Roman"/>
                <w:sz w:val="28"/>
                <w:szCs w:val="28"/>
                <w:lang w:eastAsia="ru-RU"/>
              </w:rPr>
            </w:pPr>
            <w:r w:rsidRPr="009A6D7D">
              <w:rPr>
                <w:rFonts w:ascii="Times New Roman" w:eastAsia="Times New Roman" w:hAnsi="Times New Roman" w:cs="Times New Roman"/>
                <w:sz w:val="28"/>
                <w:szCs w:val="28"/>
                <w:lang w:eastAsia="ru-RU"/>
              </w:rPr>
              <w:t>-</w:t>
            </w:r>
          </w:p>
        </w:tc>
      </w:tr>
    </w:tbl>
    <w:p w:rsidR="009A6D7D" w:rsidRPr="009A6D7D" w:rsidRDefault="009A6D7D" w:rsidP="009A6D7D">
      <w:pPr>
        <w:spacing w:after="0" w:line="240" w:lineRule="auto"/>
        <w:rPr>
          <w:rFonts w:ascii="Times New Roman" w:eastAsia="Times New Roman" w:hAnsi="Times New Roman" w:cs="Times New Roman"/>
          <w:sz w:val="28"/>
          <w:szCs w:val="20"/>
          <w:lang w:eastAsia="ru-RU"/>
        </w:rPr>
      </w:pPr>
    </w:p>
    <w:p w:rsidR="00D272ED" w:rsidRDefault="00D272ED">
      <w:pP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br w:type="page"/>
      </w:r>
    </w:p>
    <w:p w:rsidR="00D272ED" w:rsidRPr="00E575E4" w:rsidRDefault="00D272ED" w:rsidP="00D272ED">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23</w:t>
      </w:r>
    </w:p>
    <w:p w:rsidR="00D272ED" w:rsidRPr="00ED0C4F" w:rsidRDefault="00D272ED" w:rsidP="00D272ED">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Тарифы на подключение (технологическое присоединение)</w:t>
      </w: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к централизованной системе холодного водоснабжения</w:t>
      </w: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0"/>
          <w:lang w:eastAsia="ru-RU"/>
        </w:rPr>
        <w:t>Акционерного общества «Сабинское многоотраслевое производственное предприятие жилищно-коммунального хозяйства»</w:t>
      </w: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5"/>
        <w:gridCol w:w="2684"/>
        <w:gridCol w:w="2259"/>
      </w:tblGrid>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 п/п</w:t>
            </w:r>
          </w:p>
        </w:tc>
        <w:tc>
          <w:tcPr>
            <w:tcW w:w="222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Наименование показателя</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vertAlign w:val="superscript"/>
                <w:lang w:eastAsia="ru-RU"/>
              </w:rPr>
            </w:pPr>
            <w:r w:rsidRPr="00D272ED">
              <w:rPr>
                <w:rFonts w:ascii="Times New Roman" w:eastAsia="Times New Roman" w:hAnsi="Times New Roman" w:cs="Times New Roman"/>
                <w:sz w:val="28"/>
                <w:szCs w:val="28"/>
                <w:lang w:eastAsia="ru-RU"/>
              </w:rPr>
              <w:t>Единица измерения</w:t>
            </w:r>
          </w:p>
        </w:tc>
        <w:tc>
          <w:tcPr>
            <w:tcW w:w="1085" w:type="pct"/>
            <w:shd w:val="clear" w:color="auto" w:fill="auto"/>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Тарифы на подключение</w:t>
            </w:r>
          </w:p>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(без учета НДС)</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1.</w:t>
            </w:r>
          </w:p>
        </w:tc>
        <w:tc>
          <w:tcPr>
            <w:tcW w:w="2224" w:type="pct"/>
            <w:shd w:val="clear" w:color="auto" w:fill="auto"/>
          </w:tcPr>
          <w:p w:rsidR="00D272ED" w:rsidRPr="00D272ED" w:rsidRDefault="00D272ED" w:rsidP="00D272ED">
            <w:pPr>
              <w:spacing w:after="0" w:line="240" w:lineRule="auto"/>
              <w:jc w:val="both"/>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тыс.рублей/ куб.метров в сутки</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eastAsia="ru-RU"/>
              </w:rPr>
              <w:t>1,</w:t>
            </w:r>
            <w:r w:rsidRPr="00D272ED">
              <w:rPr>
                <w:rFonts w:ascii="Times New Roman" w:eastAsia="Times New Roman" w:hAnsi="Times New Roman" w:cs="Times New Roman"/>
                <w:sz w:val="28"/>
                <w:szCs w:val="28"/>
                <w:lang w:val="en-US" w:eastAsia="ru-RU"/>
              </w:rPr>
              <w:t>0542</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2.</w:t>
            </w:r>
          </w:p>
        </w:tc>
        <w:tc>
          <w:tcPr>
            <w:tcW w:w="2224" w:type="pct"/>
            <w:shd w:val="clear" w:color="auto" w:fill="auto"/>
          </w:tcPr>
          <w:p w:rsidR="00D272ED" w:rsidRPr="00D272ED" w:rsidRDefault="00D272ED" w:rsidP="00D272ED">
            <w:pPr>
              <w:spacing w:after="0" w:line="240" w:lineRule="auto"/>
              <w:jc w:val="both"/>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тыс.рублей/км</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eastAsia="ru-RU"/>
              </w:rPr>
              <w:t>3 822,6</w:t>
            </w:r>
            <w:r w:rsidRPr="00D272ED">
              <w:rPr>
                <w:rFonts w:ascii="Times New Roman" w:eastAsia="Times New Roman" w:hAnsi="Times New Roman" w:cs="Times New Roman"/>
                <w:sz w:val="28"/>
                <w:szCs w:val="28"/>
                <w:lang w:val="en-US" w:eastAsia="ru-RU"/>
              </w:rPr>
              <w:t>4</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3.</w:t>
            </w:r>
          </w:p>
        </w:tc>
        <w:tc>
          <w:tcPr>
            <w:tcW w:w="2224" w:type="pct"/>
            <w:shd w:val="clear" w:color="auto" w:fill="auto"/>
          </w:tcPr>
          <w:p w:rsidR="00D272ED" w:rsidRPr="00D272ED" w:rsidRDefault="00D272ED" w:rsidP="00D272ED">
            <w:pPr>
              <w:spacing w:after="0" w:line="240" w:lineRule="auto"/>
              <w:jc w:val="both"/>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3.1.</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40 мм и менее</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0,43</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3.2.</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40 мм до 70 мм (включительно)</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0,47</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val="en-US" w:eastAsia="ru-RU"/>
              </w:rPr>
              <w:t>3</w:t>
            </w:r>
            <w:r w:rsidRPr="00D272ED">
              <w:rPr>
                <w:rFonts w:ascii="Times New Roman" w:eastAsia="Times New Roman" w:hAnsi="Times New Roman" w:cs="Times New Roman"/>
                <w:sz w:val="28"/>
                <w:szCs w:val="28"/>
                <w:lang w:eastAsia="ru-RU"/>
              </w:rPr>
              <w:t>.3.</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70 мм до 100 мм (включительно)</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0,47</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val="en-US" w:eastAsia="ru-RU"/>
              </w:rPr>
              <w:t>3</w:t>
            </w:r>
            <w:r w:rsidRPr="00D272ED">
              <w:rPr>
                <w:rFonts w:ascii="Times New Roman" w:eastAsia="Times New Roman" w:hAnsi="Times New Roman" w:cs="Times New Roman"/>
                <w:sz w:val="28"/>
                <w:szCs w:val="28"/>
                <w:lang w:eastAsia="ru-RU"/>
              </w:rPr>
              <w:t>.4.</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100 мм до 150 мм (включительно)</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val="en-US" w:eastAsia="ru-RU"/>
              </w:rPr>
              <w:t>3</w:t>
            </w:r>
            <w:r w:rsidRPr="00D272ED">
              <w:rPr>
                <w:rFonts w:ascii="Times New Roman" w:eastAsia="Times New Roman" w:hAnsi="Times New Roman" w:cs="Times New Roman"/>
                <w:sz w:val="28"/>
                <w:szCs w:val="28"/>
                <w:lang w:eastAsia="ru-RU"/>
              </w:rPr>
              <w:t>.5.</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150 мм до 200 мм (включительно)</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val="en-US" w:eastAsia="ru-RU"/>
              </w:rPr>
              <w:t>3</w:t>
            </w:r>
            <w:r w:rsidRPr="00D272ED">
              <w:rPr>
                <w:rFonts w:ascii="Times New Roman" w:eastAsia="Times New Roman" w:hAnsi="Times New Roman" w:cs="Times New Roman"/>
                <w:sz w:val="28"/>
                <w:szCs w:val="28"/>
                <w:lang w:eastAsia="ru-RU"/>
              </w:rPr>
              <w:t>.6.</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200 мм до 250 мм (включительно)</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w:t>
            </w:r>
          </w:p>
        </w:tc>
      </w:tr>
      <w:tr w:rsidR="00D272ED" w:rsidRPr="00D272ED" w:rsidTr="004E518D">
        <w:tc>
          <w:tcPr>
            <w:tcW w:w="404"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val="en-US" w:eastAsia="ru-RU"/>
              </w:rPr>
              <w:t>3</w:t>
            </w:r>
            <w:r w:rsidRPr="00D272ED">
              <w:rPr>
                <w:rFonts w:ascii="Times New Roman" w:eastAsia="Times New Roman" w:hAnsi="Times New Roman" w:cs="Times New Roman"/>
                <w:sz w:val="28"/>
                <w:szCs w:val="28"/>
                <w:lang w:eastAsia="ru-RU"/>
              </w:rPr>
              <w:t>.7.</w:t>
            </w:r>
          </w:p>
        </w:tc>
        <w:tc>
          <w:tcPr>
            <w:tcW w:w="2224" w:type="pct"/>
            <w:shd w:val="clear" w:color="auto" w:fill="auto"/>
          </w:tcPr>
          <w:p w:rsidR="00D272ED" w:rsidRPr="00D272ED" w:rsidRDefault="00D272ED" w:rsidP="00D272ED">
            <w:pPr>
              <w:spacing w:after="0" w:line="240" w:lineRule="auto"/>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диаметром свыше 250 мм и более</w:t>
            </w:r>
          </w:p>
        </w:tc>
        <w:tc>
          <w:tcPr>
            <w:tcW w:w="1288"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val="en-US" w:eastAsia="ru-RU"/>
              </w:rPr>
            </w:pPr>
            <w:r w:rsidRPr="00D272ED">
              <w:rPr>
                <w:rFonts w:ascii="Times New Roman" w:eastAsia="Times New Roman" w:hAnsi="Times New Roman" w:cs="Times New Roman"/>
                <w:sz w:val="28"/>
                <w:szCs w:val="28"/>
                <w:lang w:val="en-US" w:eastAsia="ru-RU"/>
              </w:rPr>
              <w:t>-</w:t>
            </w:r>
          </w:p>
        </w:tc>
        <w:tc>
          <w:tcPr>
            <w:tcW w:w="1085" w:type="pct"/>
            <w:shd w:val="clear" w:color="auto" w:fill="auto"/>
            <w:vAlign w:val="center"/>
          </w:tcPr>
          <w:p w:rsidR="00D272ED" w:rsidRPr="00D272ED" w:rsidRDefault="00D272ED" w:rsidP="00D272ED">
            <w:pPr>
              <w:spacing w:after="0" w:line="240" w:lineRule="auto"/>
              <w:jc w:val="center"/>
              <w:rPr>
                <w:rFonts w:ascii="Times New Roman" w:eastAsia="Times New Roman" w:hAnsi="Times New Roman" w:cs="Times New Roman"/>
                <w:sz w:val="28"/>
                <w:szCs w:val="28"/>
                <w:lang w:eastAsia="ru-RU"/>
              </w:rPr>
            </w:pPr>
            <w:r w:rsidRPr="00D272ED">
              <w:rPr>
                <w:rFonts w:ascii="Times New Roman" w:eastAsia="Times New Roman" w:hAnsi="Times New Roman" w:cs="Times New Roman"/>
                <w:sz w:val="28"/>
                <w:szCs w:val="28"/>
                <w:lang w:eastAsia="ru-RU"/>
              </w:rPr>
              <w:t>-</w:t>
            </w:r>
          </w:p>
        </w:tc>
      </w:tr>
    </w:tbl>
    <w:p w:rsidR="00D272ED" w:rsidRPr="00D272ED" w:rsidRDefault="00D272ED" w:rsidP="00D272ED">
      <w:pPr>
        <w:spacing w:after="0" w:line="240" w:lineRule="auto"/>
        <w:rPr>
          <w:rFonts w:ascii="Times New Roman" w:eastAsia="Times New Roman" w:hAnsi="Times New Roman" w:cs="Times New Roman"/>
          <w:sz w:val="28"/>
          <w:szCs w:val="20"/>
          <w:lang w:eastAsia="ru-RU"/>
        </w:rPr>
      </w:pPr>
    </w:p>
    <w:p w:rsidR="00D272ED" w:rsidRPr="00D272ED" w:rsidRDefault="00D272ED" w:rsidP="00D272ED">
      <w:pPr>
        <w:spacing w:after="0" w:line="240" w:lineRule="auto"/>
        <w:rPr>
          <w:rFonts w:ascii="Times New Roman" w:eastAsia="Times New Roman" w:hAnsi="Times New Roman" w:cs="Times New Roman"/>
          <w:sz w:val="28"/>
          <w:szCs w:val="20"/>
          <w:lang w:eastAsia="ru-RU"/>
        </w:rPr>
      </w:pPr>
    </w:p>
    <w:p w:rsidR="0090645B" w:rsidRDefault="0090645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0645B" w:rsidRPr="00E575E4" w:rsidRDefault="0090645B" w:rsidP="0090645B">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24</w:t>
      </w:r>
    </w:p>
    <w:p w:rsidR="0090645B" w:rsidRPr="00ED0C4F" w:rsidRDefault="0090645B" w:rsidP="0090645B">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Тарифы на подключение (технологическое присоединение)</w:t>
      </w: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к централизованной системе водоотведения</w:t>
      </w: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Акционерного общества «Сабинское многоотраслевое производственное предприятие жилищно-коммунального хозяйства»</w:t>
      </w: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0"/>
        <w:gridCol w:w="2547"/>
        <w:gridCol w:w="2261"/>
      </w:tblGrid>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 п/п</w:t>
            </w:r>
          </w:p>
        </w:tc>
        <w:tc>
          <w:tcPr>
            <w:tcW w:w="2370"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vertAlign w:val="superscript"/>
                <w:lang w:eastAsia="ru-RU"/>
              </w:rPr>
            </w:pPr>
            <w:r w:rsidRPr="0090645B">
              <w:rPr>
                <w:rFonts w:ascii="Times New Roman" w:eastAsia="Times New Roman" w:hAnsi="Times New Roman" w:cs="Times New Roman"/>
                <w:sz w:val="28"/>
                <w:szCs w:val="28"/>
                <w:lang w:eastAsia="ru-RU"/>
              </w:rPr>
              <w:t>Единица измерения</w:t>
            </w:r>
          </w:p>
        </w:tc>
        <w:tc>
          <w:tcPr>
            <w:tcW w:w="1085" w:type="pct"/>
            <w:shd w:val="clear" w:color="auto" w:fill="auto"/>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Тарифы на подключение</w:t>
            </w:r>
          </w:p>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(без учета НДС)</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1.</w:t>
            </w:r>
          </w:p>
        </w:tc>
        <w:tc>
          <w:tcPr>
            <w:tcW w:w="2370" w:type="pct"/>
            <w:shd w:val="clear" w:color="auto" w:fill="auto"/>
          </w:tcPr>
          <w:p w:rsidR="0090645B" w:rsidRPr="0090645B" w:rsidRDefault="0090645B" w:rsidP="0090645B">
            <w:pPr>
              <w:spacing w:after="0" w:line="240" w:lineRule="auto"/>
              <w:jc w:val="both"/>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тыс.рублей/ куб.метров</w:t>
            </w:r>
            <w:r w:rsidRPr="0090645B">
              <w:rPr>
                <w:rFonts w:ascii="Times New Roman" w:eastAsia="Times New Roman" w:hAnsi="Times New Roman" w:cs="Times New Roman"/>
                <w:sz w:val="28"/>
                <w:szCs w:val="28"/>
                <w:vertAlign w:val="superscript"/>
                <w:lang w:eastAsia="ru-RU"/>
              </w:rPr>
              <w:t xml:space="preserve"> </w:t>
            </w:r>
            <w:r w:rsidRPr="0090645B">
              <w:rPr>
                <w:rFonts w:ascii="Times New Roman" w:eastAsia="Times New Roman" w:hAnsi="Times New Roman" w:cs="Times New Roman"/>
                <w:sz w:val="28"/>
                <w:szCs w:val="28"/>
                <w:lang w:eastAsia="ru-RU"/>
              </w:rPr>
              <w:t>в сутки</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val="en-US" w:eastAsia="ru-RU"/>
              </w:rPr>
            </w:pPr>
            <w:r w:rsidRPr="0090645B">
              <w:rPr>
                <w:rFonts w:ascii="Times New Roman" w:eastAsia="Times New Roman" w:hAnsi="Times New Roman" w:cs="Times New Roman"/>
                <w:sz w:val="28"/>
                <w:szCs w:val="28"/>
                <w:lang w:eastAsia="ru-RU"/>
              </w:rPr>
              <w:t>0,</w:t>
            </w:r>
            <w:r w:rsidRPr="0090645B">
              <w:rPr>
                <w:rFonts w:ascii="Times New Roman" w:eastAsia="Times New Roman" w:hAnsi="Times New Roman" w:cs="Times New Roman"/>
                <w:sz w:val="28"/>
                <w:szCs w:val="28"/>
                <w:lang w:val="en-US" w:eastAsia="ru-RU"/>
              </w:rPr>
              <w:t>9386</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2.</w:t>
            </w:r>
          </w:p>
        </w:tc>
        <w:tc>
          <w:tcPr>
            <w:tcW w:w="2370" w:type="pct"/>
            <w:shd w:val="clear" w:color="auto" w:fill="auto"/>
          </w:tcPr>
          <w:p w:rsidR="0090645B" w:rsidRPr="0090645B" w:rsidRDefault="0090645B" w:rsidP="0090645B">
            <w:pPr>
              <w:spacing w:after="0" w:line="240" w:lineRule="auto"/>
              <w:jc w:val="both"/>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тыс.рублей/км</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val="en-US" w:eastAsia="ru-RU"/>
              </w:rPr>
            </w:pPr>
            <w:r w:rsidRPr="0090645B">
              <w:rPr>
                <w:rFonts w:ascii="Times New Roman" w:eastAsia="Times New Roman" w:hAnsi="Times New Roman" w:cs="Times New Roman"/>
                <w:sz w:val="28"/>
                <w:szCs w:val="28"/>
                <w:lang w:eastAsia="ru-RU"/>
              </w:rPr>
              <w:t>3 968,1</w:t>
            </w:r>
            <w:r w:rsidRPr="0090645B">
              <w:rPr>
                <w:rFonts w:ascii="Times New Roman" w:eastAsia="Times New Roman" w:hAnsi="Times New Roman" w:cs="Times New Roman"/>
                <w:sz w:val="28"/>
                <w:szCs w:val="28"/>
                <w:lang w:val="en-US" w:eastAsia="ru-RU"/>
              </w:rPr>
              <w:t>4</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3.</w:t>
            </w:r>
          </w:p>
        </w:tc>
        <w:tc>
          <w:tcPr>
            <w:tcW w:w="2370" w:type="pct"/>
            <w:shd w:val="clear" w:color="auto" w:fill="auto"/>
          </w:tcPr>
          <w:p w:rsidR="0090645B" w:rsidRPr="0090645B" w:rsidRDefault="0090645B" w:rsidP="0090645B">
            <w:pPr>
              <w:spacing w:after="0" w:line="240" w:lineRule="auto"/>
              <w:jc w:val="both"/>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3.1.</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3.2.</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val="en-US" w:eastAsia="ru-RU"/>
              </w:rPr>
              <w:t>3</w:t>
            </w:r>
            <w:r w:rsidRPr="0090645B">
              <w:rPr>
                <w:rFonts w:ascii="Times New Roman" w:eastAsia="Times New Roman" w:hAnsi="Times New Roman" w:cs="Times New Roman"/>
                <w:sz w:val="28"/>
                <w:szCs w:val="28"/>
                <w:lang w:eastAsia="ru-RU"/>
              </w:rPr>
              <w:t>.3.</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val="en-US" w:eastAsia="ru-RU"/>
              </w:rPr>
              <w:t>3</w:t>
            </w:r>
            <w:r w:rsidRPr="0090645B">
              <w:rPr>
                <w:rFonts w:ascii="Times New Roman" w:eastAsia="Times New Roman" w:hAnsi="Times New Roman" w:cs="Times New Roman"/>
                <w:sz w:val="28"/>
                <w:szCs w:val="28"/>
                <w:lang w:eastAsia="ru-RU"/>
              </w:rPr>
              <w:t>.4.</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0,42</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val="en-US" w:eastAsia="ru-RU"/>
              </w:rPr>
              <w:t>3</w:t>
            </w:r>
            <w:r w:rsidRPr="0090645B">
              <w:rPr>
                <w:rFonts w:ascii="Times New Roman" w:eastAsia="Times New Roman" w:hAnsi="Times New Roman" w:cs="Times New Roman"/>
                <w:sz w:val="28"/>
                <w:szCs w:val="28"/>
                <w:lang w:eastAsia="ru-RU"/>
              </w:rPr>
              <w:t>.5.</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0,47</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val="en-US" w:eastAsia="ru-RU"/>
              </w:rPr>
              <w:t>3</w:t>
            </w:r>
            <w:r w:rsidRPr="0090645B">
              <w:rPr>
                <w:rFonts w:ascii="Times New Roman" w:eastAsia="Times New Roman" w:hAnsi="Times New Roman" w:cs="Times New Roman"/>
                <w:sz w:val="28"/>
                <w:szCs w:val="28"/>
                <w:lang w:eastAsia="ru-RU"/>
              </w:rPr>
              <w:t>.6.</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0,47</w:t>
            </w:r>
          </w:p>
        </w:tc>
      </w:tr>
      <w:tr w:rsidR="0090645B" w:rsidRPr="0090645B" w:rsidTr="004E518D">
        <w:tc>
          <w:tcPr>
            <w:tcW w:w="323"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3.7.</w:t>
            </w:r>
          </w:p>
        </w:tc>
        <w:tc>
          <w:tcPr>
            <w:tcW w:w="2370" w:type="pct"/>
            <w:shd w:val="clear" w:color="auto" w:fill="auto"/>
          </w:tcPr>
          <w:p w:rsidR="0090645B" w:rsidRPr="0090645B" w:rsidRDefault="0090645B" w:rsidP="0090645B">
            <w:pPr>
              <w:spacing w:after="0" w:line="240" w:lineRule="auto"/>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c>
          <w:tcPr>
            <w:tcW w:w="1085" w:type="pct"/>
            <w:shd w:val="clear" w:color="auto" w:fill="auto"/>
            <w:vAlign w:val="center"/>
          </w:tcPr>
          <w:p w:rsidR="0090645B" w:rsidRPr="0090645B" w:rsidRDefault="0090645B" w:rsidP="0090645B">
            <w:pPr>
              <w:spacing w:after="0" w:line="240" w:lineRule="auto"/>
              <w:jc w:val="center"/>
              <w:rPr>
                <w:rFonts w:ascii="Times New Roman" w:eastAsia="Times New Roman" w:hAnsi="Times New Roman" w:cs="Times New Roman"/>
                <w:sz w:val="28"/>
                <w:szCs w:val="28"/>
                <w:lang w:eastAsia="ru-RU"/>
              </w:rPr>
            </w:pPr>
            <w:r w:rsidRPr="0090645B">
              <w:rPr>
                <w:rFonts w:ascii="Times New Roman" w:eastAsia="Times New Roman" w:hAnsi="Times New Roman" w:cs="Times New Roman"/>
                <w:sz w:val="28"/>
                <w:szCs w:val="28"/>
                <w:lang w:eastAsia="ru-RU"/>
              </w:rPr>
              <w:t>-</w:t>
            </w:r>
          </w:p>
        </w:tc>
      </w:tr>
    </w:tbl>
    <w:p w:rsidR="0090645B" w:rsidRPr="0090645B" w:rsidRDefault="0090645B" w:rsidP="0090645B">
      <w:pPr>
        <w:spacing w:after="0" w:line="240" w:lineRule="auto"/>
        <w:rPr>
          <w:rFonts w:ascii="Times New Roman" w:eastAsia="Times New Roman" w:hAnsi="Times New Roman" w:cs="Times New Roman"/>
          <w:sz w:val="28"/>
          <w:szCs w:val="20"/>
          <w:lang w:eastAsia="ru-RU"/>
        </w:rPr>
      </w:pPr>
    </w:p>
    <w:p w:rsidR="0090645B" w:rsidRPr="0090645B" w:rsidRDefault="0090645B" w:rsidP="0090645B">
      <w:pPr>
        <w:spacing w:after="0" w:line="240" w:lineRule="auto"/>
        <w:rPr>
          <w:rFonts w:ascii="Times New Roman" w:eastAsia="Times New Roman" w:hAnsi="Times New Roman" w:cs="Times New Roman"/>
          <w:sz w:val="28"/>
          <w:szCs w:val="20"/>
          <w:lang w:eastAsia="ru-RU"/>
        </w:rPr>
      </w:pPr>
    </w:p>
    <w:p w:rsidR="00417ECE" w:rsidRDefault="00417EC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17ECE" w:rsidRPr="00E575E4" w:rsidRDefault="00417ECE" w:rsidP="00417EC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25</w:t>
      </w:r>
    </w:p>
    <w:p w:rsidR="00417ECE" w:rsidRPr="00ED0C4F" w:rsidRDefault="00417ECE" w:rsidP="00417EC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 xml:space="preserve">Тарифы на подключение (технологическое присоединение) к централизованной системе холодного водоснабжения </w:t>
      </w:r>
      <w:r w:rsidRPr="00417ECE">
        <w:rPr>
          <w:rFonts w:ascii="Times New Roman" w:eastAsia="Times New Roman" w:hAnsi="Times New Roman" w:cs="Times New Roman"/>
          <w:sz w:val="28"/>
          <w:szCs w:val="20"/>
          <w:lang w:eastAsia="ru-RU"/>
        </w:rPr>
        <w:t>Открытого акционерного общества «Шеморданское многоотраслевое производственное предприятие жилищно-коммунального хозяйства Сабинского района»</w:t>
      </w: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881"/>
        <w:gridCol w:w="2628"/>
        <w:gridCol w:w="2245"/>
      </w:tblGrid>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 п/п</w:t>
            </w:r>
          </w:p>
        </w:tc>
        <w:tc>
          <w:tcPr>
            <w:tcW w:w="2342"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Наименование показателя</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vertAlign w:val="superscript"/>
                <w:lang w:eastAsia="ru-RU"/>
              </w:rPr>
            </w:pPr>
            <w:r w:rsidRPr="00417ECE">
              <w:rPr>
                <w:rFonts w:ascii="Times New Roman" w:eastAsia="Times New Roman" w:hAnsi="Times New Roman" w:cs="Times New Roman"/>
                <w:sz w:val="28"/>
                <w:szCs w:val="28"/>
                <w:lang w:eastAsia="ru-RU"/>
              </w:rPr>
              <w:t>Единица измерения</w:t>
            </w:r>
          </w:p>
        </w:tc>
        <w:tc>
          <w:tcPr>
            <w:tcW w:w="1077" w:type="pct"/>
            <w:shd w:val="clear" w:color="auto" w:fill="auto"/>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Тарифы на подключение</w:t>
            </w:r>
          </w:p>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(без учета НДС)</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1.</w:t>
            </w:r>
          </w:p>
        </w:tc>
        <w:tc>
          <w:tcPr>
            <w:tcW w:w="2342" w:type="pct"/>
            <w:shd w:val="clear" w:color="auto" w:fill="auto"/>
          </w:tcPr>
          <w:p w:rsidR="00417ECE" w:rsidRPr="00417ECE" w:rsidRDefault="00417ECE" w:rsidP="00417ECE">
            <w:pPr>
              <w:spacing w:after="0" w:line="240" w:lineRule="auto"/>
              <w:jc w:val="both"/>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тыс.рублей/ куб.метров в сутки</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1,</w:t>
            </w:r>
            <w:r w:rsidRPr="00417ECE">
              <w:rPr>
                <w:rFonts w:ascii="Times New Roman" w:eastAsia="Times New Roman" w:hAnsi="Times New Roman" w:cs="Times New Roman"/>
                <w:sz w:val="28"/>
                <w:szCs w:val="28"/>
                <w:lang w:val="en-US" w:eastAsia="ru-RU"/>
              </w:rPr>
              <w:t>1</w:t>
            </w:r>
            <w:r w:rsidRPr="00417ECE">
              <w:rPr>
                <w:rFonts w:ascii="Times New Roman" w:eastAsia="Times New Roman" w:hAnsi="Times New Roman" w:cs="Times New Roman"/>
                <w:sz w:val="28"/>
                <w:szCs w:val="28"/>
                <w:lang w:eastAsia="ru-RU"/>
              </w:rPr>
              <w:t>166</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2.</w:t>
            </w:r>
          </w:p>
        </w:tc>
        <w:tc>
          <w:tcPr>
            <w:tcW w:w="2342" w:type="pct"/>
            <w:shd w:val="clear" w:color="auto" w:fill="auto"/>
          </w:tcPr>
          <w:p w:rsidR="00417ECE" w:rsidRPr="00417ECE" w:rsidRDefault="00417ECE" w:rsidP="00417ECE">
            <w:pPr>
              <w:spacing w:after="0" w:line="240" w:lineRule="auto"/>
              <w:jc w:val="both"/>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тыс.рублей/км</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eastAsia="ru-RU"/>
              </w:rPr>
              <w:t>3 819,5</w:t>
            </w:r>
            <w:r w:rsidRPr="00417ECE">
              <w:rPr>
                <w:rFonts w:ascii="Times New Roman" w:eastAsia="Times New Roman" w:hAnsi="Times New Roman" w:cs="Times New Roman"/>
                <w:sz w:val="28"/>
                <w:szCs w:val="28"/>
                <w:lang w:val="en-US" w:eastAsia="ru-RU"/>
              </w:rPr>
              <w:t>1</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3.</w:t>
            </w:r>
          </w:p>
        </w:tc>
        <w:tc>
          <w:tcPr>
            <w:tcW w:w="2342" w:type="pct"/>
            <w:shd w:val="clear" w:color="auto" w:fill="auto"/>
          </w:tcPr>
          <w:p w:rsidR="00417ECE" w:rsidRPr="00417ECE" w:rsidRDefault="00417ECE" w:rsidP="00417ECE">
            <w:pPr>
              <w:spacing w:after="0" w:line="240" w:lineRule="auto"/>
              <w:jc w:val="both"/>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3.1.</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40 мм и менее</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0,43</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3.2.</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40 мм до 70 мм (включительно)</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0,47</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val="en-US" w:eastAsia="ru-RU"/>
              </w:rPr>
              <w:t>3</w:t>
            </w:r>
            <w:r w:rsidRPr="00417ECE">
              <w:rPr>
                <w:rFonts w:ascii="Times New Roman" w:eastAsia="Times New Roman" w:hAnsi="Times New Roman" w:cs="Times New Roman"/>
                <w:sz w:val="28"/>
                <w:szCs w:val="28"/>
                <w:lang w:eastAsia="ru-RU"/>
              </w:rPr>
              <w:t>.3.</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70 мм до 100 мм (включительно)</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0,47</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val="en-US" w:eastAsia="ru-RU"/>
              </w:rPr>
              <w:t>3</w:t>
            </w:r>
            <w:r w:rsidRPr="00417ECE">
              <w:rPr>
                <w:rFonts w:ascii="Times New Roman" w:eastAsia="Times New Roman" w:hAnsi="Times New Roman" w:cs="Times New Roman"/>
                <w:sz w:val="28"/>
                <w:szCs w:val="28"/>
                <w:lang w:eastAsia="ru-RU"/>
              </w:rPr>
              <w:t>.4.</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100 мм до 150 мм (включительно)</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val="en-US" w:eastAsia="ru-RU"/>
              </w:rPr>
              <w:t>3</w:t>
            </w:r>
            <w:r w:rsidRPr="00417ECE">
              <w:rPr>
                <w:rFonts w:ascii="Times New Roman" w:eastAsia="Times New Roman" w:hAnsi="Times New Roman" w:cs="Times New Roman"/>
                <w:sz w:val="28"/>
                <w:szCs w:val="28"/>
                <w:lang w:eastAsia="ru-RU"/>
              </w:rPr>
              <w:t>.5.</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150 мм до 200 мм (включительно)</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val="en-US" w:eastAsia="ru-RU"/>
              </w:rPr>
              <w:t>3</w:t>
            </w:r>
            <w:r w:rsidRPr="00417ECE">
              <w:rPr>
                <w:rFonts w:ascii="Times New Roman" w:eastAsia="Times New Roman" w:hAnsi="Times New Roman" w:cs="Times New Roman"/>
                <w:sz w:val="28"/>
                <w:szCs w:val="28"/>
                <w:lang w:eastAsia="ru-RU"/>
              </w:rPr>
              <w:t>.6.</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200 мм до 250 мм (включительно)</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w:t>
            </w:r>
          </w:p>
        </w:tc>
      </w:tr>
      <w:tr w:rsidR="00417ECE" w:rsidRPr="00417ECE" w:rsidTr="004E518D">
        <w:tc>
          <w:tcPr>
            <w:tcW w:w="320"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val="en-US" w:eastAsia="ru-RU"/>
              </w:rPr>
              <w:t>3</w:t>
            </w:r>
            <w:r w:rsidRPr="00417ECE">
              <w:rPr>
                <w:rFonts w:ascii="Times New Roman" w:eastAsia="Times New Roman" w:hAnsi="Times New Roman" w:cs="Times New Roman"/>
                <w:sz w:val="28"/>
                <w:szCs w:val="28"/>
                <w:lang w:eastAsia="ru-RU"/>
              </w:rPr>
              <w:t>.7.</w:t>
            </w:r>
          </w:p>
        </w:tc>
        <w:tc>
          <w:tcPr>
            <w:tcW w:w="2342" w:type="pct"/>
            <w:shd w:val="clear" w:color="auto" w:fill="auto"/>
          </w:tcPr>
          <w:p w:rsidR="00417ECE" w:rsidRPr="00417ECE" w:rsidRDefault="00417ECE" w:rsidP="00417ECE">
            <w:pPr>
              <w:spacing w:after="0" w:line="240" w:lineRule="auto"/>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диаметром свыше 250 мм и более</w:t>
            </w:r>
          </w:p>
        </w:tc>
        <w:tc>
          <w:tcPr>
            <w:tcW w:w="1261"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val="en-US" w:eastAsia="ru-RU"/>
              </w:rPr>
            </w:pPr>
            <w:r w:rsidRPr="00417ECE">
              <w:rPr>
                <w:rFonts w:ascii="Times New Roman" w:eastAsia="Times New Roman" w:hAnsi="Times New Roman" w:cs="Times New Roman"/>
                <w:sz w:val="28"/>
                <w:szCs w:val="28"/>
                <w:lang w:val="en-US" w:eastAsia="ru-RU"/>
              </w:rPr>
              <w:t>-</w:t>
            </w:r>
          </w:p>
        </w:tc>
        <w:tc>
          <w:tcPr>
            <w:tcW w:w="1077" w:type="pct"/>
            <w:shd w:val="clear" w:color="auto" w:fill="auto"/>
            <w:vAlign w:val="center"/>
          </w:tcPr>
          <w:p w:rsidR="00417ECE" w:rsidRPr="00417ECE" w:rsidRDefault="00417ECE" w:rsidP="00417ECE">
            <w:pPr>
              <w:spacing w:after="0" w:line="240" w:lineRule="auto"/>
              <w:jc w:val="center"/>
              <w:rPr>
                <w:rFonts w:ascii="Times New Roman" w:eastAsia="Times New Roman" w:hAnsi="Times New Roman" w:cs="Times New Roman"/>
                <w:sz w:val="28"/>
                <w:szCs w:val="28"/>
                <w:lang w:eastAsia="ru-RU"/>
              </w:rPr>
            </w:pPr>
            <w:r w:rsidRPr="00417ECE">
              <w:rPr>
                <w:rFonts w:ascii="Times New Roman" w:eastAsia="Times New Roman" w:hAnsi="Times New Roman" w:cs="Times New Roman"/>
                <w:sz w:val="28"/>
                <w:szCs w:val="28"/>
                <w:lang w:eastAsia="ru-RU"/>
              </w:rPr>
              <w:t>-</w:t>
            </w:r>
          </w:p>
        </w:tc>
      </w:tr>
    </w:tbl>
    <w:p w:rsidR="00267BA4" w:rsidRDefault="00267BA4"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267BA4" w:rsidRDefault="00267B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67BA4" w:rsidRPr="00E575E4" w:rsidRDefault="00267BA4" w:rsidP="00267BA4">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26</w:t>
      </w:r>
    </w:p>
    <w:p w:rsidR="00267BA4" w:rsidRPr="00ED0C4F" w:rsidRDefault="00267BA4" w:rsidP="00267BA4">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Тарифы на подключение (технологическое присоединение)</w:t>
      </w: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к централизованной системе холодного водоснабжения</w:t>
      </w:r>
    </w:p>
    <w:p w:rsidR="00267BA4" w:rsidRPr="00267BA4" w:rsidRDefault="00267BA4" w:rsidP="00267BA4">
      <w:pPr>
        <w:spacing w:after="0" w:line="240" w:lineRule="auto"/>
        <w:jc w:val="center"/>
        <w:rPr>
          <w:rFonts w:ascii="Times New Roman" w:eastAsia="Times New Roman" w:hAnsi="Times New Roman" w:cs="Times New Roman"/>
          <w:sz w:val="28"/>
          <w:szCs w:val="20"/>
          <w:lang w:eastAsia="ru-RU"/>
        </w:rPr>
      </w:pPr>
      <w:r w:rsidRPr="00267BA4">
        <w:rPr>
          <w:rFonts w:ascii="Times New Roman" w:eastAsia="Times New Roman" w:hAnsi="Times New Roman" w:cs="Times New Roman"/>
          <w:sz w:val="28"/>
          <w:szCs w:val="20"/>
          <w:lang w:eastAsia="ru-RU"/>
        </w:rPr>
        <w:t>Общества с ограниченной ответственностью «Коммунальные сети - Татарстан»</w:t>
      </w: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17"/>
        <w:gridCol w:w="2570"/>
        <w:gridCol w:w="2259"/>
      </w:tblGrid>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 п/п</w:t>
            </w:r>
          </w:p>
        </w:tc>
        <w:tc>
          <w:tcPr>
            <w:tcW w:w="2359"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Наименование показателя</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vertAlign w:val="superscript"/>
                <w:lang w:eastAsia="ru-RU"/>
              </w:rPr>
            </w:pPr>
            <w:r w:rsidRPr="00267BA4">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Тарифы на подключение</w:t>
            </w:r>
          </w:p>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(без учета НДС)</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1.</w:t>
            </w:r>
          </w:p>
        </w:tc>
        <w:tc>
          <w:tcPr>
            <w:tcW w:w="2359" w:type="pct"/>
            <w:shd w:val="clear" w:color="auto" w:fill="auto"/>
          </w:tcPr>
          <w:p w:rsidR="00267BA4" w:rsidRPr="00267BA4" w:rsidRDefault="00267BA4" w:rsidP="00267BA4">
            <w:pPr>
              <w:spacing w:after="0" w:line="240" w:lineRule="auto"/>
              <w:jc w:val="both"/>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тыс.рублей/ куб.метров в сутки</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3,8113</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2.</w:t>
            </w:r>
          </w:p>
        </w:tc>
        <w:tc>
          <w:tcPr>
            <w:tcW w:w="2359" w:type="pct"/>
            <w:shd w:val="clear" w:color="auto" w:fill="auto"/>
          </w:tcPr>
          <w:p w:rsidR="00267BA4" w:rsidRPr="00267BA4" w:rsidRDefault="00267BA4" w:rsidP="00267BA4">
            <w:pPr>
              <w:spacing w:after="0" w:line="240" w:lineRule="auto"/>
              <w:jc w:val="both"/>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3 532,67</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3.</w:t>
            </w:r>
          </w:p>
        </w:tc>
        <w:tc>
          <w:tcPr>
            <w:tcW w:w="2359" w:type="pct"/>
            <w:shd w:val="clear" w:color="auto" w:fill="auto"/>
          </w:tcPr>
          <w:p w:rsidR="00267BA4" w:rsidRPr="00267BA4" w:rsidRDefault="00267BA4" w:rsidP="00267BA4">
            <w:pPr>
              <w:spacing w:after="0" w:line="240" w:lineRule="auto"/>
              <w:jc w:val="both"/>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3.1.</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40 мм и менее</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0,50</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3.2.</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40 мм до 70 мм (включительно)</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0,50</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val="en-US" w:eastAsia="ru-RU"/>
              </w:rPr>
              <w:t>3</w:t>
            </w:r>
            <w:r w:rsidRPr="00267BA4">
              <w:rPr>
                <w:rFonts w:ascii="Times New Roman" w:eastAsia="Times New Roman" w:hAnsi="Times New Roman" w:cs="Times New Roman"/>
                <w:sz w:val="28"/>
                <w:szCs w:val="28"/>
                <w:lang w:eastAsia="ru-RU"/>
              </w:rPr>
              <w:t>.3.</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70 мм до 100 мм (включительно)</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0,50</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val="en-US" w:eastAsia="ru-RU"/>
              </w:rPr>
              <w:t>3</w:t>
            </w:r>
            <w:r w:rsidRPr="00267BA4">
              <w:rPr>
                <w:rFonts w:ascii="Times New Roman" w:eastAsia="Times New Roman" w:hAnsi="Times New Roman" w:cs="Times New Roman"/>
                <w:sz w:val="28"/>
                <w:szCs w:val="28"/>
                <w:lang w:eastAsia="ru-RU"/>
              </w:rPr>
              <w:t>.4.</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100 мм до 150 мм (включительно)</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0,55</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val="en-US" w:eastAsia="ru-RU"/>
              </w:rPr>
              <w:t>3</w:t>
            </w:r>
            <w:r w:rsidRPr="00267BA4">
              <w:rPr>
                <w:rFonts w:ascii="Times New Roman" w:eastAsia="Times New Roman" w:hAnsi="Times New Roman" w:cs="Times New Roman"/>
                <w:sz w:val="28"/>
                <w:szCs w:val="28"/>
                <w:lang w:eastAsia="ru-RU"/>
              </w:rPr>
              <w:t>.5.</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150 мм до 200 мм (включительно)</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0,55</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val="en-US" w:eastAsia="ru-RU"/>
              </w:rPr>
              <w:t>3</w:t>
            </w:r>
            <w:r w:rsidRPr="00267BA4">
              <w:rPr>
                <w:rFonts w:ascii="Times New Roman" w:eastAsia="Times New Roman" w:hAnsi="Times New Roman" w:cs="Times New Roman"/>
                <w:sz w:val="28"/>
                <w:szCs w:val="28"/>
                <w:lang w:eastAsia="ru-RU"/>
              </w:rPr>
              <w:t>.6.</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200 мм до 250 мм (включительно)</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w:t>
            </w:r>
          </w:p>
        </w:tc>
      </w:tr>
      <w:tr w:rsidR="00267BA4" w:rsidRPr="00267BA4" w:rsidTr="004E518D">
        <w:tc>
          <w:tcPr>
            <w:tcW w:w="32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val="en-US" w:eastAsia="ru-RU"/>
              </w:rPr>
              <w:t>3</w:t>
            </w:r>
            <w:r w:rsidRPr="00267BA4">
              <w:rPr>
                <w:rFonts w:ascii="Times New Roman" w:eastAsia="Times New Roman" w:hAnsi="Times New Roman" w:cs="Times New Roman"/>
                <w:sz w:val="28"/>
                <w:szCs w:val="28"/>
                <w:lang w:eastAsia="ru-RU"/>
              </w:rPr>
              <w:t>.7.</w:t>
            </w:r>
          </w:p>
        </w:tc>
        <w:tc>
          <w:tcPr>
            <w:tcW w:w="2359" w:type="pct"/>
            <w:shd w:val="clear" w:color="auto" w:fill="auto"/>
          </w:tcPr>
          <w:p w:rsidR="00267BA4" w:rsidRPr="00267BA4" w:rsidRDefault="00267BA4" w:rsidP="00267BA4">
            <w:pPr>
              <w:spacing w:after="0" w:line="240" w:lineRule="auto"/>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диаметром свыше 250 мм и более</w:t>
            </w:r>
          </w:p>
        </w:tc>
        <w:tc>
          <w:tcPr>
            <w:tcW w:w="1233"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val="en-US" w:eastAsia="ru-RU"/>
              </w:rPr>
            </w:pPr>
            <w:r w:rsidRPr="00267BA4">
              <w:rPr>
                <w:rFonts w:ascii="Times New Roman" w:eastAsia="Times New Roman" w:hAnsi="Times New Roman" w:cs="Times New Roman"/>
                <w:sz w:val="28"/>
                <w:szCs w:val="28"/>
                <w:lang w:val="en-US" w:eastAsia="ru-RU"/>
              </w:rPr>
              <w:t>-</w:t>
            </w:r>
          </w:p>
        </w:tc>
        <w:tc>
          <w:tcPr>
            <w:tcW w:w="1084" w:type="pct"/>
            <w:shd w:val="clear" w:color="auto" w:fill="auto"/>
            <w:vAlign w:val="center"/>
          </w:tcPr>
          <w:p w:rsidR="00267BA4" w:rsidRPr="00267BA4" w:rsidRDefault="00267BA4" w:rsidP="00267BA4">
            <w:pPr>
              <w:spacing w:after="0" w:line="240" w:lineRule="auto"/>
              <w:jc w:val="center"/>
              <w:rPr>
                <w:rFonts w:ascii="Times New Roman" w:eastAsia="Times New Roman" w:hAnsi="Times New Roman" w:cs="Times New Roman"/>
                <w:sz w:val="28"/>
                <w:szCs w:val="28"/>
                <w:lang w:eastAsia="ru-RU"/>
              </w:rPr>
            </w:pPr>
            <w:r w:rsidRPr="00267BA4">
              <w:rPr>
                <w:rFonts w:ascii="Times New Roman" w:eastAsia="Times New Roman" w:hAnsi="Times New Roman" w:cs="Times New Roman"/>
                <w:sz w:val="28"/>
                <w:szCs w:val="28"/>
                <w:lang w:eastAsia="ru-RU"/>
              </w:rPr>
              <w:t>-</w:t>
            </w:r>
          </w:p>
        </w:tc>
      </w:tr>
    </w:tbl>
    <w:p w:rsidR="006E1F9C" w:rsidRDefault="006E1F9C"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6E1F9C" w:rsidRDefault="006E1F9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E1F9C" w:rsidRPr="00E575E4" w:rsidRDefault="006E1F9C" w:rsidP="006E1F9C">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27</w:t>
      </w:r>
    </w:p>
    <w:p w:rsidR="006E1F9C" w:rsidRPr="00ED0C4F" w:rsidRDefault="006E1F9C" w:rsidP="006E1F9C">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Тарифы на подключение (технологическое присоединение)</w:t>
      </w: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к централизованной системе водоотведения Общества с ограниченной ответственностью «Коммунальные сети - Татарстан»</w:t>
      </w: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4"/>
        <w:gridCol w:w="2547"/>
        <w:gridCol w:w="2257"/>
      </w:tblGrid>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 п/п</w:t>
            </w:r>
          </w:p>
        </w:tc>
        <w:tc>
          <w:tcPr>
            <w:tcW w:w="237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vertAlign w:val="superscript"/>
                <w:lang w:eastAsia="ru-RU"/>
              </w:rPr>
            </w:pPr>
            <w:r w:rsidRPr="006E1F9C">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Тарифы на подключение</w:t>
            </w:r>
          </w:p>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(без учета НДС)</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1.</w:t>
            </w:r>
          </w:p>
        </w:tc>
        <w:tc>
          <w:tcPr>
            <w:tcW w:w="2372" w:type="pct"/>
            <w:shd w:val="clear" w:color="auto" w:fill="auto"/>
          </w:tcPr>
          <w:p w:rsidR="006E1F9C" w:rsidRPr="006E1F9C" w:rsidRDefault="006E1F9C" w:rsidP="006E1F9C">
            <w:pPr>
              <w:spacing w:after="0" w:line="240" w:lineRule="auto"/>
              <w:jc w:val="both"/>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тыс.рублей/ куб.метров</w:t>
            </w:r>
            <w:r w:rsidRPr="006E1F9C">
              <w:rPr>
                <w:rFonts w:ascii="Times New Roman" w:eastAsia="Times New Roman" w:hAnsi="Times New Roman" w:cs="Times New Roman"/>
                <w:sz w:val="28"/>
                <w:szCs w:val="28"/>
                <w:vertAlign w:val="superscript"/>
                <w:lang w:eastAsia="ru-RU"/>
              </w:rPr>
              <w:t xml:space="preserve"> </w:t>
            </w:r>
            <w:r w:rsidRPr="006E1F9C">
              <w:rPr>
                <w:rFonts w:ascii="Times New Roman" w:eastAsia="Times New Roman" w:hAnsi="Times New Roman" w:cs="Times New Roman"/>
                <w:sz w:val="28"/>
                <w:szCs w:val="28"/>
                <w:lang w:eastAsia="ru-RU"/>
              </w:rPr>
              <w:t>в сутки</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4,1190</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2.</w:t>
            </w:r>
          </w:p>
        </w:tc>
        <w:tc>
          <w:tcPr>
            <w:tcW w:w="2372" w:type="pct"/>
            <w:shd w:val="clear" w:color="auto" w:fill="auto"/>
          </w:tcPr>
          <w:p w:rsidR="006E1F9C" w:rsidRPr="006E1F9C" w:rsidRDefault="006E1F9C" w:rsidP="006E1F9C">
            <w:pPr>
              <w:spacing w:after="0" w:line="240" w:lineRule="auto"/>
              <w:jc w:val="both"/>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4 086,49</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3.</w:t>
            </w:r>
          </w:p>
        </w:tc>
        <w:tc>
          <w:tcPr>
            <w:tcW w:w="2372" w:type="pct"/>
            <w:shd w:val="clear" w:color="auto" w:fill="auto"/>
          </w:tcPr>
          <w:p w:rsidR="006E1F9C" w:rsidRPr="006E1F9C" w:rsidRDefault="006E1F9C" w:rsidP="006E1F9C">
            <w:pPr>
              <w:spacing w:after="0" w:line="240" w:lineRule="auto"/>
              <w:jc w:val="both"/>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3.1.</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3.2.</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val="en-US" w:eastAsia="ru-RU"/>
              </w:rPr>
              <w:t>3</w:t>
            </w:r>
            <w:r w:rsidRPr="006E1F9C">
              <w:rPr>
                <w:rFonts w:ascii="Times New Roman" w:eastAsia="Times New Roman" w:hAnsi="Times New Roman" w:cs="Times New Roman"/>
                <w:sz w:val="28"/>
                <w:szCs w:val="28"/>
                <w:lang w:eastAsia="ru-RU"/>
              </w:rPr>
              <w:t>.3.</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val="en-US" w:eastAsia="ru-RU"/>
              </w:rPr>
              <w:t>3</w:t>
            </w:r>
            <w:r w:rsidRPr="006E1F9C">
              <w:rPr>
                <w:rFonts w:ascii="Times New Roman" w:eastAsia="Times New Roman" w:hAnsi="Times New Roman" w:cs="Times New Roman"/>
                <w:sz w:val="28"/>
                <w:szCs w:val="28"/>
                <w:lang w:eastAsia="ru-RU"/>
              </w:rPr>
              <w:t>.4.</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0,53</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val="en-US" w:eastAsia="ru-RU"/>
              </w:rPr>
              <w:t>3</w:t>
            </w:r>
            <w:r w:rsidRPr="006E1F9C">
              <w:rPr>
                <w:rFonts w:ascii="Times New Roman" w:eastAsia="Times New Roman" w:hAnsi="Times New Roman" w:cs="Times New Roman"/>
                <w:sz w:val="28"/>
                <w:szCs w:val="28"/>
                <w:lang w:eastAsia="ru-RU"/>
              </w:rPr>
              <w:t>.5.</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0,53</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val="en-US" w:eastAsia="ru-RU"/>
              </w:rPr>
              <w:t>3</w:t>
            </w:r>
            <w:r w:rsidRPr="006E1F9C">
              <w:rPr>
                <w:rFonts w:ascii="Times New Roman" w:eastAsia="Times New Roman" w:hAnsi="Times New Roman" w:cs="Times New Roman"/>
                <w:sz w:val="28"/>
                <w:szCs w:val="28"/>
                <w:lang w:eastAsia="ru-RU"/>
              </w:rPr>
              <w:t>.6.</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r>
      <w:tr w:rsidR="006E1F9C" w:rsidRPr="006E1F9C" w:rsidTr="004E518D">
        <w:tc>
          <w:tcPr>
            <w:tcW w:w="323"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3.7.</w:t>
            </w:r>
          </w:p>
        </w:tc>
        <w:tc>
          <w:tcPr>
            <w:tcW w:w="2372" w:type="pct"/>
            <w:shd w:val="clear" w:color="auto" w:fill="auto"/>
          </w:tcPr>
          <w:p w:rsidR="006E1F9C" w:rsidRPr="006E1F9C" w:rsidRDefault="006E1F9C" w:rsidP="006E1F9C">
            <w:pPr>
              <w:spacing w:after="0" w:line="240" w:lineRule="auto"/>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c>
          <w:tcPr>
            <w:tcW w:w="1084" w:type="pct"/>
            <w:shd w:val="clear" w:color="auto" w:fill="auto"/>
            <w:vAlign w:val="center"/>
          </w:tcPr>
          <w:p w:rsidR="006E1F9C" w:rsidRPr="006E1F9C" w:rsidRDefault="006E1F9C" w:rsidP="006E1F9C">
            <w:pPr>
              <w:spacing w:after="0" w:line="240" w:lineRule="auto"/>
              <w:jc w:val="center"/>
              <w:rPr>
                <w:rFonts w:ascii="Times New Roman" w:eastAsia="Times New Roman" w:hAnsi="Times New Roman" w:cs="Times New Roman"/>
                <w:sz w:val="28"/>
                <w:szCs w:val="28"/>
                <w:lang w:eastAsia="ru-RU"/>
              </w:rPr>
            </w:pPr>
            <w:r w:rsidRPr="006E1F9C">
              <w:rPr>
                <w:rFonts w:ascii="Times New Roman" w:eastAsia="Times New Roman" w:hAnsi="Times New Roman" w:cs="Times New Roman"/>
                <w:sz w:val="28"/>
                <w:szCs w:val="28"/>
                <w:lang w:eastAsia="ru-RU"/>
              </w:rPr>
              <w:t>-</w:t>
            </w:r>
          </w:p>
        </w:tc>
      </w:tr>
    </w:tbl>
    <w:p w:rsidR="00805B83" w:rsidRDefault="00805B83" w:rsidP="00F54586">
      <w:pPr>
        <w:autoSpaceDE w:val="0"/>
        <w:autoSpaceDN w:val="0"/>
        <w:adjustRightInd w:val="0"/>
        <w:spacing w:after="0" w:line="240" w:lineRule="auto"/>
        <w:rPr>
          <w:rFonts w:ascii="Times New Roman" w:eastAsia="Times New Roman" w:hAnsi="Times New Roman" w:cs="Times New Roman"/>
          <w:sz w:val="28"/>
          <w:szCs w:val="28"/>
          <w:lang w:eastAsia="ru-RU"/>
        </w:rPr>
      </w:pPr>
    </w:p>
    <w:p w:rsidR="00805B83" w:rsidRDefault="00805B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05B83" w:rsidRPr="00E575E4" w:rsidRDefault="00805B83" w:rsidP="00805B83">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28</w:t>
      </w:r>
    </w:p>
    <w:p w:rsidR="00805B83" w:rsidRPr="00ED0C4F" w:rsidRDefault="00805B83" w:rsidP="00805B83">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Тарифы на подключение (технологическое присоединение)</w:t>
      </w: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к централизованной системе холодного водоснабжения</w:t>
      </w:r>
    </w:p>
    <w:p w:rsidR="00805B83" w:rsidRPr="00805B83" w:rsidRDefault="00805B83" w:rsidP="00805B83">
      <w:pPr>
        <w:spacing w:after="0" w:line="240" w:lineRule="auto"/>
        <w:jc w:val="center"/>
        <w:rPr>
          <w:rFonts w:ascii="Times New Roman" w:eastAsia="Times New Roman" w:hAnsi="Times New Roman" w:cs="Times New Roman"/>
          <w:sz w:val="28"/>
          <w:szCs w:val="20"/>
          <w:lang w:eastAsia="ru-RU"/>
        </w:rPr>
      </w:pPr>
      <w:r w:rsidRPr="00805B83">
        <w:rPr>
          <w:rFonts w:ascii="Times New Roman" w:eastAsia="Times New Roman" w:hAnsi="Times New Roman" w:cs="Times New Roman"/>
          <w:sz w:val="28"/>
          <w:szCs w:val="20"/>
          <w:lang w:eastAsia="ru-RU"/>
        </w:rPr>
        <w:t>Акционерного общества «Коммунальные сети Мензелинского района»</w:t>
      </w: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954"/>
        <w:gridCol w:w="2536"/>
        <w:gridCol w:w="2257"/>
      </w:tblGrid>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 п/п</w:t>
            </w:r>
          </w:p>
        </w:tc>
        <w:tc>
          <w:tcPr>
            <w:tcW w:w="237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Наименование показателя</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vertAlign w:val="superscript"/>
                <w:lang w:eastAsia="ru-RU"/>
              </w:rPr>
            </w:pPr>
            <w:r w:rsidRPr="00805B83">
              <w:rPr>
                <w:rFonts w:ascii="Times New Roman" w:eastAsia="Times New Roman" w:hAnsi="Times New Roman" w:cs="Times New Roman"/>
                <w:sz w:val="28"/>
                <w:szCs w:val="28"/>
                <w:lang w:eastAsia="ru-RU"/>
              </w:rPr>
              <w:t>Единица измерения</w:t>
            </w:r>
          </w:p>
        </w:tc>
        <w:tc>
          <w:tcPr>
            <w:tcW w:w="1083" w:type="pct"/>
            <w:shd w:val="clear" w:color="auto" w:fill="auto"/>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Тарифы на подключение</w:t>
            </w:r>
          </w:p>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(без учета НДС)</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1.</w:t>
            </w:r>
          </w:p>
        </w:tc>
        <w:tc>
          <w:tcPr>
            <w:tcW w:w="2377" w:type="pct"/>
            <w:shd w:val="clear" w:color="auto" w:fill="auto"/>
          </w:tcPr>
          <w:p w:rsidR="00805B83" w:rsidRPr="00805B83" w:rsidRDefault="00805B83" w:rsidP="00805B83">
            <w:pPr>
              <w:spacing w:after="0" w:line="240" w:lineRule="auto"/>
              <w:jc w:val="both"/>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тыс.рублей/ куб.метров в сутки</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1,2008</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2.</w:t>
            </w:r>
          </w:p>
        </w:tc>
        <w:tc>
          <w:tcPr>
            <w:tcW w:w="2377" w:type="pct"/>
            <w:shd w:val="clear" w:color="auto" w:fill="auto"/>
          </w:tcPr>
          <w:p w:rsidR="00805B83" w:rsidRPr="00805B83" w:rsidRDefault="00805B83" w:rsidP="00805B83">
            <w:pPr>
              <w:spacing w:after="0" w:line="240" w:lineRule="auto"/>
              <w:jc w:val="both"/>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тыс.рублей/км</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3 199,51</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3.</w:t>
            </w:r>
          </w:p>
        </w:tc>
        <w:tc>
          <w:tcPr>
            <w:tcW w:w="2377" w:type="pct"/>
            <w:shd w:val="clear" w:color="auto" w:fill="auto"/>
          </w:tcPr>
          <w:p w:rsidR="00805B83" w:rsidRPr="00805B83" w:rsidRDefault="00805B83" w:rsidP="00805B83">
            <w:pPr>
              <w:spacing w:after="0" w:line="240" w:lineRule="auto"/>
              <w:jc w:val="both"/>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3.1.</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40 мм и менее</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0,57</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3.2.</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40 мм до 70 мм (включительно)</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0,59</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val="en-US" w:eastAsia="ru-RU"/>
              </w:rPr>
              <w:t>3</w:t>
            </w:r>
            <w:r w:rsidRPr="00805B83">
              <w:rPr>
                <w:rFonts w:ascii="Times New Roman" w:eastAsia="Times New Roman" w:hAnsi="Times New Roman" w:cs="Times New Roman"/>
                <w:sz w:val="28"/>
                <w:szCs w:val="28"/>
                <w:lang w:eastAsia="ru-RU"/>
              </w:rPr>
              <w:t>.3.</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70 мм до 100 мм (включительно)</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0,59</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val="en-US" w:eastAsia="ru-RU"/>
              </w:rPr>
              <w:t>3</w:t>
            </w:r>
            <w:r w:rsidRPr="00805B83">
              <w:rPr>
                <w:rFonts w:ascii="Times New Roman" w:eastAsia="Times New Roman" w:hAnsi="Times New Roman" w:cs="Times New Roman"/>
                <w:sz w:val="28"/>
                <w:szCs w:val="28"/>
                <w:lang w:eastAsia="ru-RU"/>
              </w:rPr>
              <w:t>.4.</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100 мм до 150 мм (включительно)</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val="en-US" w:eastAsia="ru-RU"/>
              </w:rPr>
              <w:t>3</w:t>
            </w:r>
            <w:r w:rsidRPr="00805B83">
              <w:rPr>
                <w:rFonts w:ascii="Times New Roman" w:eastAsia="Times New Roman" w:hAnsi="Times New Roman" w:cs="Times New Roman"/>
                <w:sz w:val="28"/>
                <w:szCs w:val="28"/>
                <w:lang w:eastAsia="ru-RU"/>
              </w:rPr>
              <w:t>.5.</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150 мм до 200 мм (включительно)</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val="en-US" w:eastAsia="ru-RU"/>
              </w:rPr>
              <w:t>3</w:t>
            </w:r>
            <w:r w:rsidRPr="00805B83">
              <w:rPr>
                <w:rFonts w:ascii="Times New Roman" w:eastAsia="Times New Roman" w:hAnsi="Times New Roman" w:cs="Times New Roman"/>
                <w:sz w:val="28"/>
                <w:szCs w:val="28"/>
                <w:lang w:eastAsia="ru-RU"/>
              </w:rPr>
              <w:t>.6.</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200 мм до 250 мм (включительно)</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w:t>
            </w:r>
          </w:p>
        </w:tc>
      </w:tr>
      <w:tr w:rsidR="00805B83" w:rsidRPr="00805B83" w:rsidTr="004E518D">
        <w:tc>
          <w:tcPr>
            <w:tcW w:w="32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val="en-US" w:eastAsia="ru-RU"/>
              </w:rPr>
              <w:t>3</w:t>
            </w:r>
            <w:r w:rsidRPr="00805B83">
              <w:rPr>
                <w:rFonts w:ascii="Times New Roman" w:eastAsia="Times New Roman" w:hAnsi="Times New Roman" w:cs="Times New Roman"/>
                <w:sz w:val="28"/>
                <w:szCs w:val="28"/>
                <w:lang w:eastAsia="ru-RU"/>
              </w:rPr>
              <w:t>.7.</w:t>
            </w:r>
          </w:p>
        </w:tc>
        <w:tc>
          <w:tcPr>
            <w:tcW w:w="2377" w:type="pct"/>
            <w:shd w:val="clear" w:color="auto" w:fill="auto"/>
          </w:tcPr>
          <w:p w:rsidR="00805B83" w:rsidRPr="00805B83" w:rsidRDefault="00805B83" w:rsidP="00805B83">
            <w:pPr>
              <w:spacing w:after="0" w:line="240" w:lineRule="auto"/>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диаметром свыше 250 мм и более</w:t>
            </w:r>
          </w:p>
        </w:tc>
        <w:tc>
          <w:tcPr>
            <w:tcW w:w="1217"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val="en-US" w:eastAsia="ru-RU"/>
              </w:rPr>
            </w:pPr>
            <w:r w:rsidRPr="00805B83">
              <w:rPr>
                <w:rFonts w:ascii="Times New Roman" w:eastAsia="Times New Roman" w:hAnsi="Times New Roman" w:cs="Times New Roman"/>
                <w:sz w:val="28"/>
                <w:szCs w:val="28"/>
                <w:lang w:val="en-US" w:eastAsia="ru-RU"/>
              </w:rPr>
              <w:t>-</w:t>
            </w:r>
          </w:p>
        </w:tc>
        <w:tc>
          <w:tcPr>
            <w:tcW w:w="1083" w:type="pct"/>
            <w:shd w:val="clear" w:color="auto" w:fill="auto"/>
            <w:vAlign w:val="center"/>
          </w:tcPr>
          <w:p w:rsidR="00805B83" w:rsidRPr="00805B83" w:rsidRDefault="00805B83" w:rsidP="00805B83">
            <w:pPr>
              <w:spacing w:after="0" w:line="240" w:lineRule="auto"/>
              <w:jc w:val="center"/>
              <w:rPr>
                <w:rFonts w:ascii="Times New Roman" w:eastAsia="Times New Roman" w:hAnsi="Times New Roman" w:cs="Times New Roman"/>
                <w:sz w:val="28"/>
                <w:szCs w:val="28"/>
                <w:lang w:eastAsia="ru-RU"/>
              </w:rPr>
            </w:pPr>
            <w:r w:rsidRPr="00805B83">
              <w:rPr>
                <w:rFonts w:ascii="Times New Roman" w:eastAsia="Times New Roman" w:hAnsi="Times New Roman" w:cs="Times New Roman"/>
                <w:sz w:val="28"/>
                <w:szCs w:val="28"/>
                <w:lang w:eastAsia="ru-RU"/>
              </w:rPr>
              <w:t>-</w:t>
            </w:r>
          </w:p>
        </w:tc>
      </w:tr>
    </w:tbl>
    <w:p w:rsidR="00805B83" w:rsidRPr="00805B83" w:rsidRDefault="00805B83" w:rsidP="00805B83">
      <w:pPr>
        <w:spacing w:after="0" w:line="240" w:lineRule="auto"/>
        <w:rPr>
          <w:rFonts w:ascii="Times New Roman" w:eastAsia="Times New Roman" w:hAnsi="Times New Roman" w:cs="Times New Roman"/>
          <w:sz w:val="28"/>
          <w:szCs w:val="20"/>
          <w:lang w:eastAsia="ru-RU"/>
        </w:rPr>
      </w:pPr>
    </w:p>
    <w:p w:rsidR="00805B83" w:rsidRPr="00805B83" w:rsidRDefault="00805B83" w:rsidP="00805B83">
      <w:pPr>
        <w:spacing w:after="0" w:line="240" w:lineRule="auto"/>
        <w:rPr>
          <w:rFonts w:ascii="Times New Roman" w:eastAsia="Times New Roman" w:hAnsi="Times New Roman" w:cs="Times New Roman"/>
          <w:sz w:val="28"/>
          <w:szCs w:val="20"/>
          <w:lang w:eastAsia="ru-RU"/>
        </w:rPr>
      </w:pPr>
    </w:p>
    <w:p w:rsidR="0050267E" w:rsidRDefault="005026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0267E" w:rsidRPr="00E575E4" w:rsidRDefault="0050267E" w:rsidP="005026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29</w:t>
      </w:r>
    </w:p>
    <w:p w:rsidR="0050267E" w:rsidRPr="00ED0C4F" w:rsidRDefault="0050267E" w:rsidP="0050267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p>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p>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Тарифы на подключение (технологическое присоединение)</w:t>
      </w:r>
    </w:p>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к централизованной системе водоотведения Акционерного общества «Коммунальные сети Мензелинского района»</w:t>
      </w:r>
    </w:p>
    <w:p w:rsidR="0050267E" w:rsidRPr="0050267E" w:rsidRDefault="0050267E" w:rsidP="0050267E">
      <w:pPr>
        <w:spacing w:after="0"/>
        <w:jc w:val="center"/>
        <w:rPr>
          <w:rFonts w:ascii="Times New Roman" w:eastAsia="Times New Roman" w:hAnsi="Times New Roman" w:cs="Times New Roman"/>
          <w:sz w:val="28"/>
          <w:szCs w:val="28"/>
          <w:lang w:eastAsia="ru-RU"/>
        </w:rPr>
      </w:pPr>
    </w:p>
    <w:p w:rsidR="0050267E" w:rsidRPr="0050267E" w:rsidRDefault="0050267E" w:rsidP="0050267E">
      <w:pPr>
        <w:spacing w:after="0"/>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4"/>
        <w:gridCol w:w="2547"/>
        <w:gridCol w:w="2257"/>
      </w:tblGrid>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 п/п</w:t>
            </w:r>
          </w:p>
        </w:tc>
        <w:tc>
          <w:tcPr>
            <w:tcW w:w="237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vertAlign w:val="superscript"/>
                <w:lang w:eastAsia="ru-RU"/>
              </w:rPr>
            </w:pPr>
            <w:r w:rsidRPr="0050267E">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Тарифы на подключение</w:t>
            </w:r>
          </w:p>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(без учета НДС)</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1.</w:t>
            </w:r>
          </w:p>
        </w:tc>
        <w:tc>
          <w:tcPr>
            <w:tcW w:w="2372" w:type="pct"/>
            <w:shd w:val="clear" w:color="auto" w:fill="auto"/>
          </w:tcPr>
          <w:p w:rsidR="0050267E" w:rsidRPr="0050267E" w:rsidRDefault="0050267E" w:rsidP="0050267E">
            <w:pPr>
              <w:spacing w:after="0" w:line="240" w:lineRule="auto"/>
              <w:jc w:val="both"/>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тыс.рублей/ куб.метров</w:t>
            </w:r>
            <w:r w:rsidRPr="0050267E">
              <w:rPr>
                <w:rFonts w:ascii="Times New Roman" w:eastAsia="Times New Roman" w:hAnsi="Times New Roman" w:cs="Times New Roman"/>
                <w:sz w:val="28"/>
                <w:szCs w:val="28"/>
                <w:vertAlign w:val="superscript"/>
                <w:lang w:eastAsia="ru-RU"/>
              </w:rPr>
              <w:t xml:space="preserve"> </w:t>
            </w:r>
            <w:r w:rsidRPr="0050267E">
              <w:rPr>
                <w:rFonts w:ascii="Times New Roman" w:eastAsia="Times New Roman" w:hAnsi="Times New Roman" w:cs="Times New Roman"/>
                <w:sz w:val="28"/>
                <w:szCs w:val="28"/>
                <w:lang w:eastAsia="ru-RU"/>
              </w:rPr>
              <w:t>в сутки</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1,2008</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2.</w:t>
            </w:r>
          </w:p>
        </w:tc>
        <w:tc>
          <w:tcPr>
            <w:tcW w:w="2372" w:type="pct"/>
            <w:shd w:val="clear" w:color="auto" w:fill="auto"/>
          </w:tcPr>
          <w:p w:rsidR="0050267E" w:rsidRPr="0050267E" w:rsidRDefault="0050267E" w:rsidP="0050267E">
            <w:pPr>
              <w:spacing w:after="0" w:line="240" w:lineRule="auto"/>
              <w:jc w:val="both"/>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3 785,05</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3.</w:t>
            </w:r>
          </w:p>
        </w:tc>
        <w:tc>
          <w:tcPr>
            <w:tcW w:w="2372" w:type="pct"/>
            <w:shd w:val="clear" w:color="auto" w:fill="auto"/>
          </w:tcPr>
          <w:p w:rsidR="0050267E" w:rsidRPr="0050267E" w:rsidRDefault="0050267E" w:rsidP="0050267E">
            <w:pPr>
              <w:spacing w:after="0" w:line="240" w:lineRule="auto"/>
              <w:jc w:val="both"/>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3.1.</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3.2.</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val="en-US" w:eastAsia="ru-RU"/>
              </w:rPr>
              <w:t>3</w:t>
            </w:r>
            <w:r w:rsidRPr="0050267E">
              <w:rPr>
                <w:rFonts w:ascii="Times New Roman" w:eastAsia="Times New Roman" w:hAnsi="Times New Roman" w:cs="Times New Roman"/>
                <w:sz w:val="28"/>
                <w:szCs w:val="28"/>
                <w:lang w:eastAsia="ru-RU"/>
              </w:rPr>
              <w:t>.3.</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val="en-US" w:eastAsia="ru-RU"/>
              </w:rPr>
              <w:t>3</w:t>
            </w:r>
            <w:r w:rsidRPr="0050267E">
              <w:rPr>
                <w:rFonts w:ascii="Times New Roman" w:eastAsia="Times New Roman" w:hAnsi="Times New Roman" w:cs="Times New Roman"/>
                <w:sz w:val="28"/>
                <w:szCs w:val="28"/>
                <w:lang w:eastAsia="ru-RU"/>
              </w:rPr>
              <w:t>.4.</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0,51</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val="en-US" w:eastAsia="ru-RU"/>
              </w:rPr>
              <w:t>3</w:t>
            </w:r>
            <w:r w:rsidRPr="0050267E">
              <w:rPr>
                <w:rFonts w:ascii="Times New Roman" w:eastAsia="Times New Roman" w:hAnsi="Times New Roman" w:cs="Times New Roman"/>
                <w:sz w:val="28"/>
                <w:szCs w:val="28"/>
                <w:lang w:eastAsia="ru-RU"/>
              </w:rPr>
              <w:t>.5.</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0,51</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val="en-US" w:eastAsia="ru-RU"/>
              </w:rPr>
              <w:t>3</w:t>
            </w:r>
            <w:r w:rsidRPr="0050267E">
              <w:rPr>
                <w:rFonts w:ascii="Times New Roman" w:eastAsia="Times New Roman" w:hAnsi="Times New Roman" w:cs="Times New Roman"/>
                <w:sz w:val="28"/>
                <w:szCs w:val="28"/>
                <w:lang w:eastAsia="ru-RU"/>
              </w:rPr>
              <w:t>.6.</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r>
      <w:tr w:rsidR="0050267E" w:rsidRPr="0050267E" w:rsidTr="004E518D">
        <w:tc>
          <w:tcPr>
            <w:tcW w:w="323"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3.7.</w:t>
            </w:r>
          </w:p>
        </w:tc>
        <w:tc>
          <w:tcPr>
            <w:tcW w:w="2372" w:type="pct"/>
            <w:shd w:val="clear" w:color="auto" w:fill="auto"/>
          </w:tcPr>
          <w:p w:rsidR="0050267E" w:rsidRPr="0050267E" w:rsidRDefault="0050267E" w:rsidP="0050267E">
            <w:pPr>
              <w:spacing w:after="0" w:line="240" w:lineRule="auto"/>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c>
          <w:tcPr>
            <w:tcW w:w="1084" w:type="pct"/>
            <w:shd w:val="clear" w:color="auto" w:fill="auto"/>
            <w:vAlign w:val="center"/>
          </w:tcPr>
          <w:p w:rsidR="0050267E" w:rsidRPr="0050267E" w:rsidRDefault="0050267E" w:rsidP="0050267E">
            <w:pPr>
              <w:spacing w:after="0" w:line="240" w:lineRule="auto"/>
              <w:jc w:val="center"/>
              <w:rPr>
                <w:rFonts w:ascii="Times New Roman" w:eastAsia="Times New Roman" w:hAnsi="Times New Roman" w:cs="Times New Roman"/>
                <w:sz w:val="28"/>
                <w:szCs w:val="28"/>
                <w:lang w:eastAsia="ru-RU"/>
              </w:rPr>
            </w:pPr>
            <w:r w:rsidRPr="0050267E">
              <w:rPr>
                <w:rFonts w:ascii="Times New Roman" w:eastAsia="Times New Roman" w:hAnsi="Times New Roman" w:cs="Times New Roman"/>
                <w:sz w:val="28"/>
                <w:szCs w:val="28"/>
                <w:lang w:eastAsia="ru-RU"/>
              </w:rPr>
              <w:t>-</w:t>
            </w:r>
          </w:p>
        </w:tc>
      </w:tr>
    </w:tbl>
    <w:p w:rsidR="0050267E" w:rsidRPr="0050267E" w:rsidRDefault="0050267E" w:rsidP="0050267E">
      <w:pPr>
        <w:spacing w:after="0" w:line="240" w:lineRule="auto"/>
        <w:rPr>
          <w:rFonts w:ascii="Times New Roman" w:eastAsia="Times New Roman" w:hAnsi="Times New Roman" w:cs="Times New Roman"/>
          <w:sz w:val="28"/>
          <w:szCs w:val="20"/>
          <w:lang w:eastAsia="ru-RU"/>
        </w:rPr>
      </w:pPr>
    </w:p>
    <w:p w:rsidR="007F6459" w:rsidRDefault="007F64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F6459" w:rsidRPr="00E575E4" w:rsidRDefault="007F6459" w:rsidP="007F645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30</w:t>
      </w:r>
    </w:p>
    <w:p w:rsidR="007F6459" w:rsidRPr="00ED0C4F" w:rsidRDefault="007F6459" w:rsidP="007F6459">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Тарифы на подключение (технологическое присоединение)</w:t>
      </w:r>
    </w:p>
    <w:p w:rsidR="007F6459" w:rsidRPr="007F6459" w:rsidRDefault="007F6459" w:rsidP="007F6459">
      <w:pPr>
        <w:spacing w:after="0" w:line="240" w:lineRule="auto"/>
        <w:jc w:val="center"/>
        <w:rPr>
          <w:rFonts w:ascii="Times New Roman" w:eastAsia="Times New Roman" w:hAnsi="Times New Roman" w:cs="Times New Roman"/>
          <w:sz w:val="28"/>
          <w:szCs w:val="20"/>
          <w:lang w:eastAsia="ru-RU"/>
        </w:rPr>
      </w:pPr>
      <w:r w:rsidRPr="007F6459">
        <w:rPr>
          <w:rFonts w:ascii="Times New Roman" w:eastAsia="Times New Roman" w:hAnsi="Times New Roman" w:cs="Times New Roman"/>
          <w:sz w:val="28"/>
          <w:szCs w:val="28"/>
          <w:lang w:eastAsia="ru-RU"/>
        </w:rPr>
        <w:t xml:space="preserve">к централизованной системе холодного водоснабжения </w:t>
      </w:r>
      <w:r w:rsidRPr="007F6459">
        <w:rPr>
          <w:rFonts w:ascii="Times New Roman" w:eastAsia="Times New Roman" w:hAnsi="Times New Roman" w:cs="Times New Roman"/>
          <w:sz w:val="28"/>
          <w:szCs w:val="20"/>
          <w:lang w:eastAsia="ru-RU"/>
        </w:rPr>
        <w:t>Общества с ограниченной ответственностью «Уруссу-Водоканал»</w:t>
      </w: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946"/>
        <w:gridCol w:w="2524"/>
        <w:gridCol w:w="2274"/>
      </w:tblGrid>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 п/п</w:t>
            </w:r>
          </w:p>
        </w:tc>
        <w:tc>
          <w:tcPr>
            <w:tcW w:w="2373"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Наименование показателя</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vertAlign w:val="superscript"/>
                <w:lang w:eastAsia="ru-RU"/>
              </w:rPr>
            </w:pPr>
            <w:r w:rsidRPr="007F6459">
              <w:rPr>
                <w:rFonts w:ascii="Times New Roman" w:eastAsia="Times New Roman" w:hAnsi="Times New Roman" w:cs="Times New Roman"/>
                <w:sz w:val="28"/>
                <w:szCs w:val="28"/>
                <w:lang w:eastAsia="ru-RU"/>
              </w:rPr>
              <w:t>Единица измерения</w:t>
            </w:r>
          </w:p>
        </w:tc>
        <w:tc>
          <w:tcPr>
            <w:tcW w:w="1091" w:type="pct"/>
            <w:shd w:val="clear" w:color="auto" w:fill="auto"/>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 xml:space="preserve">Тарифы на подключение </w:t>
            </w:r>
          </w:p>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(без учета НДС)</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1.</w:t>
            </w:r>
          </w:p>
        </w:tc>
        <w:tc>
          <w:tcPr>
            <w:tcW w:w="2373" w:type="pct"/>
            <w:shd w:val="clear" w:color="auto" w:fill="auto"/>
          </w:tcPr>
          <w:p w:rsidR="007F6459" w:rsidRPr="007F6459" w:rsidRDefault="007F6459" w:rsidP="007F6459">
            <w:pPr>
              <w:spacing w:after="0" w:line="240" w:lineRule="auto"/>
              <w:jc w:val="both"/>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тыс.рублей/ куб.метров в сутки</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1</w:t>
            </w:r>
            <w:r w:rsidRPr="007F6459">
              <w:rPr>
                <w:rFonts w:ascii="Times New Roman" w:eastAsia="Times New Roman" w:hAnsi="Times New Roman" w:cs="Times New Roman"/>
                <w:sz w:val="28"/>
                <w:szCs w:val="28"/>
                <w:lang w:eastAsia="ru-RU"/>
              </w:rPr>
              <w:t>,2697</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2.</w:t>
            </w:r>
          </w:p>
        </w:tc>
        <w:tc>
          <w:tcPr>
            <w:tcW w:w="2373" w:type="pct"/>
            <w:shd w:val="clear" w:color="auto" w:fill="auto"/>
          </w:tcPr>
          <w:p w:rsidR="007F6459" w:rsidRPr="007F6459" w:rsidRDefault="007F6459" w:rsidP="007F6459">
            <w:pPr>
              <w:spacing w:after="0" w:line="240" w:lineRule="auto"/>
              <w:jc w:val="both"/>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тыс.рублей/км</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3 153,12</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3.</w:t>
            </w:r>
          </w:p>
        </w:tc>
        <w:tc>
          <w:tcPr>
            <w:tcW w:w="2373" w:type="pct"/>
            <w:shd w:val="clear" w:color="auto" w:fill="auto"/>
          </w:tcPr>
          <w:p w:rsidR="007F6459" w:rsidRPr="007F6459" w:rsidRDefault="007F6459" w:rsidP="007F6459">
            <w:pPr>
              <w:spacing w:after="0" w:line="240" w:lineRule="auto"/>
              <w:jc w:val="both"/>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3.1.</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40 мм и менее</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0,56</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3.2.</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40 мм до 70 мм (включительно)</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0,56</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3</w:t>
            </w:r>
            <w:r w:rsidRPr="007F6459">
              <w:rPr>
                <w:rFonts w:ascii="Times New Roman" w:eastAsia="Times New Roman" w:hAnsi="Times New Roman" w:cs="Times New Roman"/>
                <w:sz w:val="28"/>
                <w:szCs w:val="28"/>
                <w:lang w:eastAsia="ru-RU"/>
              </w:rPr>
              <w:t>.3.</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70 мм до 100 мм (включительно)</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0,66</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3</w:t>
            </w:r>
            <w:r w:rsidRPr="007F6459">
              <w:rPr>
                <w:rFonts w:ascii="Times New Roman" w:eastAsia="Times New Roman" w:hAnsi="Times New Roman" w:cs="Times New Roman"/>
                <w:sz w:val="28"/>
                <w:szCs w:val="28"/>
                <w:lang w:eastAsia="ru-RU"/>
              </w:rPr>
              <w:t>.4.</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100 мм до 150 мм (включительно)</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0,66</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3</w:t>
            </w:r>
            <w:r w:rsidRPr="007F6459">
              <w:rPr>
                <w:rFonts w:ascii="Times New Roman" w:eastAsia="Times New Roman" w:hAnsi="Times New Roman" w:cs="Times New Roman"/>
                <w:sz w:val="28"/>
                <w:szCs w:val="28"/>
                <w:lang w:eastAsia="ru-RU"/>
              </w:rPr>
              <w:t>.5.</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150 мм до 200 мм (включительно)</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3</w:t>
            </w:r>
            <w:r w:rsidRPr="007F6459">
              <w:rPr>
                <w:rFonts w:ascii="Times New Roman" w:eastAsia="Times New Roman" w:hAnsi="Times New Roman" w:cs="Times New Roman"/>
                <w:sz w:val="28"/>
                <w:szCs w:val="28"/>
                <w:lang w:eastAsia="ru-RU"/>
              </w:rPr>
              <w:t>.6.</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200 мм до 250 мм (включительно)</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w:t>
            </w:r>
          </w:p>
        </w:tc>
      </w:tr>
      <w:tr w:rsidR="007F6459" w:rsidRPr="007F6459" w:rsidTr="004E518D">
        <w:tc>
          <w:tcPr>
            <w:tcW w:w="325"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val="en-US" w:eastAsia="ru-RU"/>
              </w:rPr>
              <w:t>3</w:t>
            </w:r>
            <w:r w:rsidRPr="007F6459">
              <w:rPr>
                <w:rFonts w:ascii="Times New Roman" w:eastAsia="Times New Roman" w:hAnsi="Times New Roman" w:cs="Times New Roman"/>
                <w:sz w:val="28"/>
                <w:szCs w:val="28"/>
                <w:lang w:eastAsia="ru-RU"/>
              </w:rPr>
              <w:t>.7.</w:t>
            </w:r>
          </w:p>
        </w:tc>
        <w:tc>
          <w:tcPr>
            <w:tcW w:w="2373" w:type="pct"/>
            <w:shd w:val="clear" w:color="auto" w:fill="auto"/>
          </w:tcPr>
          <w:p w:rsidR="007F6459" w:rsidRPr="007F6459" w:rsidRDefault="007F6459" w:rsidP="007F6459">
            <w:pPr>
              <w:spacing w:after="0" w:line="240" w:lineRule="auto"/>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диаметром свыше 250 мм и более</w:t>
            </w:r>
          </w:p>
        </w:tc>
        <w:tc>
          <w:tcPr>
            <w:tcW w:w="121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val="en-US" w:eastAsia="ru-RU"/>
              </w:rPr>
            </w:pPr>
            <w:r w:rsidRPr="007F6459">
              <w:rPr>
                <w:rFonts w:ascii="Times New Roman" w:eastAsia="Times New Roman" w:hAnsi="Times New Roman" w:cs="Times New Roman"/>
                <w:sz w:val="28"/>
                <w:szCs w:val="28"/>
                <w:lang w:val="en-US" w:eastAsia="ru-RU"/>
              </w:rPr>
              <w:t>-</w:t>
            </w:r>
          </w:p>
        </w:tc>
        <w:tc>
          <w:tcPr>
            <w:tcW w:w="1091" w:type="pct"/>
            <w:shd w:val="clear" w:color="auto" w:fill="auto"/>
            <w:vAlign w:val="center"/>
          </w:tcPr>
          <w:p w:rsidR="007F6459" w:rsidRPr="007F6459" w:rsidRDefault="007F6459" w:rsidP="007F6459">
            <w:pPr>
              <w:spacing w:after="0" w:line="240" w:lineRule="auto"/>
              <w:jc w:val="center"/>
              <w:rPr>
                <w:rFonts w:ascii="Times New Roman" w:eastAsia="Times New Roman" w:hAnsi="Times New Roman" w:cs="Times New Roman"/>
                <w:sz w:val="28"/>
                <w:szCs w:val="28"/>
                <w:lang w:eastAsia="ru-RU"/>
              </w:rPr>
            </w:pPr>
            <w:r w:rsidRPr="007F6459">
              <w:rPr>
                <w:rFonts w:ascii="Times New Roman" w:eastAsia="Times New Roman" w:hAnsi="Times New Roman" w:cs="Times New Roman"/>
                <w:sz w:val="28"/>
                <w:szCs w:val="28"/>
                <w:lang w:eastAsia="ru-RU"/>
              </w:rPr>
              <w:t>-</w:t>
            </w:r>
          </w:p>
        </w:tc>
      </w:tr>
    </w:tbl>
    <w:p w:rsidR="0074194F" w:rsidRDefault="0074194F" w:rsidP="0050267E">
      <w:pPr>
        <w:autoSpaceDE w:val="0"/>
        <w:autoSpaceDN w:val="0"/>
        <w:adjustRightInd w:val="0"/>
        <w:spacing w:after="0" w:line="240" w:lineRule="auto"/>
        <w:rPr>
          <w:rFonts w:ascii="Times New Roman" w:eastAsia="Times New Roman" w:hAnsi="Times New Roman" w:cs="Times New Roman"/>
          <w:sz w:val="28"/>
          <w:szCs w:val="28"/>
          <w:lang w:eastAsia="ru-RU"/>
        </w:rPr>
      </w:pPr>
    </w:p>
    <w:p w:rsidR="0074194F" w:rsidRDefault="0074194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4194F" w:rsidRPr="00E575E4" w:rsidRDefault="0074194F" w:rsidP="0074194F">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31</w:t>
      </w:r>
    </w:p>
    <w:p w:rsidR="0074194F" w:rsidRPr="00ED0C4F" w:rsidRDefault="0074194F" w:rsidP="0074194F">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Тарифы на подключение (технологическое присоединение)</w:t>
      </w: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к централизованной системе водоотведения Общества с ограниченной ответственностью «Уруссу-Водоканал»</w:t>
      </w: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0"/>
        <w:gridCol w:w="2547"/>
        <w:gridCol w:w="2261"/>
      </w:tblGrid>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 п/п</w:t>
            </w:r>
          </w:p>
        </w:tc>
        <w:tc>
          <w:tcPr>
            <w:tcW w:w="2370"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vertAlign w:val="superscript"/>
                <w:lang w:eastAsia="ru-RU"/>
              </w:rPr>
            </w:pPr>
            <w:r w:rsidRPr="0074194F">
              <w:rPr>
                <w:rFonts w:ascii="Times New Roman" w:eastAsia="Times New Roman" w:hAnsi="Times New Roman" w:cs="Times New Roman"/>
                <w:sz w:val="28"/>
                <w:szCs w:val="28"/>
                <w:lang w:eastAsia="ru-RU"/>
              </w:rPr>
              <w:t>Единица измерения</w:t>
            </w:r>
          </w:p>
        </w:tc>
        <w:tc>
          <w:tcPr>
            <w:tcW w:w="1085" w:type="pct"/>
            <w:shd w:val="clear" w:color="auto" w:fill="auto"/>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Тарифы на подключение</w:t>
            </w:r>
          </w:p>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(без учета НДС)</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1.</w:t>
            </w:r>
          </w:p>
        </w:tc>
        <w:tc>
          <w:tcPr>
            <w:tcW w:w="2370" w:type="pct"/>
            <w:shd w:val="clear" w:color="auto" w:fill="auto"/>
          </w:tcPr>
          <w:p w:rsidR="0074194F" w:rsidRPr="0074194F" w:rsidRDefault="0074194F" w:rsidP="0074194F">
            <w:pPr>
              <w:spacing w:after="0" w:line="240" w:lineRule="auto"/>
              <w:jc w:val="both"/>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тыс.рублей/ куб.метров</w:t>
            </w:r>
            <w:r w:rsidRPr="0074194F">
              <w:rPr>
                <w:rFonts w:ascii="Times New Roman" w:eastAsia="Times New Roman" w:hAnsi="Times New Roman" w:cs="Times New Roman"/>
                <w:sz w:val="28"/>
                <w:szCs w:val="28"/>
                <w:vertAlign w:val="superscript"/>
                <w:lang w:eastAsia="ru-RU"/>
              </w:rPr>
              <w:t xml:space="preserve"> </w:t>
            </w:r>
            <w:r w:rsidRPr="0074194F">
              <w:rPr>
                <w:rFonts w:ascii="Times New Roman" w:eastAsia="Times New Roman" w:hAnsi="Times New Roman" w:cs="Times New Roman"/>
                <w:sz w:val="28"/>
                <w:szCs w:val="28"/>
                <w:lang w:eastAsia="ru-RU"/>
              </w:rPr>
              <w:t>в сутки</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0,1220</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2.</w:t>
            </w:r>
          </w:p>
        </w:tc>
        <w:tc>
          <w:tcPr>
            <w:tcW w:w="2370" w:type="pct"/>
            <w:shd w:val="clear" w:color="auto" w:fill="auto"/>
          </w:tcPr>
          <w:p w:rsidR="0074194F" w:rsidRPr="0074194F" w:rsidRDefault="0074194F" w:rsidP="0074194F">
            <w:pPr>
              <w:spacing w:after="0" w:line="240" w:lineRule="auto"/>
              <w:jc w:val="both"/>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тыс.рублей/км</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3 317,66</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3.</w:t>
            </w:r>
          </w:p>
        </w:tc>
        <w:tc>
          <w:tcPr>
            <w:tcW w:w="2370" w:type="pct"/>
            <w:shd w:val="clear" w:color="auto" w:fill="auto"/>
          </w:tcPr>
          <w:p w:rsidR="0074194F" w:rsidRPr="0074194F" w:rsidRDefault="0074194F" w:rsidP="0074194F">
            <w:pPr>
              <w:spacing w:after="0" w:line="240" w:lineRule="auto"/>
              <w:jc w:val="both"/>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.1.</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.2.</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.3.</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.4.</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0,54</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.5.</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0,54</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val="en-US" w:eastAsia="ru-RU"/>
              </w:rPr>
              <w:t>3</w:t>
            </w:r>
            <w:r w:rsidRPr="0074194F">
              <w:rPr>
                <w:rFonts w:ascii="Times New Roman" w:eastAsia="Times New Roman" w:hAnsi="Times New Roman" w:cs="Times New Roman"/>
                <w:sz w:val="28"/>
                <w:szCs w:val="28"/>
                <w:lang w:eastAsia="ru-RU"/>
              </w:rPr>
              <w:t>.6.</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r>
      <w:tr w:rsidR="0074194F" w:rsidRPr="0074194F" w:rsidTr="004E518D">
        <w:tc>
          <w:tcPr>
            <w:tcW w:w="323"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3.7.</w:t>
            </w:r>
          </w:p>
        </w:tc>
        <w:tc>
          <w:tcPr>
            <w:tcW w:w="2370" w:type="pct"/>
            <w:shd w:val="clear" w:color="auto" w:fill="auto"/>
          </w:tcPr>
          <w:p w:rsidR="0074194F" w:rsidRPr="0074194F" w:rsidRDefault="0074194F" w:rsidP="0074194F">
            <w:pPr>
              <w:spacing w:after="0" w:line="240" w:lineRule="auto"/>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c>
          <w:tcPr>
            <w:tcW w:w="1085" w:type="pct"/>
            <w:shd w:val="clear" w:color="auto" w:fill="auto"/>
            <w:vAlign w:val="center"/>
          </w:tcPr>
          <w:p w:rsidR="0074194F" w:rsidRPr="0074194F" w:rsidRDefault="0074194F" w:rsidP="0074194F">
            <w:pPr>
              <w:spacing w:after="0" w:line="240" w:lineRule="auto"/>
              <w:jc w:val="center"/>
              <w:rPr>
                <w:rFonts w:ascii="Times New Roman" w:eastAsia="Times New Roman" w:hAnsi="Times New Roman" w:cs="Times New Roman"/>
                <w:sz w:val="28"/>
                <w:szCs w:val="28"/>
                <w:lang w:eastAsia="ru-RU"/>
              </w:rPr>
            </w:pPr>
            <w:r w:rsidRPr="0074194F">
              <w:rPr>
                <w:rFonts w:ascii="Times New Roman" w:eastAsia="Times New Roman" w:hAnsi="Times New Roman" w:cs="Times New Roman"/>
                <w:sz w:val="28"/>
                <w:szCs w:val="28"/>
                <w:lang w:eastAsia="ru-RU"/>
              </w:rPr>
              <w:t>-</w:t>
            </w:r>
          </w:p>
        </w:tc>
      </w:tr>
    </w:tbl>
    <w:p w:rsidR="0074194F" w:rsidRPr="0074194F" w:rsidRDefault="0074194F" w:rsidP="0074194F">
      <w:pPr>
        <w:spacing w:after="0" w:line="240" w:lineRule="auto"/>
        <w:rPr>
          <w:rFonts w:ascii="Times New Roman" w:eastAsia="Times New Roman" w:hAnsi="Times New Roman" w:cs="Times New Roman"/>
          <w:sz w:val="28"/>
          <w:szCs w:val="20"/>
          <w:lang w:eastAsia="ru-RU"/>
        </w:rPr>
      </w:pPr>
    </w:p>
    <w:p w:rsidR="00874CF7" w:rsidRDefault="00874CF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4CF7" w:rsidRPr="00E575E4" w:rsidRDefault="00874CF7" w:rsidP="00874CF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32</w:t>
      </w:r>
    </w:p>
    <w:p w:rsidR="00874CF7" w:rsidRPr="00ED0C4F" w:rsidRDefault="00874CF7" w:rsidP="00874CF7">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Тарифы на подключение (технологическое присоединение)</w:t>
      </w:r>
      <w:r w:rsidRPr="00874CF7">
        <w:rPr>
          <w:rFonts w:ascii="Times New Roman" w:eastAsia="Times New Roman" w:hAnsi="Times New Roman" w:cs="Times New Roman"/>
          <w:sz w:val="28"/>
          <w:szCs w:val="28"/>
          <w:lang w:eastAsia="ru-RU"/>
        </w:rPr>
        <w:br/>
        <w:t>к централизованной системе холодного водоснабжения Открытого акционерного общества «Азнакаевское предприятие тепловых сетей»</w:t>
      </w: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4"/>
        <w:gridCol w:w="2547"/>
        <w:gridCol w:w="2257"/>
      </w:tblGrid>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 п/п</w:t>
            </w:r>
          </w:p>
        </w:tc>
        <w:tc>
          <w:tcPr>
            <w:tcW w:w="237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vertAlign w:val="superscript"/>
                <w:lang w:eastAsia="ru-RU"/>
              </w:rPr>
            </w:pPr>
            <w:r w:rsidRPr="00874CF7">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 xml:space="preserve">Тарифы на подключение </w:t>
            </w:r>
          </w:p>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(без учета НДС)</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1.</w:t>
            </w:r>
          </w:p>
        </w:tc>
        <w:tc>
          <w:tcPr>
            <w:tcW w:w="2372" w:type="pct"/>
            <w:shd w:val="clear" w:color="auto" w:fill="auto"/>
          </w:tcPr>
          <w:p w:rsidR="00874CF7" w:rsidRPr="00874CF7" w:rsidRDefault="00874CF7" w:rsidP="00874CF7">
            <w:pPr>
              <w:spacing w:after="0" w:line="240" w:lineRule="auto"/>
              <w:jc w:val="both"/>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тыс.рублей/ куб.метров</w:t>
            </w:r>
            <w:r w:rsidRPr="00874CF7">
              <w:rPr>
                <w:rFonts w:ascii="Times New Roman" w:eastAsia="Times New Roman" w:hAnsi="Times New Roman" w:cs="Times New Roman"/>
                <w:sz w:val="28"/>
                <w:szCs w:val="28"/>
                <w:vertAlign w:val="superscript"/>
                <w:lang w:eastAsia="ru-RU"/>
              </w:rPr>
              <w:t xml:space="preserve"> </w:t>
            </w:r>
            <w:r w:rsidRPr="00874CF7">
              <w:rPr>
                <w:rFonts w:ascii="Times New Roman" w:eastAsia="Times New Roman" w:hAnsi="Times New Roman" w:cs="Times New Roman"/>
                <w:sz w:val="28"/>
                <w:szCs w:val="28"/>
                <w:lang w:eastAsia="ru-RU"/>
              </w:rPr>
              <w:t>в сутки</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1,4222</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2.</w:t>
            </w:r>
          </w:p>
        </w:tc>
        <w:tc>
          <w:tcPr>
            <w:tcW w:w="2372" w:type="pct"/>
            <w:shd w:val="clear" w:color="auto" w:fill="auto"/>
          </w:tcPr>
          <w:p w:rsidR="00874CF7" w:rsidRPr="00874CF7" w:rsidRDefault="00874CF7" w:rsidP="00874CF7">
            <w:pPr>
              <w:spacing w:after="0" w:line="240" w:lineRule="auto"/>
              <w:jc w:val="both"/>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4 214,51</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3.</w:t>
            </w:r>
          </w:p>
        </w:tc>
        <w:tc>
          <w:tcPr>
            <w:tcW w:w="2372" w:type="pct"/>
            <w:shd w:val="clear" w:color="auto" w:fill="auto"/>
          </w:tcPr>
          <w:p w:rsidR="00874CF7" w:rsidRPr="00874CF7" w:rsidRDefault="00874CF7" w:rsidP="00874CF7">
            <w:pPr>
              <w:spacing w:after="0" w:line="240" w:lineRule="auto"/>
              <w:jc w:val="both"/>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3.1.</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0,46</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3.2.</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0,46</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val="en-US" w:eastAsia="ru-RU"/>
              </w:rPr>
              <w:t>3</w:t>
            </w:r>
            <w:r w:rsidRPr="00874CF7">
              <w:rPr>
                <w:rFonts w:ascii="Times New Roman" w:eastAsia="Times New Roman" w:hAnsi="Times New Roman" w:cs="Times New Roman"/>
                <w:sz w:val="28"/>
                <w:szCs w:val="28"/>
                <w:lang w:eastAsia="ru-RU"/>
              </w:rPr>
              <w:t>.3.</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val="en-US" w:eastAsia="ru-RU"/>
              </w:rPr>
              <w:t>3</w:t>
            </w:r>
            <w:r w:rsidRPr="00874CF7">
              <w:rPr>
                <w:rFonts w:ascii="Times New Roman" w:eastAsia="Times New Roman" w:hAnsi="Times New Roman" w:cs="Times New Roman"/>
                <w:sz w:val="28"/>
                <w:szCs w:val="28"/>
                <w:lang w:eastAsia="ru-RU"/>
              </w:rPr>
              <w:t>.4.</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val="en-US" w:eastAsia="ru-RU"/>
              </w:rPr>
              <w:t>3</w:t>
            </w:r>
            <w:r w:rsidRPr="00874CF7">
              <w:rPr>
                <w:rFonts w:ascii="Times New Roman" w:eastAsia="Times New Roman" w:hAnsi="Times New Roman" w:cs="Times New Roman"/>
                <w:sz w:val="28"/>
                <w:szCs w:val="28"/>
                <w:lang w:eastAsia="ru-RU"/>
              </w:rPr>
              <w:t>.5.</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val="en-US" w:eastAsia="ru-RU"/>
              </w:rPr>
              <w:t>3</w:t>
            </w:r>
            <w:r w:rsidRPr="00874CF7">
              <w:rPr>
                <w:rFonts w:ascii="Times New Roman" w:eastAsia="Times New Roman" w:hAnsi="Times New Roman" w:cs="Times New Roman"/>
                <w:sz w:val="28"/>
                <w:szCs w:val="28"/>
                <w:lang w:eastAsia="ru-RU"/>
              </w:rPr>
              <w:t>.6.</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r>
      <w:tr w:rsidR="00874CF7" w:rsidRPr="00874CF7" w:rsidTr="004E518D">
        <w:tc>
          <w:tcPr>
            <w:tcW w:w="323"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3.7.</w:t>
            </w:r>
          </w:p>
        </w:tc>
        <w:tc>
          <w:tcPr>
            <w:tcW w:w="2372" w:type="pct"/>
            <w:shd w:val="clear" w:color="auto" w:fill="auto"/>
          </w:tcPr>
          <w:p w:rsidR="00874CF7" w:rsidRPr="00874CF7" w:rsidRDefault="00874CF7" w:rsidP="00874CF7">
            <w:pPr>
              <w:spacing w:after="0" w:line="240" w:lineRule="auto"/>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c>
          <w:tcPr>
            <w:tcW w:w="1084" w:type="pct"/>
            <w:shd w:val="clear" w:color="auto" w:fill="auto"/>
            <w:vAlign w:val="center"/>
          </w:tcPr>
          <w:p w:rsidR="00874CF7" w:rsidRPr="00874CF7" w:rsidRDefault="00874CF7" w:rsidP="00874CF7">
            <w:pPr>
              <w:spacing w:after="0" w:line="240" w:lineRule="auto"/>
              <w:jc w:val="center"/>
              <w:rPr>
                <w:rFonts w:ascii="Times New Roman" w:eastAsia="Times New Roman" w:hAnsi="Times New Roman" w:cs="Times New Roman"/>
                <w:sz w:val="28"/>
                <w:szCs w:val="28"/>
                <w:lang w:eastAsia="ru-RU"/>
              </w:rPr>
            </w:pPr>
            <w:r w:rsidRPr="00874CF7">
              <w:rPr>
                <w:rFonts w:ascii="Times New Roman" w:eastAsia="Times New Roman" w:hAnsi="Times New Roman" w:cs="Times New Roman"/>
                <w:sz w:val="28"/>
                <w:szCs w:val="28"/>
                <w:lang w:eastAsia="ru-RU"/>
              </w:rPr>
              <w:t>-</w:t>
            </w:r>
          </w:p>
        </w:tc>
      </w:tr>
    </w:tbl>
    <w:p w:rsidR="00874CF7" w:rsidRPr="00874CF7" w:rsidRDefault="00874CF7" w:rsidP="00874CF7">
      <w:pPr>
        <w:spacing w:after="0" w:line="240" w:lineRule="auto"/>
        <w:rPr>
          <w:rFonts w:ascii="Times New Roman" w:eastAsia="Times New Roman" w:hAnsi="Times New Roman" w:cs="Times New Roman"/>
          <w:sz w:val="28"/>
          <w:szCs w:val="20"/>
          <w:lang w:eastAsia="ru-RU"/>
        </w:rPr>
      </w:pPr>
    </w:p>
    <w:p w:rsidR="00AF17E8" w:rsidRDefault="00AF17E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F17E8" w:rsidRPr="00E575E4" w:rsidRDefault="00AF17E8" w:rsidP="00AF17E8">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33</w:t>
      </w:r>
    </w:p>
    <w:p w:rsidR="00AF17E8" w:rsidRPr="00ED0C4F" w:rsidRDefault="00AF17E8" w:rsidP="00AF17E8">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Тарифы на подключение (технологическое присоединение)</w:t>
      </w: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к централизованной системе водоотведения Общества с ограниченной ответственностью «Лениногорские тепловые сети»</w:t>
      </w: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944"/>
        <w:gridCol w:w="2547"/>
        <w:gridCol w:w="2257"/>
      </w:tblGrid>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 п/п</w:t>
            </w:r>
          </w:p>
        </w:tc>
        <w:tc>
          <w:tcPr>
            <w:tcW w:w="237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Наименование показателя</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vertAlign w:val="superscript"/>
                <w:lang w:eastAsia="ru-RU"/>
              </w:rPr>
            </w:pPr>
            <w:r w:rsidRPr="00AF17E8">
              <w:rPr>
                <w:rFonts w:ascii="Times New Roman" w:eastAsia="Times New Roman" w:hAnsi="Times New Roman" w:cs="Times New Roman"/>
                <w:sz w:val="28"/>
                <w:szCs w:val="28"/>
                <w:lang w:eastAsia="ru-RU"/>
              </w:rPr>
              <w:t>Единица измерения</w:t>
            </w:r>
          </w:p>
        </w:tc>
        <w:tc>
          <w:tcPr>
            <w:tcW w:w="1084" w:type="pct"/>
            <w:shd w:val="clear" w:color="auto" w:fill="auto"/>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 xml:space="preserve">Тарифы на подключение </w:t>
            </w:r>
          </w:p>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(без учета НДС)</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1.</w:t>
            </w:r>
          </w:p>
        </w:tc>
        <w:tc>
          <w:tcPr>
            <w:tcW w:w="2372" w:type="pct"/>
            <w:shd w:val="clear" w:color="auto" w:fill="auto"/>
          </w:tcPr>
          <w:p w:rsidR="00AF17E8" w:rsidRPr="00AF17E8" w:rsidRDefault="00AF17E8" w:rsidP="00AF17E8">
            <w:pPr>
              <w:spacing w:after="0" w:line="240" w:lineRule="auto"/>
              <w:jc w:val="both"/>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 xml:space="preserve">Базовая ставка тарифа на подключаемую нагрузку </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тыс.рублей/ куб.метров</w:t>
            </w:r>
            <w:r w:rsidRPr="00AF17E8">
              <w:rPr>
                <w:rFonts w:ascii="Times New Roman" w:eastAsia="Times New Roman" w:hAnsi="Times New Roman" w:cs="Times New Roman"/>
                <w:sz w:val="28"/>
                <w:szCs w:val="28"/>
                <w:vertAlign w:val="superscript"/>
                <w:lang w:eastAsia="ru-RU"/>
              </w:rPr>
              <w:t xml:space="preserve"> </w:t>
            </w:r>
            <w:r w:rsidRPr="00AF17E8">
              <w:rPr>
                <w:rFonts w:ascii="Times New Roman" w:eastAsia="Times New Roman" w:hAnsi="Times New Roman" w:cs="Times New Roman"/>
                <w:sz w:val="28"/>
                <w:szCs w:val="28"/>
                <w:lang w:eastAsia="ru-RU"/>
              </w:rPr>
              <w:t>в сутки</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1,4274</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2.</w:t>
            </w:r>
          </w:p>
        </w:tc>
        <w:tc>
          <w:tcPr>
            <w:tcW w:w="2372" w:type="pct"/>
            <w:shd w:val="clear" w:color="auto" w:fill="auto"/>
          </w:tcPr>
          <w:p w:rsidR="00AF17E8" w:rsidRPr="00AF17E8" w:rsidRDefault="00AF17E8" w:rsidP="00AF17E8">
            <w:pPr>
              <w:spacing w:after="0" w:line="240" w:lineRule="auto"/>
              <w:jc w:val="both"/>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 xml:space="preserve">Базовая ставка тарифа на протяженность сетей </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тыс.рублей/км</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4 720,48</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3.</w:t>
            </w:r>
          </w:p>
        </w:tc>
        <w:tc>
          <w:tcPr>
            <w:tcW w:w="2372" w:type="pct"/>
            <w:shd w:val="clear" w:color="auto" w:fill="auto"/>
          </w:tcPr>
          <w:p w:rsidR="00AF17E8" w:rsidRPr="00AF17E8" w:rsidRDefault="00AF17E8" w:rsidP="00AF17E8">
            <w:pPr>
              <w:spacing w:after="0" w:line="240" w:lineRule="auto"/>
              <w:jc w:val="both"/>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Коэффициент дифференциации тарифа в зависимости от диаметра сетей:</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3.1.</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40 мм и менее</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3.2.</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40 мм до 70 мм (включительно)</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val="en-US" w:eastAsia="ru-RU"/>
              </w:rPr>
              <w:t>3</w:t>
            </w:r>
            <w:r w:rsidRPr="00AF17E8">
              <w:rPr>
                <w:rFonts w:ascii="Times New Roman" w:eastAsia="Times New Roman" w:hAnsi="Times New Roman" w:cs="Times New Roman"/>
                <w:sz w:val="28"/>
                <w:szCs w:val="28"/>
                <w:lang w:eastAsia="ru-RU"/>
              </w:rPr>
              <w:t>.3.</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70 мм до 100 мм (включительно)</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val="en-US" w:eastAsia="ru-RU"/>
              </w:rPr>
              <w:t>3</w:t>
            </w:r>
            <w:r w:rsidRPr="00AF17E8">
              <w:rPr>
                <w:rFonts w:ascii="Times New Roman" w:eastAsia="Times New Roman" w:hAnsi="Times New Roman" w:cs="Times New Roman"/>
                <w:sz w:val="28"/>
                <w:szCs w:val="28"/>
                <w:lang w:eastAsia="ru-RU"/>
              </w:rPr>
              <w:t>.4.</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100 мм до 150 мм (включительно)</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0,42</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val="en-US" w:eastAsia="ru-RU"/>
              </w:rPr>
              <w:t>3</w:t>
            </w:r>
            <w:r w:rsidRPr="00AF17E8">
              <w:rPr>
                <w:rFonts w:ascii="Times New Roman" w:eastAsia="Times New Roman" w:hAnsi="Times New Roman" w:cs="Times New Roman"/>
                <w:sz w:val="28"/>
                <w:szCs w:val="28"/>
                <w:lang w:eastAsia="ru-RU"/>
              </w:rPr>
              <w:t>.5.</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150 мм до 200 мм (включительно)</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0,42</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val="en-US" w:eastAsia="ru-RU"/>
              </w:rPr>
              <w:t>3</w:t>
            </w:r>
            <w:r w:rsidRPr="00AF17E8">
              <w:rPr>
                <w:rFonts w:ascii="Times New Roman" w:eastAsia="Times New Roman" w:hAnsi="Times New Roman" w:cs="Times New Roman"/>
                <w:sz w:val="28"/>
                <w:szCs w:val="28"/>
                <w:lang w:eastAsia="ru-RU"/>
              </w:rPr>
              <w:t>.6.</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200 мм до 250 мм (включительно)</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r>
      <w:tr w:rsidR="00AF17E8" w:rsidRPr="00AF17E8" w:rsidTr="004E518D">
        <w:tc>
          <w:tcPr>
            <w:tcW w:w="323"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3.7.</w:t>
            </w:r>
          </w:p>
        </w:tc>
        <w:tc>
          <w:tcPr>
            <w:tcW w:w="2372" w:type="pct"/>
            <w:shd w:val="clear" w:color="auto" w:fill="auto"/>
          </w:tcPr>
          <w:p w:rsidR="00AF17E8" w:rsidRPr="00AF17E8" w:rsidRDefault="00AF17E8" w:rsidP="00AF17E8">
            <w:pPr>
              <w:spacing w:after="0" w:line="240" w:lineRule="auto"/>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диаметром  свыше 250 мм и более</w:t>
            </w:r>
          </w:p>
        </w:tc>
        <w:tc>
          <w:tcPr>
            <w:tcW w:w="1222"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c>
          <w:tcPr>
            <w:tcW w:w="1084" w:type="pct"/>
            <w:shd w:val="clear" w:color="auto" w:fill="auto"/>
            <w:vAlign w:val="center"/>
          </w:tcPr>
          <w:p w:rsidR="00AF17E8" w:rsidRPr="00AF17E8" w:rsidRDefault="00AF17E8" w:rsidP="00AF17E8">
            <w:pPr>
              <w:spacing w:after="0" w:line="240" w:lineRule="auto"/>
              <w:jc w:val="center"/>
              <w:rPr>
                <w:rFonts w:ascii="Times New Roman" w:eastAsia="Times New Roman" w:hAnsi="Times New Roman" w:cs="Times New Roman"/>
                <w:sz w:val="28"/>
                <w:szCs w:val="28"/>
                <w:lang w:eastAsia="ru-RU"/>
              </w:rPr>
            </w:pPr>
            <w:r w:rsidRPr="00AF17E8">
              <w:rPr>
                <w:rFonts w:ascii="Times New Roman" w:eastAsia="Times New Roman" w:hAnsi="Times New Roman" w:cs="Times New Roman"/>
                <w:sz w:val="28"/>
                <w:szCs w:val="28"/>
                <w:lang w:eastAsia="ru-RU"/>
              </w:rPr>
              <w:t>-</w:t>
            </w:r>
          </w:p>
        </w:tc>
      </w:tr>
    </w:tbl>
    <w:p w:rsidR="009D261E" w:rsidRDefault="009D261E" w:rsidP="0050267E">
      <w:pPr>
        <w:autoSpaceDE w:val="0"/>
        <w:autoSpaceDN w:val="0"/>
        <w:adjustRightInd w:val="0"/>
        <w:spacing w:after="0" w:line="240" w:lineRule="auto"/>
        <w:rPr>
          <w:rFonts w:ascii="Times New Roman" w:eastAsia="Times New Roman" w:hAnsi="Times New Roman" w:cs="Times New Roman"/>
          <w:sz w:val="28"/>
          <w:szCs w:val="28"/>
          <w:lang w:eastAsia="ru-RU"/>
        </w:rPr>
      </w:pPr>
    </w:p>
    <w:p w:rsidR="009D261E" w:rsidRDefault="009D261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D261E" w:rsidRPr="00E575E4"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34</w:t>
      </w:r>
    </w:p>
    <w:p w:rsid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12"/>
          <w:szCs w:val="24"/>
          <w:u w:val="single"/>
          <w:lang w:eastAsia="ru-RU"/>
        </w:rPr>
      </w:pP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Приложение 1 к постановлению</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Государственного комитета</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Республики Татарстан по тарифам</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9D261E">
        <w:rPr>
          <w:rFonts w:ascii="Times New Roman" w:eastAsia="Times New Roman" w:hAnsi="Times New Roman" w:cs="Times New Roman"/>
          <w:sz w:val="24"/>
          <w:szCs w:val="24"/>
          <w:lang w:eastAsia="ru-RU"/>
        </w:rPr>
        <w:t xml:space="preserve">от </w:t>
      </w:r>
      <w:r w:rsidRPr="009D261E">
        <w:rPr>
          <w:rFonts w:ascii="Times New Roman" w:eastAsia="Times New Roman" w:hAnsi="Times New Roman" w:cs="Times New Roman"/>
          <w:sz w:val="24"/>
          <w:szCs w:val="24"/>
          <w:u w:val="single"/>
          <w:lang w:eastAsia="ru-RU"/>
        </w:rPr>
        <w:t>09.12.2016</w:t>
      </w:r>
      <w:r w:rsidRPr="009D261E">
        <w:rPr>
          <w:rFonts w:ascii="Times New Roman" w:eastAsia="Times New Roman" w:hAnsi="Times New Roman" w:cs="Times New Roman"/>
          <w:sz w:val="24"/>
          <w:szCs w:val="24"/>
          <w:lang w:eastAsia="ru-RU"/>
        </w:rPr>
        <w:t xml:space="preserve"> № </w:t>
      </w:r>
      <w:r w:rsidRPr="009D261E">
        <w:rPr>
          <w:rFonts w:ascii="Times New Roman" w:eastAsia="Times New Roman" w:hAnsi="Times New Roman" w:cs="Times New Roman"/>
          <w:sz w:val="24"/>
          <w:szCs w:val="24"/>
          <w:u w:val="single"/>
          <w:lang w:eastAsia="ru-RU"/>
        </w:rPr>
        <w:t>5-38/тэ</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(в редакции постановления</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Государственного комитета</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Республики Татарстан по тарифам</w:t>
      </w:r>
    </w:p>
    <w:p w:rsidR="009D261E" w:rsidRPr="009D261E"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 xml:space="preserve">от </w:t>
      </w:r>
      <w:r w:rsidRPr="009D261E">
        <w:rPr>
          <w:rFonts w:ascii="Times New Roman" w:eastAsia="Times New Roman" w:hAnsi="Times New Roman" w:cs="Times New Roman"/>
          <w:sz w:val="24"/>
          <w:szCs w:val="24"/>
          <w:u w:val="single"/>
          <w:lang w:eastAsia="ru-RU"/>
        </w:rPr>
        <w:t>21.11.2018</w:t>
      </w:r>
      <w:r w:rsidRPr="009D261E">
        <w:rPr>
          <w:rFonts w:ascii="Times New Roman" w:eastAsia="Times New Roman" w:hAnsi="Times New Roman" w:cs="Times New Roman"/>
          <w:sz w:val="24"/>
          <w:szCs w:val="24"/>
          <w:lang w:eastAsia="ru-RU"/>
        </w:rPr>
        <w:t xml:space="preserve"> № </w:t>
      </w:r>
      <w:r w:rsidRPr="009D261E">
        <w:rPr>
          <w:rFonts w:ascii="Times New Roman" w:eastAsia="Times New Roman" w:hAnsi="Times New Roman" w:cs="Times New Roman"/>
          <w:sz w:val="24"/>
          <w:szCs w:val="24"/>
          <w:u w:val="single"/>
          <w:lang w:eastAsia="ru-RU"/>
        </w:rPr>
        <w:t>5-16/тэ)</w:t>
      </w:r>
    </w:p>
    <w:p w:rsidR="009D261E" w:rsidRPr="009D261E" w:rsidRDefault="009D261E" w:rsidP="009D261E">
      <w:pPr>
        <w:spacing w:after="0" w:line="240" w:lineRule="auto"/>
        <w:jc w:val="center"/>
        <w:rPr>
          <w:rFonts w:ascii="Times New Roman" w:eastAsia="Times New Roman" w:hAnsi="Times New Roman" w:cs="Times New Roman"/>
          <w:bCs/>
          <w:sz w:val="28"/>
          <w:szCs w:val="28"/>
          <w:lang w:eastAsia="ru-RU"/>
        </w:rPr>
      </w:pPr>
    </w:p>
    <w:p w:rsidR="009D261E" w:rsidRPr="009D261E" w:rsidRDefault="009D261E" w:rsidP="009D261E">
      <w:pPr>
        <w:spacing w:after="0" w:line="240" w:lineRule="auto"/>
        <w:jc w:val="center"/>
        <w:rPr>
          <w:rFonts w:ascii="Times New Roman" w:eastAsia="Times New Roman" w:hAnsi="Times New Roman" w:cs="Times New Roman"/>
          <w:bCs/>
          <w:sz w:val="28"/>
          <w:szCs w:val="28"/>
          <w:lang w:eastAsia="ru-RU"/>
        </w:rPr>
      </w:pPr>
    </w:p>
    <w:p w:rsidR="009D261E" w:rsidRPr="009D261E" w:rsidRDefault="009D261E" w:rsidP="009D261E">
      <w:pPr>
        <w:spacing w:after="0" w:line="240" w:lineRule="auto"/>
        <w:jc w:val="center"/>
        <w:rPr>
          <w:rFonts w:ascii="Times New Roman" w:eastAsia="Times New Roman" w:hAnsi="Times New Roman" w:cs="Times New Roman"/>
          <w:bCs/>
          <w:sz w:val="28"/>
          <w:szCs w:val="28"/>
          <w:lang w:eastAsia="ru-RU"/>
        </w:rPr>
      </w:pPr>
      <w:r w:rsidRPr="009D261E">
        <w:rPr>
          <w:rFonts w:ascii="Times New Roman" w:eastAsia="Times New Roman" w:hAnsi="Times New Roman" w:cs="Times New Roman"/>
          <w:bCs/>
          <w:sz w:val="28"/>
          <w:szCs w:val="28"/>
          <w:lang w:eastAsia="ru-RU"/>
        </w:rPr>
        <w:t>Тарифы на тепловую энергию (мощность), поставляемую</w:t>
      </w:r>
    </w:p>
    <w:p w:rsidR="009D261E" w:rsidRPr="009D261E" w:rsidRDefault="009D261E" w:rsidP="009D261E">
      <w:pPr>
        <w:spacing w:after="0" w:line="240" w:lineRule="auto"/>
        <w:jc w:val="center"/>
        <w:rPr>
          <w:rFonts w:ascii="Times New Roman" w:eastAsia="Times New Roman" w:hAnsi="Times New Roman" w:cs="Times New Roman"/>
          <w:sz w:val="28"/>
          <w:szCs w:val="28"/>
          <w:lang w:eastAsia="ru-RU"/>
        </w:rPr>
      </w:pPr>
      <w:r w:rsidRPr="009D261E">
        <w:rPr>
          <w:rFonts w:ascii="Times New Roman" w:eastAsia="Times New Roman" w:hAnsi="Times New Roman" w:cs="Times New Roman"/>
          <w:sz w:val="28"/>
          <w:szCs w:val="28"/>
          <w:lang w:eastAsia="ru-RU"/>
        </w:rPr>
        <w:t>Акционерным обществом «Особая экономическая зона «Иннополис» потребителям, на 2017-2019 годы с календарной разбивкой</w:t>
      </w:r>
    </w:p>
    <w:p w:rsidR="009D261E" w:rsidRPr="009D261E" w:rsidRDefault="009D261E" w:rsidP="009D261E">
      <w:pPr>
        <w:spacing w:after="0" w:line="240" w:lineRule="auto"/>
        <w:jc w:val="center"/>
        <w:rPr>
          <w:rFonts w:ascii="Times New Roman" w:eastAsia="Times New Roman" w:hAnsi="Times New Roman" w:cs="Times New Roman"/>
          <w:sz w:val="28"/>
          <w:szCs w:val="28"/>
          <w:lang w:eastAsia="ru-RU"/>
        </w:rPr>
      </w:pPr>
    </w:p>
    <w:p w:rsidR="009D261E" w:rsidRPr="009D261E" w:rsidRDefault="009D261E" w:rsidP="009D261E">
      <w:pPr>
        <w:spacing w:after="0" w:line="240" w:lineRule="auto"/>
        <w:jc w:val="center"/>
        <w:rPr>
          <w:rFonts w:ascii="Times New Roman" w:eastAsia="Times New Roman" w:hAnsi="Times New Roman" w:cs="Times New Roman"/>
          <w:sz w:val="28"/>
          <w:szCs w:val="28"/>
          <w:lang w:eastAsia="ru-RU"/>
        </w:rPr>
      </w:pPr>
    </w:p>
    <w:tbl>
      <w:tblPr>
        <w:tblW w:w="5002" w:type="pct"/>
        <w:tblLook w:val="04A0" w:firstRow="1" w:lastRow="0" w:firstColumn="1" w:lastColumn="0" w:noHBand="0" w:noVBand="1"/>
      </w:tblPr>
      <w:tblGrid>
        <w:gridCol w:w="679"/>
        <w:gridCol w:w="7"/>
        <w:gridCol w:w="1907"/>
        <w:gridCol w:w="7"/>
        <w:gridCol w:w="2491"/>
        <w:gridCol w:w="7"/>
        <w:gridCol w:w="996"/>
        <w:gridCol w:w="12"/>
        <w:gridCol w:w="853"/>
        <w:gridCol w:w="6"/>
        <w:gridCol w:w="751"/>
        <w:gridCol w:w="10"/>
        <w:gridCol w:w="811"/>
        <w:gridCol w:w="21"/>
        <w:gridCol w:w="755"/>
        <w:gridCol w:w="15"/>
        <w:gridCol w:w="1097"/>
      </w:tblGrid>
      <w:tr w:rsidR="009D261E" w:rsidRPr="009D261E" w:rsidTr="004E518D">
        <w:trPr>
          <w:trHeight w:val="454"/>
        </w:trPr>
        <w:tc>
          <w:tcPr>
            <w:tcW w:w="326" w:type="pct"/>
            <w:vMerge w:val="restart"/>
            <w:tcBorders>
              <w:top w:val="single" w:sz="4" w:space="0" w:color="auto"/>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п/п</w:t>
            </w:r>
          </w:p>
        </w:tc>
        <w:tc>
          <w:tcPr>
            <w:tcW w:w="918" w:type="pct"/>
            <w:gridSpan w:val="2"/>
            <w:vMerge w:val="restart"/>
            <w:tcBorders>
              <w:top w:val="single" w:sz="4" w:space="0" w:color="auto"/>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10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вид тарифа</w:t>
            </w:r>
          </w:p>
        </w:tc>
        <w:tc>
          <w:tcPr>
            <w:tcW w:w="1198" w:type="pct"/>
            <w:gridSpan w:val="2"/>
            <w:vMerge w:val="restart"/>
            <w:tcBorders>
              <w:top w:val="single" w:sz="4" w:space="0" w:color="auto"/>
              <w:left w:val="single" w:sz="4" w:space="0" w:color="auto"/>
              <w:right w:val="single" w:sz="4" w:space="0" w:color="000000"/>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Год</w:t>
            </w:r>
          </w:p>
        </w:tc>
        <w:tc>
          <w:tcPr>
            <w:tcW w:w="481" w:type="pct"/>
            <w:gridSpan w:val="2"/>
            <w:vMerge w:val="restart"/>
            <w:tcBorders>
              <w:top w:val="single" w:sz="4" w:space="0" w:color="auto"/>
              <w:left w:val="nil"/>
              <w:right w:val="single" w:sz="4" w:space="0" w:color="000000"/>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Вода</w:t>
            </w:r>
          </w:p>
        </w:tc>
        <w:tc>
          <w:tcPr>
            <w:tcW w:w="1544" w:type="pct"/>
            <w:gridSpan w:val="8"/>
            <w:tcBorders>
              <w:top w:val="single" w:sz="4" w:space="0" w:color="auto"/>
              <w:left w:val="nil"/>
              <w:bottom w:val="single" w:sz="4" w:space="0" w:color="auto"/>
              <w:right w:val="single" w:sz="4" w:space="0" w:color="000000"/>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Отборный пар давлением</w:t>
            </w:r>
          </w:p>
        </w:tc>
        <w:tc>
          <w:tcPr>
            <w:tcW w:w="533" w:type="pct"/>
            <w:gridSpan w:val="2"/>
            <w:vMerge w:val="restart"/>
            <w:tcBorders>
              <w:top w:val="single" w:sz="4" w:space="0" w:color="auto"/>
              <w:left w:val="nil"/>
              <w:right w:val="single" w:sz="4" w:space="0" w:color="000000"/>
            </w:tcBorders>
            <w:shd w:val="clear" w:color="auto" w:fill="auto"/>
            <w:vAlign w:val="center"/>
          </w:tcPr>
          <w:p w:rsidR="009D261E" w:rsidRPr="009D261E" w:rsidRDefault="009D261E" w:rsidP="009D261E">
            <w:pPr>
              <w:spacing w:after="0" w:line="240" w:lineRule="auto"/>
              <w:ind w:left="-108"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Острый и редуциро-ванный пар</w:t>
            </w:r>
          </w:p>
        </w:tc>
      </w:tr>
      <w:tr w:rsidR="009D261E" w:rsidRPr="009D261E" w:rsidTr="004E518D">
        <w:trPr>
          <w:trHeight w:val="45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bottom w:val="single" w:sz="4" w:space="0" w:color="auto"/>
              <w:right w:val="single" w:sz="4" w:space="0" w:color="auto"/>
            </w:tcBorders>
            <w:shd w:val="clear" w:color="auto" w:fill="auto"/>
            <w:vAlign w:val="center"/>
            <w:hideMark/>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vMerge/>
            <w:tcBorders>
              <w:left w:val="single" w:sz="4" w:space="0" w:color="auto"/>
              <w:bottom w:val="single" w:sz="4" w:space="0" w:color="auto"/>
              <w:right w:val="single" w:sz="4" w:space="0" w:color="000000"/>
            </w:tcBorders>
            <w:shd w:val="clear" w:color="auto" w:fill="auto"/>
            <w:noWrap/>
            <w:vAlign w:val="center"/>
            <w:hideMark/>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481" w:type="pct"/>
            <w:gridSpan w:val="2"/>
            <w:vMerge/>
            <w:tcBorders>
              <w:left w:val="nil"/>
              <w:bottom w:val="single" w:sz="4" w:space="0" w:color="auto"/>
              <w:right w:val="single" w:sz="4" w:space="0" w:color="000000"/>
            </w:tcBorders>
            <w:shd w:val="clear" w:color="auto" w:fill="auto"/>
            <w:noWrap/>
            <w:vAlign w:val="center"/>
            <w:hideMark/>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415" w:type="pct"/>
            <w:gridSpan w:val="2"/>
            <w:tcBorders>
              <w:top w:val="single" w:sz="4" w:space="0" w:color="auto"/>
              <w:left w:val="nil"/>
              <w:bottom w:val="single" w:sz="4" w:space="0" w:color="auto"/>
              <w:right w:val="single" w:sz="4" w:space="0" w:color="auto"/>
            </w:tcBorders>
            <w:shd w:val="clear" w:color="auto" w:fill="auto"/>
            <w:vAlign w:val="center"/>
            <w:hideMark/>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от 1,2</w:t>
            </w:r>
          </w:p>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до 2,5 кг/см</w:t>
            </w:r>
            <w:r w:rsidRPr="009D261E">
              <w:rPr>
                <w:rFonts w:ascii="Times New Roman" w:eastAsia="Times New Roman" w:hAnsi="Times New Roman" w:cs="Times New Roman"/>
                <w:sz w:val="24"/>
                <w:szCs w:val="24"/>
                <w:vertAlign w:val="superscript"/>
                <w:lang w:eastAsia="ru-RU"/>
              </w:rPr>
              <w:t>2</w:t>
            </w:r>
          </w:p>
        </w:tc>
        <w:tc>
          <w:tcPr>
            <w:tcW w:w="363" w:type="pct"/>
            <w:gridSpan w:val="2"/>
            <w:tcBorders>
              <w:top w:val="single" w:sz="4" w:space="0" w:color="auto"/>
              <w:left w:val="nil"/>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от 2,5 до 7,0 кг/см</w:t>
            </w:r>
            <w:r w:rsidRPr="009D261E">
              <w:rPr>
                <w:rFonts w:ascii="Times New Roman" w:eastAsia="Times New Roman" w:hAnsi="Times New Roman" w:cs="Times New Roman"/>
                <w:sz w:val="24"/>
                <w:szCs w:val="24"/>
                <w:vertAlign w:val="superscript"/>
                <w:lang w:eastAsia="ru-RU"/>
              </w:rPr>
              <w:t>2</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right="-106"/>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от 7,0 до 13,0 кг/см</w:t>
            </w:r>
            <w:r w:rsidRPr="009D261E">
              <w:rPr>
                <w:rFonts w:ascii="Times New Roman" w:eastAsia="Times New Roman" w:hAnsi="Times New Roman" w:cs="Times New Roman"/>
                <w:sz w:val="24"/>
                <w:szCs w:val="24"/>
                <w:vertAlign w:val="superscript"/>
                <w:lang w:eastAsia="ru-RU"/>
              </w:rPr>
              <w:t>2</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свыше</w:t>
            </w:r>
          </w:p>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13,0 кг/см</w:t>
            </w:r>
            <w:r w:rsidRPr="009D261E">
              <w:rPr>
                <w:rFonts w:ascii="Times New Roman" w:eastAsia="Times New Roman" w:hAnsi="Times New Roman" w:cs="Times New Roman"/>
                <w:sz w:val="24"/>
                <w:szCs w:val="24"/>
                <w:vertAlign w:val="superscript"/>
                <w:lang w:eastAsia="ru-RU"/>
              </w:rPr>
              <w:t>2</w:t>
            </w:r>
          </w:p>
        </w:tc>
        <w:tc>
          <w:tcPr>
            <w:tcW w:w="533" w:type="pct"/>
            <w:gridSpan w:val="2"/>
            <w:vMerge/>
            <w:tcBorders>
              <w:left w:val="single" w:sz="4" w:space="0" w:color="auto"/>
              <w:bottom w:val="single" w:sz="4" w:space="0" w:color="auto"/>
              <w:right w:val="single" w:sz="4" w:space="0" w:color="000000"/>
            </w:tcBorders>
            <w:shd w:val="clear" w:color="auto" w:fill="auto"/>
            <w:vAlign w:val="center"/>
            <w:hideMark/>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r>
      <w:tr w:rsidR="009D261E" w:rsidRPr="009D261E" w:rsidTr="004E518D">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16"/>
            <w:tcBorders>
              <w:left w:val="single" w:sz="4" w:space="0" w:color="auto"/>
              <w:bottom w:val="single" w:sz="4" w:space="0" w:color="auto"/>
              <w:right w:val="single" w:sz="4" w:space="0" w:color="000000"/>
            </w:tcBorders>
            <w:shd w:val="clear" w:color="auto" w:fill="auto"/>
            <w:vAlign w:val="center"/>
          </w:tcPr>
          <w:p w:rsidR="009D261E" w:rsidRPr="009D261E" w:rsidRDefault="009D261E" w:rsidP="009D261E">
            <w:pPr>
              <w:spacing w:after="0" w:line="240" w:lineRule="auto"/>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Верхнеуслонский муниципальный район</w:t>
            </w:r>
          </w:p>
        </w:tc>
      </w:tr>
      <w:tr w:rsidR="009D261E" w:rsidRPr="009D261E" w:rsidTr="004E518D">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w:t>
            </w:r>
          </w:p>
        </w:tc>
        <w:tc>
          <w:tcPr>
            <w:tcW w:w="4674" w:type="pct"/>
            <w:gridSpan w:val="16"/>
            <w:tcBorders>
              <w:left w:val="single" w:sz="4" w:space="0" w:color="auto"/>
              <w:bottom w:val="single" w:sz="4" w:space="0" w:color="auto"/>
              <w:right w:val="single" w:sz="4" w:space="0" w:color="000000"/>
            </w:tcBorders>
            <w:shd w:val="clear" w:color="auto" w:fill="auto"/>
            <w:vAlign w:val="center"/>
          </w:tcPr>
          <w:p w:rsidR="009D261E" w:rsidRPr="009D261E" w:rsidRDefault="009D261E" w:rsidP="009D261E">
            <w:pPr>
              <w:spacing w:after="0" w:line="240" w:lineRule="auto"/>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Акционерное общество «Особая экономическая зона «Иннополис»</w:t>
            </w:r>
          </w:p>
        </w:tc>
      </w:tr>
      <w:tr w:rsidR="009D261E" w:rsidRPr="009D261E" w:rsidTr="004E518D">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1.1</w:t>
            </w:r>
          </w:p>
        </w:tc>
        <w:tc>
          <w:tcPr>
            <w:tcW w:w="4674" w:type="pct"/>
            <w:gridSpan w:val="16"/>
            <w:tcBorders>
              <w:left w:val="single" w:sz="4" w:space="0" w:color="auto"/>
              <w:bottom w:val="single" w:sz="4" w:space="0" w:color="auto"/>
              <w:right w:val="single" w:sz="4" w:space="0" w:color="000000"/>
            </w:tcBorders>
            <w:shd w:val="clear" w:color="auto" w:fill="auto"/>
            <w:vAlign w:val="center"/>
          </w:tcPr>
          <w:p w:rsidR="009D261E" w:rsidRPr="009D261E" w:rsidRDefault="009D261E" w:rsidP="009D261E">
            <w:pPr>
              <w:spacing w:after="0" w:line="240" w:lineRule="auto"/>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D261E" w:rsidRPr="009D261E" w:rsidTr="004E518D">
        <w:trPr>
          <w:trHeight w:val="454"/>
        </w:trPr>
        <w:tc>
          <w:tcPr>
            <w:tcW w:w="326" w:type="pct"/>
            <w:vMerge w:val="restart"/>
            <w:tcBorders>
              <w:left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val="restart"/>
            <w:tcBorders>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одноставочный, руб./Гкал </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01.01.2017</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30.06.2017</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1424,23</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6" w:type="pct"/>
            <w:vMerge/>
            <w:tcBorders>
              <w:left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01.07.2017</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31.12.2017</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1481,01</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6" w:type="pct"/>
            <w:vMerge/>
            <w:tcBorders>
              <w:left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01.01.2018</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30.06.2018</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1481,01</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6" w:type="pct"/>
            <w:vMerge/>
            <w:tcBorders>
              <w:left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01.07.2018</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31.12.2018</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1542,47</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6" w:type="pct"/>
            <w:vMerge/>
            <w:tcBorders>
              <w:left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01.01.2019</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30.06.2019</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1542,47</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6" w:type="pct"/>
            <w:vMerge/>
            <w:tcBorders>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01.07.2019</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31.12.2019</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1579,49</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4" w:righ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10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1.2</w:t>
            </w:r>
          </w:p>
        </w:tc>
        <w:tc>
          <w:tcPr>
            <w:tcW w:w="46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Население (тарифы указаны с учетом НДС)*</w:t>
            </w:r>
          </w:p>
        </w:tc>
      </w:tr>
      <w:tr w:rsidR="009D261E" w:rsidRPr="009D261E" w:rsidTr="004E518D">
        <w:trPr>
          <w:trHeight w:val="454"/>
        </w:trPr>
        <w:tc>
          <w:tcPr>
            <w:tcW w:w="3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одноставочный, руб./Гкал</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01.01.2017</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1680,59</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61"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61"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01.07.2017</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1747,59</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01.01.2018</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1747,59</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01.07.2018</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1820,11</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01.01.2019</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30.06.2019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1850,96</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r w:rsidR="009D261E" w:rsidRPr="009D261E" w:rsidTr="004E518D">
        <w:trPr>
          <w:trHeight w:val="454"/>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с 01.07.2019</w:t>
            </w:r>
          </w:p>
          <w:p w:rsidR="009D261E" w:rsidRPr="009D261E" w:rsidRDefault="009D261E" w:rsidP="009D261E">
            <w:pPr>
              <w:spacing w:after="0" w:line="240" w:lineRule="auto"/>
              <w:ind w:left="-62" w:right="-80"/>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по 31.12.2019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1895,39</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0" w:right="-117"/>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5" w:right="-123"/>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ind w:left="-96" w:right="-105"/>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9D261E" w:rsidRPr="009D261E" w:rsidRDefault="009D261E" w:rsidP="009D261E">
            <w:pPr>
              <w:spacing w:after="0" w:line="240" w:lineRule="auto"/>
              <w:jc w:val="center"/>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w:t>
            </w:r>
          </w:p>
        </w:tc>
      </w:tr>
    </w:tbl>
    <w:p w:rsidR="009D261E" w:rsidRPr="009D261E" w:rsidRDefault="009D261E" w:rsidP="009D261E">
      <w:pPr>
        <w:widowControl w:val="0"/>
        <w:spacing w:after="0" w:line="240" w:lineRule="auto"/>
        <w:ind w:right="-1"/>
        <w:jc w:val="both"/>
        <w:rPr>
          <w:rFonts w:ascii="Times New Roman" w:eastAsia="Times New Roman" w:hAnsi="Times New Roman" w:cs="Times New Roman"/>
          <w:sz w:val="10"/>
          <w:szCs w:val="10"/>
          <w:lang w:eastAsia="ru-RU"/>
        </w:rPr>
      </w:pPr>
    </w:p>
    <w:p w:rsidR="009D261E" w:rsidRPr="009D261E" w:rsidRDefault="009D261E" w:rsidP="009D261E">
      <w:pPr>
        <w:widowControl w:val="0"/>
        <w:spacing w:after="0" w:line="240" w:lineRule="auto"/>
        <w:ind w:right="-1"/>
        <w:jc w:val="both"/>
        <w:rPr>
          <w:rFonts w:ascii="Times New Roman" w:eastAsia="Times New Roman" w:hAnsi="Times New Roman" w:cs="Times New Roman"/>
          <w:sz w:val="24"/>
          <w:szCs w:val="24"/>
          <w:lang w:eastAsia="ru-RU"/>
        </w:rPr>
      </w:pPr>
      <w:r w:rsidRPr="009D261E">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9D261E" w:rsidRPr="009D261E" w:rsidRDefault="009D261E" w:rsidP="009D261E">
      <w:pPr>
        <w:spacing w:after="0" w:line="240" w:lineRule="auto"/>
        <w:rPr>
          <w:rFonts w:ascii="Times New Roman" w:eastAsia="Times New Roman" w:hAnsi="Times New Roman" w:cs="Times New Roman"/>
          <w:sz w:val="28"/>
          <w:szCs w:val="28"/>
          <w:lang w:eastAsia="ru-RU"/>
        </w:rPr>
      </w:pPr>
    </w:p>
    <w:p w:rsidR="009D261E" w:rsidRPr="00ED0C4F" w:rsidRDefault="009D261E" w:rsidP="009D261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C16126" w:rsidRDefault="00C1612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16126" w:rsidRPr="00E575E4"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35</w:t>
      </w:r>
    </w:p>
    <w:p w:rsid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Приложение 1 к постановлению</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Государственного комитета</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Республики Татарстан по тарифам</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C16126">
        <w:rPr>
          <w:rFonts w:ascii="Times New Roman" w:eastAsia="Times New Roman" w:hAnsi="Times New Roman" w:cs="Times New Roman"/>
          <w:sz w:val="24"/>
          <w:szCs w:val="24"/>
          <w:lang w:eastAsia="ru-RU"/>
        </w:rPr>
        <w:t xml:space="preserve">от </w:t>
      </w:r>
      <w:r w:rsidRPr="00C16126">
        <w:rPr>
          <w:rFonts w:ascii="Times New Roman" w:eastAsia="Times New Roman" w:hAnsi="Times New Roman" w:cs="Times New Roman"/>
          <w:sz w:val="24"/>
          <w:szCs w:val="24"/>
          <w:u w:val="single"/>
          <w:lang w:eastAsia="ru-RU"/>
        </w:rPr>
        <w:t>09.12.2016</w:t>
      </w:r>
      <w:r w:rsidRPr="00C16126">
        <w:rPr>
          <w:rFonts w:ascii="Times New Roman" w:eastAsia="Times New Roman" w:hAnsi="Times New Roman" w:cs="Times New Roman"/>
          <w:sz w:val="24"/>
          <w:szCs w:val="24"/>
          <w:lang w:eastAsia="ru-RU"/>
        </w:rPr>
        <w:t xml:space="preserve"> № </w:t>
      </w:r>
      <w:r w:rsidRPr="00C16126">
        <w:rPr>
          <w:rFonts w:ascii="Times New Roman" w:eastAsia="Times New Roman" w:hAnsi="Times New Roman" w:cs="Times New Roman"/>
          <w:sz w:val="24"/>
          <w:szCs w:val="24"/>
          <w:u w:val="single"/>
          <w:lang w:eastAsia="ru-RU"/>
        </w:rPr>
        <w:t>5-46/тэ</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(в редакции постановления</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Государственного комитета</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Республики Татарстан по тарифам</w:t>
      </w:r>
    </w:p>
    <w:p w:rsidR="00C16126" w:rsidRP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 xml:space="preserve">от </w:t>
      </w:r>
      <w:r w:rsidRPr="00C16126">
        <w:rPr>
          <w:rFonts w:ascii="Times New Roman" w:eastAsia="Times New Roman" w:hAnsi="Times New Roman" w:cs="Times New Roman"/>
          <w:sz w:val="24"/>
          <w:szCs w:val="24"/>
          <w:u w:val="single"/>
          <w:lang w:eastAsia="ru-RU"/>
        </w:rPr>
        <w:t>21.11.2018</w:t>
      </w:r>
      <w:r w:rsidRPr="00C16126">
        <w:rPr>
          <w:rFonts w:ascii="Times New Roman" w:eastAsia="Times New Roman" w:hAnsi="Times New Roman" w:cs="Times New Roman"/>
          <w:sz w:val="24"/>
          <w:szCs w:val="24"/>
          <w:lang w:eastAsia="ru-RU"/>
        </w:rPr>
        <w:t xml:space="preserve"> № </w:t>
      </w:r>
      <w:r w:rsidRPr="00C16126">
        <w:rPr>
          <w:rFonts w:ascii="Times New Roman" w:eastAsia="Times New Roman" w:hAnsi="Times New Roman" w:cs="Times New Roman"/>
          <w:sz w:val="24"/>
          <w:szCs w:val="24"/>
          <w:u w:val="single"/>
          <w:lang w:eastAsia="ru-RU"/>
        </w:rPr>
        <w:t>5-17/тэ)</w:t>
      </w:r>
    </w:p>
    <w:p w:rsidR="00C16126" w:rsidRPr="00C16126" w:rsidRDefault="00C16126" w:rsidP="00C16126">
      <w:pPr>
        <w:spacing w:after="0" w:line="240" w:lineRule="auto"/>
        <w:jc w:val="center"/>
        <w:rPr>
          <w:rFonts w:ascii="Times New Roman" w:eastAsia="Times New Roman" w:hAnsi="Times New Roman" w:cs="Times New Roman"/>
          <w:bCs/>
          <w:sz w:val="28"/>
          <w:szCs w:val="28"/>
          <w:lang w:eastAsia="ru-RU"/>
        </w:rPr>
      </w:pPr>
    </w:p>
    <w:p w:rsidR="00C16126" w:rsidRPr="00C16126" w:rsidRDefault="00C16126" w:rsidP="00C16126">
      <w:pPr>
        <w:spacing w:after="0" w:line="240" w:lineRule="auto"/>
        <w:jc w:val="center"/>
        <w:rPr>
          <w:rFonts w:ascii="Times New Roman" w:eastAsia="Times New Roman" w:hAnsi="Times New Roman" w:cs="Times New Roman"/>
          <w:bCs/>
          <w:sz w:val="28"/>
          <w:szCs w:val="28"/>
          <w:lang w:eastAsia="ru-RU"/>
        </w:rPr>
      </w:pPr>
    </w:p>
    <w:p w:rsidR="00C16126" w:rsidRPr="00C16126" w:rsidRDefault="00C16126" w:rsidP="00C16126">
      <w:pPr>
        <w:spacing w:after="0" w:line="240" w:lineRule="auto"/>
        <w:jc w:val="center"/>
        <w:rPr>
          <w:rFonts w:ascii="Times New Roman" w:eastAsia="Times New Roman" w:hAnsi="Times New Roman" w:cs="Times New Roman"/>
          <w:bCs/>
          <w:sz w:val="28"/>
          <w:szCs w:val="28"/>
          <w:lang w:eastAsia="ru-RU"/>
        </w:rPr>
      </w:pPr>
      <w:r w:rsidRPr="00C16126">
        <w:rPr>
          <w:rFonts w:ascii="Times New Roman" w:eastAsia="Times New Roman" w:hAnsi="Times New Roman" w:cs="Times New Roman"/>
          <w:bCs/>
          <w:sz w:val="28"/>
          <w:szCs w:val="28"/>
          <w:lang w:eastAsia="ru-RU"/>
        </w:rPr>
        <w:t>Тарифы на тепловую энергию (мощность), поставляемую</w:t>
      </w:r>
    </w:p>
    <w:p w:rsidR="00C16126" w:rsidRPr="00C16126" w:rsidRDefault="00C16126" w:rsidP="00C16126">
      <w:pPr>
        <w:spacing w:after="0" w:line="240" w:lineRule="auto"/>
        <w:jc w:val="center"/>
        <w:rPr>
          <w:rFonts w:ascii="Times New Roman" w:eastAsia="Times New Roman" w:hAnsi="Times New Roman" w:cs="Times New Roman"/>
          <w:sz w:val="28"/>
          <w:szCs w:val="28"/>
          <w:lang w:eastAsia="ru-RU"/>
        </w:rPr>
      </w:pPr>
      <w:r w:rsidRPr="00C16126">
        <w:rPr>
          <w:rFonts w:ascii="Times New Roman" w:eastAsia="Times New Roman" w:hAnsi="Times New Roman" w:cs="Times New Roman"/>
          <w:sz w:val="28"/>
          <w:szCs w:val="28"/>
          <w:lang w:eastAsia="ru-RU"/>
        </w:rPr>
        <w:t>Обществом с ограниченной ответственностью «Теплоснабсервис» потребителям,</w:t>
      </w:r>
    </w:p>
    <w:p w:rsidR="00C16126" w:rsidRPr="00C16126" w:rsidRDefault="00C16126" w:rsidP="00C16126">
      <w:pPr>
        <w:spacing w:after="0" w:line="240" w:lineRule="auto"/>
        <w:jc w:val="center"/>
        <w:rPr>
          <w:rFonts w:ascii="Times New Roman" w:eastAsia="Times New Roman" w:hAnsi="Times New Roman" w:cs="Times New Roman"/>
          <w:sz w:val="28"/>
          <w:szCs w:val="28"/>
          <w:lang w:eastAsia="ru-RU"/>
        </w:rPr>
      </w:pPr>
      <w:r w:rsidRPr="00C16126">
        <w:rPr>
          <w:rFonts w:ascii="Times New Roman" w:eastAsia="Times New Roman" w:hAnsi="Times New Roman" w:cs="Times New Roman"/>
          <w:sz w:val="28"/>
          <w:szCs w:val="28"/>
          <w:lang w:eastAsia="ru-RU"/>
        </w:rPr>
        <w:t>на 2017-2019 годы с календарной разбивкой</w:t>
      </w:r>
    </w:p>
    <w:p w:rsidR="00C16126" w:rsidRPr="00C16126" w:rsidRDefault="00C16126" w:rsidP="00C16126">
      <w:pPr>
        <w:spacing w:after="0" w:line="240" w:lineRule="auto"/>
        <w:jc w:val="center"/>
        <w:rPr>
          <w:rFonts w:ascii="Times New Roman" w:eastAsia="Times New Roman" w:hAnsi="Times New Roman" w:cs="Times New Roman"/>
          <w:sz w:val="28"/>
          <w:szCs w:val="28"/>
          <w:lang w:eastAsia="ru-RU"/>
        </w:rPr>
      </w:pPr>
    </w:p>
    <w:p w:rsidR="00C16126" w:rsidRPr="00C16126" w:rsidRDefault="00C16126" w:rsidP="00C16126">
      <w:pPr>
        <w:spacing w:after="0" w:line="240" w:lineRule="auto"/>
        <w:jc w:val="center"/>
        <w:rPr>
          <w:rFonts w:ascii="Times New Roman" w:eastAsia="Times New Roman" w:hAnsi="Times New Roman" w:cs="Times New Roman"/>
          <w:sz w:val="28"/>
          <w:szCs w:val="28"/>
          <w:lang w:eastAsia="ru-RU"/>
        </w:rPr>
      </w:pPr>
    </w:p>
    <w:tbl>
      <w:tblPr>
        <w:tblW w:w="5002" w:type="pct"/>
        <w:tblLook w:val="04A0" w:firstRow="1" w:lastRow="0" w:firstColumn="1" w:lastColumn="0" w:noHBand="0" w:noVBand="1"/>
      </w:tblPr>
      <w:tblGrid>
        <w:gridCol w:w="679"/>
        <w:gridCol w:w="7"/>
        <w:gridCol w:w="1907"/>
        <w:gridCol w:w="7"/>
        <w:gridCol w:w="2491"/>
        <w:gridCol w:w="7"/>
        <w:gridCol w:w="996"/>
        <w:gridCol w:w="12"/>
        <w:gridCol w:w="853"/>
        <w:gridCol w:w="6"/>
        <w:gridCol w:w="751"/>
        <w:gridCol w:w="10"/>
        <w:gridCol w:w="811"/>
        <w:gridCol w:w="21"/>
        <w:gridCol w:w="755"/>
        <w:gridCol w:w="15"/>
        <w:gridCol w:w="1097"/>
      </w:tblGrid>
      <w:tr w:rsidR="00C16126" w:rsidRPr="00C16126" w:rsidTr="004E518D">
        <w:trPr>
          <w:trHeight w:val="340"/>
        </w:trPr>
        <w:tc>
          <w:tcPr>
            <w:tcW w:w="326" w:type="pct"/>
            <w:vMerge w:val="restart"/>
            <w:tcBorders>
              <w:top w:val="single" w:sz="4" w:space="0" w:color="auto"/>
              <w:left w:val="single" w:sz="4" w:space="0" w:color="auto"/>
              <w:right w:val="single" w:sz="4" w:space="0" w:color="auto"/>
            </w:tcBorders>
            <w:shd w:val="clear" w:color="auto" w:fill="auto"/>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п/п</w:t>
            </w:r>
          </w:p>
        </w:tc>
        <w:tc>
          <w:tcPr>
            <w:tcW w:w="918" w:type="pct"/>
            <w:gridSpan w:val="2"/>
            <w:vMerge w:val="restart"/>
            <w:tcBorders>
              <w:top w:val="single" w:sz="4" w:space="0" w:color="auto"/>
              <w:left w:val="single" w:sz="4" w:space="0" w:color="auto"/>
              <w:right w:val="single" w:sz="4" w:space="0" w:color="auto"/>
            </w:tcBorders>
            <w:shd w:val="clear" w:color="auto" w:fill="auto"/>
            <w:vAlign w:val="center"/>
          </w:tcPr>
          <w:p w:rsidR="00C16126" w:rsidRPr="00C16126" w:rsidRDefault="00C16126" w:rsidP="00C16126">
            <w:pPr>
              <w:spacing w:after="0"/>
              <w:ind w:left="-10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вид тарифа</w:t>
            </w:r>
          </w:p>
        </w:tc>
        <w:tc>
          <w:tcPr>
            <w:tcW w:w="1198" w:type="pct"/>
            <w:gridSpan w:val="2"/>
            <w:vMerge w:val="restart"/>
            <w:tcBorders>
              <w:top w:val="single" w:sz="4" w:space="0" w:color="auto"/>
              <w:left w:val="single" w:sz="4" w:space="0" w:color="auto"/>
              <w:right w:val="single" w:sz="4" w:space="0" w:color="000000"/>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Год</w:t>
            </w:r>
          </w:p>
        </w:tc>
        <w:tc>
          <w:tcPr>
            <w:tcW w:w="481" w:type="pct"/>
            <w:gridSpan w:val="2"/>
            <w:vMerge w:val="restart"/>
            <w:tcBorders>
              <w:top w:val="single" w:sz="4" w:space="0" w:color="auto"/>
              <w:left w:val="nil"/>
              <w:right w:val="single" w:sz="4" w:space="0" w:color="000000"/>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Вода</w:t>
            </w:r>
          </w:p>
        </w:tc>
        <w:tc>
          <w:tcPr>
            <w:tcW w:w="1544" w:type="pct"/>
            <w:gridSpan w:val="8"/>
            <w:tcBorders>
              <w:top w:val="single" w:sz="4" w:space="0" w:color="auto"/>
              <w:left w:val="nil"/>
              <w:bottom w:val="single" w:sz="4" w:space="0" w:color="auto"/>
              <w:right w:val="single" w:sz="4" w:space="0" w:color="000000"/>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Отборный пар давлением</w:t>
            </w:r>
          </w:p>
        </w:tc>
        <w:tc>
          <w:tcPr>
            <w:tcW w:w="533" w:type="pct"/>
            <w:gridSpan w:val="2"/>
            <w:vMerge w:val="restart"/>
            <w:tcBorders>
              <w:top w:val="single" w:sz="4" w:space="0" w:color="auto"/>
              <w:left w:val="nil"/>
              <w:right w:val="single" w:sz="4" w:space="0" w:color="000000"/>
            </w:tcBorders>
            <w:shd w:val="clear" w:color="auto" w:fill="auto"/>
            <w:vAlign w:val="center"/>
          </w:tcPr>
          <w:p w:rsidR="00C16126" w:rsidRPr="00C16126" w:rsidRDefault="00C16126" w:rsidP="00C16126">
            <w:pPr>
              <w:spacing w:after="0"/>
              <w:ind w:left="-108"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Острый и редуциро-ванный пар</w:t>
            </w:r>
          </w:p>
        </w:tc>
      </w:tr>
      <w:tr w:rsidR="00C16126" w:rsidRPr="00C16126" w:rsidTr="004E518D">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bottom w:val="single" w:sz="4" w:space="0" w:color="auto"/>
              <w:right w:val="single" w:sz="4" w:space="0" w:color="auto"/>
            </w:tcBorders>
            <w:shd w:val="clear" w:color="auto" w:fill="auto"/>
            <w:vAlign w:val="center"/>
            <w:hideMark/>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vMerge/>
            <w:tcBorders>
              <w:left w:val="single" w:sz="4" w:space="0" w:color="auto"/>
              <w:bottom w:val="single" w:sz="4" w:space="0" w:color="auto"/>
              <w:right w:val="single" w:sz="4" w:space="0" w:color="000000"/>
            </w:tcBorders>
            <w:shd w:val="clear" w:color="auto" w:fill="auto"/>
            <w:noWrap/>
            <w:vAlign w:val="center"/>
            <w:hideMark/>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481" w:type="pct"/>
            <w:gridSpan w:val="2"/>
            <w:vMerge/>
            <w:tcBorders>
              <w:left w:val="nil"/>
              <w:bottom w:val="single" w:sz="4" w:space="0" w:color="auto"/>
              <w:right w:val="single" w:sz="4" w:space="0" w:color="000000"/>
            </w:tcBorders>
            <w:shd w:val="clear" w:color="auto" w:fill="auto"/>
            <w:noWrap/>
            <w:vAlign w:val="center"/>
            <w:hideMark/>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415" w:type="pct"/>
            <w:gridSpan w:val="2"/>
            <w:tcBorders>
              <w:top w:val="single" w:sz="4" w:space="0" w:color="auto"/>
              <w:left w:val="nil"/>
              <w:bottom w:val="single" w:sz="4" w:space="0" w:color="auto"/>
              <w:right w:val="single" w:sz="4" w:space="0" w:color="auto"/>
            </w:tcBorders>
            <w:shd w:val="clear" w:color="auto" w:fill="auto"/>
            <w:vAlign w:val="center"/>
            <w:hideMark/>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от 1,2</w:t>
            </w:r>
          </w:p>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до 2,5 кг/см</w:t>
            </w:r>
            <w:r w:rsidRPr="00C16126">
              <w:rPr>
                <w:rFonts w:ascii="Times New Roman" w:eastAsia="Times New Roman" w:hAnsi="Times New Roman" w:cs="Times New Roman"/>
                <w:sz w:val="24"/>
                <w:szCs w:val="24"/>
                <w:vertAlign w:val="superscript"/>
                <w:lang w:eastAsia="ru-RU"/>
              </w:rPr>
              <w:t>2</w:t>
            </w:r>
          </w:p>
        </w:tc>
        <w:tc>
          <w:tcPr>
            <w:tcW w:w="363" w:type="pct"/>
            <w:gridSpan w:val="2"/>
            <w:tcBorders>
              <w:top w:val="single" w:sz="4" w:space="0" w:color="auto"/>
              <w:left w:val="nil"/>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от 2,5 до 7,0 кг/см</w:t>
            </w:r>
            <w:r w:rsidRPr="00C16126">
              <w:rPr>
                <w:rFonts w:ascii="Times New Roman" w:eastAsia="Times New Roman" w:hAnsi="Times New Roman" w:cs="Times New Roman"/>
                <w:sz w:val="24"/>
                <w:szCs w:val="24"/>
                <w:vertAlign w:val="superscript"/>
                <w:lang w:eastAsia="ru-RU"/>
              </w:rPr>
              <w:t>2</w:t>
            </w:r>
          </w:p>
        </w:tc>
        <w:tc>
          <w:tcPr>
            <w:tcW w:w="394" w:type="pct"/>
            <w:gridSpan w:val="2"/>
            <w:tcBorders>
              <w:top w:val="single" w:sz="4" w:space="0" w:color="auto"/>
              <w:left w:val="nil"/>
              <w:bottom w:val="single" w:sz="4" w:space="0" w:color="auto"/>
              <w:right w:val="single" w:sz="4" w:space="0" w:color="auto"/>
            </w:tcBorders>
            <w:shd w:val="clear" w:color="auto" w:fill="auto"/>
            <w:vAlign w:val="center"/>
          </w:tcPr>
          <w:p w:rsidR="00C16126" w:rsidRPr="00C16126" w:rsidRDefault="00C16126" w:rsidP="00C16126">
            <w:pPr>
              <w:spacing w:after="0"/>
              <w:ind w:left="-108" w:right="-106"/>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от 7,0 до 13,0 кг/см</w:t>
            </w:r>
            <w:r w:rsidRPr="00C16126">
              <w:rPr>
                <w:rFonts w:ascii="Times New Roman" w:eastAsia="Times New Roman" w:hAnsi="Times New Roman" w:cs="Times New Roman"/>
                <w:sz w:val="24"/>
                <w:szCs w:val="24"/>
                <w:vertAlign w:val="superscript"/>
                <w:lang w:eastAsia="ru-RU"/>
              </w:rPr>
              <w:t>2</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свыше</w:t>
            </w:r>
          </w:p>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13,0 кг/см</w:t>
            </w:r>
            <w:r w:rsidRPr="00C16126">
              <w:rPr>
                <w:rFonts w:ascii="Times New Roman" w:eastAsia="Times New Roman" w:hAnsi="Times New Roman" w:cs="Times New Roman"/>
                <w:sz w:val="24"/>
                <w:szCs w:val="24"/>
                <w:vertAlign w:val="superscript"/>
                <w:lang w:eastAsia="ru-RU"/>
              </w:rPr>
              <w:t>2</w:t>
            </w:r>
          </w:p>
        </w:tc>
        <w:tc>
          <w:tcPr>
            <w:tcW w:w="533" w:type="pct"/>
            <w:gridSpan w:val="2"/>
            <w:vMerge/>
            <w:tcBorders>
              <w:left w:val="single" w:sz="4" w:space="0" w:color="auto"/>
              <w:bottom w:val="single" w:sz="4" w:space="0" w:color="auto"/>
              <w:right w:val="single" w:sz="4" w:space="0" w:color="000000"/>
            </w:tcBorders>
            <w:shd w:val="clear" w:color="auto" w:fill="auto"/>
            <w:vAlign w:val="center"/>
            <w:hideMark/>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r>
      <w:tr w:rsidR="00C16126" w:rsidRPr="00C16126" w:rsidTr="004E518D">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4674" w:type="pct"/>
            <w:gridSpan w:val="16"/>
            <w:tcBorders>
              <w:left w:val="single" w:sz="4" w:space="0" w:color="auto"/>
              <w:bottom w:val="single" w:sz="4" w:space="0" w:color="auto"/>
              <w:right w:val="single" w:sz="4" w:space="0" w:color="000000"/>
            </w:tcBorders>
            <w:shd w:val="clear" w:color="auto" w:fill="auto"/>
            <w:vAlign w:val="center"/>
          </w:tcPr>
          <w:p w:rsidR="00C16126" w:rsidRPr="00C16126" w:rsidRDefault="00C16126" w:rsidP="00C16126">
            <w:pPr>
              <w:spacing w:after="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Лаишевский муниципальный район</w:t>
            </w:r>
          </w:p>
        </w:tc>
      </w:tr>
      <w:tr w:rsidR="00C16126" w:rsidRPr="00C16126" w:rsidTr="004E518D">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w:t>
            </w:r>
          </w:p>
        </w:tc>
        <w:tc>
          <w:tcPr>
            <w:tcW w:w="4674" w:type="pct"/>
            <w:gridSpan w:val="16"/>
            <w:tcBorders>
              <w:left w:val="single" w:sz="4" w:space="0" w:color="auto"/>
              <w:bottom w:val="single" w:sz="4" w:space="0" w:color="auto"/>
              <w:right w:val="single" w:sz="4" w:space="0" w:color="000000"/>
            </w:tcBorders>
            <w:shd w:val="clear" w:color="auto" w:fill="auto"/>
            <w:vAlign w:val="center"/>
          </w:tcPr>
          <w:p w:rsidR="00C16126" w:rsidRPr="00C16126" w:rsidRDefault="00C16126" w:rsidP="00C16126">
            <w:pPr>
              <w:spacing w:after="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 xml:space="preserve">Общество с ограниченной ответственностью «Теплоснабсервис» </w:t>
            </w:r>
          </w:p>
        </w:tc>
      </w:tr>
      <w:tr w:rsidR="00C16126" w:rsidRPr="00C16126" w:rsidTr="004E518D">
        <w:trPr>
          <w:trHeight w:val="340"/>
        </w:trPr>
        <w:tc>
          <w:tcPr>
            <w:tcW w:w="326" w:type="pct"/>
            <w:tcBorders>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1.1</w:t>
            </w:r>
          </w:p>
        </w:tc>
        <w:tc>
          <w:tcPr>
            <w:tcW w:w="4674" w:type="pct"/>
            <w:gridSpan w:val="16"/>
            <w:tcBorders>
              <w:left w:val="single" w:sz="4" w:space="0" w:color="auto"/>
              <w:bottom w:val="single" w:sz="4" w:space="0" w:color="auto"/>
              <w:right w:val="single" w:sz="4" w:space="0" w:color="000000"/>
            </w:tcBorders>
            <w:shd w:val="clear" w:color="auto" w:fill="auto"/>
            <w:vAlign w:val="center"/>
          </w:tcPr>
          <w:p w:rsidR="00C16126" w:rsidRPr="00C16126" w:rsidRDefault="00C16126" w:rsidP="00C16126">
            <w:pPr>
              <w:spacing w:after="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16126" w:rsidRPr="00C16126" w:rsidTr="004E518D">
        <w:trPr>
          <w:trHeight w:val="340"/>
        </w:trPr>
        <w:tc>
          <w:tcPr>
            <w:tcW w:w="326" w:type="pct"/>
            <w:vMerge w:val="restart"/>
            <w:tcBorders>
              <w:left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val="restart"/>
            <w:tcBorders>
              <w:left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одноставочный, руб./Гкал </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01.01.2017</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30.06.2017</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1409,20</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6" w:type="pct"/>
            <w:vMerge/>
            <w:tcBorders>
              <w:left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01.07.2017</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31.12.2017</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1433,10</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6" w:type="pct"/>
            <w:vMerge/>
            <w:tcBorders>
              <w:left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01.01.2018</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30.06.2018</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1433,10</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6" w:type="pct"/>
            <w:vMerge/>
            <w:tcBorders>
              <w:left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01.07.2018</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31.12.2018</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1446,63</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6" w:type="pct"/>
            <w:vMerge/>
            <w:tcBorders>
              <w:left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01.01.2019</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30.06.2019</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1446,63</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6" w:type="pct"/>
            <w:vMerge/>
            <w:tcBorders>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44"/>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01.07.2019</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31.12.2019</w:t>
            </w:r>
          </w:p>
        </w:tc>
        <w:tc>
          <w:tcPr>
            <w:tcW w:w="48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1480,96</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4" w:righ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10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1.2</w:t>
            </w:r>
          </w:p>
        </w:tc>
        <w:tc>
          <w:tcPr>
            <w:tcW w:w="4671"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Население (тарифы указаны с учетом НДС)*</w:t>
            </w:r>
          </w:p>
        </w:tc>
      </w:tr>
      <w:tr w:rsidR="00C16126" w:rsidRPr="00C16126" w:rsidTr="004E518D">
        <w:trPr>
          <w:trHeight w:val="340"/>
        </w:trPr>
        <w:tc>
          <w:tcPr>
            <w:tcW w:w="329"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одноставочный, руб./Гкал</w:t>
            </w: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01.01.2017</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1662,86</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61"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61"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01.07.2017</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1691,06</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01.01.2018</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1691,06</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01.07.2018</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1707,02</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01.01.2019</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30.06.2019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1735,96</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r w:rsidR="00C16126" w:rsidRPr="00C16126" w:rsidTr="004E518D">
        <w:trPr>
          <w:trHeight w:val="340"/>
        </w:trPr>
        <w:tc>
          <w:tcPr>
            <w:tcW w:w="329"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108" w:right="-118"/>
              <w:jc w:val="center"/>
              <w:rPr>
                <w:rFonts w:ascii="Times New Roman" w:eastAsia="Times New Roman" w:hAnsi="Times New Roman" w:cs="Times New Roman"/>
                <w:sz w:val="24"/>
                <w:szCs w:val="24"/>
                <w:lang w:eastAsia="ru-RU"/>
              </w:rPr>
            </w:pPr>
          </w:p>
        </w:tc>
        <w:tc>
          <w:tcPr>
            <w:tcW w:w="91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p>
        </w:tc>
        <w:tc>
          <w:tcPr>
            <w:tcW w:w="11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с 01.07.2019</w:t>
            </w:r>
          </w:p>
          <w:p w:rsidR="00C16126" w:rsidRPr="00C16126" w:rsidRDefault="00C16126" w:rsidP="00C16126">
            <w:pPr>
              <w:spacing w:after="0"/>
              <w:ind w:left="-62" w:right="-8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по 31.12.2019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1777,15</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0" w:right="-117"/>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5" w:right="-123"/>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ind w:left="-96" w:right="-105"/>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C16126" w:rsidRPr="00C16126" w:rsidRDefault="00C16126" w:rsidP="00C16126">
            <w:pPr>
              <w:spacing w:after="0"/>
              <w:jc w:val="center"/>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w:t>
            </w:r>
          </w:p>
        </w:tc>
      </w:tr>
    </w:tbl>
    <w:p w:rsidR="00C16126" w:rsidRPr="00C16126" w:rsidRDefault="00C16126" w:rsidP="00C16126">
      <w:pPr>
        <w:widowControl w:val="0"/>
        <w:spacing w:after="0" w:line="240" w:lineRule="auto"/>
        <w:ind w:right="-1"/>
        <w:jc w:val="both"/>
        <w:rPr>
          <w:rFonts w:ascii="Times New Roman" w:eastAsia="Times New Roman" w:hAnsi="Times New Roman" w:cs="Times New Roman"/>
          <w:sz w:val="16"/>
          <w:szCs w:val="16"/>
          <w:lang w:eastAsia="ru-RU"/>
        </w:rPr>
      </w:pPr>
    </w:p>
    <w:p w:rsidR="00C16126" w:rsidRPr="00C16126" w:rsidRDefault="00C16126" w:rsidP="00C16126">
      <w:pPr>
        <w:widowControl w:val="0"/>
        <w:spacing w:after="0" w:line="240" w:lineRule="auto"/>
        <w:ind w:right="-1"/>
        <w:jc w:val="both"/>
        <w:rPr>
          <w:rFonts w:ascii="Times New Roman" w:eastAsia="Times New Roman" w:hAnsi="Times New Roman" w:cs="Times New Roman"/>
          <w:sz w:val="24"/>
          <w:szCs w:val="24"/>
          <w:lang w:eastAsia="ru-RU"/>
        </w:rPr>
      </w:pPr>
      <w:r w:rsidRPr="00C16126">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C16126" w:rsidRDefault="00C16126" w:rsidP="00C1612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834D7E" w:rsidRDefault="00834D7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4D7E" w:rsidRPr="00E575E4"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36</w:t>
      </w:r>
    </w:p>
    <w:p w:rsid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Приложение 1 к постановлению</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Государственного комитета</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Республики Татарстан по тарифам</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834D7E">
        <w:rPr>
          <w:rFonts w:ascii="Times New Roman" w:eastAsia="Times New Roman" w:hAnsi="Times New Roman" w:cs="Times New Roman"/>
          <w:sz w:val="24"/>
          <w:szCs w:val="24"/>
          <w:lang w:eastAsia="ru-RU"/>
        </w:rPr>
        <w:t xml:space="preserve">от </w:t>
      </w:r>
      <w:r w:rsidRPr="00834D7E">
        <w:rPr>
          <w:rFonts w:ascii="Times New Roman" w:eastAsia="Times New Roman" w:hAnsi="Times New Roman" w:cs="Times New Roman"/>
          <w:sz w:val="24"/>
          <w:szCs w:val="24"/>
          <w:u w:val="single"/>
          <w:lang w:eastAsia="ru-RU"/>
        </w:rPr>
        <w:t>09.12.2016</w:t>
      </w:r>
      <w:r w:rsidRPr="00834D7E">
        <w:rPr>
          <w:rFonts w:ascii="Times New Roman" w:eastAsia="Times New Roman" w:hAnsi="Times New Roman" w:cs="Times New Roman"/>
          <w:sz w:val="24"/>
          <w:szCs w:val="24"/>
          <w:lang w:eastAsia="ru-RU"/>
        </w:rPr>
        <w:t xml:space="preserve"> № </w:t>
      </w:r>
      <w:r w:rsidRPr="00834D7E">
        <w:rPr>
          <w:rFonts w:ascii="Times New Roman" w:eastAsia="Times New Roman" w:hAnsi="Times New Roman" w:cs="Times New Roman"/>
          <w:sz w:val="24"/>
          <w:szCs w:val="24"/>
          <w:u w:val="single"/>
          <w:lang w:eastAsia="ru-RU"/>
        </w:rPr>
        <w:t>5-51/тэ</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(в редакции постановления</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Государственного комитета</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Республики Татарстан по тарифам</w:t>
      </w:r>
    </w:p>
    <w:p w:rsidR="00834D7E" w:rsidRP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 xml:space="preserve">от </w:t>
      </w:r>
      <w:r w:rsidRPr="00834D7E">
        <w:rPr>
          <w:rFonts w:ascii="Times New Roman" w:eastAsia="Times New Roman" w:hAnsi="Times New Roman" w:cs="Times New Roman"/>
          <w:sz w:val="24"/>
          <w:szCs w:val="24"/>
          <w:u w:val="single"/>
          <w:lang w:eastAsia="ru-RU"/>
        </w:rPr>
        <w:t>21.11.2018</w:t>
      </w:r>
      <w:r w:rsidRPr="00834D7E">
        <w:rPr>
          <w:rFonts w:ascii="Times New Roman" w:eastAsia="Times New Roman" w:hAnsi="Times New Roman" w:cs="Times New Roman"/>
          <w:sz w:val="24"/>
          <w:szCs w:val="24"/>
          <w:lang w:eastAsia="ru-RU"/>
        </w:rPr>
        <w:t xml:space="preserve"> № </w:t>
      </w:r>
      <w:r w:rsidRPr="00834D7E">
        <w:rPr>
          <w:rFonts w:ascii="Times New Roman" w:eastAsia="Times New Roman" w:hAnsi="Times New Roman" w:cs="Times New Roman"/>
          <w:sz w:val="24"/>
          <w:szCs w:val="24"/>
          <w:u w:val="single"/>
          <w:lang w:eastAsia="ru-RU"/>
        </w:rPr>
        <w:t>5-19/тэ)</w:t>
      </w:r>
    </w:p>
    <w:p w:rsidR="00834D7E" w:rsidRPr="00834D7E" w:rsidRDefault="00834D7E" w:rsidP="00834D7E">
      <w:pPr>
        <w:spacing w:after="0" w:line="240" w:lineRule="auto"/>
        <w:jc w:val="center"/>
        <w:rPr>
          <w:rFonts w:ascii="Times New Roman" w:eastAsia="Times New Roman" w:hAnsi="Times New Roman" w:cs="Times New Roman"/>
          <w:bCs/>
          <w:sz w:val="28"/>
          <w:szCs w:val="28"/>
          <w:lang w:eastAsia="ru-RU"/>
        </w:rPr>
      </w:pPr>
    </w:p>
    <w:p w:rsidR="00834D7E" w:rsidRPr="00834D7E" w:rsidRDefault="00834D7E" w:rsidP="00834D7E">
      <w:pPr>
        <w:spacing w:after="0" w:line="240" w:lineRule="auto"/>
        <w:jc w:val="center"/>
        <w:rPr>
          <w:rFonts w:ascii="Times New Roman" w:eastAsia="Times New Roman" w:hAnsi="Times New Roman" w:cs="Times New Roman"/>
          <w:bCs/>
          <w:sz w:val="28"/>
          <w:szCs w:val="28"/>
          <w:lang w:eastAsia="ru-RU"/>
        </w:rPr>
      </w:pPr>
    </w:p>
    <w:p w:rsidR="00834D7E" w:rsidRPr="00834D7E" w:rsidRDefault="00834D7E" w:rsidP="00834D7E">
      <w:pPr>
        <w:spacing w:after="0" w:line="240" w:lineRule="auto"/>
        <w:jc w:val="center"/>
        <w:rPr>
          <w:rFonts w:ascii="Times New Roman" w:eastAsia="Times New Roman" w:hAnsi="Times New Roman" w:cs="Times New Roman"/>
          <w:bCs/>
          <w:sz w:val="28"/>
          <w:szCs w:val="28"/>
          <w:lang w:eastAsia="ru-RU"/>
        </w:rPr>
      </w:pPr>
      <w:r w:rsidRPr="00834D7E">
        <w:rPr>
          <w:rFonts w:ascii="Times New Roman" w:eastAsia="Times New Roman" w:hAnsi="Times New Roman" w:cs="Times New Roman"/>
          <w:bCs/>
          <w:sz w:val="28"/>
          <w:szCs w:val="28"/>
          <w:lang w:eastAsia="ru-RU"/>
        </w:rPr>
        <w:t>Тарифы на тепловую энергию (мощность), поставляемую</w:t>
      </w:r>
    </w:p>
    <w:p w:rsidR="00834D7E" w:rsidRPr="00834D7E" w:rsidRDefault="00834D7E" w:rsidP="00834D7E">
      <w:pPr>
        <w:spacing w:after="0" w:line="240" w:lineRule="auto"/>
        <w:jc w:val="center"/>
        <w:rPr>
          <w:rFonts w:ascii="Times New Roman" w:eastAsia="Times New Roman" w:hAnsi="Times New Roman" w:cs="Times New Roman"/>
          <w:bCs/>
          <w:sz w:val="28"/>
          <w:szCs w:val="28"/>
          <w:lang w:eastAsia="ru-RU"/>
        </w:rPr>
      </w:pPr>
      <w:r w:rsidRPr="00834D7E">
        <w:rPr>
          <w:rFonts w:ascii="Times New Roman" w:eastAsia="Times New Roman" w:hAnsi="Times New Roman" w:cs="Times New Roman"/>
          <w:sz w:val="28"/>
          <w:szCs w:val="28"/>
          <w:lang w:eastAsia="ru-RU"/>
        </w:rPr>
        <w:t>Акционерным обществом «Научно-производственное объединение «Радиоэлектроника» имени В.И. Шимко» потребителям, другим теплоснабжающим организациям, на 2017-2021 годы с календарной разбивкой</w:t>
      </w:r>
    </w:p>
    <w:p w:rsidR="00834D7E" w:rsidRPr="00834D7E" w:rsidRDefault="00834D7E" w:rsidP="00834D7E">
      <w:pPr>
        <w:spacing w:after="0" w:line="240" w:lineRule="auto"/>
        <w:jc w:val="center"/>
        <w:rPr>
          <w:rFonts w:ascii="Times New Roman" w:eastAsia="Times New Roman" w:hAnsi="Times New Roman" w:cs="Times New Roman"/>
          <w:sz w:val="28"/>
          <w:szCs w:val="28"/>
          <w:lang w:eastAsia="ru-RU"/>
        </w:rPr>
      </w:pPr>
    </w:p>
    <w:p w:rsidR="00834D7E" w:rsidRPr="00834D7E" w:rsidRDefault="00834D7E" w:rsidP="00834D7E">
      <w:pPr>
        <w:spacing w:after="0" w:line="240" w:lineRule="auto"/>
        <w:jc w:val="center"/>
        <w:rPr>
          <w:rFonts w:ascii="Times New Roman" w:eastAsia="Times New Roman" w:hAnsi="Times New Roman" w:cs="Times New Roman"/>
          <w:sz w:val="28"/>
          <w:szCs w:val="28"/>
          <w:lang w:eastAsia="ru-RU"/>
        </w:rPr>
      </w:pPr>
    </w:p>
    <w:tbl>
      <w:tblPr>
        <w:tblW w:w="5002" w:type="pct"/>
        <w:tblLayout w:type="fixed"/>
        <w:tblLook w:val="04A0" w:firstRow="1" w:lastRow="0" w:firstColumn="1" w:lastColumn="0" w:noHBand="0" w:noVBand="1"/>
      </w:tblPr>
      <w:tblGrid>
        <w:gridCol w:w="687"/>
        <w:gridCol w:w="1914"/>
        <w:gridCol w:w="2498"/>
        <w:gridCol w:w="1003"/>
        <w:gridCol w:w="6"/>
        <w:gridCol w:w="859"/>
        <w:gridCol w:w="761"/>
        <w:gridCol w:w="821"/>
        <w:gridCol w:w="10"/>
        <w:gridCol w:w="769"/>
        <w:gridCol w:w="1097"/>
      </w:tblGrid>
      <w:tr w:rsidR="00834D7E" w:rsidRPr="00834D7E" w:rsidTr="004E518D">
        <w:trPr>
          <w:trHeight w:val="340"/>
        </w:trPr>
        <w:tc>
          <w:tcPr>
            <w:tcW w:w="329" w:type="pct"/>
            <w:vMerge w:val="restart"/>
            <w:tcBorders>
              <w:top w:val="single" w:sz="4" w:space="0" w:color="auto"/>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10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Вода</w:t>
            </w:r>
          </w:p>
        </w:tc>
        <w:tc>
          <w:tcPr>
            <w:tcW w:w="1548" w:type="pct"/>
            <w:gridSpan w:val="6"/>
            <w:tcBorders>
              <w:top w:val="single" w:sz="4" w:space="0" w:color="auto"/>
              <w:left w:val="nil"/>
              <w:bottom w:val="single" w:sz="4" w:space="0" w:color="auto"/>
              <w:right w:val="single" w:sz="4" w:space="0" w:color="000000"/>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Отборный пар давлением</w:t>
            </w:r>
          </w:p>
        </w:tc>
        <w:tc>
          <w:tcPr>
            <w:tcW w:w="526" w:type="pct"/>
            <w:vMerge w:val="restart"/>
            <w:tcBorders>
              <w:top w:val="single" w:sz="4" w:space="0" w:color="auto"/>
              <w:left w:val="nil"/>
              <w:right w:val="single" w:sz="4" w:space="0" w:color="000000"/>
            </w:tcBorders>
            <w:shd w:val="clear" w:color="auto" w:fill="auto"/>
            <w:vAlign w:val="center"/>
          </w:tcPr>
          <w:p w:rsidR="00834D7E" w:rsidRPr="00834D7E" w:rsidRDefault="00834D7E" w:rsidP="00834D7E">
            <w:pPr>
              <w:spacing w:after="0" w:line="240" w:lineRule="auto"/>
              <w:ind w:left="-108"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Острый и редуциро-ванный пар</w:t>
            </w:r>
          </w:p>
        </w:tc>
      </w:tr>
      <w:tr w:rsidR="00834D7E" w:rsidRPr="00834D7E" w:rsidTr="004E518D">
        <w:trPr>
          <w:trHeight w:val="340"/>
        </w:trPr>
        <w:tc>
          <w:tcPr>
            <w:tcW w:w="329" w:type="pct"/>
            <w:vMerge/>
            <w:tcBorders>
              <w:left w:val="single" w:sz="4" w:space="0" w:color="auto"/>
              <w:bottom w:val="single" w:sz="4" w:space="0" w:color="auto"/>
              <w:right w:val="single" w:sz="4" w:space="0" w:color="auto"/>
            </w:tcBorders>
            <w:shd w:val="clear" w:color="auto" w:fill="auto"/>
            <w:noWrap/>
            <w:vAlign w:val="center"/>
            <w:hideMark/>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415" w:type="pct"/>
            <w:gridSpan w:val="2"/>
            <w:tcBorders>
              <w:top w:val="single" w:sz="4" w:space="0" w:color="auto"/>
              <w:left w:val="nil"/>
              <w:bottom w:val="single" w:sz="4" w:space="0" w:color="auto"/>
              <w:right w:val="single" w:sz="4" w:space="0" w:color="auto"/>
            </w:tcBorders>
            <w:shd w:val="clear" w:color="auto" w:fill="auto"/>
            <w:vAlign w:val="center"/>
            <w:hideMark/>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от 1,2</w:t>
            </w:r>
          </w:p>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до 2,5 кг/см</w:t>
            </w:r>
            <w:r w:rsidRPr="00834D7E">
              <w:rPr>
                <w:rFonts w:ascii="Times New Roman" w:eastAsia="Times New Roman" w:hAnsi="Times New Roman" w:cs="Times New Roman"/>
                <w:sz w:val="24"/>
                <w:szCs w:val="24"/>
                <w:vertAlign w:val="superscript"/>
                <w:lang w:eastAsia="ru-RU"/>
              </w:rPr>
              <w:t>2</w:t>
            </w:r>
          </w:p>
        </w:tc>
        <w:tc>
          <w:tcPr>
            <w:tcW w:w="365" w:type="pct"/>
            <w:tcBorders>
              <w:top w:val="single" w:sz="4" w:space="0" w:color="auto"/>
              <w:left w:val="nil"/>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от 2,5 до 7,0 кг/см</w:t>
            </w:r>
            <w:r w:rsidRPr="00834D7E">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right="-106"/>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от 7,0 до 13,0 кг/см</w:t>
            </w:r>
            <w:r w:rsidRPr="00834D7E">
              <w:rPr>
                <w:rFonts w:ascii="Times New Roman" w:eastAsia="Times New Roman" w:hAnsi="Times New Roman" w:cs="Times New Roman"/>
                <w:sz w:val="24"/>
                <w:szCs w:val="24"/>
                <w:vertAlign w:val="superscript"/>
                <w:lang w:eastAsia="ru-RU"/>
              </w:rPr>
              <w:t>2</w:t>
            </w:r>
          </w:p>
        </w:tc>
        <w:tc>
          <w:tcPr>
            <w:tcW w:w="374" w:type="pct"/>
            <w:gridSpan w:val="2"/>
            <w:tcBorders>
              <w:top w:val="single" w:sz="4" w:space="0" w:color="auto"/>
              <w:left w:val="nil"/>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свыше</w:t>
            </w:r>
          </w:p>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13,0 кг/см</w:t>
            </w:r>
            <w:r w:rsidRPr="00834D7E">
              <w:rPr>
                <w:rFonts w:ascii="Times New Roman" w:eastAsia="Times New Roman" w:hAnsi="Times New Roman" w:cs="Times New Roman"/>
                <w:sz w:val="24"/>
                <w:szCs w:val="24"/>
                <w:vertAlign w:val="superscript"/>
                <w:lang w:eastAsia="ru-RU"/>
              </w:rPr>
              <w:t>2</w:t>
            </w:r>
          </w:p>
        </w:tc>
        <w:tc>
          <w:tcPr>
            <w:tcW w:w="526" w:type="pct"/>
            <w:vMerge/>
            <w:tcBorders>
              <w:left w:val="single" w:sz="4" w:space="0" w:color="auto"/>
              <w:bottom w:val="single" w:sz="4" w:space="0" w:color="auto"/>
              <w:right w:val="single" w:sz="4" w:space="0" w:color="000000"/>
            </w:tcBorders>
            <w:shd w:val="clear" w:color="auto" w:fill="auto"/>
            <w:vAlign w:val="center"/>
            <w:hideMark/>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r>
      <w:tr w:rsidR="00834D7E" w:rsidRPr="00834D7E" w:rsidTr="004E518D">
        <w:trPr>
          <w:trHeight w:val="340"/>
        </w:trPr>
        <w:tc>
          <w:tcPr>
            <w:tcW w:w="329" w:type="pct"/>
            <w:tcBorders>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4671" w:type="pct"/>
            <w:gridSpan w:val="10"/>
            <w:tcBorders>
              <w:left w:val="single" w:sz="4" w:space="0" w:color="auto"/>
              <w:bottom w:val="single" w:sz="4" w:space="0" w:color="auto"/>
              <w:right w:val="single" w:sz="4" w:space="0" w:color="000000"/>
            </w:tcBorders>
            <w:shd w:val="clear" w:color="auto" w:fill="auto"/>
            <w:vAlign w:val="center"/>
          </w:tcPr>
          <w:p w:rsidR="00834D7E" w:rsidRPr="00834D7E" w:rsidRDefault="00834D7E" w:rsidP="00834D7E">
            <w:pPr>
              <w:spacing w:after="0" w:line="240" w:lineRule="auto"/>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Город Казань</w:t>
            </w:r>
          </w:p>
        </w:tc>
      </w:tr>
      <w:tr w:rsidR="00834D7E" w:rsidRPr="00834D7E" w:rsidTr="004E518D">
        <w:trPr>
          <w:trHeight w:val="340"/>
        </w:trPr>
        <w:tc>
          <w:tcPr>
            <w:tcW w:w="329" w:type="pct"/>
            <w:tcBorders>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w:t>
            </w:r>
          </w:p>
        </w:tc>
        <w:tc>
          <w:tcPr>
            <w:tcW w:w="4671" w:type="pct"/>
            <w:gridSpan w:val="10"/>
            <w:tcBorders>
              <w:left w:val="single" w:sz="4" w:space="0" w:color="auto"/>
              <w:bottom w:val="single" w:sz="4" w:space="0" w:color="auto"/>
              <w:right w:val="single" w:sz="4" w:space="0" w:color="000000"/>
            </w:tcBorders>
            <w:shd w:val="clear" w:color="auto" w:fill="auto"/>
            <w:vAlign w:val="center"/>
          </w:tcPr>
          <w:p w:rsidR="00834D7E" w:rsidRPr="00834D7E" w:rsidRDefault="00834D7E" w:rsidP="00834D7E">
            <w:pPr>
              <w:spacing w:after="0" w:line="240" w:lineRule="auto"/>
              <w:jc w:val="both"/>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Акционерное общество «Научно-производственное объединение «Радиоэлектроника» имени В.И. Шимко»</w:t>
            </w:r>
          </w:p>
        </w:tc>
      </w:tr>
      <w:tr w:rsidR="00834D7E" w:rsidRPr="00834D7E" w:rsidTr="004E518D">
        <w:trPr>
          <w:trHeight w:val="340"/>
        </w:trPr>
        <w:tc>
          <w:tcPr>
            <w:tcW w:w="329" w:type="pct"/>
            <w:tcBorders>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w:t>
            </w:r>
          </w:p>
        </w:tc>
        <w:tc>
          <w:tcPr>
            <w:tcW w:w="4671" w:type="pct"/>
            <w:gridSpan w:val="10"/>
            <w:tcBorders>
              <w:left w:val="single" w:sz="4" w:space="0" w:color="auto"/>
              <w:bottom w:val="single" w:sz="4" w:space="0" w:color="auto"/>
              <w:right w:val="single" w:sz="4" w:space="0" w:color="000000"/>
            </w:tcBorders>
            <w:shd w:val="clear" w:color="auto" w:fill="auto"/>
            <w:vAlign w:val="center"/>
          </w:tcPr>
          <w:p w:rsidR="00834D7E" w:rsidRPr="00834D7E" w:rsidRDefault="00834D7E" w:rsidP="00834D7E">
            <w:pPr>
              <w:spacing w:after="0" w:line="240" w:lineRule="auto"/>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834D7E" w:rsidRPr="00834D7E" w:rsidTr="004E518D">
        <w:trPr>
          <w:trHeight w:val="340"/>
        </w:trPr>
        <w:tc>
          <w:tcPr>
            <w:tcW w:w="329" w:type="pct"/>
            <w:vMerge w:val="restart"/>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01.01.2017</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30.06.2017</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1106,43</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01.07.2017</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31.12.2017</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1149,45</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01.01.2018</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1149,45</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01.07.2018</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1194,56</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01.01.2019</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1194,56</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01.07.2019</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1221,62</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01.01.2020</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1221,62</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01.07.2020</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1248,57</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01.01.2021</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1248,57</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01.07.2021</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1301,33</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4" w:righ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10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1.2</w:t>
            </w:r>
          </w:p>
        </w:tc>
        <w:tc>
          <w:tcPr>
            <w:tcW w:w="4671"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Население (тарифы указаны с учетом НДС)*</w:t>
            </w:r>
          </w:p>
        </w:tc>
      </w:tr>
      <w:tr w:rsidR="00834D7E" w:rsidRPr="00834D7E" w:rsidTr="004E518D">
        <w:trPr>
          <w:trHeight w:val="340"/>
        </w:trPr>
        <w:tc>
          <w:tcPr>
            <w:tcW w:w="32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одноставочный, руб./Гкал</w:t>
            </w:r>
          </w:p>
          <w:p w:rsidR="00834D7E" w:rsidRPr="00834D7E" w:rsidRDefault="00834D7E" w:rsidP="00834D7E">
            <w:pPr>
              <w:spacing w:after="0" w:line="240" w:lineRule="auto"/>
              <w:rPr>
                <w:rFonts w:ascii="Times New Roman" w:eastAsia="Times New Roman" w:hAnsi="Times New Roman" w:cs="Times New Roman"/>
                <w:sz w:val="24"/>
                <w:szCs w:val="24"/>
                <w:lang w:eastAsia="ru-RU"/>
              </w:rPr>
            </w:pPr>
          </w:p>
          <w:p w:rsidR="00834D7E" w:rsidRPr="00834D7E" w:rsidRDefault="00834D7E" w:rsidP="00834D7E">
            <w:pPr>
              <w:spacing w:after="0" w:line="240" w:lineRule="auto"/>
              <w:rPr>
                <w:rFonts w:ascii="Times New Roman" w:eastAsia="Times New Roman" w:hAnsi="Times New Roman" w:cs="Times New Roman"/>
                <w:sz w:val="24"/>
                <w:szCs w:val="24"/>
                <w:lang w:eastAsia="ru-RU"/>
              </w:rPr>
            </w:pPr>
          </w:p>
          <w:p w:rsidR="00834D7E" w:rsidRPr="00834D7E" w:rsidRDefault="00834D7E" w:rsidP="00834D7E">
            <w:pPr>
              <w:spacing w:after="0" w:line="240" w:lineRule="auto"/>
              <w:rPr>
                <w:rFonts w:ascii="Times New Roman" w:eastAsia="Times New Roman" w:hAnsi="Times New Roman" w:cs="Times New Roman"/>
                <w:sz w:val="24"/>
                <w:szCs w:val="24"/>
                <w:lang w:eastAsia="ru-RU"/>
              </w:rPr>
            </w:pPr>
          </w:p>
          <w:p w:rsidR="00834D7E" w:rsidRPr="00834D7E" w:rsidRDefault="00834D7E" w:rsidP="00834D7E">
            <w:pPr>
              <w:spacing w:after="0" w:line="240" w:lineRule="auto"/>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01.01.2017</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1305,59</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61"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61"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01.07.2017</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31.12.2017</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1356,35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01.01.2018</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1356,35</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01.07.2018</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31.12.2018</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1409,58</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01.01.2019</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1433,47</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top w:val="single" w:sz="4" w:space="0" w:color="auto"/>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01.07.2019</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31.12.2019</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1465,94</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01.01.2020</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30.06.2020</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1465,94</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01.07.2020</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31.12.2020</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1498,28</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01.01.2021</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30.06.2021</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1498,28</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r w:rsidR="00834D7E" w:rsidRPr="00834D7E" w:rsidTr="004E518D">
        <w:trPr>
          <w:trHeight w:val="340"/>
        </w:trPr>
        <w:tc>
          <w:tcPr>
            <w:tcW w:w="329" w:type="pct"/>
            <w:vMerge/>
            <w:tcBorders>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с 01.07.2021</w:t>
            </w:r>
          </w:p>
          <w:p w:rsidR="00834D7E" w:rsidRPr="00834D7E" w:rsidRDefault="00834D7E" w:rsidP="00834D7E">
            <w:pPr>
              <w:spacing w:after="0" w:line="240" w:lineRule="auto"/>
              <w:ind w:left="-62" w:right="-80"/>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по 31.12.2021</w:t>
            </w:r>
          </w:p>
        </w:tc>
        <w:tc>
          <w:tcPr>
            <w:tcW w:w="48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1561,60</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0" w:right="-117"/>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5" w:right="-123"/>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ind w:left="-96" w:right="-105"/>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vAlign w:val="center"/>
          </w:tcPr>
          <w:p w:rsidR="00834D7E" w:rsidRPr="00834D7E" w:rsidRDefault="00834D7E" w:rsidP="00834D7E">
            <w:pPr>
              <w:spacing w:after="0" w:line="240" w:lineRule="auto"/>
              <w:jc w:val="center"/>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w:t>
            </w:r>
          </w:p>
        </w:tc>
      </w:tr>
    </w:tbl>
    <w:p w:rsidR="00834D7E" w:rsidRPr="00834D7E" w:rsidRDefault="00834D7E" w:rsidP="00834D7E">
      <w:pPr>
        <w:widowControl w:val="0"/>
        <w:spacing w:after="0" w:line="240" w:lineRule="auto"/>
        <w:ind w:right="-1"/>
        <w:jc w:val="both"/>
        <w:rPr>
          <w:rFonts w:ascii="Times New Roman" w:eastAsia="Times New Roman" w:hAnsi="Times New Roman" w:cs="Times New Roman"/>
          <w:sz w:val="10"/>
          <w:szCs w:val="10"/>
          <w:lang w:eastAsia="ru-RU"/>
        </w:rPr>
      </w:pPr>
    </w:p>
    <w:p w:rsidR="00834D7E" w:rsidRPr="00834D7E" w:rsidRDefault="00834D7E" w:rsidP="00834D7E">
      <w:pPr>
        <w:widowControl w:val="0"/>
        <w:spacing w:after="0" w:line="240" w:lineRule="auto"/>
        <w:ind w:right="-1"/>
        <w:jc w:val="both"/>
        <w:rPr>
          <w:rFonts w:ascii="Times New Roman" w:eastAsia="Times New Roman" w:hAnsi="Times New Roman" w:cs="Times New Roman"/>
          <w:sz w:val="24"/>
          <w:szCs w:val="24"/>
          <w:lang w:eastAsia="ru-RU"/>
        </w:rPr>
      </w:pPr>
      <w:r w:rsidRPr="00834D7E">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34D7E" w:rsidRPr="00834D7E" w:rsidRDefault="00834D7E" w:rsidP="00834D7E">
      <w:pPr>
        <w:spacing w:after="0" w:line="240" w:lineRule="auto"/>
        <w:rPr>
          <w:rFonts w:ascii="Times New Roman" w:eastAsia="Times New Roman" w:hAnsi="Times New Roman" w:cs="Times New Roman"/>
          <w:sz w:val="28"/>
          <w:szCs w:val="28"/>
          <w:lang w:eastAsia="ru-RU"/>
        </w:rPr>
      </w:pPr>
    </w:p>
    <w:p w:rsidR="00834D7E" w:rsidRDefault="00834D7E" w:rsidP="00834D7E">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6E5DE6" w:rsidRDefault="006E5DE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E5DE6" w:rsidRPr="00E575E4" w:rsidRDefault="006E5DE6" w:rsidP="006E5DE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37</w:t>
      </w:r>
    </w:p>
    <w:p w:rsidR="006E5DE6" w:rsidRDefault="006E5DE6" w:rsidP="006E5DE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E5DE6" w:rsidRPr="006E5DE6" w:rsidRDefault="006E5DE6" w:rsidP="006E5DE6">
      <w:pPr>
        <w:spacing w:after="0" w:line="240" w:lineRule="auto"/>
        <w:jc w:val="center"/>
        <w:rPr>
          <w:rFonts w:ascii="Times New Roman" w:eastAsia="Times New Roman" w:hAnsi="Times New Roman" w:cs="Times New Roman"/>
          <w:bCs/>
          <w:sz w:val="28"/>
          <w:szCs w:val="28"/>
          <w:lang w:eastAsia="ru-RU"/>
        </w:rPr>
      </w:pPr>
    </w:p>
    <w:p w:rsidR="006E5DE6" w:rsidRPr="006E5DE6" w:rsidRDefault="006E5DE6" w:rsidP="006E5DE6">
      <w:pPr>
        <w:spacing w:after="0" w:line="240" w:lineRule="auto"/>
        <w:jc w:val="center"/>
        <w:rPr>
          <w:rFonts w:ascii="Times New Roman" w:eastAsia="Times New Roman" w:hAnsi="Times New Roman" w:cs="Times New Roman"/>
          <w:bCs/>
          <w:sz w:val="28"/>
          <w:szCs w:val="28"/>
          <w:lang w:eastAsia="ru-RU"/>
        </w:rPr>
      </w:pPr>
    </w:p>
    <w:p w:rsidR="006E5DE6" w:rsidRPr="006E5DE6" w:rsidRDefault="006E5DE6" w:rsidP="006E5DE6">
      <w:pPr>
        <w:spacing w:after="0" w:line="240" w:lineRule="auto"/>
        <w:jc w:val="center"/>
        <w:rPr>
          <w:rFonts w:ascii="Times New Roman" w:eastAsia="Times New Roman" w:hAnsi="Times New Roman" w:cs="Times New Roman"/>
          <w:bCs/>
          <w:sz w:val="28"/>
          <w:szCs w:val="28"/>
          <w:lang w:eastAsia="ru-RU"/>
        </w:rPr>
      </w:pPr>
      <w:r w:rsidRPr="006E5DE6">
        <w:rPr>
          <w:rFonts w:ascii="Times New Roman" w:eastAsia="Times New Roman" w:hAnsi="Times New Roman" w:cs="Times New Roman"/>
          <w:bCs/>
          <w:sz w:val="28"/>
          <w:szCs w:val="28"/>
          <w:lang w:eastAsia="ru-RU"/>
        </w:rPr>
        <w:t>Тарифы на тепловую энергию (мощность), поставляемую</w:t>
      </w:r>
    </w:p>
    <w:p w:rsidR="006E5DE6" w:rsidRPr="006E5DE6" w:rsidRDefault="006E5DE6" w:rsidP="006E5DE6">
      <w:pPr>
        <w:spacing w:after="0" w:line="240" w:lineRule="auto"/>
        <w:jc w:val="center"/>
        <w:rPr>
          <w:rFonts w:ascii="Times New Roman" w:eastAsia="Times New Roman" w:hAnsi="Times New Roman" w:cs="Times New Roman"/>
          <w:sz w:val="28"/>
          <w:szCs w:val="28"/>
          <w:lang w:eastAsia="ru-RU"/>
        </w:rPr>
      </w:pPr>
      <w:r w:rsidRPr="006E5DE6">
        <w:rPr>
          <w:rFonts w:ascii="Times New Roman" w:eastAsia="Times New Roman" w:hAnsi="Times New Roman" w:cs="Times New Roman"/>
          <w:sz w:val="28"/>
          <w:szCs w:val="28"/>
          <w:lang w:eastAsia="ru-RU"/>
        </w:rPr>
        <w:t xml:space="preserve">Акционерным обществом «Кулонэнергомаш» </w:t>
      </w:r>
      <w:r w:rsidRPr="006E5DE6">
        <w:rPr>
          <w:rFonts w:ascii="Times New Roman" w:eastAsia="Times New Roman" w:hAnsi="Times New Roman" w:cs="Times New Roman"/>
          <w:bCs/>
          <w:sz w:val="28"/>
          <w:szCs w:val="28"/>
          <w:lang w:eastAsia="ru-RU"/>
        </w:rPr>
        <w:t>потребителям,</w:t>
      </w:r>
    </w:p>
    <w:p w:rsidR="006E5DE6" w:rsidRPr="006E5DE6" w:rsidRDefault="006E5DE6" w:rsidP="006E5DE6">
      <w:pPr>
        <w:spacing w:after="0" w:line="240" w:lineRule="auto"/>
        <w:jc w:val="center"/>
        <w:rPr>
          <w:rFonts w:ascii="Times New Roman" w:eastAsia="Times New Roman" w:hAnsi="Times New Roman" w:cs="Times New Roman"/>
          <w:bCs/>
          <w:sz w:val="28"/>
          <w:szCs w:val="28"/>
          <w:lang w:eastAsia="ru-RU"/>
        </w:rPr>
      </w:pPr>
      <w:r w:rsidRPr="006E5DE6">
        <w:rPr>
          <w:rFonts w:ascii="Times New Roman" w:eastAsia="Times New Roman" w:hAnsi="Times New Roman" w:cs="Times New Roman"/>
          <w:sz w:val="28"/>
          <w:szCs w:val="28"/>
          <w:lang w:eastAsia="ru-RU"/>
        </w:rPr>
        <w:t>на 2019 год с календарной разбивкой</w:t>
      </w:r>
    </w:p>
    <w:p w:rsidR="006E5DE6" w:rsidRPr="006E5DE6" w:rsidRDefault="006E5DE6" w:rsidP="006E5DE6">
      <w:pPr>
        <w:spacing w:after="0" w:line="240" w:lineRule="auto"/>
        <w:jc w:val="center"/>
        <w:rPr>
          <w:rFonts w:ascii="Times New Roman" w:eastAsia="Times New Roman" w:hAnsi="Times New Roman" w:cs="Times New Roman"/>
          <w:sz w:val="28"/>
          <w:szCs w:val="28"/>
          <w:lang w:eastAsia="ru-RU"/>
        </w:rPr>
      </w:pPr>
    </w:p>
    <w:p w:rsidR="006E5DE6" w:rsidRPr="006E5DE6" w:rsidRDefault="006E5DE6" w:rsidP="006E5DE6">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46"/>
        <w:gridCol w:w="1969"/>
        <w:gridCol w:w="996"/>
        <w:gridCol w:w="911"/>
        <w:gridCol w:w="831"/>
        <w:gridCol w:w="837"/>
        <w:gridCol w:w="878"/>
        <w:gridCol w:w="1253"/>
      </w:tblGrid>
      <w:tr w:rsidR="006E5DE6" w:rsidRPr="006E5DE6" w:rsidTr="004E518D">
        <w:trPr>
          <w:trHeight w:val="284"/>
        </w:trPr>
        <w:tc>
          <w:tcPr>
            <w:tcW w:w="333" w:type="pct"/>
            <w:vMerge w:val="restart"/>
            <w:shd w:val="clear" w:color="auto" w:fill="auto"/>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6E5DE6" w:rsidRPr="006E5DE6" w:rsidRDefault="006E5DE6" w:rsidP="006E5DE6">
            <w:pPr>
              <w:spacing w:after="0" w:line="240" w:lineRule="auto"/>
              <w:ind w:left="-100"/>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6E5DE6" w:rsidRPr="006E5DE6" w:rsidRDefault="006E5DE6" w:rsidP="006E5DE6">
            <w:pPr>
              <w:spacing w:after="0" w:line="240" w:lineRule="auto"/>
              <w:ind w:left="-108" w:righ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Острый и редуциро-ванный пар</w:t>
            </w:r>
          </w:p>
        </w:tc>
      </w:tr>
      <w:tr w:rsidR="006E5DE6" w:rsidRPr="006E5DE6" w:rsidTr="004E518D">
        <w:trPr>
          <w:trHeight w:val="284"/>
        </w:trPr>
        <w:tc>
          <w:tcPr>
            <w:tcW w:w="333" w:type="pct"/>
            <w:vMerge/>
            <w:shd w:val="clear" w:color="auto" w:fill="auto"/>
            <w:noWrap/>
            <w:vAlign w:val="center"/>
            <w:hideMark/>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6E5DE6" w:rsidRPr="006E5DE6" w:rsidRDefault="006E5DE6" w:rsidP="006E5DE6">
            <w:pPr>
              <w:spacing w:after="0" w:line="240" w:lineRule="auto"/>
              <w:ind w:left="-90" w:right="-117"/>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от 1,2</w:t>
            </w:r>
          </w:p>
          <w:p w:rsidR="006E5DE6" w:rsidRPr="006E5DE6" w:rsidRDefault="006E5DE6" w:rsidP="006E5DE6">
            <w:pPr>
              <w:spacing w:after="0" w:line="240" w:lineRule="auto"/>
              <w:ind w:left="-90" w:right="-117"/>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до 2,5 кг/см</w:t>
            </w:r>
            <w:r w:rsidRPr="006E5DE6">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6E5DE6" w:rsidRPr="006E5DE6" w:rsidRDefault="006E5DE6" w:rsidP="006E5DE6">
            <w:pPr>
              <w:spacing w:after="0" w:line="240" w:lineRule="auto"/>
              <w:ind w:left="-95" w:right="-123"/>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от 2,5 до 7,0 кг/см</w:t>
            </w:r>
            <w:r w:rsidRPr="006E5DE6">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6E5DE6" w:rsidRPr="006E5DE6" w:rsidRDefault="006E5DE6" w:rsidP="006E5DE6">
            <w:pPr>
              <w:spacing w:after="0" w:line="240" w:lineRule="auto"/>
              <w:ind w:left="-108" w:right="-106"/>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от 7,0 до 13,0 кг/см</w:t>
            </w:r>
            <w:r w:rsidRPr="006E5DE6">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6E5DE6" w:rsidRPr="006E5DE6" w:rsidRDefault="006E5DE6" w:rsidP="006E5DE6">
            <w:pPr>
              <w:spacing w:after="0" w:line="240" w:lineRule="auto"/>
              <w:ind w:left="-96" w:right="-105"/>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свыше</w:t>
            </w:r>
          </w:p>
          <w:p w:rsidR="006E5DE6" w:rsidRPr="006E5DE6" w:rsidRDefault="006E5DE6" w:rsidP="006E5DE6">
            <w:pPr>
              <w:spacing w:after="0" w:line="240" w:lineRule="auto"/>
              <w:ind w:left="-96" w:right="-105"/>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13,0 кг/см</w:t>
            </w:r>
            <w:r w:rsidRPr="006E5DE6">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p>
        </w:tc>
      </w:tr>
      <w:tr w:rsidR="006E5DE6" w:rsidRPr="006E5DE6" w:rsidTr="004E518D">
        <w:trPr>
          <w:trHeight w:val="284"/>
        </w:trPr>
        <w:tc>
          <w:tcPr>
            <w:tcW w:w="333" w:type="pc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Город Казань</w:t>
            </w:r>
          </w:p>
        </w:tc>
      </w:tr>
      <w:tr w:rsidR="006E5DE6" w:rsidRPr="006E5DE6" w:rsidTr="004E518D">
        <w:trPr>
          <w:trHeight w:val="284"/>
        </w:trPr>
        <w:tc>
          <w:tcPr>
            <w:tcW w:w="333" w:type="pc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Акционерное общество «Кулонэнергомаш»</w:t>
            </w:r>
          </w:p>
        </w:tc>
      </w:tr>
      <w:tr w:rsidR="006E5DE6" w:rsidRPr="006E5DE6" w:rsidTr="004E518D">
        <w:trPr>
          <w:trHeight w:val="284"/>
        </w:trPr>
        <w:tc>
          <w:tcPr>
            <w:tcW w:w="333" w:type="pc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E5DE6" w:rsidRPr="006E5DE6" w:rsidTr="004E518D">
        <w:trPr>
          <w:trHeight w:val="284"/>
        </w:trPr>
        <w:tc>
          <w:tcPr>
            <w:tcW w:w="333" w:type="pct"/>
            <w:vMerge w:val="restar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E5DE6" w:rsidRPr="006E5DE6" w:rsidRDefault="006E5DE6" w:rsidP="006E5DE6">
            <w:pPr>
              <w:spacing w:after="0" w:line="240" w:lineRule="auto"/>
              <w:ind w:left="44"/>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с 01.01.2019</w:t>
            </w:r>
          </w:p>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1294,00</w:t>
            </w:r>
          </w:p>
        </w:tc>
        <w:tc>
          <w:tcPr>
            <w:tcW w:w="442"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3" w:type="pct"/>
            <w:shd w:val="clear" w:color="auto" w:fill="auto"/>
            <w:vAlign w:val="center"/>
          </w:tcPr>
          <w:p w:rsidR="006E5DE6" w:rsidRPr="006E5DE6" w:rsidRDefault="006E5DE6" w:rsidP="006E5DE6">
            <w:pPr>
              <w:spacing w:after="0" w:line="240" w:lineRule="auto"/>
              <w:ind w:left="-104" w:righ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6" w:type="pct"/>
            <w:shd w:val="clear" w:color="auto" w:fill="auto"/>
            <w:vAlign w:val="center"/>
          </w:tcPr>
          <w:p w:rsidR="006E5DE6" w:rsidRPr="006E5DE6" w:rsidRDefault="006E5DE6" w:rsidP="006E5DE6">
            <w:pPr>
              <w:spacing w:after="0" w:line="240" w:lineRule="auto"/>
              <w:ind w:lef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26"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608"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r>
      <w:tr w:rsidR="006E5DE6" w:rsidRPr="006E5DE6" w:rsidTr="004E518D">
        <w:trPr>
          <w:trHeight w:val="284"/>
        </w:trPr>
        <w:tc>
          <w:tcPr>
            <w:tcW w:w="333" w:type="pct"/>
            <w:vMerge/>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E5DE6" w:rsidRPr="006E5DE6" w:rsidRDefault="006E5DE6" w:rsidP="006E5D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с 01.07.2019</w:t>
            </w:r>
          </w:p>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1323,19</w:t>
            </w:r>
          </w:p>
        </w:tc>
        <w:tc>
          <w:tcPr>
            <w:tcW w:w="442"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3" w:type="pct"/>
            <w:shd w:val="clear" w:color="auto" w:fill="auto"/>
            <w:vAlign w:val="center"/>
          </w:tcPr>
          <w:p w:rsidR="006E5DE6" w:rsidRPr="006E5DE6" w:rsidRDefault="006E5DE6" w:rsidP="006E5DE6">
            <w:pPr>
              <w:spacing w:after="0" w:line="240" w:lineRule="auto"/>
              <w:ind w:left="-104" w:righ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6" w:type="pct"/>
            <w:shd w:val="clear" w:color="auto" w:fill="auto"/>
            <w:vAlign w:val="center"/>
          </w:tcPr>
          <w:p w:rsidR="006E5DE6" w:rsidRPr="006E5DE6" w:rsidRDefault="006E5DE6" w:rsidP="006E5DE6">
            <w:pPr>
              <w:spacing w:after="0" w:line="240" w:lineRule="auto"/>
              <w:ind w:lef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26"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608"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r>
      <w:tr w:rsidR="006E5DE6" w:rsidRPr="006E5DE6" w:rsidTr="004E518D">
        <w:trPr>
          <w:trHeight w:val="284"/>
        </w:trPr>
        <w:tc>
          <w:tcPr>
            <w:tcW w:w="333" w:type="pc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Население (тарифы указаны с учетом НДС)*</w:t>
            </w:r>
          </w:p>
        </w:tc>
      </w:tr>
      <w:tr w:rsidR="006E5DE6" w:rsidRPr="006E5DE6" w:rsidTr="004E518D">
        <w:trPr>
          <w:trHeight w:val="284"/>
        </w:trPr>
        <w:tc>
          <w:tcPr>
            <w:tcW w:w="333" w:type="pct"/>
            <w:vMerge w:val="restart"/>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6E5DE6" w:rsidRPr="006E5DE6" w:rsidRDefault="006E5DE6" w:rsidP="006E5DE6">
            <w:pPr>
              <w:spacing w:after="0" w:line="240" w:lineRule="auto"/>
              <w:ind w:left="44"/>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одноставочный, руб./Гкал </w:t>
            </w:r>
          </w:p>
        </w:tc>
        <w:tc>
          <w:tcPr>
            <w:tcW w:w="955" w:type="pct"/>
            <w:shd w:val="clear" w:color="auto" w:fill="auto"/>
            <w:noWrap/>
            <w:vAlign w:val="center"/>
          </w:tcPr>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с 01.01.2019</w:t>
            </w:r>
          </w:p>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1552,80</w:t>
            </w:r>
          </w:p>
        </w:tc>
        <w:tc>
          <w:tcPr>
            <w:tcW w:w="442"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3" w:type="pct"/>
            <w:shd w:val="clear" w:color="auto" w:fill="auto"/>
            <w:vAlign w:val="center"/>
          </w:tcPr>
          <w:p w:rsidR="006E5DE6" w:rsidRPr="006E5DE6" w:rsidRDefault="006E5DE6" w:rsidP="006E5DE6">
            <w:pPr>
              <w:spacing w:after="0" w:line="240" w:lineRule="auto"/>
              <w:ind w:left="-104" w:righ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6" w:type="pct"/>
            <w:shd w:val="clear" w:color="auto" w:fill="auto"/>
            <w:vAlign w:val="center"/>
          </w:tcPr>
          <w:p w:rsidR="006E5DE6" w:rsidRPr="006E5DE6" w:rsidRDefault="006E5DE6" w:rsidP="006E5DE6">
            <w:pPr>
              <w:spacing w:after="0" w:line="240" w:lineRule="auto"/>
              <w:ind w:lef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26"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608"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r>
      <w:tr w:rsidR="006E5DE6" w:rsidRPr="006E5DE6" w:rsidTr="004E518D">
        <w:trPr>
          <w:trHeight w:val="284"/>
        </w:trPr>
        <w:tc>
          <w:tcPr>
            <w:tcW w:w="333" w:type="pct"/>
            <w:vMerge/>
            <w:shd w:val="clear" w:color="auto" w:fill="auto"/>
            <w:noWrap/>
            <w:vAlign w:val="center"/>
          </w:tcPr>
          <w:p w:rsidR="006E5DE6" w:rsidRPr="006E5DE6" w:rsidRDefault="006E5DE6" w:rsidP="006E5DE6">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6E5DE6" w:rsidRPr="006E5DE6" w:rsidRDefault="006E5DE6" w:rsidP="006E5DE6">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6E5DE6" w:rsidRPr="006E5DE6" w:rsidRDefault="006E5DE6" w:rsidP="006E5DE6">
            <w:pPr>
              <w:spacing w:after="0" w:line="240" w:lineRule="auto"/>
              <w:ind w:left="-109" w:right="-102"/>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с 01.07.2019</w:t>
            </w:r>
          </w:p>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6E5DE6" w:rsidRPr="006E5DE6" w:rsidRDefault="006E5DE6" w:rsidP="006E5DE6">
            <w:pPr>
              <w:spacing w:after="0" w:line="240" w:lineRule="auto"/>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1587,83</w:t>
            </w:r>
          </w:p>
        </w:tc>
        <w:tc>
          <w:tcPr>
            <w:tcW w:w="442"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3" w:type="pct"/>
            <w:shd w:val="clear" w:color="auto" w:fill="auto"/>
            <w:vAlign w:val="center"/>
          </w:tcPr>
          <w:p w:rsidR="006E5DE6" w:rsidRPr="006E5DE6" w:rsidRDefault="006E5DE6" w:rsidP="006E5DE6">
            <w:pPr>
              <w:spacing w:after="0" w:line="240" w:lineRule="auto"/>
              <w:ind w:left="-104" w:righ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06" w:type="pct"/>
            <w:shd w:val="clear" w:color="auto" w:fill="auto"/>
            <w:vAlign w:val="center"/>
          </w:tcPr>
          <w:p w:rsidR="006E5DE6" w:rsidRPr="006E5DE6" w:rsidRDefault="006E5DE6" w:rsidP="006E5DE6">
            <w:pPr>
              <w:spacing w:after="0" w:line="240" w:lineRule="auto"/>
              <w:ind w:left="-108"/>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426"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c>
          <w:tcPr>
            <w:tcW w:w="608" w:type="pct"/>
            <w:shd w:val="clear" w:color="auto" w:fill="auto"/>
            <w:vAlign w:val="center"/>
          </w:tcPr>
          <w:p w:rsidR="006E5DE6" w:rsidRPr="006E5DE6" w:rsidRDefault="006E5DE6" w:rsidP="006E5DE6">
            <w:pPr>
              <w:spacing w:after="0" w:line="240" w:lineRule="auto"/>
              <w:jc w:val="center"/>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w:t>
            </w:r>
          </w:p>
        </w:tc>
      </w:tr>
    </w:tbl>
    <w:p w:rsidR="006E5DE6" w:rsidRPr="006E5DE6" w:rsidRDefault="006E5DE6" w:rsidP="006E5DE6">
      <w:pPr>
        <w:widowControl w:val="0"/>
        <w:spacing w:after="0" w:line="240" w:lineRule="auto"/>
        <w:ind w:right="-1"/>
        <w:jc w:val="both"/>
        <w:rPr>
          <w:rFonts w:ascii="Times New Roman" w:eastAsia="Times New Roman" w:hAnsi="Times New Roman" w:cs="Times New Roman"/>
          <w:sz w:val="10"/>
          <w:szCs w:val="10"/>
          <w:lang w:eastAsia="ru-RU"/>
        </w:rPr>
      </w:pPr>
    </w:p>
    <w:p w:rsidR="006E5DE6" w:rsidRPr="006E5DE6" w:rsidRDefault="006E5DE6" w:rsidP="006E5DE6">
      <w:pPr>
        <w:widowControl w:val="0"/>
        <w:spacing w:after="0" w:line="240" w:lineRule="auto"/>
        <w:ind w:right="-1"/>
        <w:jc w:val="both"/>
        <w:rPr>
          <w:rFonts w:ascii="Times New Roman" w:eastAsia="Times New Roman" w:hAnsi="Times New Roman" w:cs="Times New Roman"/>
          <w:sz w:val="24"/>
          <w:szCs w:val="24"/>
          <w:lang w:eastAsia="ru-RU"/>
        </w:rPr>
      </w:pPr>
      <w:r w:rsidRPr="006E5DE6">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E5DE6" w:rsidRPr="006E5DE6" w:rsidRDefault="006E5DE6" w:rsidP="006E5DE6">
      <w:pPr>
        <w:spacing w:after="0" w:line="240" w:lineRule="auto"/>
        <w:rPr>
          <w:rFonts w:ascii="Times New Roman" w:eastAsia="Times New Roman" w:hAnsi="Times New Roman" w:cs="Times New Roman"/>
          <w:sz w:val="28"/>
          <w:szCs w:val="28"/>
          <w:lang w:eastAsia="ru-RU"/>
        </w:rPr>
      </w:pPr>
    </w:p>
    <w:p w:rsidR="003C3956" w:rsidRDefault="003C39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C3956" w:rsidRPr="00E575E4" w:rsidRDefault="003C3956" w:rsidP="003C3956">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38</w:t>
      </w:r>
    </w:p>
    <w:p w:rsidR="003C3956" w:rsidRDefault="003C3956" w:rsidP="003C3956">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D7DDF" w:rsidRPr="00FD7DDF" w:rsidRDefault="00FD7DDF" w:rsidP="00FD7DDF">
      <w:pPr>
        <w:spacing w:after="0" w:line="240" w:lineRule="auto"/>
        <w:jc w:val="center"/>
        <w:rPr>
          <w:rFonts w:ascii="Times New Roman" w:eastAsia="Times New Roman" w:hAnsi="Times New Roman" w:cs="Times New Roman"/>
          <w:bCs/>
          <w:sz w:val="28"/>
          <w:szCs w:val="28"/>
          <w:lang w:eastAsia="ru-RU"/>
        </w:rPr>
      </w:pPr>
    </w:p>
    <w:p w:rsidR="00FD7DDF" w:rsidRPr="00FD7DDF" w:rsidRDefault="00FD7DDF" w:rsidP="00FD7DDF">
      <w:pPr>
        <w:spacing w:after="0" w:line="240" w:lineRule="auto"/>
        <w:jc w:val="center"/>
        <w:rPr>
          <w:rFonts w:ascii="Times New Roman" w:eastAsia="Times New Roman" w:hAnsi="Times New Roman" w:cs="Times New Roman"/>
          <w:bCs/>
          <w:sz w:val="28"/>
          <w:szCs w:val="28"/>
          <w:lang w:eastAsia="ru-RU"/>
        </w:rPr>
      </w:pPr>
    </w:p>
    <w:p w:rsidR="00FD7DDF" w:rsidRPr="00FD7DDF" w:rsidRDefault="00FD7DDF" w:rsidP="00FD7DDF">
      <w:pPr>
        <w:spacing w:after="0" w:line="240" w:lineRule="auto"/>
        <w:jc w:val="center"/>
        <w:rPr>
          <w:rFonts w:ascii="Times New Roman" w:eastAsia="Times New Roman" w:hAnsi="Times New Roman" w:cs="Times New Roman"/>
          <w:bCs/>
          <w:sz w:val="28"/>
          <w:szCs w:val="28"/>
          <w:lang w:eastAsia="ru-RU"/>
        </w:rPr>
      </w:pPr>
      <w:r w:rsidRPr="00FD7DDF">
        <w:rPr>
          <w:rFonts w:ascii="Times New Roman" w:eastAsia="Times New Roman" w:hAnsi="Times New Roman" w:cs="Times New Roman"/>
          <w:bCs/>
          <w:sz w:val="28"/>
          <w:szCs w:val="28"/>
          <w:lang w:eastAsia="ru-RU"/>
        </w:rPr>
        <w:t>Тарифы на тепловую энергию (мощность), поставляемую</w:t>
      </w:r>
    </w:p>
    <w:p w:rsidR="00FD7DDF" w:rsidRPr="00FD7DDF" w:rsidRDefault="00FD7DDF" w:rsidP="00FD7DDF">
      <w:pPr>
        <w:spacing w:after="0" w:line="240" w:lineRule="auto"/>
        <w:jc w:val="center"/>
        <w:rPr>
          <w:rFonts w:ascii="Times New Roman" w:eastAsia="Times New Roman" w:hAnsi="Times New Roman" w:cs="Times New Roman"/>
          <w:bCs/>
          <w:sz w:val="28"/>
          <w:szCs w:val="28"/>
          <w:lang w:eastAsia="ru-RU"/>
        </w:rPr>
      </w:pPr>
      <w:r w:rsidRPr="00FD7DDF">
        <w:rPr>
          <w:rFonts w:ascii="Times New Roman" w:eastAsia="Times New Roman" w:hAnsi="Times New Roman" w:cs="Times New Roman"/>
          <w:sz w:val="28"/>
          <w:szCs w:val="28"/>
          <w:lang w:eastAsia="ru-RU"/>
        </w:rPr>
        <w:t>Обществом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потребителям, другим теплоснабжающим организациям,</w:t>
      </w:r>
      <w:r w:rsidRPr="00FD7DDF">
        <w:rPr>
          <w:rFonts w:ascii="Times New Roman" w:eastAsia="Times New Roman" w:hAnsi="Times New Roman" w:cs="Times New Roman"/>
          <w:sz w:val="28"/>
          <w:szCs w:val="28"/>
          <w:lang w:eastAsia="ru-RU"/>
        </w:rPr>
        <w:br/>
        <w:t>на 2019 год с календарной разбивкой</w:t>
      </w:r>
    </w:p>
    <w:p w:rsidR="00FD7DDF" w:rsidRPr="00FD7DDF" w:rsidRDefault="00FD7DDF" w:rsidP="00FD7DDF">
      <w:pPr>
        <w:spacing w:after="0" w:line="240" w:lineRule="auto"/>
        <w:jc w:val="center"/>
        <w:rPr>
          <w:rFonts w:ascii="Times New Roman" w:eastAsia="Times New Roman" w:hAnsi="Times New Roman" w:cs="Times New Roman"/>
          <w:sz w:val="28"/>
          <w:szCs w:val="28"/>
          <w:lang w:eastAsia="ru-RU"/>
        </w:rPr>
      </w:pPr>
    </w:p>
    <w:p w:rsidR="00FD7DDF" w:rsidRPr="00FD7DDF" w:rsidRDefault="00FD7DDF" w:rsidP="00FD7DDF">
      <w:pPr>
        <w:spacing w:after="0" w:line="240" w:lineRule="auto"/>
        <w:jc w:val="center"/>
        <w:rPr>
          <w:rFonts w:ascii="Times New Roman" w:eastAsia="Times New Roman" w:hAnsi="Times New Roman" w:cs="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946"/>
        <w:gridCol w:w="1969"/>
        <w:gridCol w:w="996"/>
        <w:gridCol w:w="911"/>
        <w:gridCol w:w="831"/>
        <w:gridCol w:w="837"/>
        <w:gridCol w:w="878"/>
        <w:gridCol w:w="1253"/>
      </w:tblGrid>
      <w:tr w:rsidR="00FD7DDF" w:rsidRPr="00FD7DDF" w:rsidTr="004E518D">
        <w:trPr>
          <w:trHeight w:val="284"/>
        </w:trPr>
        <w:tc>
          <w:tcPr>
            <w:tcW w:w="333" w:type="pct"/>
            <w:vMerge w:val="restart"/>
            <w:shd w:val="clear" w:color="auto" w:fill="auto"/>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п/п</w:t>
            </w:r>
          </w:p>
        </w:tc>
        <w:tc>
          <w:tcPr>
            <w:tcW w:w="944" w:type="pct"/>
            <w:vMerge w:val="restart"/>
            <w:shd w:val="clear" w:color="auto" w:fill="auto"/>
            <w:vAlign w:val="center"/>
          </w:tcPr>
          <w:p w:rsidR="00FD7DDF" w:rsidRPr="00FD7DDF" w:rsidRDefault="00FD7DDF" w:rsidP="00FD7DDF">
            <w:pPr>
              <w:spacing w:after="0" w:line="240" w:lineRule="auto"/>
              <w:ind w:left="-100"/>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вид тарифа</w:t>
            </w:r>
          </w:p>
        </w:tc>
        <w:tc>
          <w:tcPr>
            <w:tcW w:w="955" w:type="pct"/>
            <w:vMerge w:val="restart"/>
            <w:shd w:val="clear" w:color="auto" w:fill="auto"/>
            <w:noWrap/>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Год</w:t>
            </w:r>
          </w:p>
        </w:tc>
        <w:tc>
          <w:tcPr>
            <w:tcW w:w="483" w:type="pct"/>
            <w:vMerge w:val="restart"/>
            <w:shd w:val="clear" w:color="auto" w:fill="auto"/>
            <w:noWrap/>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Вода</w:t>
            </w:r>
          </w:p>
        </w:tc>
        <w:tc>
          <w:tcPr>
            <w:tcW w:w="1677" w:type="pct"/>
            <w:gridSpan w:val="4"/>
            <w:shd w:val="clear" w:color="auto" w:fill="auto"/>
            <w:noWrap/>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Отборный пар давлением</w:t>
            </w:r>
          </w:p>
        </w:tc>
        <w:tc>
          <w:tcPr>
            <w:tcW w:w="608" w:type="pct"/>
            <w:vMerge w:val="restart"/>
            <w:shd w:val="clear" w:color="auto" w:fill="auto"/>
            <w:vAlign w:val="center"/>
          </w:tcPr>
          <w:p w:rsidR="00FD7DDF" w:rsidRPr="00FD7DDF" w:rsidRDefault="00FD7DDF" w:rsidP="00FD7DDF">
            <w:pPr>
              <w:spacing w:after="0" w:line="240" w:lineRule="auto"/>
              <w:ind w:left="-108" w:righ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Острый и редуциро-ванный пар</w:t>
            </w:r>
          </w:p>
        </w:tc>
      </w:tr>
      <w:tr w:rsidR="00FD7DDF" w:rsidRPr="00FD7DDF" w:rsidTr="004E518D">
        <w:trPr>
          <w:trHeight w:val="284"/>
        </w:trPr>
        <w:tc>
          <w:tcPr>
            <w:tcW w:w="333" w:type="pct"/>
            <w:vMerge/>
            <w:shd w:val="clear" w:color="auto" w:fill="auto"/>
            <w:noWrap/>
            <w:vAlign w:val="center"/>
            <w:hideMark/>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hideMark/>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noWrap/>
            <w:vAlign w:val="center"/>
            <w:hideMark/>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p>
        </w:tc>
        <w:tc>
          <w:tcPr>
            <w:tcW w:w="483" w:type="pct"/>
            <w:vMerge/>
            <w:shd w:val="clear" w:color="auto" w:fill="auto"/>
            <w:noWrap/>
            <w:vAlign w:val="center"/>
            <w:hideMark/>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p>
        </w:tc>
        <w:tc>
          <w:tcPr>
            <w:tcW w:w="442" w:type="pct"/>
            <w:shd w:val="clear" w:color="auto" w:fill="auto"/>
            <w:vAlign w:val="center"/>
            <w:hideMark/>
          </w:tcPr>
          <w:p w:rsidR="00FD7DDF" w:rsidRPr="00FD7DDF" w:rsidRDefault="00FD7DDF" w:rsidP="00FD7DDF">
            <w:pPr>
              <w:spacing w:after="0" w:line="240" w:lineRule="auto"/>
              <w:ind w:left="-90" w:right="-117"/>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от 1,2</w:t>
            </w:r>
          </w:p>
          <w:p w:rsidR="00FD7DDF" w:rsidRPr="00FD7DDF" w:rsidRDefault="00FD7DDF" w:rsidP="00FD7DDF">
            <w:pPr>
              <w:spacing w:after="0" w:line="240" w:lineRule="auto"/>
              <w:ind w:left="-90" w:right="-117"/>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до 2,5 кг/см</w:t>
            </w:r>
            <w:r w:rsidRPr="00FD7DDF">
              <w:rPr>
                <w:rFonts w:ascii="Times New Roman" w:eastAsia="Times New Roman" w:hAnsi="Times New Roman" w:cs="Times New Roman"/>
                <w:sz w:val="24"/>
                <w:szCs w:val="24"/>
                <w:vertAlign w:val="superscript"/>
                <w:lang w:eastAsia="ru-RU"/>
              </w:rPr>
              <w:t>2</w:t>
            </w:r>
          </w:p>
        </w:tc>
        <w:tc>
          <w:tcPr>
            <w:tcW w:w="403" w:type="pct"/>
            <w:shd w:val="clear" w:color="auto" w:fill="auto"/>
            <w:vAlign w:val="center"/>
          </w:tcPr>
          <w:p w:rsidR="00FD7DDF" w:rsidRPr="00FD7DDF" w:rsidRDefault="00FD7DDF" w:rsidP="00FD7DDF">
            <w:pPr>
              <w:spacing w:after="0" w:line="240" w:lineRule="auto"/>
              <w:ind w:left="-95" w:right="-123"/>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от 2,5 до 7,0 кг/см</w:t>
            </w:r>
            <w:r w:rsidRPr="00FD7DDF">
              <w:rPr>
                <w:rFonts w:ascii="Times New Roman" w:eastAsia="Times New Roman" w:hAnsi="Times New Roman" w:cs="Times New Roman"/>
                <w:sz w:val="24"/>
                <w:szCs w:val="24"/>
                <w:vertAlign w:val="superscript"/>
                <w:lang w:eastAsia="ru-RU"/>
              </w:rPr>
              <w:t>2</w:t>
            </w:r>
          </w:p>
        </w:tc>
        <w:tc>
          <w:tcPr>
            <w:tcW w:w="406" w:type="pct"/>
            <w:shd w:val="clear" w:color="auto" w:fill="auto"/>
            <w:vAlign w:val="center"/>
          </w:tcPr>
          <w:p w:rsidR="00FD7DDF" w:rsidRPr="00FD7DDF" w:rsidRDefault="00FD7DDF" w:rsidP="00FD7DDF">
            <w:pPr>
              <w:spacing w:after="0" w:line="240" w:lineRule="auto"/>
              <w:ind w:left="-108" w:right="-106"/>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от 7,0 до 13,0 кг/см</w:t>
            </w:r>
            <w:r w:rsidRPr="00FD7DDF">
              <w:rPr>
                <w:rFonts w:ascii="Times New Roman" w:eastAsia="Times New Roman" w:hAnsi="Times New Roman" w:cs="Times New Roman"/>
                <w:sz w:val="24"/>
                <w:szCs w:val="24"/>
                <w:vertAlign w:val="superscript"/>
                <w:lang w:eastAsia="ru-RU"/>
              </w:rPr>
              <w:t>2</w:t>
            </w:r>
          </w:p>
        </w:tc>
        <w:tc>
          <w:tcPr>
            <w:tcW w:w="426" w:type="pct"/>
            <w:shd w:val="clear" w:color="auto" w:fill="auto"/>
            <w:vAlign w:val="center"/>
          </w:tcPr>
          <w:p w:rsidR="00FD7DDF" w:rsidRPr="00FD7DDF" w:rsidRDefault="00FD7DDF" w:rsidP="00FD7DDF">
            <w:pPr>
              <w:spacing w:after="0" w:line="240" w:lineRule="auto"/>
              <w:ind w:left="-96" w:right="-105"/>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свыше</w:t>
            </w:r>
          </w:p>
          <w:p w:rsidR="00FD7DDF" w:rsidRPr="00FD7DDF" w:rsidRDefault="00FD7DDF" w:rsidP="00FD7DDF">
            <w:pPr>
              <w:spacing w:after="0" w:line="240" w:lineRule="auto"/>
              <w:ind w:left="-96" w:right="-105"/>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13,0 кг/см</w:t>
            </w:r>
            <w:r w:rsidRPr="00FD7DDF">
              <w:rPr>
                <w:rFonts w:ascii="Times New Roman" w:eastAsia="Times New Roman" w:hAnsi="Times New Roman" w:cs="Times New Roman"/>
                <w:sz w:val="24"/>
                <w:szCs w:val="24"/>
                <w:vertAlign w:val="superscript"/>
                <w:lang w:eastAsia="ru-RU"/>
              </w:rPr>
              <w:t>2</w:t>
            </w:r>
          </w:p>
        </w:tc>
        <w:tc>
          <w:tcPr>
            <w:tcW w:w="608" w:type="pct"/>
            <w:vMerge/>
            <w:shd w:val="clear" w:color="auto" w:fill="auto"/>
            <w:vAlign w:val="center"/>
            <w:hideMark/>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p>
        </w:tc>
      </w:tr>
      <w:tr w:rsidR="00FD7DDF" w:rsidRPr="00FD7DDF" w:rsidTr="004E518D">
        <w:trPr>
          <w:trHeight w:val="284"/>
        </w:trPr>
        <w:tc>
          <w:tcPr>
            <w:tcW w:w="333" w:type="pc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4667" w:type="pct"/>
            <w:gridSpan w:val="8"/>
            <w:shd w:val="clear" w:color="auto" w:fill="auto"/>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Город Казань</w:t>
            </w:r>
          </w:p>
        </w:tc>
      </w:tr>
      <w:tr w:rsidR="00FD7DDF" w:rsidRPr="00FD7DDF" w:rsidTr="004E518D">
        <w:trPr>
          <w:trHeight w:val="284"/>
        </w:trPr>
        <w:tc>
          <w:tcPr>
            <w:tcW w:w="333" w:type="pc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w:t>
            </w:r>
          </w:p>
        </w:tc>
        <w:tc>
          <w:tcPr>
            <w:tcW w:w="4667" w:type="pct"/>
            <w:gridSpan w:val="8"/>
            <w:shd w:val="clear" w:color="auto" w:fill="auto"/>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 xml:space="preserve">Общество с ограниченной ответственностью «Экспериментально-производственный завод Волжско-Камского научно-исследовательского и конструкторско-технологического института водного лесотранспорта» </w:t>
            </w:r>
          </w:p>
        </w:tc>
      </w:tr>
      <w:tr w:rsidR="00FD7DDF" w:rsidRPr="00FD7DDF" w:rsidTr="004E518D">
        <w:trPr>
          <w:trHeight w:val="284"/>
        </w:trPr>
        <w:tc>
          <w:tcPr>
            <w:tcW w:w="333" w:type="pc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1.1</w:t>
            </w:r>
          </w:p>
        </w:tc>
        <w:tc>
          <w:tcPr>
            <w:tcW w:w="4667" w:type="pct"/>
            <w:gridSpan w:val="8"/>
            <w:shd w:val="clear" w:color="auto" w:fill="auto"/>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FD7DDF" w:rsidRPr="00FD7DDF" w:rsidTr="004E518D">
        <w:trPr>
          <w:trHeight w:val="284"/>
        </w:trPr>
        <w:tc>
          <w:tcPr>
            <w:tcW w:w="333" w:type="pct"/>
            <w:vMerge w:val="restar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FD7DDF" w:rsidRPr="00FD7DDF" w:rsidRDefault="00FD7DDF" w:rsidP="00FD7DDF">
            <w:pPr>
              <w:spacing w:after="0" w:line="240" w:lineRule="auto"/>
              <w:ind w:left="44"/>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с 01.01.2019</w:t>
            </w:r>
          </w:p>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1288,41</w:t>
            </w:r>
          </w:p>
        </w:tc>
        <w:tc>
          <w:tcPr>
            <w:tcW w:w="442"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3" w:type="pct"/>
            <w:shd w:val="clear" w:color="auto" w:fill="auto"/>
            <w:vAlign w:val="center"/>
          </w:tcPr>
          <w:p w:rsidR="00FD7DDF" w:rsidRPr="00FD7DDF" w:rsidRDefault="00FD7DDF" w:rsidP="00FD7DDF">
            <w:pPr>
              <w:spacing w:after="0" w:line="240" w:lineRule="auto"/>
              <w:ind w:left="-104" w:righ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6" w:type="pct"/>
            <w:shd w:val="clear" w:color="auto" w:fill="auto"/>
            <w:vAlign w:val="center"/>
          </w:tcPr>
          <w:p w:rsidR="00FD7DDF" w:rsidRPr="00FD7DDF" w:rsidRDefault="00FD7DDF" w:rsidP="00FD7DDF">
            <w:pPr>
              <w:spacing w:after="0" w:line="240" w:lineRule="auto"/>
              <w:ind w:lef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26"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608"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r>
      <w:tr w:rsidR="00FD7DDF" w:rsidRPr="00FD7DDF" w:rsidTr="004E518D">
        <w:trPr>
          <w:trHeight w:val="284"/>
        </w:trPr>
        <w:tc>
          <w:tcPr>
            <w:tcW w:w="333" w:type="pct"/>
            <w:vMerge/>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FD7DDF" w:rsidRPr="00FD7DDF" w:rsidRDefault="00FD7DDF" w:rsidP="00FD7DD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с 01.07.2019</w:t>
            </w:r>
          </w:p>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1316,16</w:t>
            </w:r>
          </w:p>
        </w:tc>
        <w:tc>
          <w:tcPr>
            <w:tcW w:w="442"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3" w:type="pct"/>
            <w:shd w:val="clear" w:color="auto" w:fill="auto"/>
            <w:vAlign w:val="center"/>
          </w:tcPr>
          <w:p w:rsidR="00FD7DDF" w:rsidRPr="00FD7DDF" w:rsidRDefault="00FD7DDF" w:rsidP="00FD7DDF">
            <w:pPr>
              <w:spacing w:after="0" w:line="240" w:lineRule="auto"/>
              <w:ind w:left="-104" w:righ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6" w:type="pct"/>
            <w:shd w:val="clear" w:color="auto" w:fill="auto"/>
            <w:vAlign w:val="center"/>
          </w:tcPr>
          <w:p w:rsidR="00FD7DDF" w:rsidRPr="00FD7DDF" w:rsidRDefault="00FD7DDF" w:rsidP="00FD7DDF">
            <w:pPr>
              <w:spacing w:after="0" w:line="240" w:lineRule="auto"/>
              <w:ind w:lef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26"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608"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r>
      <w:tr w:rsidR="00FD7DDF" w:rsidRPr="00FD7DDF" w:rsidTr="004E518D">
        <w:trPr>
          <w:trHeight w:val="284"/>
        </w:trPr>
        <w:tc>
          <w:tcPr>
            <w:tcW w:w="333" w:type="pc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1.2</w:t>
            </w:r>
          </w:p>
        </w:tc>
        <w:tc>
          <w:tcPr>
            <w:tcW w:w="4667" w:type="pct"/>
            <w:gridSpan w:val="8"/>
            <w:shd w:val="clear" w:color="auto" w:fill="auto"/>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Население (тарифы указаны с учетом НДС)*</w:t>
            </w:r>
          </w:p>
        </w:tc>
      </w:tr>
      <w:tr w:rsidR="00FD7DDF" w:rsidRPr="00FD7DDF" w:rsidTr="004E518D">
        <w:trPr>
          <w:trHeight w:val="284"/>
        </w:trPr>
        <w:tc>
          <w:tcPr>
            <w:tcW w:w="333" w:type="pct"/>
            <w:vMerge w:val="restart"/>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val="restart"/>
            <w:shd w:val="clear" w:color="auto" w:fill="auto"/>
            <w:vAlign w:val="center"/>
          </w:tcPr>
          <w:p w:rsidR="00FD7DDF" w:rsidRPr="00FD7DDF" w:rsidRDefault="00FD7DDF" w:rsidP="00FD7DDF">
            <w:pPr>
              <w:spacing w:after="0" w:line="240" w:lineRule="auto"/>
              <w:ind w:left="44"/>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одноставочный, руб./Гкал</w:t>
            </w:r>
          </w:p>
        </w:tc>
        <w:tc>
          <w:tcPr>
            <w:tcW w:w="955" w:type="pct"/>
            <w:shd w:val="clear" w:color="auto" w:fill="auto"/>
            <w:noWrap/>
            <w:vAlign w:val="center"/>
          </w:tcPr>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с 01.01.2019</w:t>
            </w:r>
          </w:p>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по 30.06.2019</w:t>
            </w:r>
          </w:p>
        </w:tc>
        <w:tc>
          <w:tcPr>
            <w:tcW w:w="483" w:type="pct"/>
            <w:shd w:val="clear" w:color="auto" w:fill="auto"/>
            <w:noWrap/>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1546,09</w:t>
            </w:r>
          </w:p>
        </w:tc>
        <w:tc>
          <w:tcPr>
            <w:tcW w:w="442"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3" w:type="pct"/>
            <w:shd w:val="clear" w:color="auto" w:fill="auto"/>
            <w:vAlign w:val="center"/>
          </w:tcPr>
          <w:p w:rsidR="00FD7DDF" w:rsidRPr="00FD7DDF" w:rsidRDefault="00FD7DDF" w:rsidP="00FD7DDF">
            <w:pPr>
              <w:spacing w:after="0" w:line="240" w:lineRule="auto"/>
              <w:ind w:left="-104" w:righ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6" w:type="pct"/>
            <w:shd w:val="clear" w:color="auto" w:fill="auto"/>
            <w:vAlign w:val="center"/>
          </w:tcPr>
          <w:p w:rsidR="00FD7DDF" w:rsidRPr="00FD7DDF" w:rsidRDefault="00FD7DDF" w:rsidP="00FD7DDF">
            <w:pPr>
              <w:spacing w:after="0" w:line="240" w:lineRule="auto"/>
              <w:ind w:lef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26"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608"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r>
      <w:tr w:rsidR="00FD7DDF" w:rsidRPr="00FD7DDF" w:rsidTr="004E518D">
        <w:trPr>
          <w:trHeight w:val="284"/>
        </w:trPr>
        <w:tc>
          <w:tcPr>
            <w:tcW w:w="333" w:type="pct"/>
            <w:vMerge/>
            <w:shd w:val="clear" w:color="auto" w:fill="auto"/>
            <w:noWrap/>
            <w:vAlign w:val="center"/>
          </w:tcPr>
          <w:p w:rsidR="00FD7DDF" w:rsidRPr="00FD7DDF" w:rsidRDefault="00FD7DDF" w:rsidP="00FD7DDF">
            <w:pPr>
              <w:spacing w:after="0" w:line="240" w:lineRule="auto"/>
              <w:ind w:left="-108" w:right="-118"/>
              <w:jc w:val="center"/>
              <w:rPr>
                <w:rFonts w:ascii="Times New Roman" w:eastAsia="Times New Roman" w:hAnsi="Times New Roman" w:cs="Times New Roman"/>
                <w:sz w:val="24"/>
                <w:szCs w:val="24"/>
                <w:lang w:eastAsia="ru-RU"/>
              </w:rPr>
            </w:pPr>
          </w:p>
        </w:tc>
        <w:tc>
          <w:tcPr>
            <w:tcW w:w="944" w:type="pct"/>
            <w:vMerge/>
            <w:shd w:val="clear" w:color="auto" w:fill="auto"/>
            <w:vAlign w:val="center"/>
          </w:tcPr>
          <w:p w:rsidR="00FD7DDF" w:rsidRPr="00FD7DDF" w:rsidRDefault="00FD7DDF" w:rsidP="00FD7DDF">
            <w:pPr>
              <w:spacing w:after="0" w:line="240" w:lineRule="auto"/>
              <w:ind w:left="44"/>
              <w:rPr>
                <w:rFonts w:ascii="Times New Roman" w:eastAsia="Times New Roman" w:hAnsi="Times New Roman" w:cs="Times New Roman"/>
                <w:sz w:val="24"/>
                <w:szCs w:val="24"/>
                <w:lang w:eastAsia="ru-RU"/>
              </w:rPr>
            </w:pPr>
          </w:p>
        </w:tc>
        <w:tc>
          <w:tcPr>
            <w:tcW w:w="955" w:type="pct"/>
            <w:shd w:val="clear" w:color="auto" w:fill="auto"/>
            <w:noWrap/>
            <w:vAlign w:val="center"/>
          </w:tcPr>
          <w:p w:rsidR="00FD7DDF" w:rsidRPr="00FD7DDF" w:rsidRDefault="00FD7DDF" w:rsidP="00FD7DDF">
            <w:pPr>
              <w:spacing w:after="0" w:line="240" w:lineRule="auto"/>
              <w:ind w:left="-109" w:right="-102"/>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с 01.07.2019</w:t>
            </w:r>
          </w:p>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по 31.12.2019</w:t>
            </w:r>
          </w:p>
        </w:tc>
        <w:tc>
          <w:tcPr>
            <w:tcW w:w="483" w:type="pct"/>
            <w:shd w:val="clear" w:color="auto" w:fill="auto"/>
            <w:noWrap/>
            <w:vAlign w:val="center"/>
          </w:tcPr>
          <w:p w:rsidR="00FD7DDF" w:rsidRPr="00FD7DDF" w:rsidRDefault="00FD7DDF" w:rsidP="00FD7DDF">
            <w:pPr>
              <w:spacing w:after="0" w:line="240" w:lineRule="auto"/>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1579,39</w:t>
            </w:r>
          </w:p>
        </w:tc>
        <w:tc>
          <w:tcPr>
            <w:tcW w:w="442"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3" w:type="pct"/>
            <w:shd w:val="clear" w:color="auto" w:fill="auto"/>
            <w:vAlign w:val="center"/>
          </w:tcPr>
          <w:p w:rsidR="00FD7DDF" w:rsidRPr="00FD7DDF" w:rsidRDefault="00FD7DDF" w:rsidP="00FD7DDF">
            <w:pPr>
              <w:spacing w:after="0" w:line="240" w:lineRule="auto"/>
              <w:ind w:left="-104" w:righ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06" w:type="pct"/>
            <w:shd w:val="clear" w:color="auto" w:fill="auto"/>
            <w:vAlign w:val="center"/>
          </w:tcPr>
          <w:p w:rsidR="00FD7DDF" w:rsidRPr="00FD7DDF" w:rsidRDefault="00FD7DDF" w:rsidP="00FD7DDF">
            <w:pPr>
              <w:spacing w:after="0" w:line="240" w:lineRule="auto"/>
              <w:ind w:left="-108"/>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426"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c>
          <w:tcPr>
            <w:tcW w:w="608" w:type="pct"/>
            <w:shd w:val="clear" w:color="auto" w:fill="auto"/>
            <w:vAlign w:val="center"/>
          </w:tcPr>
          <w:p w:rsidR="00FD7DDF" w:rsidRPr="00FD7DDF" w:rsidRDefault="00FD7DDF" w:rsidP="00FD7DDF">
            <w:pPr>
              <w:spacing w:after="0" w:line="240" w:lineRule="auto"/>
              <w:jc w:val="center"/>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w:t>
            </w:r>
          </w:p>
        </w:tc>
      </w:tr>
    </w:tbl>
    <w:p w:rsidR="00FD7DDF" w:rsidRPr="00FD7DDF" w:rsidRDefault="00FD7DDF" w:rsidP="00FD7DDF">
      <w:pPr>
        <w:widowControl w:val="0"/>
        <w:spacing w:after="0" w:line="240" w:lineRule="auto"/>
        <w:ind w:right="-1"/>
        <w:jc w:val="both"/>
        <w:rPr>
          <w:rFonts w:ascii="Times New Roman" w:eastAsia="Times New Roman" w:hAnsi="Times New Roman" w:cs="Times New Roman"/>
          <w:sz w:val="10"/>
          <w:szCs w:val="10"/>
          <w:lang w:eastAsia="ru-RU"/>
        </w:rPr>
      </w:pPr>
    </w:p>
    <w:p w:rsidR="00FD7DDF" w:rsidRPr="00FD7DDF" w:rsidRDefault="00FD7DDF" w:rsidP="00FD7DDF">
      <w:pPr>
        <w:widowControl w:val="0"/>
        <w:spacing w:after="0" w:line="240" w:lineRule="auto"/>
        <w:ind w:right="-1"/>
        <w:jc w:val="both"/>
        <w:rPr>
          <w:rFonts w:ascii="Times New Roman" w:eastAsia="Times New Roman" w:hAnsi="Times New Roman" w:cs="Times New Roman"/>
          <w:sz w:val="24"/>
          <w:szCs w:val="24"/>
          <w:lang w:eastAsia="ru-RU"/>
        </w:rPr>
      </w:pPr>
      <w:r w:rsidRPr="00FD7DDF">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FD7DDF" w:rsidRPr="00FD7DDF" w:rsidRDefault="00FD7DDF" w:rsidP="00FD7DDF">
      <w:pPr>
        <w:spacing w:after="0" w:line="240" w:lineRule="auto"/>
        <w:rPr>
          <w:rFonts w:ascii="Times New Roman" w:eastAsia="Times New Roman" w:hAnsi="Times New Roman" w:cs="Times New Roman"/>
          <w:sz w:val="28"/>
          <w:szCs w:val="28"/>
          <w:lang w:eastAsia="ru-RU"/>
        </w:rPr>
      </w:pPr>
    </w:p>
    <w:p w:rsidR="00D62617" w:rsidRDefault="00D62617">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D62617" w:rsidRPr="00E575E4" w:rsidRDefault="00D62617" w:rsidP="00D62617">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39</w:t>
      </w:r>
    </w:p>
    <w:p w:rsidR="00D62617" w:rsidRDefault="00D62617" w:rsidP="00D62617">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D62617" w:rsidRPr="00D62617" w:rsidRDefault="00D62617" w:rsidP="00D62617">
      <w:pPr>
        <w:spacing w:after="0" w:line="240" w:lineRule="auto"/>
        <w:jc w:val="center"/>
        <w:rPr>
          <w:rFonts w:ascii="Times New Roman" w:eastAsia="Times New Roman" w:hAnsi="Times New Roman" w:cs="Times New Roman"/>
          <w:bCs/>
          <w:sz w:val="28"/>
          <w:szCs w:val="28"/>
          <w:lang w:eastAsia="ru-RU"/>
        </w:rPr>
      </w:pPr>
    </w:p>
    <w:p w:rsidR="00D62617" w:rsidRPr="00D62617" w:rsidRDefault="00D62617" w:rsidP="00D62617">
      <w:pPr>
        <w:spacing w:after="0" w:line="240" w:lineRule="auto"/>
        <w:jc w:val="center"/>
        <w:rPr>
          <w:rFonts w:ascii="Times New Roman" w:eastAsia="Times New Roman" w:hAnsi="Times New Roman" w:cs="Times New Roman"/>
          <w:bCs/>
          <w:sz w:val="28"/>
          <w:szCs w:val="28"/>
          <w:lang w:eastAsia="ru-RU"/>
        </w:rPr>
      </w:pPr>
    </w:p>
    <w:p w:rsidR="00D62617" w:rsidRPr="00D62617" w:rsidRDefault="00D62617" w:rsidP="00D62617">
      <w:pPr>
        <w:spacing w:after="0" w:line="240" w:lineRule="auto"/>
        <w:jc w:val="center"/>
        <w:rPr>
          <w:rFonts w:ascii="Times New Roman" w:eastAsia="Times New Roman" w:hAnsi="Times New Roman" w:cs="Times New Roman"/>
          <w:bCs/>
          <w:sz w:val="28"/>
          <w:szCs w:val="28"/>
          <w:lang w:eastAsia="ru-RU"/>
        </w:rPr>
      </w:pPr>
      <w:r w:rsidRPr="00D62617">
        <w:rPr>
          <w:rFonts w:ascii="Times New Roman" w:eastAsia="Times New Roman" w:hAnsi="Times New Roman" w:cs="Times New Roman"/>
          <w:bCs/>
          <w:sz w:val="28"/>
          <w:szCs w:val="28"/>
          <w:lang w:eastAsia="ru-RU"/>
        </w:rPr>
        <w:t>Тарифы на тепловую энергию (мощность), поставляемую</w:t>
      </w:r>
    </w:p>
    <w:p w:rsidR="00D62617" w:rsidRPr="00D62617" w:rsidRDefault="00D62617" w:rsidP="00D62617">
      <w:pPr>
        <w:spacing w:after="0" w:line="240" w:lineRule="auto"/>
        <w:jc w:val="center"/>
        <w:rPr>
          <w:rFonts w:ascii="Times New Roman" w:eastAsia="Times New Roman" w:hAnsi="Times New Roman" w:cs="Times New Roman"/>
          <w:bCs/>
          <w:sz w:val="28"/>
          <w:szCs w:val="28"/>
          <w:lang w:eastAsia="ru-RU"/>
        </w:rPr>
      </w:pPr>
      <w:r w:rsidRPr="00D62617">
        <w:rPr>
          <w:rFonts w:ascii="Times New Roman" w:eastAsia="Times New Roman" w:hAnsi="Times New Roman" w:cs="Times New Roman"/>
          <w:sz w:val="28"/>
          <w:szCs w:val="28"/>
          <w:lang w:eastAsia="ru-RU"/>
        </w:rPr>
        <w:t>Обществом с ограниченной ответственностью Производственное</w:t>
      </w:r>
      <w:r w:rsidRPr="00D62617">
        <w:rPr>
          <w:rFonts w:ascii="Times New Roman" w:eastAsia="Times New Roman" w:hAnsi="Times New Roman" w:cs="Times New Roman"/>
          <w:sz w:val="28"/>
          <w:szCs w:val="28"/>
          <w:lang w:eastAsia="ru-RU"/>
        </w:rPr>
        <w:br/>
        <w:t>объединение «Коммунсервис-Актаныш» потребителям,</w:t>
      </w:r>
      <w:r w:rsidRPr="00D62617">
        <w:rPr>
          <w:rFonts w:ascii="Times New Roman" w:eastAsia="Times New Roman" w:hAnsi="Times New Roman" w:cs="Times New Roman"/>
          <w:sz w:val="28"/>
          <w:szCs w:val="28"/>
          <w:lang w:eastAsia="ru-RU"/>
        </w:rPr>
        <w:br/>
        <w:t>на 2019-2023 годы с календарной разбивкой</w:t>
      </w:r>
    </w:p>
    <w:p w:rsidR="00D62617" w:rsidRPr="00D62617" w:rsidRDefault="00D62617" w:rsidP="00D62617">
      <w:pPr>
        <w:spacing w:after="0" w:line="240" w:lineRule="auto"/>
        <w:jc w:val="center"/>
        <w:rPr>
          <w:rFonts w:ascii="Times New Roman" w:eastAsia="Times New Roman" w:hAnsi="Times New Roman" w:cs="Times New Roman"/>
          <w:sz w:val="28"/>
          <w:szCs w:val="28"/>
          <w:lang w:eastAsia="ru-RU"/>
        </w:rPr>
      </w:pPr>
    </w:p>
    <w:p w:rsidR="00D62617" w:rsidRPr="00D62617" w:rsidRDefault="00D62617" w:rsidP="00D62617">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D62617" w:rsidRPr="00D62617" w:rsidTr="004E518D">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10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D62617" w:rsidRPr="00D62617" w:rsidRDefault="00D62617" w:rsidP="00D62617">
            <w:pPr>
              <w:spacing w:after="0" w:line="240" w:lineRule="auto"/>
              <w:ind w:left="-108"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Острый и редуциро-ванный пар</w:t>
            </w:r>
          </w:p>
        </w:tc>
      </w:tr>
      <w:tr w:rsidR="00D62617" w:rsidRPr="00D62617"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D62617" w:rsidRPr="00D62617" w:rsidRDefault="00D62617" w:rsidP="00D62617">
            <w:pPr>
              <w:spacing w:after="0" w:line="240" w:lineRule="auto"/>
              <w:ind w:left="-90" w:right="-117"/>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от 1,2</w:t>
            </w:r>
          </w:p>
          <w:p w:rsidR="00D62617" w:rsidRPr="00D62617" w:rsidRDefault="00D62617" w:rsidP="00D62617">
            <w:pPr>
              <w:spacing w:after="0" w:line="240" w:lineRule="auto"/>
              <w:ind w:left="-90" w:right="-117"/>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до 2,5 кг/см</w:t>
            </w:r>
            <w:r w:rsidRPr="00D62617">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95" w:right="-123"/>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от 2,5 до 7,0 кг/см</w:t>
            </w:r>
            <w:r w:rsidRPr="00D62617">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right="-106"/>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от 7,0 до 13,0 кг/см</w:t>
            </w:r>
            <w:r w:rsidRPr="00D62617">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96" w:right="-105"/>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свыше</w:t>
            </w:r>
          </w:p>
          <w:p w:rsidR="00D62617" w:rsidRPr="00D62617" w:rsidRDefault="00D62617" w:rsidP="00D62617">
            <w:pPr>
              <w:spacing w:after="0" w:line="240" w:lineRule="auto"/>
              <w:ind w:left="-96" w:right="-105"/>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13,0 кг/см</w:t>
            </w:r>
            <w:r w:rsidRPr="00D62617">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p>
        </w:tc>
      </w:tr>
      <w:tr w:rsidR="00D62617" w:rsidRPr="00D62617"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D62617" w:rsidRPr="00D62617" w:rsidRDefault="00D62617" w:rsidP="00D62617">
            <w:pPr>
              <w:spacing w:after="0" w:line="240" w:lineRule="auto"/>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Актанышский муниципальный район</w:t>
            </w:r>
          </w:p>
        </w:tc>
      </w:tr>
      <w:tr w:rsidR="00D62617" w:rsidRPr="00D62617"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D62617" w:rsidRPr="00D62617" w:rsidRDefault="00D62617" w:rsidP="00D62617">
            <w:pPr>
              <w:spacing w:after="0" w:line="240" w:lineRule="auto"/>
              <w:jc w:val="both"/>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Общество с ограниченной ответственностью Производственное объединение «Коммунсервис-Актаныш»</w:t>
            </w:r>
          </w:p>
        </w:tc>
      </w:tr>
      <w:tr w:rsidR="00D62617" w:rsidRPr="00D62617"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D62617" w:rsidRPr="00D62617" w:rsidRDefault="00D62617" w:rsidP="00D62617">
            <w:pPr>
              <w:spacing w:after="0" w:line="240" w:lineRule="auto"/>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D62617" w:rsidRPr="00D62617" w:rsidTr="004E518D">
        <w:trPr>
          <w:trHeight w:val="397"/>
        </w:trPr>
        <w:tc>
          <w:tcPr>
            <w:tcW w:w="326" w:type="pct"/>
            <w:vMerge w:val="restart"/>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01.01.2019</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1874,72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01.07.2019</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1919,58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01.01.2020</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1919,58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01.07.2020</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1948,10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01.01.2021</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1948,10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01.07.2021</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2035,02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01.01.2022</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2035,02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01.07.2022</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2038,20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01.01.2023</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2038,20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r w:rsidR="00D62617" w:rsidRPr="00D62617"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с 01.07.2023</w:t>
            </w:r>
          </w:p>
          <w:p w:rsidR="00D62617" w:rsidRPr="00D62617" w:rsidRDefault="00D62617" w:rsidP="00D62617">
            <w:pPr>
              <w:spacing w:after="0" w:line="240" w:lineRule="auto"/>
              <w:ind w:left="-62" w:right="-80"/>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2171,09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4" w:righ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ind w:left="-108"/>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D62617" w:rsidRPr="00D62617" w:rsidRDefault="00D62617" w:rsidP="00D62617">
            <w:pPr>
              <w:spacing w:after="0" w:line="240" w:lineRule="auto"/>
              <w:jc w:val="center"/>
              <w:rPr>
                <w:rFonts w:ascii="Times New Roman" w:eastAsia="Times New Roman" w:hAnsi="Times New Roman" w:cs="Times New Roman"/>
                <w:sz w:val="24"/>
                <w:szCs w:val="24"/>
                <w:lang w:eastAsia="ru-RU"/>
              </w:rPr>
            </w:pPr>
            <w:r w:rsidRPr="00D62617">
              <w:rPr>
                <w:rFonts w:ascii="Times New Roman" w:eastAsia="Times New Roman" w:hAnsi="Times New Roman" w:cs="Times New Roman"/>
                <w:sz w:val="24"/>
                <w:szCs w:val="24"/>
                <w:lang w:eastAsia="ru-RU"/>
              </w:rPr>
              <w:t>-</w:t>
            </w:r>
          </w:p>
        </w:tc>
      </w:tr>
    </w:tbl>
    <w:p w:rsidR="00D62617" w:rsidRPr="00D62617" w:rsidRDefault="00D62617" w:rsidP="00D62617">
      <w:pPr>
        <w:spacing w:after="0" w:line="240" w:lineRule="auto"/>
        <w:rPr>
          <w:rFonts w:ascii="Times New Roman" w:eastAsia="Times New Roman" w:hAnsi="Times New Roman" w:cs="Times New Roman"/>
          <w:sz w:val="28"/>
          <w:szCs w:val="28"/>
          <w:lang w:eastAsia="ru-RU"/>
        </w:rPr>
      </w:pPr>
    </w:p>
    <w:p w:rsidR="000C0BB6" w:rsidRDefault="000C0BB6">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C0BB6" w:rsidRDefault="000C0BB6" w:rsidP="003C3956">
      <w:pPr>
        <w:spacing w:after="0" w:line="240" w:lineRule="auto"/>
        <w:jc w:val="center"/>
        <w:rPr>
          <w:rFonts w:ascii="Times New Roman" w:eastAsia="Times New Roman" w:hAnsi="Times New Roman" w:cs="Times New Roman"/>
          <w:bCs/>
          <w:sz w:val="28"/>
          <w:szCs w:val="28"/>
          <w:lang w:eastAsia="ru-RU"/>
        </w:rPr>
        <w:sectPr w:rsidR="000C0BB6" w:rsidSect="00353E45">
          <w:headerReference w:type="default" r:id="rId9"/>
          <w:headerReference w:type="first" r:id="rId10"/>
          <w:footerReference w:type="first" r:id="rId11"/>
          <w:pgSz w:w="11906" w:h="16838"/>
          <w:pgMar w:top="1134" w:right="567" w:bottom="1134" w:left="1134" w:header="709" w:footer="709" w:gutter="0"/>
          <w:cols w:space="708"/>
          <w:titlePg/>
          <w:docGrid w:linePitch="360"/>
        </w:sectPr>
      </w:pPr>
    </w:p>
    <w:p w:rsidR="002B2ECD" w:rsidRPr="00E575E4" w:rsidRDefault="002B2ECD" w:rsidP="002B2EC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40</w:t>
      </w:r>
    </w:p>
    <w:p w:rsidR="002B2ECD" w:rsidRDefault="002B2ECD" w:rsidP="002B2EC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0C0BB6" w:rsidRDefault="000C0BB6" w:rsidP="000C0BB6">
      <w:pPr>
        <w:spacing w:after="0" w:line="240" w:lineRule="auto"/>
        <w:jc w:val="center"/>
        <w:rPr>
          <w:rFonts w:ascii="Times New Roman" w:eastAsia="Times New Roman" w:hAnsi="Times New Roman" w:cs="Times New Roman"/>
          <w:bCs/>
          <w:sz w:val="28"/>
          <w:szCs w:val="28"/>
          <w:lang w:eastAsia="ru-RU"/>
        </w:rPr>
      </w:pPr>
    </w:p>
    <w:p w:rsidR="002B2ECD" w:rsidRPr="000C0BB6" w:rsidRDefault="002B2ECD" w:rsidP="000C0BB6">
      <w:pPr>
        <w:spacing w:after="0" w:line="240" w:lineRule="auto"/>
        <w:jc w:val="center"/>
        <w:rPr>
          <w:rFonts w:ascii="Times New Roman" w:eastAsia="Times New Roman" w:hAnsi="Times New Roman" w:cs="Times New Roman"/>
          <w:bCs/>
          <w:sz w:val="28"/>
          <w:szCs w:val="28"/>
          <w:lang w:eastAsia="ru-RU"/>
        </w:rPr>
      </w:pPr>
    </w:p>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0C0BB6">
        <w:rPr>
          <w:rFonts w:ascii="Times New Roman" w:eastAsia="Times New Roman" w:hAnsi="Times New Roman" w:cs="Times New Roman"/>
          <w:sz w:val="28"/>
          <w:szCs w:val="24"/>
          <w:lang w:eastAsia="ru-RU"/>
        </w:rPr>
        <w:t xml:space="preserve">Долгосрочные </w:t>
      </w:r>
      <w:hyperlink r:id="rId12" w:history="1">
        <w:r w:rsidRPr="000C0BB6">
          <w:rPr>
            <w:rFonts w:ascii="Times New Roman" w:eastAsia="Times New Roman" w:hAnsi="Times New Roman" w:cs="Times New Roman"/>
            <w:sz w:val="28"/>
            <w:szCs w:val="24"/>
            <w:lang w:eastAsia="ru-RU"/>
          </w:rPr>
          <w:t>параметры</w:t>
        </w:r>
      </w:hyperlink>
      <w:r w:rsidRPr="000C0BB6">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p>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0C0BB6" w:rsidRPr="000C0BB6" w:rsidTr="004E518D">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Показатели энергосбережения</w:t>
            </w:r>
            <w:r w:rsidRPr="000C0BB6">
              <w:rPr>
                <w:rFonts w:ascii="Times New Roman" w:eastAsia="Times New Roman" w:hAnsi="Times New Roman" w:cs="Times New Roman"/>
                <w:sz w:val="24"/>
                <w:szCs w:val="24"/>
                <w:lang w:eastAsia="ru-RU"/>
              </w:rPr>
              <w:br/>
              <w:t>и энергетической эффективности</w:t>
            </w:r>
          </w:p>
        </w:tc>
      </w:tr>
      <w:tr w:rsidR="000C0BB6" w:rsidRPr="000C0BB6" w:rsidTr="004E518D">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технологические потери</w:t>
            </w:r>
          </w:p>
        </w:tc>
      </w:tr>
      <w:tr w:rsidR="000C0BB6" w:rsidRPr="000C0BB6" w:rsidTr="004E518D">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 xml:space="preserve">тыс. руб. </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 xml:space="preserve">% </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 xml:space="preserve">кг у.т./Гкал </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Гкал/м</w:t>
            </w:r>
            <w:r w:rsidRPr="000C0BB6">
              <w:rPr>
                <w:rFonts w:ascii="Times New Roman" w:eastAsia="Times New Roman" w:hAnsi="Times New Roman" w:cs="Times New Roman"/>
                <w:sz w:val="24"/>
                <w:szCs w:val="24"/>
                <w:vertAlign w:val="superscript"/>
                <w:lang w:eastAsia="ru-RU"/>
              </w:rPr>
              <w:t>2</w:t>
            </w:r>
            <w:r w:rsidRPr="000C0BB6">
              <w:rPr>
                <w:rFonts w:ascii="Times New Roman" w:eastAsia="Times New Roman" w:hAnsi="Times New Roman" w:cs="Times New Roman"/>
                <w:sz w:val="24"/>
                <w:szCs w:val="24"/>
                <w:lang w:eastAsia="ru-RU"/>
              </w:rPr>
              <w:t xml:space="preserve"> </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 xml:space="preserve">Гкал </w:t>
            </w:r>
          </w:p>
        </w:tc>
      </w:tr>
      <w:tr w:rsidR="000C0BB6" w:rsidRPr="000C0BB6" w:rsidTr="004E518D">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spacing w:after="0" w:line="240" w:lineRule="auto"/>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Актанышский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0C0BB6" w:rsidRPr="000C0BB6" w:rsidRDefault="000C0BB6" w:rsidP="000C0BB6">
            <w:pPr>
              <w:spacing w:after="0" w:line="240" w:lineRule="auto"/>
              <w:rPr>
                <w:rFonts w:ascii="Times New Roman" w:eastAsia="Times New Roman" w:hAnsi="Times New Roman" w:cs="Times New Roman"/>
                <w:sz w:val="24"/>
                <w:szCs w:val="24"/>
                <w:lang w:eastAsia="ru-RU"/>
              </w:rPr>
            </w:pPr>
          </w:p>
        </w:tc>
      </w:tr>
      <w:tr w:rsidR="000C0BB6" w:rsidRPr="000C0BB6" w:rsidTr="004E518D">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0C0BB6" w:rsidRPr="000C0BB6" w:rsidRDefault="000C0BB6" w:rsidP="000C0BB6">
            <w:pPr>
              <w:spacing w:after="0" w:line="240" w:lineRule="auto"/>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Общество с ограниченной ответственностью Производственное объединение «Коммунсервис-Актаныш»</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5898,79</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161,7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3179,0</w:t>
            </w:r>
          </w:p>
        </w:tc>
      </w:tr>
      <w:tr w:rsidR="000C0BB6" w:rsidRPr="000C0BB6"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161,7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3179,0</w:t>
            </w:r>
          </w:p>
        </w:tc>
      </w:tr>
      <w:tr w:rsidR="000C0BB6" w:rsidRPr="000C0BB6"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161,7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3179,0</w:t>
            </w:r>
          </w:p>
        </w:tc>
      </w:tr>
      <w:tr w:rsidR="000C0BB6" w:rsidRPr="000C0BB6"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161,7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3179,0</w:t>
            </w:r>
          </w:p>
        </w:tc>
      </w:tr>
      <w:tr w:rsidR="000C0BB6" w:rsidRPr="000C0BB6" w:rsidTr="004E518D">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161,7</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0,89</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C0BB6" w:rsidRPr="000C0BB6" w:rsidRDefault="000C0BB6" w:rsidP="000C0BB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0BB6">
              <w:rPr>
                <w:rFonts w:ascii="Times New Roman" w:eastAsia="Times New Roman" w:hAnsi="Times New Roman" w:cs="Times New Roman"/>
                <w:sz w:val="24"/>
                <w:szCs w:val="24"/>
                <w:lang w:eastAsia="ru-RU"/>
              </w:rPr>
              <w:t>3179,0</w:t>
            </w:r>
          </w:p>
        </w:tc>
      </w:tr>
    </w:tbl>
    <w:p w:rsidR="000C0BB6" w:rsidRPr="000C0BB6" w:rsidRDefault="000C0BB6" w:rsidP="000C0BB6">
      <w:pPr>
        <w:spacing w:after="0" w:line="240" w:lineRule="auto"/>
        <w:rPr>
          <w:rFonts w:ascii="Times New Roman" w:eastAsia="Times New Roman" w:hAnsi="Times New Roman" w:cs="Times New Roman"/>
          <w:sz w:val="28"/>
          <w:szCs w:val="28"/>
          <w:lang w:eastAsia="ru-RU"/>
        </w:rPr>
      </w:pPr>
    </w:p>
    <w:p w:rsidR="00B53D63" w:rsidRDefault="00B53D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53D63" w:rsidRDefault="00B53D63" w:rsidP="000C0BB6">
      <w:pPr>
        <w:spacing w:after="0" w:line="240" w:lineRule="auto"/>
        <w:jc w:val="center"/>
        <w:rPr>
          <w:rFonts w:ascii="Times New Roman" w:eastAsia="Times New Roman" w:hAnsi="Times New Roman" w:cs="Times New Roman"/>
          <w:sz w:val="28"/>
          <w:szCs w:val="28"/>
          <w:lang w:eastAsia="ru-RU"/>
        </w:rPr>
        <w:sectPr w:rsidR="00B53D63" w:rsidSect="000C0BB6">
          <w:pgSz w:w="16838" w:h="11906" w:orient="landscape"/>
          <w:pgMar w:top="567" w:right="1134" w:bottom="1134" w:left="1134" w:header="709" w:footer="709" w:gutter="0"/>
          <w:cols w:space="708"/>
          <w:docGrid w:linePitch="360"/>
        </w:sectPr>
      </w:pPr>
    </w:p>
    <w:p w:rsidR="00B53D63" w:rsidRPr="00E575E4" w:rsidRDefault="00B53D63" w:rsidP="00B53D63">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41</w:t>
      </w:r>
    </w:p>
    <w:p w:rsidR="00B53D63" w:rsidRDefault="00B53D63" w:rsidP="00B53D63">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B53D63" w:rsidRPr="00B53D63" w:rsidRDefault="00B53D63" w:rsidP="00B53D63">
      <w:pPr>
        <w:spacing w:after="0" w:line="240" w:lineRule="auto"/>
        <w:jc w:val="center"/>
        <w:rPr>
          <w:rFonts w:ascii="Times New Roman" w:eastAsia="Times New Roman" w:hAnsi="Times New Roman" w:cs="Times New Roman"/>
          <w:bCs/>
          <w:sz w:val="28"/>
          <w:szCs w:val="28"/>
          <w:lang w:eastAsia="ru-RU"/>
        </w:rPr>
      </w:pPr>
    </w:p>
    <w:p w:rsidR="00B53D63" w:rsidRPr="00B53D63" w:rsidRDefault="00B53D63" w:rsidP="00B53D63">
      <w:pPr>
        <w:spacing w:after="0" w:line="240" w:lineRule="auto"/>
        <w:jc w:val="center"/>
        <w:rPr>
          <w:rFonts w:ascii="Times New Roman" w:eastAsia="Times New Roman" w:hAnsi="Times New Roman" w:cs="Times New Roman"/>
          <w:bCs/>
          <w:sz w:val="28"/>
          <w:szCs w:val="28"/>
          <w:lang w:eastAsia="ru-RU"/>
        </w:rPr>
      </w:pPr>
    </w:p>
    <w:p w:rsidR="00B53D63" w:rsidRPr="00B53D63" w:rsidRDefault="00B53D63" w:rsidP="00B53D63">
      <w:pPr>
        <w:spacing w:after="0" w:line="240" w:lineRule="auto"/>
        <w:jc w:val="center"/>
        <w:rPr>
          <w:rFonts w:ascii="Times New Roman" w:eastAsia="Times New Roman" w:hAnsi="Times New Roman" w:cs="Times New Roman"/>
          <w:bCs/>
          <w:sz w:val="28"/>
          <w:szCs w:val="28"/>
          <w:lang w:eastAsia="ru-RU"/>
        </w:rPr>
      </w:pPr>
      <w:r w:rsidRPr="00B53D63">
        <w:rPr>
          <w:rFonts w:ascii="Times New Roman" w:eastAsia="Times New Roman" w:hAnsi="Times New Roman" w:cs="Times New Roman"/>
          <w:bCs/>
          <w:sz w:val="28"/>
          <w:szCs w:val="28"/>
          <w:lang w:eastAsia="ru-RU"/>
        </w:rPr>
        <w:t>Тарифы на тепловую энергию (мощность), поставляемую</w:t>
      </w:r>
    </w:p>
    <w:p w:rsidR="00B53D63" w:rsidRPr="00B53D63" w:rsidRDefault="00B53D63" w:rsidP="00B53D63">
      <w:pPr>
        <w:spacing w:after="0" w:line="240" w:lineRule="auto"/>
        <w:jc w:val="center"/>
        <w:rPr>
          <w:rFonts w:ascii="Times New Roman" w:eastAsia="Times New Roman" w:hAnsi="Times New Roman" w:cs="Times New Roman"/>
          <w:sz w:val="28"/>
          <w:szCs w:val="28"/>
          <w:lang w:eastAsia="ru-RU"/>
        </w:rPr>
      </w:pPr>
      <w:r w:rsidRPr="00B53D63">
        <w:rPr>
          <w:rFonts w:ascii="Times New Roman" w:eastAsia="Times New Roman" w:hAnsi="Times New Roman" w:cs="Times New Roman"/>
          <w:sz w:val="28"/>
          <w:szCs w:val="28"/>
          <w:lang w:eastAsia="ru-RU"/>
        </w:rPr>
        <w:t>Обществом с ограниченной ответственностью «Жилбытсервис-М» потребителям,</w:t>
      </w:r>
    </w:p>
    <w:p w:rsidR="00B53D63" w:rsidRPr="00B53D63" w:rsidRDefault="00B53D63" w:rsidP="00B53D63">
      <w:pPr>
        <w:spacing w:after="0" w:line="240" w:lineRule="auto"/>
        <w:jc w:val="center"/>
        <w:rPr>
          <w:rFonts w:ascii="Times New Roman" w:eastAsia="Times New Roman" w:hAnsi="Times New Roman" w:cs="Times New Roman"/>
          <w:bCs/>
          <w:sz w:val="28"/>
          <w:szCs w:val="28"/>
          <w:lang w:eastAsia="ru-RU"/>
        </w:rPr>
      </w:pPr>
      <w:r w:rsidRPr="00B53D63">
        <w:rPr>
          <w:rFonts w:ascii="Times New Roman" w:eastAsia="Times New Roman" w:hAnsi="Times New Roman" w:cs="Times New Roman"/>
          <w:sz w:val="28"/>
          <w:szCs w:val="28"/>
          <w:lang w:eastAsia="ru-RU"/>
        </w:rPr>
        <w:t>на 2019-2023 годы с календарной разбивкой</w:t>
      </w:r>
    </w:p>
    <w:p w:rsidR="00B53D63" w:rsidRPr="00B53D63" w:rsidRDefault="00B53D63" w:rsidP="00B53D63">
      <w:pPr>
        <w:spacing w:after="0" w:line="240" w:lineRule="auto"/>
        <w:jc w:val="center"/>
        <w:rPr>
          <w:rFonts w:ascii="Times New Roman" w:eastAsia="Times New Roman" w:hAnsi="Times New Roman" w:cs="Times New Roman"/>
          <w:sz w:val="28"/>
          <w:szCs w:val="28"/>
          <w:lang w:eastAsia="ru-RU"/>
        </w:rPr>
      </w:pPr>
    </w:p>
    <w:p w:rsidR="00B53D63" w:rsidRPr="00B53D63" w:rsidRDefault="00B53D63" w:rsidP="00B53D63">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B53D63" w:rsidRPr="00B53D63" w:rsidTr="004E518D">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10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B53D63" w:rsidRPr="00B53D63" w:rsidRDefault="00B53D63" w:rsidP="00B53D63">
            <w:pPr>
              <w:spacing w:after="0" w:line="240" w:lineRule="auto"/>
              <w:ind w:left="-108"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Острый и редуциро-ванный пар</w:t>
            </w:r>
          </w:p>
        </w:tc>
      </w:tr>
      <w:tr w:rsidR="00B53D63" w:rsidRPr="00B53D63"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B53D63" w:rsidRPr="00B53D63" w:rsidRDefault="00B53D63" w:rsidP="00B53D63">
            <w:pPr>
              <w:spacing w:after="0" w:line="240" w:lineRule="auto"/>
              <w:ind w:left="-90" w:right="-117"/>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от 1,2</w:t>
            </w:r>
          </w:p>
          <w:p w:rsidR="00B53D63" w:rsidRPr="00B53D63" w:rsidRDefault="00B53D63" w:rsidP="00B53D63">
            <w:pPr>
              <w:spacing w:after="0" w:line="240" w:lineRule="auto"/>
              <w:ind w:left="-90" w:right="-117"/>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до 2,5 кг/см</w:t>
            </w:r>
            <w:r w:rsidRPr="00B53D63">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95" w:right="-123"/>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от 2,5 до 7,0 кг/см</w:t>
            </w:r>
            <w:r w:rsidRPr="00B53D63">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right="-106"/>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от 7,0 до 13,0 кг/см</w:t>
            </w:r>
            <w:r w:rsidRPr="00B53D63">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96" w:right="-105"/>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свыше</w:t>
            </w:r>
          </w:p>
          <w:p w:rsidR="00B53D63" w:rsidRPr="00B53D63" w:rsidRDefault="00B53D63" w:rsidP="00B53D63">
            <w:pPr>
              <w:spacing w:after="0" w:line="240" w:lineRule="auto"/>
              <w:ind w:left="-96" w:right="-105"/>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13,0 кг/см</w:t>
            </w:r>
            <w:r w:rsidRPr="00B53D63">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p>
        </w:tc>
      </w:tr>
      <w:tr w:rsidR="00B53D63" w:rsidRPr="00B53D63"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Альметьевский муниципальный район</w:t>
            </w:r>
          </w:p>
        </w:tc>
      </w:tr>
      <w:tr w:rsidR="00B53D63" w:rsidRPr="00B53D63"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Общество с ограниченной ответственностью «Жилбытсервис-М»</w:t>
            </w:r>
          </w:p>
        </w:tc>
      </w:tr>
      <w:tr w:rsidR="00B53D63" w:rsidRPr="00B53D63"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B53D63" w:rsidRPr="00B53D63" w:rsidTr="004E518D">
        <w:trPr>
          <w:trHeight w:val="397"/>
        </w:trPr>
        <w:tc>
          <w:tcPr>
            <w:tcW w:w="326" w:type="pct"/>
            <w:vMerge w:val="restart"/>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01.01.2019</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1813,70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01.07.2019</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1856,23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01.01.2020</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1856,23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01.07.2020</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1894,27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01.01.2021</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1894,27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01.07.2021</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1967,30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01.01.2022</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1967,30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01.07.2022</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2003,14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01.01.2023</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2003,14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r w:rsidR="00B53D63" w:rsidRPr="00B53D63"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с 01.07.2023</w:t>
            </w:r>
          </w:p>
          <w:p w:rsidR="00B53D63" w:rsidRPr="00B53D63" w:rsidRDefault="00B53D63" w:rsidP="00B53D63">
            <w:pPr>
              <w:spacing w:after="0" w:line="240" w:lineRule="auto"/>
              <w:ind w:left="-62" w:right="-80"/>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2086,00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4" w:righ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ind w:left="-108"/>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w:t>
            </w:r>
          </w:p>
        </w:tc>
      </w:tr>
    </w:tbl>
    <w:p w:rsidR="00B53D63" w:rsidRDefault="00B53D63" w:rsidP="00B53D63">
      <w:pPr>
        <w:spacing w:after="0" w:line="240" w:lineRule="auto"/>
        <w:jc w:val="center"/>
        <w:rPr>
          <w:rFonts w:ascii="Times New Roman" w:eastAsia="Times New Roman" w:hAnsi="Times New Roman" w:cs="Times New Roman"/>
          <w:sz w:val="28"/>
          <w:szCs w:val="28"/>
          <w:lang w:eastAsia="ru-RU"/>
        </w:rPr>
      </w:pPr>
    </w:p>
    <w:p w:rsidR="00B53D63" w:rsidRDefault="00B53D6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53D63" w:rsidRDefault="00B53D63" w:rsidP="00B53D63">
      <w:pPr>
        <w:spacing w:after="0" w:line="240" w:lineRule="auto"/>
        <w:jc w:val="center"/>
        <w:rPr>
          <w:rFonts w:ascii="Times New Roman" w:eastAsia="Times New Roman" w:hAnsi="Times New Roman" w:cs="Times New Roman"/>
          <w:sz w:val="28"/>
          <w:szCs w:val="28"/>
          <w:lang w:eastAsia="ru-RU"/>
        </w:rPr>
        <w:sectPr w:rsidR="00B53D63" w:rsidSect="00B53D63">
          <w:pgSz w:w="11906" w:h="16838"/>
          <w:pgMar w:top="1134" w:right="567" w:bottom="1134" w:left="1134" w:header="709" w:footer="709" w:gutter="0"/>
          <w:cols w:space="708"/>
          <w:docGrid w:linePitch="360"/>
        </w:sectPr>
      </w:pPr>
    </w:p>
    <w:p w:rsidR="00B53D63" w:rsidRPr="00E575E4" w:rsidRDefault="00B53D63" w:rsidP="00B53D6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42</w:t>
      </w:r>
    </w:p>
    <w:p w:rsidR="00B53D63" w:rsidRDefault="00B53D63" w:rsidP="00B53D6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7329E0" w:rsidRPr="00B53D63" w:rsidRDefault="007329E0" w:rsidP="00B53D63">
      <w:pPr>
        <w:spacing w:after="0" w:line="240" w:lineRule="auto"/>
        <w:jc w:val="center"/>
        <w:rPr>
          <w:rFonts w:ascii="Times New Roman" w:eastAsia="Times New Roman" w:hAnsi="Times New Roman" w:cs="Times New Roman"/>
          <w:bCs/>
          <w:sz w:val="28"/>
          <w:szCs w:val="28"/>
          <w:lang w:eastAsia="ru-RU"/>
        </w:rPr>
      </w:pPr>
    </w:p>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B53D63">
        <w:rPr>
          <w:rFonts w:ascii="Times New Roman" w:eastAsia="Times New Roman" w:hAnsi="Times New Roman" w:cs="Times New Roman"/>
          <w:sz w:val="28"/>
          <w:szCs w:val="28"/>
          <w:lang w:eastAsia="ru-RU"/>
        </w:rPr>
        <w:t xml:space="preserve">Долгосрочные </w:t>
      </w:r>
      <w:hyperlink r:id="rId13" w:history="1">
        <w:r w:rsidRPr="00B53D63">
          <w:rPr>
            <w:rFonts w:ascii="Times New Roman" w:eastAsia="Times New Roman" w:hAnsi="Times New Roman" w:cs="Times New Roman"/>
            <w:sz w:val="28"/>
            <w:szCs w:val="28"/>
            <w:lang w:eastAsia="ru-RU"/>
          </w:rPr>
          <w:t>параметры</w:t>
        </w:r>
      </w:hyperlink>
      <w:r w:rsidRPr="00B53D63">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2019-2023 годы</w:t>
      </w:r>
    </w:p>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B53D63" w:rsidRPr="00B53D63" w:rsidTr="004E518D">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Показатели энергосбережения</w:t>
            </w:r>
            <w:r w:rsidRPr="00B53D63">
              <w:rPr>
                <w:rFonts w:ascii="Times New Roman" w:eastAsia="Times New Roman" w:hAnsi="Times New Roman" w:cs="Times New Roman"/>
                <w:sz w:val="24"/>
                <w:szCs w:val="24"/>
                <w:lang w:eastAsia="ru-RU"/>
              </w:rPr>
              <w:br/>
              <w:t>и энергетической эффективности</w:t>
            </w:r>
          </w:p>
        </w:tc>
      </w:tr>
      <w:tr w:rsidR="00B53D63" w:rsidRPr="00B53D63" w:rsidTr="004E518D">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технологические потери</w:t>
            </w:r>
          </w:p>
        </w:tc>
      </w:tr>
      <w:tr w:rsidR="00B53D63" w:rsidRPr="00B53D63" w:rsidTr="004E518D">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 xml:space="preserve">% </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Гкал/м</w:t>
            </w:r>
            <w:r w:rsidRPr="00B53D63">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 xml:space="preserve">Гкал </w:t>
            </w:r>
          </w:p>
        </w:tc>
      </w:tr>
      <w:tr w:rsidR="00B53D63" w:rsidRPr="00B53D63" w:rsidTr="004E518D">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Альметьевский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p>
        </w:tc>
      </w:tr>
      <w:tr w:rsidR="00B53D63" w:rsidRPr="00B53D63" w:rsidTr="004E518D">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B53D63" w:rsidRPr="00B53D63" w:rsidRDefault="00B53D63" w:rsidP="00B53D63">
            <w:pPr>
              <w:spacing w:after="0" w:line="240" w:lineRule="auto"/>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Общество с ограниченной ответственностью «Жилбытсервис-М»</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1284,84</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97,6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0,97</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26,83</w:t>
            </w:r>
          </w:p>
        </w:tc>
      </w:tr>
      <w:tr w:rsidR="00B53D63" w:rsidRPr="00B53D63"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97,6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0,97</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26,83</w:t>
            </w:r>
          </w:p>
        </w:tc>
      </w:tr>
      <w:tr w:rsidR="00B53D63" w:rsidRPr="00B53D63"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97,6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0,97</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26,83</w:t>
            </w:r>
          </w:p>
        </w:tc>
      </w:tr>
      <w:tr w:rsidR="00B53D63" w:rsidRPr="00B53D63"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97,6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0,97</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26,83</w:t>
            </w:r>
          </w:p>
        </w:tc>
      </w:tr>
      <w:tr w:rsidR="00B53D63" w:rsidRPr="00B53D63" w:rsidTr="004E518D">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97,6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0,97</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53D63" w:rsidRPr="00B53D63" w:rsidRDefault="00B53D63" w:rsidP="00B53D6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3D63">
              <w:rPr>
                <w:rFonts w:ascii="Times New Roman" w:eastAsia="Times New Roman" w:hAnsi="Times New Roman" w:cs="Times New Roman"/>
                <w:sz w:val="24"/>
                <w:szCs w:val="24"/>
                <w:lang w:eastAsia="ru-RU"/>
              </w:rPr>
              <w:t>26,83</w:t>
            </w:r>
          </w:p>
        </w:tc>
      </w:tr>
    </w:tbl>
    <w:p w:rsidR="00B53D63" w:rsidRPr="00B53D63" w:rsidRDefault="00B53D63" w:rsidP="00B53D63">
      <w:pPr>
        <w:spacing w:after="0" w:line="240" w:lineRule="auto"/>
        <w:rPr>
          <w:rFonts w:ascii="Times New Roman" w:eastAsia="Times New Roman" w:hAnsi="Times New Roman" w:cs="Times New Roman"/>
          <w:sz w:val="28"/>
          <w:szCs w:val="28"/>
          <w:lang w:eastAsia="ru-RU"/>
        </w:rPr>
      </w:pPr>
    </w:p>
    <w:p w:rsidR="0093037A" w:rsidRDefault="0093037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037A" w:rsidRDefault="0093037A" w:rsidP="00B53D63">
      <w:pPr>
        <w:spacing w:after="0" w:line="240" w:lineRule="auto"/>
        <w:jc w:val="center"/>
        <w:rPr>
          <w:rFonts w:ascii="Times New Roman" w:eastAsia="Times New Roman" w:hAnsi="Times New Roman" w:cs="Times New Roman"/>
          <w:sz w:val="28"/>
          <w:szCs w:val="28"/>
          <w:lang w:eastAsia="ru-RU"/>
        </w:rPr>
        <w:sectPr w:rsidR="0093037A" w:rsidSect="00B53D63">
          <w:pgSz w:w="16838" w:h="11906" w:orient="landscape"/>
          <w:pgMar w:top="567" w:right="1134" w:bottom="1134" w:left="1134" w:header="709" w:footer="709" w:gutter="0"/>
          <w:cols w:space="708"/>
          <w:docGrid w:linePitch="360"/>
        </w:sectPr>
      </w:pPr>
    </w:p>
    <w:p w:rsidR="0093037A" w:rsidRPr="00E575E4" w:rsidRDefault="0093037A" w:rsidP="0093037A">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43</w:t>
      </w:r>
    </w:p>
    <w:p w:rsidR="0093037A" w:rsidRDefault="0093037A" w:rsidP="0093037A">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3037A" w:rsidRPr="0093037A" w:rsidRDefault="0093037A" w:rsidP="0093037A">
      <w:pPr>
        <w:spacing w:after="0" w:line="240" w:lineRule="auto"/>
        <w:jc w:val="center"/>
        <w:rPr>
          <w:rFonts w:ascii="Times New Roman" w:eastAsia="Times New Roman" w:hAnsi="Times New Roman" w:cs="Times New Roman"/>
          <w:bCs/>
          <w:sz w:val="28"/>
          <w:szCs w:val="28"/>
          <w:lang w:eastAsia="ru-RU"/>
        </w:rPr>
      </w:pPr>
    </w:p>
    <w:p w:rsidR="0093037A" w:rsidRPr="0093037A" w:rsidRDefault="0093037A" w:rsidP="0093037A">
      <w:pPr>
        <w:spacing w:after="0" w:line="240" w:lineRule="auto"/>
        <w:jc w:val="center"/>
        <w:rPr>
          <w:rFonts w:ascii="Times New Roman" w:eastAsia="Times New Roman" w:hAnsi="Times New Roman" w:cs="Times New Roman"/>
          <w:bCs/>
          <w:sz w:val="28"/>
          <w:szCs w:val="28"/>
          <w:lang w:eastAsia="ru-RU"/>
        </w:rPr>
      </w:pPr>
    </w:p>
    <w:p w:rsidR="0093037A" w:rsidRPr="0093037A" w:rsidRDefault="0093037A" w:rsidP="0093037A">
      <w:pPr>
        <w:spacing w:after="0" w:line="240" w:lineRule="auto"/>
        <w:jc w:val="center"/>
        <w:rPr>
          <w:rFonts w:ascii="Times New Roman" w:eastAsia="Times New Roman" w:hAnsi="Times New Roman" w:cs="Times New Roman"/>
          <w:bCs/>
          <w:sz w:val="28"/>
          <w:szCs w:val="28"/>
          <w:lang w:eastAsia="ru-RU"/>
        </w:rPr>
      </w:pPr>
      <w:r w:rsidRPr="0093037A">
        <w:rPr>
          <w:rFonts w:ascii="Times New Roman" w:eastAsia="Times New Roman" w:hAnsi="Times New Roman" w:cs="Times New Roman"/>
          <w:bCs/>
          <w:sz w:val="28"/>
          <w:szCs w:val="28"/>
          <w:lang w:eastAsia="ru-RU"/>
        </w:rPr>
        <w:t>Тарифы на тепловую энергию (мощность), поставляемую</w:t>
      </w:r>
    </w:p>
    <w:p w:rsidR="0093037A" w:rsidRPr="0093037A" w:rsidRDefault="0093037A" w:rsidP="0093037A">
      <w:pPr>
        <w:spacing w:after="0" w:line="240" w:lineRule="auto"/>
        <w:jc w:val="center"/>
        <w:rPr>
          <w:rFonts w:ascii="Times New Roman" w:eastAsia="Times New Roman" w:hAnsi="Times New Roman" w:cs="Times New Roman"/>
          <w:bCs/>
          <w:sz w:val="28"/>
          <w:szCs w:val="28"/>
          <w:lang w:eastAsia="ru-RU"/>
        </w:rPr>
      </w:pPr>
      <w:r w:rsidRPr="0093037A">
        <w:rPr>
          <w:rFonts w:ascii="Times New Roman" w:eastAsia="Times New Roman" w:hAnsi="Times New Roman" w:cs="Times New Roman"/>
          <w:bCs/>
          <w:sz w:val="28"/>
          <w:szCs w:val="28"/>
          <w:lang w:eastAsia="ru-RU"/>
        </w:rPr>
        <w:t>Обществом с ограниченной ответственностью «Газпром трансгаз Казань»</w:t>
      </w:r>
      <w:r w:rsidRPr="0093037A">
        <w:rPr>
          <w:rFonts w:ascii="Times New Roman" w:eastAsia="Times New Roman" w:hAnsi="Times New Roman" w:cs="Times New Roman"/>
          <w:sz w:val="28"/>
          <w:szCs w:val="28"/>
          <w:lang w:eastAsia="ru-RU"/>
        </w:rPr>
        <w:t xml:space="preserve"> потребителям, на 2019-2023 годы с календарной разбивкой</w:t>
      </w:r>
    </w:p>
    <w:p w:rsidR="0093037A" w:rsidRPr="0093037A" w:rsidRDefault="0093037A" w:rsidP="0093037A">
      <w:pPr>
        <w:spacing w:after="0" w:line="240" w:lineRule="auto"/>
        <w:jc w:val="center"/>
        <w:rPr>
          <w:rFonts w:ascii="Times New Roman" w:eastAsia="Times New Roman" w:hAnsi="Times New Roman" w:cs="Times New Roman"/>
          <w:sz w:val="28"/>
          <w:szCs w:val="28"/>
          <w:lang w:eastAsia="ru-RU"/>
        </w:rPr>
      </w:pPr>
    </w:p>
    <w:p w:rsidR="0093037A" w:rsidRPr="0093037A" w:rsidRDefault="0093037A" w:rsidP="0093037A">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93037A" w:rsidRPr="0093037A" w:rsidTr="004E518D">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10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93037A" w:rsidRPr="0093037A" w:rsidRDefault="0093037A" w:rsidP="0093037A">
            <w:pPr>
              <w:spacing w:after="0" w:line="240" w:lineRule="auto"/>
              <w:ind w:left="-108"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Острый и редуциро-ванный пар</w:t>
            </w:r>
          </w:p>
        </w:tc>
      </w:tr>
      <w:tr w:rsidR="0093037A" w:rsidRPr="0093037A"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93037A" w:rsidRPr="0093037A" w:rsidRDefault="0093037A" w:rsidP="0093037A">
            <w:pPr>
              <w:spacing w:after="0" w:line="240" w:lineRule="auto"/>
              <w:ind w:left="-90" w:right="-117"/>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от 1,2</w:t>
            </w:r>
          </w:p>
          <w:p w:rsidR="0093037A" w:rsidRPr="0093037A" w:rsidRDefault="0093037A" w:rsidP="0093037A">
            <w:pPr>
              <w:spacing w:after="0" w:line="240" w:lineRule="auto"/>
              <w:ind w:left="-90" w:right="-117"/>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до 2,5 кг/см</w:t>
            </w:r>
            <w:r w:rsidRPr="0093037A">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95" w:right="-123"/>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от 2,5 до 7,0 кг/см</w:t>
            </w:r>
            <w:r w:rsidRPr="0093037A">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right="-106"/>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от 7,0 до 13,0 кг/см</w:t>
            </w:r>
            <w:r w:rsidRPr="0093037A">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96" w:right="-105"/>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свыше</w:t>
            </w:r>
          </w:p>
          <w:p w:rsidR="0093037A" w:rsidRPr="0093037A" w:rsidRDefault="0093037A" w:rsidP="0093037A">
            <w:pPr>
              <w:spacing w:after="0" w:line="240" w:lineRule="auto"/>
              <w:ind w:left="-96" w:right="-105"/>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13,0 кг/см</w:t>
            </w:r>
            <w:r w:rsidRPr="0093037A">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p>
        </w:tc>
      </w:tr>
      <w:tr w:rsidR="0093037A" w:rsidRPr="0093037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Верхнеуслонский муниципальный район</w:t>
            </w:r>
          </w:p>
        </w:tc>
      </w:tr>
      <w:tr w:rsidR="0093037A" w:rsidRPr="0093037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Общество с ограниченной ответственностью «Газпром трансгаз Казань»</w:t>
            </w:r>
          </w:p>
        </w:tc>
      </w:tr>
      <w:tr w:rsidR="0093037A" w:rsidRPr="0093037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3037A" w:rsidRPr="0093037A" w:rsidTr="004E518D">
        <w:trPr>
          <w:trHeight w:val="397"/>
        </w:trPr>
        <w:tc>
          <w:tcPr>
            <w:tcW w:w="326" w:type="pct"/>
            <w:vMerge w:val="restart"/>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01.01.2019</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1004,49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01.07.2019</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1026,23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01.01.2020</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1026,23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01.07.2020</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1048,16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01.01.2021</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1048,16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01.07.2021</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1085,32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01.01.2022</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1085,32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01.07.2022</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1108,57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01.01.2023</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1108,57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01.07.2023</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1150,26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Население (тарифы указаны с учетом НДС)*</w:t>
            </w:r>
          </w:p>
        </w:tc>
      </w:tr>
      <w:tr w:rsidR="0093037A" w:rsidRPr="0093037A" w:rsidTr="004E518D">
        <w:trPr>
          <w:trHeight w:val="397"/>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одноставочный, руб./Гкал</w:t>
            </w: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lastRenderedPageBreak/>
              <w:t>с 01.01.2019</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1205,39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01.07.2019</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1231,48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01.01.2020</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1231,48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01.07.2020</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1257,79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01.01.2021</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1257,79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01.07.2021</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1302,38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01.01.2022</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1302,38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01.07.2022</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1330,28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01.01.2023</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1330,28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r w:rsidR="0093037A" w:rsidRPr="0093037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с 01.07.2023</w:t>
            </w:r>
          </w:p>
          <w:p w:rsidR="0093037A" w:rsidRPr="0093037A" w:rsidRDefault="0093037A" w:rsidP="0093037A">
            <w:pPr>
              <w:spacing w:after="0" w:line="240" w:lineRule="auto"/>
              <w:ind w:left="-62" w:right="-80"/>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1380,31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4" w:righ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ind w:left="-108"/>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r>
    </w:tbl>
    <w:p w:rsidR="0093037A" w:rsidRPr="0093037A" w:rsidRDefault="0093037A" w:rsidP="0093037A">
      <w:pPr>
        <w:widowControl w:val="0"/>
        <w:spacing w:after="0" w:line="240" w:lineRule="auto"/>
        <w:ind w:right="-1"/>
        <w:jc w:val="both"/>
        <w:rPr>
          <w:rFonts w:ascii="Times New Roman" w:eastAsia="Times New Roman" w:hAnsi="Times New Roman" w:cs="Times New Roman"/>
          <w:sz w:val="10"/>
          <w:szCs w:val="10"/>
          <w:lang w:eastAsia="ru-RU"/>
        </w:rPr>
      </w:pPr>
    </w:p>
    <w:p w:rsidR="0093037A" w:rsidRPr="0093037A" w:rsidRDefault="0093037A" w:rsidP="0093037A">
      <w:pPr>
        <w:widowControl w:val="0"/>
        <w:spacing w:after="0" w:line="240" w:lineRule="auto"/>
        <w:ind w:right="-1"/>
        <w:jc w:val="both"/>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93037A" w:rsidRDefault="0093037A" w:rsidP="00B53D63">
      <w:pPr>
        <w:spacing w:after="0" w:line="240" w:lineRule="auto"/>
        <w:jc w:val="center"/>
        <w:rPr>
          <w:rFonts w:ascii="Times New Roman" w:eastAsia="Times New Roman" w:hAnsi="Times New Roman" w:cs="Times New Roman"/>
          <w:sz w:val="28"/>
          <w:szCs w:val="28"/>
          <w:lang w:eastAsia="ru-RU"/>
        </w:rPr>
      </w:pPr>
    </w:p>
    <w:p w:rsidR="0093037A" w:rsidRDefault="0093037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3037A" w:rsidRDefault="0093037A" w:rsidP="00B53D63">
      <w:pPr>
        <w:spacing w:after="0" w:line="240" w:lineRule="auto"/>
        <w:jc w:val="center"/>
        <w:rPr>
          <w:rFonts w:ascii="Times New Roman" w:eastAsia="Times New Roman" w:hAnsi="Times New Roman" w:cs="Times New Roman"/>
          <w:sz w:val="28"/>
          <w:szCs w:val="28"/>
          <w:lang w:eastAsia="ru-RU"/>
        </w:rPr>
        <w:sectPr w:rsidR="0093037A" w:rsidSect="0093037A">
          <w:pgSz w:w="11906" w:h="16838"/>
          <w:pgMar w:top="1134" w:right="567" w:bottom="1134" w:left="1134" w:header="709" w:footer="709" w:gutter="0"/>
          <w:cols w:space="708"/>
          <w:docGrid w:linePitch="360"/>
        </w:sectPr>
      </w:pPr>
    </w:p>
    <w:p w:rsidR="0093037A" w:rsidRPr="00E575E4" w:rsidRDefault="0093037A" w:rsidP="0093037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44</w:t>
      </w:r>
    </w:p>
    <w:p w:rsidR="0093037A" w:rsidRDefault="0093037A" w:rsidP="0093037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3037A" w:rsidRPr="0093037A" w:rsidRDefault="0093037A" w:rsidP="0093037A">
      <w:pPr>
        <w:spacing w:after="0" w:line="240" w:lineRule="auto"/>
        <w:jc w:val="center"/>
        <w:rPr>
          <w:rFonts w:ascii="Times New Roman" w:eastAsia="Times New Roman" w:hAnsi="Times New Roman" w:cs="Times New Roman"/>
          <w:bCs/>
          <w:sz w:val="28"/>
          <w:szCs w:val="28"/>
          <w:lang w:eastAsia="ru-RU"/>
        </w:rPr>
      </w:pPr>
    </w:p>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93037A">
        <w:rPr>
          <w:rFonts w:ascii="Times New Roman" w:eastAsia="Times New Roman" w:hAnsi="Times New Roman" w:cs="Times New Roman"/>
          <w:sz w:val="28"/>
          <w:szCs w:val="28"/>
          <w:lang w:eastAsia="ru-RU"/>
        </w:rPr>
        <w:t xml:space="preserve">Долгосрочные </w:t>
      </w:r>
      <w:hyperlink r:id="rId14" w:history="1">
        <w:r w:rsidRPr="0093037A">
          <w:rPr>
            <w:rFonts w:ascii="Times New Roman" w:eastAsia="Times New Roman" w:hAnsi="Times New Roman" w:cs="Times New Roman"/>
            <w:sz w:val="28"/>
            <w:szCs w:val="28"/>
            <w:lang w:eastAsia="ru-RU"/>
          </w:rPr>
          <w:t>параметры</w:t>
        </w:r>
      </w:hyperlink>
      <w:r w:rsidRPr="0093037A">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93037A">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93037A" w:rsidRPr="0093037A" w:rsidTr="004E518D">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Показатели энергосбережения</w:t>
            </w:r>
            <w:r w:rsidRPr="0093037A">
              <w:rPr>
                <w:rFonts w:ascii="Times New Roman" w:eastAsia="Times New Roman" w:hAnsi="Times New Roman" w:cs="Times New Roman"/>
                <w:sz w:val="24"/>
                <w:szCs w:val="24"/>
                <w:lang w:eastAsia="ru-RU"/>
              </w:rPr>
              <w:br/>
              <w:t>и энергетической эффективности</w:t>
            </w:r>
          </w:p>
        </w:tc>
      </w:tr>
      <w:tr w:rsidR="0093037A" w:rsidRPr="0093037A" w:rsidTr="004E518D">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технологические потери</w:t>
            </w:r>
          </w:p>
        </w:tc>
      </w:tr>
      <w:tr w:rsidR="0093037A" w:rsidRPr="0093037A" w:rsidTr="004E518D">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Гкал/м</w:t>
            </w:r>
            <w:r w:rsidRPr="0093037A">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Гкал</w:t>
            </w:r>
          </w:p>
        </w:tc>
      </w:tr>
      <w:tr w:rsidR="0093037A" w:rsidRPr="0093037A" w:rsidTr="004E518D">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Верхнеуслонский муниципальный район</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p>
        </w:tc>
      </w:tr>
      <w:tr w:rsidR="0093037A" w:rsidRPr="0093037A" w:rsidTr="004E518D">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93037A" w:rsidRPr="0093037A" w:rsidRDefault="0093037A" w:rsidP="0093037A">
            <w:pPr>
              <w:spacing w:after="0" w:line="240" w:lineRule="auto"/>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Общество с ограниченной ответственностью «Газпром трансгаз Казань»</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2022,93</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135,6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0,14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116,41</w:t>
            </w:r>
          </w:p>
        </w:tc>
      </w:tr>
      <w:tr w:rsidR="0093037A" w:rsidRPr="0093037A"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135,6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0,14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116,41</w:t>
            </w:r>
          </w:p>
        </w:tc>
      </w:tr>
      <w:tr w:rsidR="0093037A" w:rsidRPr="0093037A"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135,6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0,14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116,41</w:t>
            </w:r>
          </w:p>
        </w:tc>
      </w:tr>
      <w:tr w:rsidR="0093037A" w:rsidRPr="0093037A"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135,6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0,14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116,41</w:t>
            </w:r>
          </w:p>
        </w:tc>
      </w:tr>
      <w:tr w:rsidR="0093037A" w:rsidRPr="0093037A" w:rsidTr="004E518D">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135,6</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0,14</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37A" w:rsidRPr="0093037A" w:rsidRDefault="0093037A" w:rsidP="0093037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3037A">
              <w:rPr>
                <w:rFonts w:ascii="Times New Roman" w:eastAsia="Times New Roman" w:hAnsi="Times New Roman" w:cs="Times New Roman"/>
                <w:sz w:val="24"/>
                <w:szCs w:val="24"/>
                <w:lang w:eastAsia="ru-RU"/>
              </w:rPr>
              <w:t>116,41</w:t>
            </w:r>
          </w:p>
        </w:tc>
      </w:tr>
    </w:tbl>
    <w:p w:rsidR="006F26EB" w:rsidRDefault="006F26EB" w:rsidP="00B53D63">
      <w:pPr>
        <w:spacing w:after="0" w:line="240" w:lineRule="auto"/>
        <w:jc w:val="center"/>
        <w:rPr>
          <w:rFonts w:ascii="Times New Roman" w:eastAsia="Times New Roman" w:hAnsi="Times New Roman" w:cs="Times New Roman"/>
          <w:sz w:val="28"/>
          <w:szCs w:val="28"/>
          <w:lang w:eastAsia="ru-RU"/>
        </w:rPr>
      </w:pPr>
    </w:p>
    <w:p w:rsidR="006F26EB" w:rsidRDefault="006F26E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F26EB" w:rsidRDefault="006F26EB" w:rsidP="00B53D63">
      <w:pPr>
        <w:spacing w:after="0" w:line="240" w:lineRule="auto"/>
        <w:jc w:val="center"/>
        <w:rPr>
          <w:rFonts w:ascii="Times New Roman" w:eastAsia="Times New Roman" w:hAnsi="Times New Roman" w:cs="Times New Roman"/>
          <w:sz w:val="28"/>
          <w:szCs w:val="28"/>
          <w:lang w:eastAsia="ru-RU"/>
        </w:rPr>
        <w:sectPr w:rsidR="006F26EB" w:rsidSect="0093037A">
          <w:pgSz w:w="16838" w:h="11906" w:orient="landscape"/>
          <w:pgMar w:top="567" w:right="1134" w:bottom="1134" w:left="1134" w:header="709" w:footer="709" w:gutter="0"/>
          <w:cols w:space="708"/>
          <w:docGrid w:linePitch="360"/>
        </w:sectPr>
      </w:pPr>
    </w:p>
    <w:p w:rsidR="006F26EB" w:rsidRPr="00E575E4" w:rsidRDefault="006F26EB" w:rsidP="006F26EB">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45</w:t>
      </w:r>
    </w:p>
    <w:p w:rsidR="006F26EB" w:rsidRDefault="006F26EB" w:rsidP="006F26EB">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F26EB" w:rsidRPr="006F26EB" w:rsidRDefault="006F26EB" w:rsidP="006F26EB">
      <w:pPr>
        <w:spacing w:after="0" w:line="240" w:lineRule="auto"/>
        <w:jc w:val="center"/>
        <w:rPr>
          <w:rFonts w:ascii="Times New Roman" w:eastAsia="Times New Roman" w:hAnsi="Times New Roman" w:cs="Times New Roman"/>
          <w:bCs/>
          <w:sz w:val="28"/>
          <w:szCs w:val="28"/>
          <w:lang w:eastAsia="ru-RU"/>
        </w:rPr>
      </w:pPr>
    </w:p>
    <w:p w:rsidR="006F26EB" w:rsidRPr="006F26EB" w:rsidRDefault="006F26EB" w:rsidP="006F26EB">
      <w:pPr>
        <w:spacing w:after="0" w:line="240" w:lineRule="auto"/>
        <w:jc w:val="center"/>
        <w:rPr>
          <w:rFonts w:ascii="Times New Roman" w:eastAsia="Times New Roman" w:hAnsi="Times New Roman" w:cs="Times New Roman"/>
          <w:bCs/>
          <w:sz w:val="28"/>
          <w:szCs w:val="28"/>
          <w:lang w:eastAsia="ru-RU"/>
        </w:rPr>
      </w:pPr>
    </w:p>
    <w:p w:rsidR="006F26EB" w:rsidRPr="006F26EB" w:rsidRDefault="006F26EB" w:rsidP="006F26EB">
      <w:pPr>
        <w:spacing w:after="0" w:line="240" w:lineRule="auto"/>
        <w:jc w:val="center"/>
        <w:rPr>
          <w:rFonts w:ascii="Times New Roman" w:eastAsia="Times New Roman" w:hAnsi="Times New Roman" w:cs="Times New Roman"/>
          <w:bCs/>
          <w:sz w:val="28"/>
          <w:szCs w:val="28"/>
          <w:lang w:eastAsia="ru-RU"/>
        </w:rPr>
      </w:pPr>
      <w:r w:rsidRPr="006F26EB">
        <w:rPr>
          <w:rFonts w:ascii="Times New Roman" w:eastAsia="Times New Roman" w:hAnsi="Times New Roman" w:cs="Times New Roman"/>
          <w:bCs/>
          <w:sz w:val="28"/>
          <w:szCs w:val="28"/>
          <w:lang w:eastAsia="ru-RU"/>
        </w:rPr>
        <w:t>Тарифы на тепловую энергию (мощность), поставляемую</w:t>
      </w:r>
    </w:p>
    <w:p w:rsidR="006F26EB" w:rsidRPr="006F26EB" w:rsidRDefault="006F26EB" w:rsidP="006F26EB">
      <w:pPr>
        <w:spacing w:after="0" w:line="240" w:lineRule="auto"/>
        <w:jc w:val="center"/>
        <w:rPr>
          <w:rFonts w:ascii="Times New Roman" w:eastAsia="Times New Roman" w:hAnsi="Times New Roman" w:cs="Times New Roman"/>
          <w:bCs/>
          <w:sz w:val="28"/>
          <w:szCs w:val="28"/>
          <w:lang w:eastAsia="ru-RU"/>
        </w:rPr>
      </w:pPr>
      <w:r w:rsidRPr="006F26EB">
        <w:rPr>
          <w:rFonts w:ascii="Times New Roman" w:eastAsia="Times New Roman" w:hAnsi="Times New Roman" w:cs="Times New Roman"/>
          <w:sz w:val="28"/>
          <w:szCs w:val="28"/>
          <w:lang w:eastAsia="ru-RU"/>
        </w:rPr>
        <w:t>Акционерным обществом «Зеленодольский молочноперерабатывающий комбинат» потребителям, на 2019-2023 годы с календарной разбивкой</w:t>
      </w:r>
    </w:p>
    <w:p w:rsidR="006F26EB" w:rsidRPr="006F26EB" w:rsidRDefault="006F26EB" w:rsidP="006F26EB">
      <w:pPr>
        <w:spacing w:after="0" w:line="240" w:lineRule="auto"/>
        <w:jc w:val="center"/>
        <w:rPr>
          <w:rFonts w:ascii="Times New Roman" w:eastAsia="Times New Roman" w:hAnsi="Times New Roman" w:cs="Times New Roman"/>
          <w:sz w:val="28"/>
          <w:szCs w:val="28"/>
          <w:lang w:eastAsia="ru-RU"/>
        </w:rPr>
      </w:pPr>
    </w:p>
    <w:p w:rsidR="006F26EB" w:rsidRPr="006F26EB" w:rsidRDefault="006F26EB" w:rsidP="006F26EB">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6F26EB" w:rsidRPr="006F26EB" w:rsidTr="004E518D">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10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6F26EB" w:rsidRPr="006F26EB" w:rsidRDefault="006F26EB" w:rsidP="006F26EB">
            <w:pPr>
              <w:spacing w:after="0" w:line="240" w:lineRule="auto"/>
              <w:ind w:left="-108"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Острый и редуциро-ванный пар</w:t>
            </w:r>
          </w:p>
        </w:tc>
      </w:tr>
      <w:tr w:rsidR="006F26EB" w:rsidRPr="006F26EB"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6F26EB" w:rsidRPr="006F26EB" w:rsidRDefault="006F26EB" w:rsidP="006F26EB">
            <w:pPr>
              <w:spacing w:after="0" w:line="240" w:lineRule="auto"/>
              <w:ind w:left="-90" w:right="-117"/>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от 1,2</w:t>
            </w:r>
          </w:p>
          <w:p w:rsidR="006F26EB" w:rsidRPr="006F26EB" w:rsidRDefault="006F26EB" w:rsidP="006F26EB">
            <w:pPr>
              <w:spacing w:after="0" w:line="240" w:lineRule="auto"/>
              <w:ind w:left="-90" w:right="-117"/>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до 2,5 кг/см</w:t>
            </w:r>
            <w:r w:rsidRPr="006F26EB">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95" w:right="-123"/>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от 2,5 до 7,0 кг/см</w:t>
            </w:r>
            <w:r w:rsidRPr="006F26EB">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right="-106"/>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от 7,0 до 13,0 кг/см</w:t>
            </w:r>
            <w:r w:rsidRPr="006F26EB">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96" w:right="-105"/>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свыше</w:t>
            </w:r>
          </w:p>
          <w:p w:rsidR="006F26EB" w:rsidRPr="006F26EB" w:rsidRDefault="006F26EB" w:rsidP="006F26EB">
            <w:pPr>
              <w:spacing w:after="0" w:line="240" w:lineRule="auto"/>
              <w:ind w:left="-96" w:right="-105"/>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13,0 кг/см</w:t>
            </w:r>
            <w:r w:rsidRPr="006F26EB">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p>
        </w:tc>
      </w:tr>
      <w:tr w:rsidR="006F26EB" w:rsidRPr="006F26E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Зеленодольский муниципальный район</w:t>
            </w:r>
          </w:p>
        </w:tc>
      </w:tr>
      <w:tr w:rsidR="006F26EB" w:rsidRPr="006F26E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Акционерное общество «Зеленодольский молочноперерабатывающий комбинат»</w:t>
            </w:r>
          </w:p>
        </w:tc>
      </w:tr>
      <w:tr w:rsidR="006F26EB" w:rsidRPr="006F26E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6F26EB" w:rsidRPr="006F26EB" w:rsidTr="004E518D">
        <w:trPr>
          <w:trHeight w:val="284"/>
        </w:trPr>
        <w:tc>
          <w:tcPr>
            <w:tcW w:w="326" w:type="pct"/>
            <w:vMerge w:val="restart"/>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01.01.2019</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1303,12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01.07.2019</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1333,09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01.01.2020</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1333,09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01.07.2020</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1359,76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01.01.2021</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1359,76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01.07.2021</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1411,19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01.01.2022</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1411,19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01.07.2022</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1435,78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01.01.2023</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1435,78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01.07.2023</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1494,72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Население (тарифы указаны с учетом НДС)*</w:t>
            </w:r>
          </w:p>
        </w:tc>
      </w:tr>
      <w:tr w:rsidR="006F26EB" w:rsidRPr="006F26EB" w:rsidTr="004E518D">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одноставочный, руб./Гкал</w:t>
            </w: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lastRenderedPageBreak/>
              <w:t>с 01.01.2019</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1563,74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01.07.2019</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1599,71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01.01.2020</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1599,71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01.07.2020</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1631,71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01.01.2021</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1631,71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01.07.2021</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1693,43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01.01.2022</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1693,43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01.07.2022</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1722,94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01.01.2023</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1722,94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r w:rsidR="006F26EB" w:rsidRPr="006F26E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с 01.07.2023</w:t>
            </w:r>
          </w:p>
          <w:p w:rsidR="006F26EB" w:rsidRPr="006F26EB" w:rsidRDefault="006F26EB" w:rsidP="006F26EB">
            <w:pPr>
              <w:spacing w:after="0" w:line="240" w:lineRule="auto"/>
              <w:ind w:left="-62" w:right="-80"/>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1793,66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4" w:righ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ind w:left="-108"/>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r>
    </w:tbl>
    <w:p w:rsidR="006F26EB" w:rsidRPr="006F26EB" w:rsidRDefault="006F26EB" w:rsidP="006F26EB">
      <w:pPr>
        <w:widowControl w:val="0"/>
        <w:spacing w:after="0" w:line="240" w:lineRule="auto"/>
        <w:ind w:right="-1"/>
        <w:jc w:val="both"/>
        <w:rPr>
          <w:rFonts w:ascii="Times New Roman" w:eastAsia="Times New Roman" w:hAnsi="Times New Roman" w:cs="Times New Roman"/>
          <w:sz w:val="10"/>
          <w:szCs w:val="10"/>
          <w:lang w:eastAsia="ru-RU"/>
        </w:rPr>
      </w:pPr>
    </w:p>
    <w:p w:rsidR="006F26EB" w:rsidRPr="006F26EB" w:rsidRDefault="006F26EB" w:rsidP="006F26EB">
      <w:pPr>
        <w:widowControl w:val="0"/>
        <w:spacing w:after="0" w:line="240" w:lineRule="auto"/>
        <w:ind w:right="-1"/>
        <w:jc w:val="both"/>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6F26EB" w:rsidRPr="006F26EB" w:rsidRDefault="006F26EB" w:rsidP="006F26EB">
      <w:pPr>
        <w:spacing w:after="0" w:line="240" w:lineRule="auto"/>
        <w:rPr>
          <w:rFonts w:ascii="Times New Roman" w:eastAsia="Times New Roman" w:hAnsi="Times New Roman" w:cs="Times New Roman"/>
          <w:sz w:val="28"/>
          <w:szCs w:val="28"/>
          <w:lang w:eastAsia="ru-RU"/>
        </w:rPr>
      </w:pPr>
    </w:p>
    <w:p w:rsidR="006F26EB" w:rsidRDefault="006F26E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F26EB" w:rsidRDefault="006F26EB" w:rsidP="006F26EB">
      <w:pPr>
        <w:spacing w:after="0" w:line="240" w:lineRule="auto"/>
        <w:ind w:left="5954"/>
        <w:jc w:val="center"/>
        <w:rPr>
          <w:rFonts w:ascii="Times New Roman" w:eastAsia="Times New Roman" w:hAnsi="Times New Roman" w:cs="Times New Roman"/>
          <w:sz w:val="28"/>
          <w:szCs w:val="28"/>
          <w:lang w:eastAsia="ru-RU"/>
        </w:rPr>
        <w:sectPr w:rsidR="006F26EB" w:rsidSect="006F26EB">
          <w:pgSz w:w="11906" w:h="16838"/>
          <w:pgMar w:top="1134" w:right="567" w:bottom="1134" w:left="1134" w:header="709" w:footer="709" w:gutter="0"/>
          <w:cols w:space="708"/>
          <w:docGrid w:linePitch="360"/>
        </w:sectPr>
      </w:pPr>
    </w:p>
    <w:p w:rsidR="006F26EB" w:rsidRPr="00E575E4" w:rsidRDefault="006F26EB" w:rsidP="006F26E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46</w:t>
      </w:r>
    </w:p>
    <w:p w:rsidR="006F26EB" w:rsidRDefault="006F26EB" w:rsidP="006F26E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F26EB" w:rsidRPr="006F26EB" w:rsidRDefault="006F26EB" w:rsidP="006F26EB">
      <w:pPr>
        <w:spacing w:after="0" w:line="240" w:lineRule="auto"/>
        <w:jc w:val="center"/>
        <w:rPr>
          <w:rFonts w:ascii="Times New Roman" w:eastAsia="Times New Roman" w:hAnsi="Times New Roman" w:cs="Times New Roman"/>
          <w:bCs/>
          <w:sz w:val="28"/>
          <w:szCs w:val="28"/>
          <w:lang w:eastAsia="ru-RU"/>
        </w:rPr>
      </w:pPr>
    </w:p>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6F26EB">
        <w:rPr>
          <w:rFonts w:ascii="Times New Roman" w:eastAsia="Times New Roman" w:hAnsi="Times New Roman" w:cs="Times New Roman"/>
          <w:sz w:val="28"/>
          <w:szCs w:val="28"/>
          <w:lang w:eastAsia="ru-RU"/>
        </w:rPr>
        <w:t xml:space="preserve">Долгосрочные </w:t>
      </w:r>
      <w:hyperlink r:id="rId15" w:history="1">
        <w:r w:rsidRPr="006F26EB">
          <w:rPr>
            <w:rFonts w:ascii="Times New Roman" w:eastAsia="Times New Roman" w:hAnsi="Times New Roman" w:cs="Times New Roman"/>
            <w:sz w:val="28"/>
            <w:szCs w:val="28"/>
            <w:lang w:eastAsia="ru-RU"/>
          </w:rPr>
          <w:t>параметры</w:t>
        </w:r>
      </w:hyperlink>
      <w:r w:rsidRPr="006F26EB">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6F26EB">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5"/>
        <w:gridCol w:w="3029"/>
        <w:gridCol w:w="966"/>
        <w:gridCol w:w="1674"/>
        <w:gridCol w:w="1753"/>
        <w:gridCol w:w="2051"/>
        <w:gridCol w:w="2654"/>
        <w:gridCol w:w="1922"/>
      </w:tblGrid>
      <w:tr w:rsidR="006F26EB" w:rsidRPr="006F26EB" w:rsidTr="004E518D">
        <w:trPr>
          <w:trHeight w:val="520"/>
        </w:trPr>
        <w:tc>
          <w:tcPr>
            <w:tcW w:w="2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 п/п</w:t>
            </w:r>
          </w:p>
        </w:tc>
        <w:tc>
          <w:tcPr>
            <w:tcW w:w="10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Год</w:t>
            </w:r>
          </w:p>
        </w:tc>
        <w:tc>
          <w:tcPr>
            <w:tcW w:w="5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Базовый уровень операционных расходов</w:t>
            </w:r>
          </w:p>
        </w:tc>
        <w:tc>
          <w:tcPr>
            <w:tcW w:w="59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Индекс эффективности операционных расходов</w:t>
            </w:r>
          </w:p>
        </w:tc>
        <w:tc>
          <w:tcPr>
            <w:tcW w:w="22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Показатели энергосбережения</w:t>
            </w:r>
            <w:r w:rsidRPr="006F26EB">
              <w:rPr>
                <w:rFonts w:ascii="Times New Roman" w:eastAsia="Times New Roman" w:hAnsi="Times New Roman" w:cs="Times New Roman"/>
                <w:sz w:val="24"/>
                <w:szCs w:val="24"/>
                <w:lang w:eastAsia="ru-RU"/>
              </w:rPr>
              <w:br/>
              <w:t>и энергетической эффективности</w:t>
            </w:r>
          </w:p>
        </w:tc>
      </w:tr>
      <w:tr w:rsidR="006F26EB" w:rsidRPr="006F26EB" w:rsidTr="004E518D">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удельный расход топлива</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технологические потери</w:t>
            </w:r>
          </w:p>
        </w:tc>
      </w:tr>
      <w:tr w:rsidR="006F26EB" w:rsidRPr="006F26EB" w:rsidTr="004E518D">
        <w:trPr>
          <w:trHeight w:val="170"/>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тыс. руб.</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кг у.т./Гкал</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Гкал/м</w:t>
            </w:r>
            <w:r w:rsidRPr="006F26EB">
              <w:rPr>
                <w:rFonts w:ascii="Times New Roman" w:eastAsia="Times New Roman" w:hAnsi="Times New Roman" w:cs="Times New Roman"/>
                <w:sz w:val="24"/>
                <w:szCs w:val="24"/>
                <w:vertAlign w:val="superscript"/>
                <w:lang w:eastAsia="ru-RU"/>
              </w:rPr>
              <w:t>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Гкал</w:t>
            </w:r>
          </w:p>
        </w:tc>
      </w:tr>
      <w:tr w:rsidR="006F26EB" w:rsidRPr="006F26EB" w:rsidTr="004E518D">
        <w:trPr>
          <w:trHeight w:val="113"/>
        </w:trPr>
        <w:tc>
          <w:tcPr>
            <w:tcW w:w="2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1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Зеленодольский муниципальный район</w:t>
            </w:r>
          </w:p>
        </w:tc>
        <w:tc>
          <w:tcPr>
            <w:tcW w:w="2261" w:type="pct"/>
            <w:gridSpan w:val="3"/>
            <w:tcBorders>
              <w:top w:val="single" w:sz="4" w:space="0" w:color="auto"/>
              <w:left w:val="single" w:sz="4" w:space="0" w:color="auto"/>
              <w:bottom w:val="single" w:sz="4" w:space="0" w:color="auto"/>
              <w:right w:val="single" w:sz="4" w:space="0" w:color="auto"/>
            </w:tcBorders>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p>
        </w:tc>
      </w:tr>
      <w:tr w:rsidR="006F26EB" w:rsidRPr="006F26EB" w:rsidTr="004E518D">
        <w:trPr>
          <w:trHeight w:val="113"/>
        </w:trPr>
        <w:tc>
          <w:tcPr>
            <w:tcW w:w="22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10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F26EB" w:rsidRPr="006F26EB" w:rsidRDefault="006F26EB" w:rsidP="006F26EB">
            <w:pPr>
              <w:spacing w:after="0" w:line="240" w:lineRule="auto"/>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Акционерное общество «Зеленодольский молочноперерабатывающий комбинат»</w:t>
            </w: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2019</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7084,11</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154,4</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2,27</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374,20</w:t>
            </w:r>
          </w:p>
        </w:tc>
      </w:tr>
      <w:tr w:rsidR="006F26EB" w:rsidRPr="006F26EB"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2020</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154,4</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2,27</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374,20</w:t>
            </w:r>
          </w:p>
        </w:tc>
      </w:tr>
      <w:tr w:rsidR="006F26EB" w:rsidRPr="006F26EB"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2021</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154,4</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2,27</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374,20</w:t>
            </w:r>
          </w:p>
        </w:tc>
      </w:tr>
      <w:tr w:rsidR="006F26EB" w:rsidRPr="006F26EB"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2022</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154,4</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2,27</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374,20</w:t>
            </w:r>
          </w:p>
        </w:tc>
      </w:tr>
      <w:tr w:rsidR="006F26EB" w:rsidRPr="006F26EB" w:rsidTr="004E518D">
        <w:trPr>
          <w:trHeight w:val="113"/>
        </w:trPr>
        <w:tc>
          <w:tcPr>
            <w:tcW w:w="22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2023</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154,4</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2,27</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F26EB" w:rsidRPr="006F26EB" w:rsidRDefault="006F26EB" w:rsidP="006F26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26EB">
              <w:rPr>
                <w:rFonts w:ascii="Times New Roman" w:eastAsia="Times New Roman" w:hAnsi="Times New Roman" w:cs="Times New Roman"/>
                <w:sz w:val="24"/>
                <w:szCs w:val="24"/>
                <w:lang w:eastAsia="ru-RU"/>
              </w:rPr>
              <w:t>374,20</w:t>
            </w:r>
          </w:p>
        </w:tc>
      </w:tr>
    </w:tbl>
    <w:p w:rsidR="002A335A" w:rsidRDefault="002A335A" w:rsidP="006F26EB">
      <w:pPr>
        <w:spacing w:after="0" w:line="240" w:lineRule="auto"/>
        <w:ind w:left="5954"/>
        <w:jc w:val="center"/>
        <w:rPr>
          <w:rFonts w:ascii="Times New Roman" w:eastAsia="Times New Roman" w:hAnsi="Times New Roman" w:cs="Times New Roman"/>
          <w:sz w:val="28"/>
          <w:szCs w:val="28"/>
          <w:lang w:eastAsia="ru-RU"/>
        </w:rPr>
      </w:pPr>
    </w:p>
    <w:p w:rsidR="002A335A" w:rsidRDefault="002A335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A335A" w:rsidRDefault="002A335A" w:rsidP="006F26EB">
      <w:pPr>
        <w:spacing w:after="0" w:line="240" w:lineRule="auto"/>
        <w:ind w:left="5954"/>
        <w:jc w:val="center"/>
        <w:rPr>
          <w:rFonts w:ascii="Times New Roman" w:eastAsia="Times New Roman" w:hAnsi="Times New Roman" w:cs="Times New Roman"/>
          <w:sz w:val="28"/>
          <w:szCs w:val="28"/>
          <w:lang w:eastAsia="ru-RU"/>
        </w:rPr>
        <w:sectPr w:rsidR="002A335A" w:rsidSect="006F26EB">
          <w:pgSz w:w="16838" w:h="11906" w:orient="landscape"/>
          <w:pgMar w:top="567" w:right="1134" w:bottom="1134" w:left="1134" w:header="709" w:footer="709" w:gutter="0"/>
          <w:cols w:space="708"/>
          <w:docGrid w:linePitch="360"/>
        </w:sectPr>
      </w:pPr>
    </w:p>
    <w:p w:rsidR="002A335A" w:rsidRPr="00E575E4" w:rsidRDefault="002A335A" w:rsidP="002A335A">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47</w:t>
      </w:r>
    </w:p>
    <w:p w:rsidR="002A335A" w:rsidRDefault="002A335A" w:rsidP="002A335A">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A335A" w:rsidRPr="002A335A" w:rsidRDefault="002A335A" w:rsidP="002A335A">
      <w:pPr>
        <w:spacing w:after="0" w:line="240" w:lineRule="auto"/>
        <w:jc w:val="center"/>
        <w:rPr>
          <w:rFonts w:ascii="Times New Roman" w:eastAsia="Times New Roman" w:hAnsi="Times New Roman" w:cs="Times New Roman"/>
          <w:bCs/>
          <w:sz w:val="28"/>
          <w:szCs w:val="28"/>
          <w:lang w:eastAsia="ru-RU"/>
        </w:rPr>
      </w:pPr>
    </w:p>
    <w:p w:rsidR="002A335A" w:rsidRPr="002A335A" w:rsidRDefault="002A335A" w:rsidP="002A335A">
      <w:pPr>
        <w:spacing w:after="0" w:line="240" w:lineRule="auto"/>
        <w:jc w:val="center"/>
        <w:rPr>
          <w:rFonts w:ascii="Times New Roman" w:eastAsia="Times New Roman" w:hAnsi="Times New Roman" w:cs="Times New Roman"/>
          <w:bCs/>
          <w:sz w:val="28"/>
          <w:szCs w:val="28"/>
          <w:lang w:eastAsia="ru-RU"/>
        </w:rPr>
      </w:pPr>
    </w:p>
    <w:p w:rsidR="002A335A" w:rsidRPr="002A335A" w:rsidRDefault="002A335A" w:rsidP="002A335A">
      <w:pPr>
        <w:spacing w:after="0" w:line="240" w:lineRule="auto"/>
        <w:jc w:val="center"/>
        <w:rPr>
          <w:rFonts w:ascii="Times New Roman" w:eastAsia="Times New Roman" w:hAnsi="Times New Roman" w:cs="Times New Roman"/>
          <w:bCs/>
          <w:sz w:val="28"/>
          <w:szCs w:val="28"/>
          <w:lang w:eastAsia="ru-RU"/>
        </w:rPr>
      </w:pPr>
      <w:r w:rsidRPr="002A335A">
        <w:rPr>
          <w:rFonts w:ascii="Times New Roman" w:eastAsia="Times New Roman" w:hAnsi="Times New Roman" w:cs="Times New Roman"/>
          <w:bCs/>
          <w:sz w:val="28"/>
          <w:szCs w:val="28"/>
          <w:lang w:eastAsia="ru-RU"/>
        </w:rPr>
        <w:t>Тарифы на тепловую энергию (мощность), поставляемую</w:t>
      </w:r>
    </w:p>
    <w:p w:rsidR="002A335A" w:rsidRPr="002A335A" w:rsidRDefault="002A335A" w:rsidP="002A335A">
      <w:pPr>
        <w:spacing w:after="0" w:line="240" w:lineRule="auto"/>
        <w:jc w:val="center"/>
        <w:rPr>
          <w:rFonts w:ascii="Times New Roman" w:eastAsia="Times New Roman" w:hAnsi="Times New Roman" w:cs="Times New Roman"/>
          <w:bCs/>
          <w:sz w:val="28"/>
          <w:szCs w:val="28"/>
          <w:lang w:eastAsia="ru-RU"/>
        </w:rPr>
      </w:pPr>
      <w:r w:rsidRPr="002A335A">
        <w:rPr>
          <w:rFonts w:ascii="Times New Roman" w:eastAsia="Times New Roman" w:hAnsi="Times New Roman" w:cs="Times New Roman"/>
          <w:sz w:val="28"/>
          <w:szCs w:val="28"/>
          <w:lang w:eastAsia="ru-RU"/>
        </w:rPr>
        <w:t>Челнинским филиалом Общества с ограниченной ответственностью «Татнефть-АЗС Центр» потребителям, на 2019-2023 годы с календарной разбивкой</w:t>
      </w:r>
    </w:p>
    <w:p w:rsidR="002A335A" w:rsidRPr="002A335A" w:rsidRDefault="002A335A" w:rsidP="002A335A">
      <w:pPr>
        <w:spacing w:after="0" w:line="240" w:lineRule="auto"/>
        <w:jc w:val="center"/>
        <w:rPr>
          <w:rFonts w:ascii="Times New Roman" w:eastAsia="Times New Roman" w:hAnsi="Times New Roman" w:cs="Times New Roman"/>
          <w:sz w:val="28"/>
          <w:szCs w:val="28"/>
          <w:lang w:eastAsia="ru-RU"/>
        </w:rPr>
      </w:pPr>
    </w:p>
    <w:p w:rsidR="002A335A" w:rsidRPr="002A335A" w:rsidRDefault="002A335A" w:rsidP="002A335A">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2A335A" w:rsidRPr="002A335A" w:rsidTr="004E518D">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10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2A335A" w:rsidRPr="002A335A" w:rsidRDefault="002A335A" w:rsidP="002A335A">
            <w:pPr>
              <w:spacing w:after="0" w:line="240" w:lineRule="auto"/>
              <w:ind w:left="-108"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Острый и редуциро-ванный пар</w:t>
            </w:r>
          </w:p>
        </w:tc>
      </w:tr>
      <w:tr w:rsidR="002A335A" w:rsidRPr="002A335A"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2A335A" w:rsidRPr="002A335A" w:rsidRDefault="002A335A" w:rsidP="002A335A">
            <w:pPr>
              <w:spacing w:after="0" w:line="240" w:lineRule="auto"/>
              <w:ind w:left="-90" w:right="-117"/>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от 1,2</w:t>
            </w:r>
          </w:p>
          <w:p w:rsidR="002A335A" w:rsidRPr="002A335A" w:rsidRDefault="002A335A" w:rsidP="002A335A">
            <w:pPr>
              <w:spacing w:after="0" w:line="240" w:lineRule="auto"/>
              <w:ind w:left="-90" w:right="-117"/>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до 2,5 кг/см</w:t>
            </w:r>
            <w:r w:rsidRPr="002A335A">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95" w:right="-123"/>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от 2,5 до 7,0 кг/см</w:t>
            </w:r>
            <w:r w:rsidRPr="002A335A">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right="-106"/>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от 7,0 до 13,0 кг/см</w:t>
            </w:r>
            <w:r w:rsidRPr="002A335A">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96" w:right="-105"/>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свыше</w:t>
            </w:r>
          </w:p>
          <w:p w:rsidR="002A335A" w:rsidRPr="002A335A" w:rsidRDefault="002A335A" w:rsidP="002A335A">
            <w:pPr>
              <w:spacing w:after="0" w:line="240" w:lineRule="auto"/>
              <w:ind w:left="-96" w:right="-105"/>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13,0 кг/см</w:t>
            </w:r>
            <w:r w:rsidRPr="002A335A">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p>
        </w:tc>
      </w:tr>
      <w:tr w:rsidR="002A335A" w:rsidRPr="002A335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Тукаевский муниципальный район</w:t>
            </w:r>
          </w:p>
        </w:tc>
      </w:tr>
      <w:tr w:rsidR="002A335A" w:rsidRPr="002A335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Челнинский филиал Общества с ограниченной ответственностью «Татнефть-АЗС Центр»</w:t>
            </w:r>
          </w:p>
        </w:tc>
      </w:tr>
      <w:tr w:rsidR="002A335A" w:rsidRPr="002A335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2A335A" w:rsidRPr="002A335A" w:rsidTr="004E518D">
        <w:trPr>
          <w:trHeight w:val="397"/>
        </w:trPr>
        <w:tc>
          <w:tcPr>
            <w:tcW w:w="326" w:type="pct"/>
            <w:vMerge w:val="restart"/>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01.01.2019</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1311,61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01.07.2019</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1341,78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01.01.2020</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1341,78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01.07.2020</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1367,25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01.01.2021</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1367,25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01.07.2021</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1429,86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01.01.2022</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1429,86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01.07.2022</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1431,75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01.01.2023</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1431,75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01.07.2023</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1541,62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Население (тарифы указаны с учетом НДС)*</w:t>
            </w:r>
          </w:p>
        </w:tc>
      </w:tr>
      <w:tr w:rsidR="002A335A" w:rsidRPr="002A335A" w:rsidTr="004E518D">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одноставочный, руб./Гкал</w:t>
            </w: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lastRenderedPageBreak/>
              <w:t>с 01.01.2019</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1573,93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01.07.2019</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1610,14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01.01.2020</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1610,14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01.07.2020</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1640,70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01.01.2021</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1640,70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01.07.2021</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1715,83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01.01.2022</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1715,83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01.07.2022</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1718,10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01.01.2023</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1718,10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r w:rsidR="002A335A" w:rsidRPr="002A335A"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с 01.07.2023</w:t>
            </w:r>
          </w:p>
          <w:p w:rsidR="002A335A" w:rsidRPr="002A335A" w:rsidRDefault="002A335A" w:rsidP="002A335A">
            <w:pPr>
              <w:spacing w:after="0" w:line="240" w:lineRule="auto"/>
              <w:ind w:left="-62" w:right="-80"/>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1849,94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4" w:righ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ind w:left="-108"/>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r>
    </w:tbl>
    <w:p w:rsidR="002A335A" w:rsidRPr="002A335A" w:rsidRDefault="002A335A" w:rsidP="002A335A">
      <w:pPr>
        <w:widowControl w:val="0"/>
        <w:spacing w:after="0" w:line="240" w:lineRule="auto"/>
        <w:ind w:right="-1"/>
        <w:jc w:val="both"/>
        <w:rPr>
          <w:rFonts w:ascii="Times New Roman" w:eastAsia="Times New Roman" w:hAnsi="Times New Roman" w:cs="Times New Roman"/>
          <w:sz w:val="10"/>
          <w:szCs w:val="10"/>
          <w:lang w:eastAsia="ru-RU"/>
        </w:rPr>
      </w:pPr>
    </w:p>
    <w:p w:rsidR="002A335A" w:rsidRPr="002A335A" w:rsidRDefault="002A335A" w:rsidP="002A335A">
      <w:pPr>
        <w:widowControl w:val="0"/>
        <w:spacing w:after="0" w:line="240" w:lineRule="auto"/>
        <w:ind w:right="-1"/>
        <w:jc w:val="both"/>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2A335A" w:rsidRPr="002A335A" w:rsidRDefault="002A335A" w:rsidP="002A335A">
      <w:pPr>
        <w:spacing w:after="0" w:line="240" w:lineRule="auto"/>
        <w:rPr>
          <w:rFonts w:ascii="Times New Roman" w:eastAsia="Times New Roman" w:hAnsi="Times New Roman" w:cs="Times New Roman"/>
          <w:sz w:val="28"/>
          <w:szCs w:val="28"/>
          <w:lang w:eastAsia="ru-RU"/>
        </w:rPr>
      </w:pPr>
    </w:p>
    <w:p w:rsidR="002A335A" w:rsidRDefault="002A335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A335A" w:rsidRDefault="002A335A" w:rsidP="006F26EB">
      <w:pPr>
        <w:spacing w:after="0" w:line="240" w:lineRule="auto"/>
        <w:ind w:left="5954"/>
        <w:jc w:val="center"/>
        <w:rPr>
          <w:rFonts w:ascii="Times New Roman" w:eastAsia="Times New Roman" w:hAnsi="Times New Roman" w:cs="Times New Roman"/>
          <w:sz w:val="28"/>
          <w:szCs w:val="28"/>
          <w:lang w:eastAsia="ru-RU"/>
        </w:rPr>
        <w:sectPr w:rsidR="002A335A" w:rsidSect="002A335A">
          <w:pgSz w:w="11906" w:h="16838"/>
          <w:pgMar w:top="1134" w:right="567" w:bottom="1134" w:left="1134" w:header="709" w:footer="709" w:gutter="0"/>
          <w:cols w:space="708"/>
          <w:docGrid w:linePitch="360"/>
        </w:sectPr>
      </w:pPr>
    </w:p>
    <w:p w:rsidR="002A335A" w:rsidRPr="00E575E4" w:rsidRDefault="002A335A" w:rsidP="002A335A">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48</w:t>
      </w:r>
    </w:p>
    <w:p w:rsidR="002A335A" w:rsidRDefault="002A335A" w:rsidP="002A335A">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A335A" w:rsidRPr="002A335A" w:rsidRDefault="002A335A" w:rsidP="002A335A">
      <w:pPr>
        <w:spacing w:after="0" w:line="240" w:lineRule="auto"/>
        <w:jc w:val="center"/>
        <w:rPr>
          <w:rFonts w:ascii="Times New Roman" w:eastAsia="Times New Roman" w:hAnsi="Times New Roman" w:cs="Times New Roman"/>
          <w:bCs/>
          <w:sz w:val="28"/>
          <w:szCs w:val="28"/>
          <w:lang w:eastAsia="ru-RU"/>
        </w:rPr>
      </w:pPr>
    </w:p>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2A335A">
        <w:rPr>
          <w:rFonts w:ascii="Times New Roman" w:eastAsia="Times New Roman" w:hAnsi="Times New Roman" w:cs="Times New Roman"/>
          <w:sz w:val="28"/>
          <w:szCs w:val="28"/>
          <w:lang w:eastAsia="ru-RU"/>
        </w:rPr>
        <w:t xml:space="preserve">Долгосрочные </w:t>
      </w:r>
      <w:hyperlink r:id="rId16" w:history="1">
        <w:r w:rsidRPr="002A335A">
          <w:rPr>
            <w:rFonts w:ascii="Times New Roman" w:eastAsia="Times New Roman" w:hAnsi="Times New Roman" w:cs="Times New Roman"/>
            <w:sz w:val="28"/>
            <w:szCs w:val="28"/>
            <w:lang w:eastAsia="ru-RU"/>
          </w:rPr>
          <w:t>параметры</w:t>
        </w:r>
      </w:hyperlink>
      <w:r w:rsidRPr="002A335A">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2A335A">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52"/>
        <w:gridCol w:w="2983"/>
        <w:gridCol w:w="973"/>
        <w:gridCol w:w="1681"/>
        <w:gridCol w:w="1760"/>
        <w:gridCol w:w="2057"/>
        <w:gridCol w:w="2660"/>
        <w:gridCol w:w="1928"/>
      </w:tblGrid>
      <w:tr w:rsidR="002A335A" w:rsidRPr="002A335A" w:rsidTr="004E518D">
        <w:trPr>
          <w:trHeight w:val="520"/>
        </w:trPr>
        <w:tc>
          <w:tcPr>
            <w:tcW w:w="2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 п/п</w:t>
            </w:r>
          </w:p>
        </w:tc>
        <w:tc>
          <w:tcPr>
            <w:tcW w:w="10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Год</w:t>
            </w:r>
          </w:p>
        </w:tc>
        <w:tc>
          <w:tcPr>
            <w:tcW w:w="5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Базовый уровень операционных расходов</w:t>
            </w:r>
          </w:p>
        </w:tc>
        <w:tc>
          <w:tcPr>
            <w:tcW w:w="59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Индекс эффективности операционных расходов</w:t>
            </w:r>
          </w:p>
        </w:tc>
        <w:tc>
          <w:tcPr>
            <w:tcW w:w="22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Показатели энергосбережения</w:t>
            </w:r>
            <w:r w:rsidRPr="002A335A">
              <w:rPr>
                <w:rFonts w:ascii="Times New Roman" w:eastAsia="Times New Roman" w:hAnsi="Times New Roman" w:cs="Times New Roman"/>
                <w:sz w:val="24"/>
                <w:szCs w:val="24"/>
                <w:lang w:eastAsia="ru-RU"/>
              </w:rPr>
              <w:br/>
              <w:t>и энергетической эффективности</w:t>
            </w:r>
          </w:p>
        </w:tc>
      </w:tr>
      <w:tr w:rsidR="002A335A" w:rsidRPr="002A335A" w:rsidTr="004E518D">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удельный расход топлива</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технологические потери</w:t>
            </w:r>
          </w:p>
        </w:tc>
      </w:tr>
      <w:tr w:rsidR="002A335A" w:rsidRPr="002A335A" w:rsidTr="004E518D">
        <w:trPr>
          <w:trHeight w:val="170"/>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тыс. руб.</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кг у.т./Гкал</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Гкал/м</w:t>
            </w:r>
            <w:r w:rsidRPr="002A335A">
              <w:rPr>
                <w:rFonts w:ascii="Times New Roman" w:eastAsia="Times New Roman" w:hAnsi="Times New Roman" w:cs="Times New Roman"/>
                <w:sz w:val="24"/>
                <w:szCs w:val="24"/>
                <w:vertAlign w:val="superscript"/>
                <w:lang w:eastAsia="ru-RU"/>
              </w:rPr>
              <w:t>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Гкал</w:t>
            </w:r>
          </w:p>
        </w:tc>
      </w:tr>
      <w:tr w:rsidR="002A335A" w:rsidRPr="002A335A" w:rsidTr="004E518D">
        <w:trPr>
          <w:trHeight w:val="113"/>
        </w:trPr>
        <w:tc>
          <w:tcPr>
            <w:tcW w:w="2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1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Тукаевский муниципальный район</w:t>
            </w:r>
          </w:p>
        </w:tc>
        <w:tc>
          <w:tcPr>
            <w:tcW w:w="2261" w:type="pct"/>
            <w:gridSpan w:val="3"/>
            <w:tcBorders>
              <w:top w:val="single" w:sz="4" w:space="0" w:color="auto"/>
              <w:left w:val="single" w:sz="4" w:space="0" w:color="auto"/>
              <w:bottom w:val="single" w:sz="4" w:space="0" w:color="auto"/>
              <w:right w:val="single" w:sz="4" w:space="0" w:color="auto"/>
            </w:tcBorders>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p>
        </w:tc>
      </w:tr>
      <w:tr w:rsidR="002A335A" w:rsidRPr="002A335A" w:rsidTr="004E518D">
        <w:trPr>
          <w:trHeight w:val="113"/>
        </w:trPr>
        <w:tc>
          <w:tcPr>
            <w:tcW w:w="22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10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2A335A" w:rsidRPr="002A335A" w:rsidRDefault="002A335A" w:rsidP="002A335A">
            <w:pPr>
              <w:spacing w:after="0" w:line="240" w:lineRule="auto"/>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Челнинский филиал Общества с ограниченной ответственностью «Татнефть-АЗС Центр»</w:t>
            </w: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2019</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4351,25</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135,2</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0,42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250,95</w:t>
            </w:r>
          </w:p>
        </w:tc>
      </w:tr>
      <w:tr w:rsidR="002A335A" w:rsidRPr="002A335A"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2020</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135,2</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0,42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250,95</w:t>
            </w:r>
          </w:p>
        </w:tc>
      </w:tr>
      <w:tr w:rsidR="002A335A" w:rsidRPr="002A335A"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2021</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135,2</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0,42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250,95</w:t>
            </w:r>
          </w:p>
        </w:tc>
      </w:tr>
      <w:tr w:rsidR="002A335A" w:rsidRPr="002A335A"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2022</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135,2</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0,42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250,95</w:t>
            </w:r>
          </w:p>
        </w:tc>
      </w:tr>
      <w:tr w:rsidR="002A335A" w:rsidRPr="002A335A" w:rsidTr="004E518D">
        <w:trPr>
          <w:trHeight w:val="113"/>
        </w:trPr>
        <w:tc>
          <w:tcPr>
            <w:tcW w:w="22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2023</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135,2</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0,42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A335A" w:rsidRPr="002A335A" w:rsidRDefault="002A335A" w:rsidP="002A335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335A">
              <w:rPr>
                <w:rFonts w:ascii="Times New Roman" w:eastAsia="Times New Roman" w:hAnsi="Times New Roman" w:cs="Times New Roman"/>
                <w:sz w:val="24"/>
                <w:szCs w:val="24"/>
                <w:lang w:eastAsia="ru-RU"/>
              </w:rPr>
              <w:t>250,95</w:t>
            </w:r>
          </w:p>
        </w:tc>
      </w:tr>
    </w:tbl>
    <w:p w:rsidR="002A335A" w:rsidRPr="002A335A" w:rsidRDefault="002A335A" w:rsidP="002A335A">
      <w:pPr>
        <w:spacing w:after="0" w:line="240" w:lineRule="auto"/>
        <w:rPr>
          <w:rFonts w:ascii="Times New Roman" w:eastAsia="Times New Roman" w:hAnsi="Times New Roman" w:cs="Times New Roman"/>
          <w:sz w:val="28"/>
          <w:szCs w:val="28"/>
          <w:lang w:eastAsia="ru-RU"/>
        </w:rPr>
      </w:pPr>
    </w:p>
    <w:p w:rsidR="00AB1C35" w:rsidRDefault="00AB1C3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B1C35" w:rsidRDefault="00AB1C35" w:rsidP="002A335A">
      <w:pPr>
        <w:spacing w:after="0" w:line="240" w:lineRule="auto"/>
        <w:ind w:left="5954"/>
        <w:jc w:val="center"/>
        <w:rPr>
          <w:rFonts w:ascii="Times New Roman" w:eastAsia="Times New Roman" w:hAnsi="Times New Roman" w:cs="Times New Roman"/>
          <w:sz w:val="28"/>
          <w:szCs w:val="28"/>
          <w:lang w:eastAsia="ru-RU"/>
        </w:rPr>
        <w:sectPr w:rsidR="00AB1C35" w:rsidSect="002A335A">
          <w:pgSz w:w="16838" w:h="11906" w:orient="landscape"/>
          <w:pgMar w:top="567" w:right="1134" w:bottom="1134" w:left="1134" w:header="709" w:footer="709" w:gutter="0"/>
          <w:cols w:space="708"/>
          <w:docGrid w:linePitch="360"/>
        </w:sectPr>
      </w:pPr>
    </w:p>
    <w:p w:rsidR="00AB1C35" w:rsidRPr="00E575E4" w:rsidRDefault="00AB1C35" w:rsidP="00AB1C3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49</w:t>
      </w:r>
    </w:p>
    <w:p w:rsidR="00AB1C35" w:rsidRDefault="00AB1C35" w:rsidP="00AB1C3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AB1C35" w:rsidRPr="00AB1C35" w:rsidRDefault="00AB1C35" w:rsidP="00AB1C35">
      <w:pPr>
        <w:spacing w:after="0" w:line="240" w:lineRule="auto"/>
        <w:jc w:val="center"/>
        <w:rPr>
          <w:rFonts w:ascii="Times New Roman" w:eastAsia="Times New Roman" w:hAnsi="Times New Roman" w:cs="Times New Roman"/>
          <w:bCs/>
          <w:sz w:val="28"/>
          <w:szCs w:val="28"/>
          <w:lang w:eastAsia="ru-RU"/>
        </w:rPr>
      </w:pPr>
    </w:p>
    <w:p w:rsidR="00AB1C35" w:rsidRPr="00AB1C35" w:rsidRDefault="00AB1C35" w:rsidP="00AB1C35">
      <w:pPr>
        <w:spacing w:after="0" w:line="240" w:lineRule="auto"/>
        <w:jc w:val="center"/>
        <w:rPr>
          <w:rFonts w:ascii="Times New Roman" w:eastAsia="Times New Roman" w:hAnsi="Times New Roman" w:cs="Times New Roman"/>
          <w:bCs/>
          <w:sz w:val="28"/>
          <w:szCs w:val="28"/>
          <w:lang w:eastAsia="ru-RU"/>
        </w:rPr>
      </w:pPr>
    </w:p>
    <w:p w:rsidR="00AB1C35" w:rsidRPr="00AB1C35" w:rsidRDefault="00AB1C35" w:rsidP="00AB1C35">
      <w:pPr>
        <w:spacing w:after="0" w:line="240" w:lineRule="auto"/>
        <w:jc w:val="center"/>
        <w:rPr>
          <w:rFonts w:ascii="Times New Roman" w:eastAsia="Times New Roman" w:hAnsi="Times New Roman" w:cs="Times New Roman"/>
          <w:bCs/>
          <w:sz w:val="28"/>
          <w:szCs w:val="28"/>
          <w:lang w:eastAsia="ru-RU"/>
        </w:rPr>
      </w:pPr>
      <w:r w:rsidRPr="00AB1C35">
        <w:rPr>
          <w:rFonts w:ascii="Times New Roman" w:eastAsia="Times New Roman" w:hAnsi="Times New Roman" w:cs="Times New Roman"/>
          <w:bCs/>
          <w:sz w:val="28"/>
          <w:szCs w:val="28"/>
          <w:lang w:eastAsia="ru-RU"/>
        </w:rPr>
        <w:t>Тарифы на тепловую энергию (мощность), поставляемую</w:t>
      </w:r>
    </w:p>
    <w:p w:rsidR="00AB1C35" w:rsidRPr="00AB1C35" w:rsidRDefault="00AB1C35" w:rsidP="00AB1C35">
      <w:pPr>
        <w:spacing w:after="0" w:line="240" w:lineRule="auto"/>
        <w:jc w:val="center"/>
        <w:rPr>
          <w:rFonts w:ascii="Times New Roman" w:eastAsia="Times New Roman" w:hAnsi="Times New Roman" w:cs="Times New Roman"/>
          <w:bCs/>
          <w:sz w:val="28"/>
          <w:szCs w:val="28"/>
          <w:lang w:eastAsia="ru-RU"/>
        </w:rPr>
      </w:pPr>
      <w:r w:rsidRPr="00AB1C35">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«Казанская государственная академия ветеринарной медицины имени Н.Э. Баумана» потребителям, другим теплоснабжающим организациям, на 2019-2023 годы с календарной разбивкой</w:t>
      </w:r>
    </w:p>
    <w:p w:rsidR="00AB1C35" w:rsidRPr="00AB1C35" w:rsidRDefault="00AB1C35" w:rsidP="00AB1C35">
      <w:pPr>
        <w:spacing w:after="0" w:line="240" w:lineRule="auto"/>
        <w:jc w:val="center"/>
        <w:rPr>
          <w:rFonts w:ascii="Times New Roman" w:eastAsia="Times New Roman" w:hAnsi="Times New Roman" w:cs="Times New Roman"/>
          <w:sz w:val="28"/>
          <w:szCs w:val="28"/>
          <w:lang w:eastAsia="ru-RU"/>
        </w:rPr>
      </w:pPr>
    </w:p>
    <w:p w:rsidR="00AB1C35" w:rsidRPr="00AB1C35" w:rsidRDefault="00AB1C35" w:rsidP="00AB1C35">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AB1C35" w:rsidRPr="00AB1C35" w:rsidTr="004E518D">
        <w:trPr>
          <w:trHeight w:val="397"/>
        </w:trPr>
        <w:tc>
          <w:tcPr>
            <w:tcW w:w="326" w:type="pct"/>
            <w:vMerge w:val="restart"/>
            <w:tcBorders>
              <w:top w:val="single" w:sz="4" w:space="0" w:color="auto"/>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10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AB1C35" w:rsidRPr="00AB1C35" w:rsidRDefault="00AB1C35" w:rsidP="00AB1C35">
            <w:pPr>
              <w:spacing w:after="0" w:line="240" w:lineRule="auto"/>
              <w:ind w:left="-108"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Острый и редуциро-ванный пар</w:t>
            </w:r>
          </w:p>
        </w:tc>
      </w:tr>
      <w:tr w:rsidR="00AB1C35" w:rsidRPr="00AB1C35"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AB1C35" w:rsidRPr="00AB1C35" w:rsidRDefault="00AB1C35" w:rsidP="00AB1C35">
            <w:pPr>
              <w:spacing w:after="0" w:line="240" w:lineRule="auto"/>
              <w:ind w:left="-90" w:right="-117"/>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от 1,2</w:t>
            </w:r>
          </w:p>
          <w:p w:rsidR="00AB1C35" w:rsidRPr="00AB1C35" w:rsidRDefault="00AB1C35" w:rsidP="00AB1C35">
            <w:pPr>
              <w:spacing w:after="0" w:line="240" w:lineRule="auto"/>
              <w:ind w:left="-90" w:right="-117"/>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до 2,5 кг/см</w:t>
            </w:r>
            <w:r w:rsidRPr="00AB1C35">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95" w:right="-123"/>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от 2,5 до 7,0 кг/см</w:t>
            </w:r>
            <w:r w:rsidRPr="00AB1C35">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right="-106"/>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от 7,0 до 13,0 кг/см</w:t>
            </w:r>
            <w:r w:rsidRPr="00AB1C35">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96" w:right="-105"/>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свыше</w:t>
            </w:r>
          </w:p>
          <w:p w:rsidR="00AB1C35" w:rsidRPr="00AB1C35" w:rsidRDefault="00AB1C35" w:rsidP="00AB1C35">
            <w:pPr>
              <w:spacing w:after="0" w:line="240" w:lineRule="auto"/>
              <w:ind w:left="-96" w:right="-105"/>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13,0 кг/см</w:t>
            </w:r>
            <w:r w:rsidRPr="00AB1C35">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p>
        </w:tc>
      </w:tr>
      <w:tr w:rsidR="00AB1C35" w:rsidRPr="00AB1C35"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1C35" w:rsidRPr="00AB1C35" w:rsidRDefault="00AB1C35" w:rsidP="00AB1C35">
            <w:pPr>
              <w:spacing w:after="0" w:line="240" w:lineRule="auto"/>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Город Казань</w:t>
            </w:r>
          </w:p>
        </w:tc>
      </w:tr>
      <w:tr w:rsidR="00AB1C35" w:rsidRPr="00AB1C35"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1C35" w:rsidRPr="00AB1C35" w:rsidRDefault="00AB1C35" w:rsidP="00AB1C35">
            <w:pPr>
              <w:spacing w:after="0" w:line="240" w:lineRule="auto"/>
              <w:jc w:val="both"/>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«Казанская государственная академия ветеринарной медицины имени Н.Э. Баумана»</w:t>
            </w:r>
          </w:p>
        </w:tc>
      </w:tr>
      <w:tr w:rsidR="00AB1C35" w:rsidRPr="00AB1C35"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1C35" w:rsidRPr="00AB1C35" w:rsidRDefault="00AB1C35" w:rsidP="00AB1C35">
            <w:pPr>
              <w:spacing w:after="0" w:line="240" w:lineRule="auto"/>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AB1C35" w:rsidRPr="00AB1C35" w:rsidTr="004E518D">
        <w:trPr>
          <w:trHeight w:val="397"/>
        </w:trPr>
        <w:tc>
          <w:tcPr>
            <w:tcW w:w="326" w:type="pct"/>
            <w:vMerge w:val="restart"/>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одноставочный, руб./Гкал</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01.01.2019</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820,19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01.07.2019</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839,87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01.01.2020</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839,87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01.07.2020</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855,20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01.01.2021</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855,20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01.07.2021</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895,51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01.01.2022</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895,51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01.07.2022</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899,67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01.01.2023</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899,67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01.07.2023</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960,90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tcBorders>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AB1C35" w:rsidRPr="00AB1C35" w:rsidRDefault="00AB1C35" w:rsidP="00AB1C35">
            <w:pPr>
              <w:spacing w:after="0" w:line="240" w:lineRule="auto"/>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Население (тарифы указаны с учетом НДС)*</w:t>
            </w:r>
          </w:p>
        </w:tc>
      </w:tr>
      <w:tr w:rsidR="00AB1C35" w:rsidRPr="00AB1C35" w:rsidTr="004E518D">
        <w:trPr>
          <w:trHeight w:val="397"/>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 xml:space="preserve">одноставочный, </w:t>
            </w:r>
            <w:r w:rsidRPr="00AB1C35">
              <w:rPr>
                <w:rFonts w:ascii="Times New Roman" w:eastAsia="Times New Roman" w:hAnsi="Times New Roman" w:cs="Times New Roman"/>
                <w:sz w:val="24"/>
                <w:szCs w:val="24"/>
                <w:lang w:eastAsia="ru-RU"/>
              </w:rPr>
              <w:lastRenderedPageBreak/>
              <w:t>руб./Гкал</w:t>
            </w:r>
          </w:p>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lastRenderedPageBreak/>
              <w:t>с 01.01.2019</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984,23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01.07.2019</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1007,84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01.01.2020</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1007,84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01.07.2020</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1026,24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01.01.2021</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1026,24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01.07.2021</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1074,61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01.01.2022</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1074,61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01.07.2022</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1079,60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01.01.2023</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1079,60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r w:rsidR="00AB1C35" w:rsidRPr="00AB1C35" w:rsidTr="004E518D">
        <w:trPr>
          <w:trHeight w:val="397"/>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с 01.07.2023</w:t>
            </w:r>
          </w:p>
          <w:p w:rsidR="00AB1C35" w:rsidRPr="00AB1C35" w:rsidRDefault="00AB1C35" w:rsidP="00AB1C35">
            <w:pPr>
              <w:spacing w:after="0" w:line="240" w:lineRule="auto"/>
              <w:ind w:left="-62" w:right="-80"/>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1153,08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4" w:righ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ind w:left="-108"/>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AB1C35" w:rsidRPr="00AB1C35" w:rsidRDefault="00AB1C35" w:rsidP="00AB1C35">
            <w:pPr>
              <w:spacing w:after="0" w:line="240" w:lineRule="auto"/>
              <w:jc w:val="center"/>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w:t>
            </w:r>
          </w:p>
        </w:tc>
      </w:tr>
    </w:tbl>
    <w:p w:rsidR="00AB1C35" w:rsidRPr="00AB1C35" w:rsidRDefault="00AB1C35" w:rsidP="00AB1C35">
      <w:pPr>
        <w:widowControl w:val="0"/>
        <w:spacing w:after="0" w:line="240" w:lineRule="auto"/>
        <w:ind w:right="-1"/>
        <w:jc w:val="both"/>
        <w:rPr>
          <w:rFonts w:ascii="Times New Roman" w:eastAsia="Times New Roman" w:hAnsi="Times New Roman" w:cs="Times New Roman"/>
          <w:sz w:val="10"/>
          <w:szCs w:val="10"/>
          <w:lang w:eastAsia="ru-RU"/>
        </w:rPr>
      </w:pPr>
    </w:p>
    <w:p w:rsidR="00AB1C35" w:rsidRPr="00AB1C35" w:rsidRDefault="00AB1C35" w:rsidP="00AB1C35">
      <w:pPr>
        <w:widowControl w:val="0"/>
        <w:spacing w:after="0" w:line="240" w:lineRule="auto"/>
        <w:ind w:right="-1"/>
        <w:jc w:val="both"/>
        <w:rPr>
          <w:rFonts w:ascii="Times New Roman" w:eastAsia="Times New Roman" w:hAnsi="Times New Roman" w:cs="Times New Roman"/>
          <w:sz w:val="24"/>
          <w:szCs w:val="24"/>
          <w:lang w:eastAsia="ru-RU"/>
        </w:rPr>
      </w:pPr>
      <w:r w:rsidRPr="00AB1C35">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AB1C35" w:rsidRPr="00AB1C35" w:rsidRDefault="00AB1C35" w:rsidP="00AB1C35">
      <w:pPr>
        <w:spacing w:after="0" w:line="240" w:lineRule="auto"/>
        <w:rPr>
          <w:rFonts w:ascii="Times New Roman" w:eastAsia="Times New Roman" w:hAnsi="Times New Roman" w:cs="Times New Roman"/>
          <w:sz w:val="28"/>
          <w:szCs w:val="28"/>
          <w:lang w:eastAsia="ru-RU"/>
        </w:rPr>
      </w:pPr>
    </w:p>
    <w:p w:rsidR="00AB1C35" w:rsidRPr="00AB1C35" w:rsidRDefault="00AB1C35" w:rsidP="00AB1C35">
      <w:pPr>
        <w:widowControl w:val="0"/>
        <w:spacing w:after="0" w:line="240" w:lineRule="auto"/>
        <w:ind w:right="21"/>
        <w:jc w:val="both"/>
        <w:rPr>
          <w:rFonts w:ascii="Times New Roman" w:eastAsia="Times New Roman" w:hAnsi="Times New Roman" w:cs="Times New Roman"/>
          <w:sz w:val="28"/>
          <w:szCs w:val="24"/>
          <w:lang w:eastAsia="ru-RU"/>
        </w:rPr>
      </w:pPr>
    </w:p>
    <w:p w:rsidR="00511E2D" w:rsidRDefault="00511E2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11E2D" w:rsidRDefault="00511E2D" w:rsidP="002A335A">
      <w:pPr>
        <w:spacing w:after="0" w:line="240" w:lineRule="auto"/>
        <w:ind w:left="5954"/>
        <w:jc w:val="center"/>
        <w:rPr>
          <w:rFonts w:ascii="Times New Roman" w:eastAsia="Times New Roman" w:hAnsi="Times New Roman" w:cs="Times New Roman"/>
          <w:sz w:val="28"/>
          <w:szCs w:val="28"/>
          <w:lang w:eastAsia="ru-RU"/>
        </w:rPr>
        <w:sectPr w:rsidR="00511E2D" w:rsidSect="00AB1C35">
          <w:pgSz w:w="11906" w:h="16838"/>
          <w:pgMar w:top="1134" w:right="567" w:bottom="1134" w:left="1134" w:header="709" w:footer="709" w:gutter="0"/>
          <w:cols w:space="708"/>
          <w:docGrid w:linePitch="360"/>
        </w:sectPr>
      </w:pPr>
    </w:p>
    <w:p w:rsidR="00511E2D" w:rsidRPr="00E575E4" w:rsidRDefault="00511E2D" w:rsidP="00511E2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50</w:t>
      </w:r>
    </w:p>
    <w:p w:rsidR="00511E2D" w:rsidRDefault="00511E2D" w:rsidP="00511E2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511E2D" w:rsidRPr="00511E2D" w:rsidRDefault="00511E2D" w:rsidP="00511E2D">
      <w:pPr>
        <w:spacing w:after="0" w:line="240" w:lineRule="auto"/>
        <w:jc w:val="center"/>
        <w:rPr>
          <w:rFonts w:ascii="Times New Roman" w:eastAsia="Times New Roman" w:hAnsi="Times New Roman" w:cs="Times New Roman"/>
          <w:bCs/>
          <w:sz w:val="28"/>
          <w:szCs w:val="28"/>
          <w:lang w:eastAsia="ru-RU"/>
        </w:rPr>
      </w:pPr>
    </w:p>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r w:rsidRPr="00511E2D">
        <w:rPr>
          <w:rFonts w:ascii="Times New Roman" w:eastAsia="Times New Roman" w:hAnsi="Times New Roman" w:cs="Times New Roman"/>
          <w:sz w:val="28"/>
          <w:szCs w:val="24"/>
          <w:lang w:eastAsia="ru-RU"/>
        </w:rPr>
        <w:t xml:space="preserve">Долгосрочные </w:t>
      </w:r>
      <w:hyperlink r:id="rId17" w:history="1">
        <w:r w:rsidRPr="00511E2D">
          <w:rPr>
            <w:rFonts w:ascii="Times New Roman" w:eastAsia="Times New Roman" w:hAnsi="Times New Roman" w:cs="Times New Roman"/>
            <w:sz w:val="28"/>
            <w:szCs w:val="24"/>
            <w:lang w:eastAsia="ru-RU"/>
          </w:rPr>
          <w:t>параметры</w:t>
        </w:r>
      </w:hyperlink>
      <w:r w:rsidRPr="00511E2D">
        <w:rPr>
          <w:rFonts w:ascii="Times New Roman" w:eastAsia="Times New Roman" w:hAnsi="Times New Roman" w:cs="Times New Roman"/>
          <w:sz w:val="28"/>
          <w:szCs w:val="24"/>
          <w:lang w:eastAsia="ru-RU"/>
        </w:rPr>
        <w:t xml:space="preserve"> регулирования, устанавливаемые на долгосрочный период регулирования</w:t>
      </w:r>
      <w:r w:rsidRPr="00511E2D">
        <w:rPr>
          <w:rFonts w:ascii="Times New Roman" w:eastAsia="Times New Roman" w:hAnsi="Times New Roman" w:cs="Times New Roman"/>
          <w:sz w:val="28"/>
          <w:szCs w:val="24"/>
          <w:lang w:eastAsia="ru-RU"/>
        </w:rPr>
        <w:br/>
        <w:t>для формирования тарифов с использованием метода индексации установленных тарифов, на 2019-2023 годы</w:t>
      </w:r>
    </w:p>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8"/>
          <w:szCs w:val="24"/>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511E2D" w:rsidRPr="00511E2D" w:rsidTr="004E518D">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Показатели энергосбережения</w:t>
            </w:r>
            <w:r w:rsidRPr="00511E2D">
              <w:rPr>
                <w:rFonts w:ascii="Times New Roman" w:eastAsia="Times New Roman" w:hAnsi="Times New Roman" w:cs="Times New Roman"/>
                <w:sz w:val="24"/>
                <w:szCs w:val="24"/>
                <w:lang w:eastAsia="ru-RU"/>
              </w:rPr>
              <w:br/>
              <w:t>и энергетической эффективности</w:t>
            </w:r>
          </w:p>
        </w:tc>
      </w:tr>
      <w:tr w:rsidR="00511E2D" w:rsidRPr="00511E2D" w:rsidTr="004E518D">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технологические потери</w:t>
            </w:r>
          </w:p>
        </w:tc>
      </w:tr>
      <w:tr w:rsidR="00511E2D" w:rsidRPr="00511E2D" w:rsidTr="004E518D">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Гкал/м</w:t>
            </w:r>
            <w:r w:rsidRPr="00511E2D">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Гкал</w:t>
            </w:r>
          </w:p>
        </w:tc>
      </w:tr>
      <w:tr w:rsidR="00511E2D" w:rsidRPr="00511E2D" w:rsidTr="004E518D">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511E2D" w:rsidRPr="00511E2D" w:rsidRDefault="00511E2D" w:rsidP="00511E2D">
            <w:pPr>
              <w:spacing w:after="0" w:line="240" w:lineRule="auto"/>
              <w:rPr>
                <w:rFonts w:ascii="Times New Roman" w:eastAsia="Times New Roman" w:hAnsi="Times New Roman" w:cs="Times New Roman"/>
                <w:sz w:val="24"/>
                <w:szCs w:val="24"/>
                <w:lang w:eastAsia="ru-RU"/>
              </w:rPr>
            </w:pPr>
          </w:p>
        </w:tc>
      </w:tr>
      <w:tr w:rsidR="00511E2D" w:rsidRPr="00511E2D" w:rsidTr="004E518D">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«Казанская государственная академия ветеринарной медицины имени Н.Э. Баумана»</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891,58</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124,9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1,92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441,0</w:t>
            </w:r>
          </w:p>
        </w:tc>
      </w:tr>
      <w:tr w:rsidR="00511E2D" w:rsidRPr="00511E2D"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124,9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1,92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441,0</w:t>
            </w:r>
          </w:p>
        </w:tc>
      </w:tr>
      <w:tr w:rsidR="00511E2D" w:rsidRPr="00511E2D"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124,9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1,92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441,0</w:t>
            </w:r>
          </w:p>
        </w:tc>
      </w:tr>
      <w:tr w:rsidR="00511E2D" w:rsidRPr="00511E2D"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124,9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1,92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441,0</w:t>
            </w:r>
          </w:p>
        </w:tc>
      </w:tr>
      <w:tr w:rsidR="00511E2D" w:rsidRPr="00511E2D" w:rsidTr="004E518D">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124,9</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1,92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11E2D" w:rsidRPr="00511E2D" w:rsidRDefault="00511E2D" w:rsidP="00511E2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1E2D">
              <w:rPr>
                <w:rFonts w:ascii="Times New Roman" w:eastAsia="Times New Roman" w:hAnsi="Times New Roman" w:cs="Times New Roman"/>
                <w:sz w:val="24"/>
                <w:szCs w:val="24"/>
                <w:lang w:eastAsia="ru-RU"/>
              </w:rPr>
              <w:t>441,0</w:t>
            </w:r>
          </w:p>
        </w:tc>
      </w:tr>
    </w:tbl>
    <w:p w:rsidR="00511E2D" w:rsidRPr="00511E2D" w:rsidRDefault="00511E2D" w:rsidP="00511E2D">
      <w:pPr>
        <w:spacing w:after="0" w:line="240" w:lineRule="auto"/>
        <w:rPr>
          <w:rFonts w:ascii="Times New Roman" w:eastAsia="Times New Roman" w:hAnsi="Times New Roman" w:cs="Times New Roman"/>
          <w:sz w:val="28"/>
          <w:szCs w:val="28"/>
          <w:lang w:eastAsia="ru-RU"/>
        </w:rPr>
      </w:pPr>
    </w:p>
    <w:p w:rsidR="00511E2D" w:rsidRPr="002A335A" w:rsidRDefault="00511E2D" w:rsidP="00511E2D">
      <w:pPr>
        <w:spacing w:after="0" w:line="240" w:lineRule="auto"/>
        <w:jc w:val="center"/>
        <w:rPr>
          <w:rFonts w:ascii="Times New Roman" w:eastAsia="Times New Roman" w:hAnsi="Times New Roman" w:cs="Times New Roman"/>
          <w:bCs/>
          <w:sz w:val="28"/>
          <w:szCs w:val="28"/>
          <w:lang w:eastAsia="ru-RU"/>
        </w:rPr>
      </w:pPr>
    </w:p>
    <w:p w:rsidR="00CA107B" w:rsidRDefault="00CA107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A107B" w:rsidRDefault="00CA107B" w:rsidP="002A335A">
      <w:pPr>
        <w:spacing w:after="0" w:line="240" w:lineRule="auto"/>
        <w:ind w:left="5954"/>
        <w:jc w:val="center"/>
        <w:rPr>
          <w:rFonts w:ascii="Times New Roman" w:eastAsia="Times New Roman" w:hAnsi="Times New Roman" w:cs="Times New Roman"/>
          <w:sz w:val="28"/>
          <w:szCs w:val="28"/>
          <w:lang w:eastAsia="ru-RU"/>
        </w:rPr>
        <w:sectPr w:rsidR="00CA107B" w:rsidSect="00511E2D">
          <w:pgSz w:w="16838" w:h="11906" w:orient="landscape"/>
          <w:pgMar w:top="567" w:right="1134" w:bottom="1134" w:left="1134" w:header="709" w:footer="709" w:gutter="0"/>
          <w:cols w:space="708"/>
          <w:docGrid w:linePitch="360"/>
        </w:sectPr>
      </w:pPr>
    </w:p>
    <w:p w:rsidR="00CA107B" w:rsidRPr="00E575E4" w:rsidRDefault="00CA107B" w:rsidP="00CA107B">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51</w:t>
      </w:r>
    </w:p>
    <w:p w:rsidR="00CA107B" w:rsidRDefault="00CA107B" w:rsidP="00CA107B">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A107B" w:rsidRPr="00CA107B" w:rsidRDefault="00CA107B" w:rsidP="00CA107B">
      <w:pPr>
        <w:spacing w:after="0" w:line="240" w:lineRule="auto"/>
        <w:jc w:val="center"/>
        <w:rPr>
          <w:rFonts w:ascii="Times New Roman" w:eastAsia="Times New Roman" w:hAnsi="Times New Roman" w:cs="Times New Roman"/>
          <w:bCs/>
          <w:sz w:val="28"/>
          <w:szCs w:val="28"/>
          <w:lang w:eastAsia="ru-RU"/>
        </w:rPr>
      </w:pPr>
    </w:p>
    <w:p w:rsidR="00CA107B" w:rsidRPr="00CA107B" w:rsidRDefault="00CA107B" w:rsidP="00CA107B">
      <w:pPr>
        <w:spacing w:after="0" w:line="240" w:lineRule="auto"/>
        <w:jc w:val="center"/>
        <w:rPr>
          <w:rFonts w:ascii="Times New Roman" w:eastAsia="Times New Roman" w:hAnsi="Times New Roman" w:cs="Times New Roman"/>
          <w:bCs/>
          <w:sz w:val="28"/>
          <w:szCs w:val="28"/>
          <w:lang w:eastAsia="ru-RU"/>
        </w:rPr>
      </w:pPr>
    </w:p>
    <w:p w:rsidR="00CA107B" w:rsidRPr="00CA107B" w:rsidRDefault="00CA107B" w:rsidP="00CA107B">
      <w:pPr>
        <w:spacing w:after="0" w:line="240" w:lineRule="auto"/>
        <w:jc w:val="center"/>
        <w:rPr>
          <w:rFonts w:ascii="Times New Roman" w:eastAsia="Times New Roman" w:hAnsi="Times New Roman" w:cs="Times New Roman"/>
          <w:bCs/>
          <w:sz w:val="28"/>
          <w:szCs w:val="28"/>
          <w:lang w:eastAsia="ru-RU"/>
        </w:rPr>
      </w:pPr>
      <w:r w:rsidRPr="00CA107B">
        <w:rPr>
          <w:rFonts w:ascii="Times New Roman" w:eastAsia="Times New Roman" w:hAnsi="Times New Roman" w:cs="Times New Roman"/>
          <w:bCs/>
          <w:sz w:val="28"/>
          <w:szCs w:val="28"/>
          <w:lang w:eastAsia="ru-RU"/>
        </w:rPr>
        <w:t>Тарифы на тепловую энергию (мощность), поставляемую</w:t>
      </w:r>
    </w:p>
    <w:p w:rsidR="00CA107B" w:rsidRPr="00CA107B" w:rsidRDefault="00CA107B" w:rsidP="00CA107B">
      <w:pPr>
        <w:spacing w:after="0" w:line="240" w:lineRule="auto"/>
        <w:jc w:val="center"/>
        <w:rPr>
          <w:rFonts w:ascii="Times New Roman" w:eastAsia="Times New Roman" w:hAnsi="Times New Roman" w:cs="Times New Roman"/>
          <w:sz w:val="28"/>
          <w:szCs w:val="28"/>
          <w:lang w:eastAsia="ru-RU"/>
        </w:rPr>
      </w:pPr>
      <w:r w:rsidRPr="00CA107B">
        <w:rPr>
          <w:rFonts w:ascii="Times New Roman" w:eastAsia="Times New Roman" w:hAnsi="Times New Roman" w:cs="Times New Roman"/>
          <w:sz w:val="28"/>
          <w:szCs w:val="28"/>
          <w:lang w:eastAsia="ru-RU"/>
        </w:rPr>
        <w:t>Федеральным государственным бюджетным образовательным учреждением высшего образования «Казанский государственный архитектурно-строительный университет» потребителям, другим теплоснабжающим организациям,</w:t>
      </w:r>
    </w:p>
    <w:p w:rsidR="00CA107B" w:rsidRPr="00CA107B" w:rsidRDefault="00CA107B" w:rsidP="00CA107B">
      <w:pPr>
        <w:spacing w:after="0" w:line="240" w:lineRule="auto"/>
        <w:jc w:val="center"/>
        <w:rPr>
          <w:rFonts w:ascii="Times New Roman" w:eastAsia="Times New Roman" w:hAnsi="Times New Roman" w:cs="Times New Roman"/>
          <w:bCs/>
          <w:sz w:val="28"/>
          <w:szCs w:val="28"/>
          <w:lang w:eastAsia="ru-RU"/>
        </w:rPr>
      </w:pPr>
      <w:r w:rsidRPr="00CA107B">
        <w:rPr>
          <w:rFonts w:ascii="Times New Roman" w:eastAsia="Times New Roman" w:hAnsi="Times New Roman" w:cs="Times New Roman"/>
          <w:sz w:val="28"/>
          <w:szCs w:val="28"/>
          <w:lang w:eastAsia="ru-RU"/>
        </w:rPr>
        <w:t>на 2019-2023 годы с календарной разбивкой</w:t>
      </w:r>
    </w:p>
    <w:p w:rsidR="00CA107B" w:rsidRPr="00CA107B" w:rsidRDefault="00CA107B" w:rsidP="00CA107B">
      <w:pPr>
        <w:spacing w:after="0" w:line="240" w:lineRule="auto"/>
        <w:jc w:val="center"/>
        <w:rPr>
          <w:rFonts w:ascii="Times New Roman" w:eastAsia="Times New Roman" w:hAnsi="Times New Roman" w:cs="Times New Roman"/>
          <w:sz w:val="28"/>
          <w:szCs w:val="28"/>
          <w:lang w:eastAsia="ru-RU"/>
        </w:rPr>
      </w:pPr>
    </w:p>
    <w:p w:rsidR="00CA107B" w:rsidRPr="00CA107B" w:rsidRDefault="00CA107B" w:rsidP="00CA107B">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CA107B" w:rsidRPr="00CA107B" w:rsidTr="004E518D">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10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CA107B" w:rsidRPr="00CA107B" w:rsidRDefault="00CA107B" w:rsidP="00CA107B">
            <w:pPr>
              <w:spacing w:after="0" w:line="240" w:lineRule="auto"/>
              <w:ind w:left="-108"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Острый и редуциро-ванный пар</w:t>
            </w:r>
          </w:p>
        </w:tc>
      </w:tr>
      <w:tr w:rsidR="00CA107B" w:rsidRPr="00CA107B"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CA107B" w:rsidRPr="00CA107B" w:rsidRDefault="00CA107B" w:rsidP="00CA107B">
            <w:pPr>
              <w:spacing w:after="0" w:line="240" w:lineRule="auto"/>
              <w:ind w:left="-90" w:right="-117"/>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от 1,2</w:t>
            </w:r>
          </w:p>
          <w:p w:rsidR="00CA107B" w:rsidRPr="00CA107B" w:rsidRDefault="00CA107B" w:rsidP="00CA107B">
            <w:pPr>
              <w:spacing w:after="0" w:line="240" w:lineRule="auto"/>
              <w:ind w:left="-90" w:right="-117"/>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до 2,5 кг/см</w:t>
            </w:r>
            <w:r w:rsidRPr="00CA107B">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95" w:right="-123"/>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от 2,5 до 7,0 кг/см</w:t>
            </w:r>
            <w:r w:rsidRPr="00CA107B">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right="-106"/>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от 7,0 до 13,0 кг/см</w:t>
            </w:r>
            <w:r w:rsidRPr="00CA107B">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96" w:right="-105"/>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свыше</w:t>
            </w:r>
          </w:p>
          <w:p w:rsidR="00CA107B" w:rsidRPr="00CA107B" w:rsidRDefault="00CA107B" w:rsidP="00CA107B">
            <w:pPr>
              <w:spacing w:after="0" w:line="240" w:lineRule="auto"/>
              <w:ind w:left="-96" w:right="-105"/>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13,0 кг/см</w:t>
            </w:r>
            <w:r w:rsidRPr="00CA107B">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p>
        </w:tc>
      </w:tr>
      <w:tr w:rsidR="00CA107B" w:rsidRPr="00CA107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Город Казань</w:t>
            </w:r>
          </w:p>
        </w:tc>
      </w:tr>
      <w:tr w:rsidR="00CA107B" w:rsidRPr="00CA107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A107B" w:rsidRPr="00CA107B" w:rsidRDefault="00CA107B" w:rsidP="00CA107B">
            <w:pPr>
              <w:spacing w:after="0" w:line="240" w:lineRule="auto"/>
              <w:jc w:val="both"/>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государственный архитектурно-строительный университет»</w:t>
            </w:r>
          </w:p>
        </w:tc>
      </w:tr>
      <w:tr w:rsidR="00CA107B" w:rsidRPr="00CA107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CA107B" w:rsidRPr="00CA107B" w:rsidTr="004E518D">
        <w:trPr>
          <w:trHeight w:val="284"/>
        </w:trPr>
        <w:tc>
          <w:tcPr>
            <w:tcW w:w="326" w:type="pct"/>
            <w:vMerge w:val="restart"/>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01.01.2019</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1261,11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01.07.2019</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1291,38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01.01.2020</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1291,38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01.07.2020</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1343,04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01.01.2021</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1343,04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01.07.2021</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1396,76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01.01.2022</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1396,76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01.07.2022</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1452,64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01.01.2023</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1452,64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01.07.2023</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1510,75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Население (тарифы указаны с учетом НДС)*</w:t>
            </w:r>
          </w:p>
        </w:tc>
      </w:tr>
      <w:tr w:rsidR="00CA107B" w:rsidRPr="00CA107B" w:rsidTr="004E518D">
        <w:trPr>
          <w:trHeight w:val="284"/>
        </w:trPr>
        <w:tc>
          <w:tcPr>
            <w:tcW w:w="32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одноставочный, руб./Гкал </w:t>
            </w: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lastRenderedPageBreak/>
              <w:t>с 01.01.2019</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1513,33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01.07.2019</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1549,66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01.01.2020</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lastRenderedPageBreak/>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lastRenderedPageBreak/>
              <w:t>1549,66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01.07.2020</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1611,65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01.01.2021</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1611,65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01.07.2021</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1676,11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01.01.2022</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1676,11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01.07.2022</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1743,17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01.01.2023</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1743,17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r w:rsidR="00CA107B" w:rsidRPr="00CA107B"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с 01.07.2023</w:t>
            </w:r>
          </w:p>
          <w:p w:rsidR="00CA107B" w:rsidRPr="00CA107B" w:rsidRDefault="00CA107B" w:rsidP="00CA107B">
            <w:pPr>
              <w:spacing w:after="0" w:line="240" w:lineRule="auto"/>
              <w:ind w:left="-62" w:right="-80"/>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1812,90</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4" w:righ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ind w:left="-108"/>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r>
    </w:tbl>
    <w:p w:rsidR="00CA107B" w:rsidRPr="00CA107B" w:rsidRDefault="00CA107B" w:rsidP="00CA107B">
      <w:pPr>
        <w:widowControl w:val="0"/>
        <w:spacing w:after="0" w:line="240" w:lineRule="auto"/>
        <w:ind w:right="-1"/>
        <w:jc w:val="both"/>
        <w:rPr>
          <w:rFonts w:ascii="Times New Roman" w:eastAsia="Times New Roman" w:hAnsi="Times New Roman" w:cs="Times New Roman"/>
          <w:sz w:val="10"/>
          <w:szCs w:val="10"/>
          <w:lang w:eastAsia="ru-RU"/>
        </w:rPr>
      </w:pPr>
    </w:p>
    <w:p w:rsidR="00CA107B" w:rsidRPr="00CA107B" w:rsidRDefault="00CA107B" w:rsidP="00CA107B">
      <w:pPr>
        <w:widowControl w:val="0"/>
        <w:spacing w:after="0" w:line="240" w:lineRule="auto"/>
        <w:ind w:right="-1"/>
        <w:jc w:val="both"/>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CA107B" w:rsidRPr="00CA107B" w:rsidRDefault="00CA107B" w:rsidP="00CA107B">
      <w:pPr>
        <w:spacing w:after="0" w:line="240" w:lineRule="auto"/>
        <w:rPr>
          <w:rFonts w:ascii="Times New Roman" w:eastAsia="Times New Roman" w:hAnsi="Times New Roman" w:cs="Times New Roman"/>
          <w:sz w:val="28"/>
          <w:szCs w:val="28"/>
          <w:lang w:eastAsia="ru-RU"/>
        </w:rPr>
      </w:pPr>
    </w:p>
    <w:p w:rsidR="00CA107B" w:rsidRDefault="00CA107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A107B" w:rsidRDefault="00CA107B" w:rsidP="00CA107B">
      <w:pPr>
        <w:spacing w:after="0" w:line="240" w:lineRule="auto"/>
        <w:ind w:left="5954"/>
        <w:jc w:val="center"/>
        <w:rPr>
          <w:rFonts w:ascii="Times New Roman" w:eastAsia="Times New Roman" w:hAnsi="Times New Roman" w:cs="Times New Roman"/>
          <w:sz w:val="28"/>
          <w:szCs w:val="28"/>
          <w:lang w:eastAsia="ru-RU"/>
        </w:rPr>
        <w:sectPr w:rsidR="00CA107B" w:rsidSect="00CA107B">
          <w:pgSz w:w="11906" w:h="16838"/>
          <w:pgMar w:top="1134" w:right="567" w:bottom="1134" w:left="1134" w:header="709" w:footer="709" w:gutter="0"/>
          <w:cols w:space="708"/>
          <w:docGrid w:linePitch="360"/>
        </w:sectPr>
      </w:pPr>
    </w:p>
    <w:p w:rsidR="00CA107B" w:rsidRPr="00E575E4" w:rsidRDefault="00CA107B" w:rsidP="00CA107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52</w:t>
      </w:r>
    </w:p>
    <w:p w:rsidR="00CA107B" w:rsidRDefault="00CA107B" w:rsidP="00CA107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A107B" w:rsidRPr="00CA107B" w:rsidRDefault="00CA107B" w:rsidP="00CA107B">
      <w:pPr>
        <w:spacing w:after="0" w:line="240" w:lineRule="auto"/>
        <w:jc w:val="center"/>
        <w:rPr>
          <w:rFonts w:ascii="Times New Roman" w:eastAsia="Times New Roman" w:hAnsi="Times New Roman" w:cs="Times New Roman"/>
          <w:bCs/>
          <w:sz w:val="28"/>
          <w:szCs w:val="28"/>
          <w:lang w:eastAsia="ru-RU"/>
        </w:rPr>
      </w:pPr>
    </w:p>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CA107B">
        <w:rPr>
          <w:rFonts w:ascii="Times New Roman" w:eastAsia="Times New Roman" w:hAnsi="Times New Roman" w:cs="Times New Roman"/>
          <w:sz w:val="28"/>
          <w:szCs w:val="28"/>
          <w:lang w:eastAsia="ru-RU"/>
        </w:rPr>
        <w:t xml:space="preserve">Долгосрочные </w:t>
      </w:r>
      <w:hyperlink r:id="rId18" w:history="1">
        <w:r w:rsidRPr="00CA107B">
          <w:rPr>
            <w:rFonts w:ascii="Times New Roman" w:eastAsia="Times New Roman" w:hAnsi="Times New Roman" w:cs="Times New Roman"/>
            <w:sz w:val="28"/>
            <w:szCs w:val="28"/>
            <w:lang w:eastAsia="ru-RU"/>
          </w:rPr>
          <w:t>параметры</w:t>
        </w:r>
      </w:hyperlink>
      <w:r w:rsidRPr="00CA107B">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CA107B">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44"/>
        <w:gridCol w:w="3030"/>
        <w:gridCol w:w="967"/>
        <w:gridCol w:w="1675"/>
        <w:gridCol w:w="1754"/>
        <w:gridCol w:w="2051"/>
        <w:gridCol w:w="2654"/>
        <w:gridCol w:w="1919"/>
      </w:tblGrid>
      <w:tr w:rsidR="00CA107B" w:rsidRPr="00CA107B" w:rsidTr="004E518D">
        <w:trPr>
          <w:trHeight w:val="520"/>
        </w:trPr>
        <w:tc>
          <w:tcPr>
            <w:tcW w:w="21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 п/п</w:t>
            </w:r>
          </w:p>
        </w:tc>
        <w:tc>
          <w:tcPr>
            <w:tcW w:w="10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Год</w:t>
            </w:r>
          </w:p>
        </w:tc>
        <w:tc>
          <w:tcPr>
            <w:tcW w:w="5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Базовый уровень операционных расходов</w:t>
            </w:r>
          </w:p>
        </w:tc>
        <w:tc>
          <w:tcPr>
            <w:tcW w:w="597"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Индекс эффективности операционных расходов</w:t>
            </w:r>
          </w:p>
        </w:tc>
        <w:tc>
          <w:tcPr>
            <w:tcW w:w="2254"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Показатели энергосбережения</w:t>
            </w:r>
            <w:r w:rsidRPr="00CA107B">
              <w:rPr>
                <w:rFonts w:ascii="Times New Roman" w:eastAsia="Times New Roman" w:hAnsi="Times New Roman" w:cs="Times New Roman"/>
                <w:sz w:val="24"/>
                <w:szCs w:val="24"/>
                <w:lang w:eastAsia="ru-RU"/>
              </w:rPr>
              <w:br/>
              <w:t>и энергетической эффективности</w:t>
            </w:r>
          </w:p>
        </w:tc>
      </w:tr>
      <w:tr w:rsidR="00CA107B" w:rsidRPr="00CA107B" w:rsidTr="004E518D">
        <w:trPr>
          <w:trHeight w:val="113"/>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7"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удельный расход топлива</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технологические потери</w:t>
            </w:r>
          </w:p>
        </w:tc>
      </w:tr>
      <w:tr w:rsidR="00CA107B" w:rsidRPr="00CA107B" w:rsidTr="004E518D">
        <w:trPr>
          <w:trHeight w:val="170"/>
        </w:trPr>
        <w:tc>
          <w:tcPr>
            <w:tcW w:w="21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тыс. руб.</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кг у.т./Гкал</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Гкал/м</w:t>
            </w:r>
            <w:r w:rsidRPr="00CA107B">
              <w:rPr>
                <w:rFonts w:ascii="Times New Roman" w:eastAsia="Times New Roman" w:hAnsi="Times New Roman" w:cs="Times New Roman"/>
                <w:sz w:val="24"/>
                <w:szCs w:val="24"/>
                <w:vertAlign w:val="superscript"/>
                <w:lang w:eastAsia="ru-RU"/>
              </w:rPr>
              <w:t>2</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Гкал</w:t>
            </w:r>
          </w:p>
        </w:tc>
      </w:tr>
      <w:tr w:rsidR="00CA107B" w:rsidRPr="00CA107B" w:rsidTr="004E518D">
        <w:trPr>
          <w:trHeight w:val="113"/>
        </w:trPr>
        <w:tc>
          <w:tcPr>
            <w:tcW w:w="21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2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Город Казань</w:t>
            </w:r>
          </w:p>
        </w:tc>
        <w:tc>
          <w:tcPr>
            <w:tcW w:w="2254" w:type="pct"/>
            <w:gridSpan w:val="3"/>
            <w:tcBorders>
              <w:top w:val="single" w:sz="4" w:space="0" w:color="auto"/>
              <w:left w:val="single" w:sz="4" w:space="0" w:color="auto"/>
              <w:bottom w:val="single" w:sz="4" w:space="0" w:color="auto"/>
              <w:right w:val="single" w:sz="4" w:space="0" w:color="auto"/>
            </w:tcBorders>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p>
        </w:tc>
      </w:tr>
      <w:tr w:rsidR="00CA107B" w:rsidRPr="00CA107B" w:rsidTr="004E518D">
        <w:trPr>
          <w:trHeight w:val="113"/>
        </w:trPr>
        <w:tc>
          <w:tcPr>
            <w:tcW w:w="219"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1031"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A107B" w:rsidRPr="00CA107B" w:rsidRDefault="00CA107B" w:rsidP="00CA107B">
            <w:pPr>
              <w:spacing w:after="0" w:line="240" w:lineRule="auto"/>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«Казанский государственный архитектурно-строительный университет»</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2019</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1580,34</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139,0</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0,15</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28,0</w:t>
            </w:r>
          </w:p>
        </w:tc>
      </w:tr>
      <w:tr w:rsidR="00CA107B" w:rsidRPr="00CA107B"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2020</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139,0</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0,15</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28,0</w:t>
            </w:r>
          </w:p>
        </w:tc>
      </w:tr>
      <w:tr w:rsidR="00CA107B" w:rsidRPr="00CA107B"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2021</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139,0</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0,15</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28,0</w:t>
            </w:r>
          </w:p>
        </w:tc>
      </w:tr>
      <w:tr w:rsidR="00CA107B" w:rsidRPr="00CA107B" w:rsidTr="004E518D">
        <w:trPr>
          <w:trHeight w:val="113"/>
        </w:trPr>
        <w:tc>
          <w:tcPr>
            <w:tcW w:w="219"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2022</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139,0</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0,15</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28,0</w:t>
            </w:r>
          </w:p>
        </w:tc>
      </w:tr>
      <w:tr w:rsidR="00CA107B" w:rsidRPr="00CA107B" w:rsidTr="004E518D">
        <w:trPr>
          <w:trHeight w:val="113"/>
        </w:trPr>
        <w:tc>
          <w:tcPr>
            <w:tcW w:w="219"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31"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2023</w:t>
            </w:r>
          </w:p>
        </w:tc>
        <w:tc>
          <w:tcPr>
            <w:tcW w:w="5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Х</w:t>
            </w:r>
          </w:p>
        </w:tc>
        <w:tc>
          <w:tcPr>
            <w:tcW w:w="59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w:t>
            </w:r>
          </w:p>
        </w:tc>
        <w:tc>
          <w:tcPr>
            <w:tcW w:w="69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139,0</w:t>
            </w:r>
          </w:p>
        </w:tc>
        <w:tc>
          <w:tcPr>
            <w:tcW w:w="90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0,15</w:t>
            </w:r>
          </w:p>
        </w:tc>
        <w:tc>
          <w:tcPr>
            <w:tcW w:w="65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A107B" w:rsidRPr="00CA107B" w:rsidRDefault="00CA107B" w:rsidP="00CA10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A107B">
              <w:rPr>
                <w:rFonts w:ascii="Times New Roman" w:eastAsia="Times New Roman" w:hAnsi="Times New Roman" w:cs="Times New Roman"/>
                <w:sz w:val="24"/>
                <w:szCs w:val="24"/>
                <w:lang w:eastAsia="ru-RU"/>
              </w:rPr>
              <w:t>28,0</w:t>
            </w:r>
          </w:p>
        </w:tc>
      </w:tr>
    </w:tbl>
    <w:p w:rsidR="00CA107B" w:rsidRPr="00CA107B" w:rsidRDefault="00CA107B" w:rsidP="00CA107B">
      <w:pPr>
        <w:spacing w:after="0" w:line="240" w:lineRule="auto"/>
        <w:rPr>
          <w:rFonts w:ascii="Times New Roman" w:eastAsia="Times New Roman" w:hAnsi="Times New Roman" w:cs="Times New Roman"/>
          <w:sz w:val="28"/>
          <w:szCs w:val="28"/>
          <w:lang w:eastAsia="ru-RU"/>
        </w:rPr>
      </w:pPr>
    </w:p>
    <w:p w:rsidR="00CA107B" w:rsidRPr="00CA107B" w:rsidRDefault="00CA107B" w:rsidP="00CA107B">
      <w:pPr>
        <w:widowControl w:val="0"/>
        <w:spacing w:after="0" w:line="240" w:lineRule="auto"/>
        <w:ind w:right="21"/>
        <w:jc w:val="both"/>
        <w:rPr>
          <w:rFonts w:ascii="Times New Roman" w:eastAsia="Times New Roman" w:hAnsi="Times New Roman" w:cs="Times New Roman"/>
          <w:sz w:val="28"/>
          <w:szCs w:val="24"/>
          <w:lang w:eastAsia="ru-RU"/>
        </w:rPr>
      </w:pPr>
    </w:p>
    <w:p w:rsidR="00454229" w:rsidRDefault="0045422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4229" w:rsidRDefault="00454229" w:rsidP="00CA107B">
      <w:pPr>
        <w:spacing w:after="0" w:line="240" w:lineRule="auto"/>
        <w:ind w:left="5954"/>
        <w:jc w:val="center"/>
        <w:rPr>
          <w:rFonts w:ascii="Times New Roman" w:eastAsia="Times New Roman" w:hAnsi="Times New Roman" w:cs="Times New Roman"/>
          <w:sz w:val="28"/>
          <w:szCs w:val="28"/>
          <w:lang w:eastAsia="ru-RU"/>
        </w:rPr>
        <w:sectPr w:rsidR="00454229" w:rsidSect="00CA107B">
          <w:pgSz w:w="16838" w:h="11906" w:orient="landscape"/>
          <w:pgMar w:top="567" w:right="1134" w:bottom="1134" w:left="1134" w:header="709" w:footer="709" w:gutter="0"/>
          <w:cols w:space="708"/>
          <w:docGrid w:linePitch="360"/>
        </w:sectPr>
      </w:pPr>
    </w:p>
    <w:p w:rsidR="00454229" w:rsidRPr="00E575E4" w:rsidRDefault="00454229" w:rsidP="0045422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53</w:t>
      </w:r>
    </w:p>
    <w:p w:rsidR="00454229" w:rsidRDefault="00454229" w:rsidP="00454229">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454229" w:rsidRDefault="00454229" w:rsidP="00454229">
      <w:pPr>
        <w:spacing w:after="0" w:line="240" w:lineRule="auto"/>
        <w:jc w:val="center"/>
        <w:rPr>
          <w:rFonts w:ascii="Times New Roman" w:eastAsia="Times New Roman" w:hAnsi="Times New Roman" w:cs="Times New Roman"/>
          <w:bCs/>
          <w:sz w:val="28"/>
          <w:szCs w:val="28"/>
          <w:lang w:eastAsia="ru-RU"/>
        </w:rPr>
      </w:pPr>
    </w:p>
    <w:p w:rsidR="00454229" w:rsidRPr="00454229" w:rsidRDefault="00454229" w:rsidP="00454229">
      <w:pPr>
        <w:spacing w:after="0" w:line="240" w:lineRule="auto"/>
        <w:jc w:val="center"/>
        <w:rPr>
          <w:rFonts w:ascii="Times New Roman" w:eastAsia="Times New Roman" w:hAnsi="Times New Roman" w:cs="Times New Roman"/>
          <w:bCs/>
          <w:sz w:val="28"/>
          <w:szCs w:val="28"/>
          <w:lang w:eastAsia="ru-RU"/>
        </w:rPr>
      </w:pPr>
    </w:p>
    <w:p w:rsidR="00454229" w:rsidRPr="00454229" w:rsidRDefault="00454229" w:rsidP="00454229">
      <w:pPr>
        <w:spacing w:after="0" w:line="240" w:lineRule="auto"/>
        <w:jc w:val="center"/>
        <w:rPr>
          <w:rFonts w:ascii="Times New Roman" w:eastAsia="Times New Roman" w:hAnsi="Times New Roman" w:cs="Times New Roman"/>
          <w:bCs/>
          <w:sz w:val="28"/>
          <w:szCs w:val="28"/>
          <w:lang w:eastAsia="ru-RU"/>
        </w:rPr>
      </w:pPr>
      <w:r w:rsidRPr="00454229">
        <w:rPr>
          <w:rFonts w:ascii="Times New Roman" w:eastAsia="Times New Roman" w:hAnsi="Times New Roman" w:cs="Times New Roman"/>
          <w:bCs/>
          <w:sz w:val="28"/>
          <w:szCs w:val="28"/>
          <w:lang w:eastAsia="ru-RU"/>
        </w:rPr>
        <w:t>Тарифы на тепловую энергию (мощность), поставляемую</w:t>
      </w:r>
    </w:p>
    <w:p w:rsidR="00454229" w:rsidRPr="00454229" w:rsidRDefault="00454229" w:rsidP="00454229">
      <w:pPr>
        <w:spacing w:after="0" w:line="240" w:lineRule="auto"/>
        <w:jc w:val="center"/>
        <w:rPr>
          <w:rFonts w:ascii="Times New Roman" w:eastAsia="Times New Roman" w:hAnsi="Times New Roman" w:cs="Times New Roman"/>
          <w:bCs/>
          <w:sz w:val="28"/>
          <w:szCs w:val="28"/>
          <w:lang w:eastAsia="ru-RU"/>
        </w:rPr>
      </w:pPr>
      <w:r w:rsidRPr="00454229">
        <w:rPr>
          <w:rFonts w:ascii="Times New Roman" w:eastAsia="Times New Roman" w:hAnsi="Times New Roman" w:cs="Times New Roman"/>
          <w:sz w:val="28"/>
          <w:szCs w:val="28"/>
          <w:lang w:eastAsia="ru-RU"/>
        </w:rPr>
        <w:t>Обществом с ограниченной ответственностью «КАРСАР» потребителям, другим теплоснабжающим организациям, на 2019-2023 годы с календарной разбивкой</w:t>
      </w:r>
    </w:p>
    <w:p w:rsidR="00454229" w:rsidRPr="00454229" w:rsidRDefault="00454229" w:rsidP="00454229">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454229" w:rsidRPr="00454229" w:rsidTr="004E518D">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10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454229" w:rsidRPr="00454229" w:rsidRDefault="00454229" w:rsidP="00454229">
            <w:pPr>
              <w:spacing w:after="0" w:line="240" w:lineRule="auto"/>
              <w:ind w:left="-108"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Острый и редуциро-ванный пар</w:t>
            </w:r>
          </w:p>
        </w:tc>
      </w:tr>
      <w:tr w:rsidR="00454229" w:rsidRPr="00454229"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454229" w:rsidRPr="00454229" w:rsidRDefault="00454229" w:rsidP="00454229">
            <w:pPr>
              <w:spacing w:after="0" w:line="240" w:lineRule="auto"/>
              <w:ind w:left="-90" w:right="-117"/>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от 1,2</w:t>
            </w:r>
          </w:p>
          <w:p w:rsidR="00454229" w:rsidRPr="00454229" w:rsidRDefault="00454229" w:rsidP="00454229">
            <w:pPr>
              <w:spacing w:after="0" w:line="240" w:lineRule="auto"/>
              <w:ind w:left="-90" w:right="-117"/>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до 2,5 кг/см</w:t>
            </w:r>
            <w:r w:rsidRPr="00454229">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95" w:right="-123"/>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от 2,5 до 7,0 кг/см</w:t>
            </w:r>
            <w:r w:rsidRPr="00454229">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right="-106"/>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от 7,0 до 13,0 кг/см</w:t>
            </w:r>
            <w:r w:rsidRPr="00454229">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96" w:right="-105"/>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свыше</w:t>
            </w:r>
          </w:p>
          <w:p w:rsidR="00454229" w:rsidRPr="00454229" w:rsidRDefault="00454229" w:rsidP="00454229">
            <w:pPr>
              <w:spacing w:after="0" w:line="240" w:lineRule="auto"/>
              <w:ind w:left="-96" w:right="-105"/>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13,0 кг/см</w:t>
            </w:r>
            <w:r w:rsidRPr="00454229">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p>
        </w:tc>
      </w:tr>
      <w:tr w:rsidR="00454229" w:rsidRPr="00454229"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Город Казань</w:t>
            </w:r>
          </w:p>
        </w:tc>
      </w:tr>
      <w:tr w:rsidR="00454229" w:rsidRPr="00454229"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Общество с ограниченной ответственностью «КАРСАР»</w:t>
            </w:r>
          </w:p>
        </w:tc>
      </w:tr>
      <w:tr w:rsidR="00454229" w:rsidRPr="00454229"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454229" w:rsidRPr="00454229" w:rsidTr="004E518D">
        <w:trPr>
          <w:trHeight w:val="284"/>
        </w:trPr>
        <w:tc>
          <w:tcPr>
            <w:tcW w:w="326" w:type="pct"/>
            <w:vMerge w:val="restart"/>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01.01.2019</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1388,55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01.07.2019</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1418,82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01.01.2020</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1418,82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01.07.2020</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1450,31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01.01.2021</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1450,31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01.07.2021</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1503,26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01.01.2022</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1503,26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01.07.2022</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1528,63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01.01.2023</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1528,63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01.07.2023</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1596,23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Население (тарифы указаны с учетом НДС)*</w:t>
            </w:r>
          </w:p>
        </w:tc>
      </w:tr>
      <w:tr w:rsidR="00454229" w:rsidRPr="00454229" w:rsidTr="004E518D">
        <w:trPr>
          <w:trHeight w:val="28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одноставочный, руб./Гкал</w:t>
            </w: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lastRenderedPageBreak/>
              <w:t>с 01.01.2019</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1666,26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01.07.2019</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1702,58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01.01.2020</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1702,58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01.07.2020</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1740,37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01.01.2021</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lastRenderedPageBreak/>
              <w:t>по 30.06.2021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lastRenderedPageBreak/>
              <w:t>1740,37</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01.07.2021</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31.12.2021</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1803,91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01.01.2022</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1803,91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01.07.2022</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31.12.2022</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1834,36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01.01.2023</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30.06.2023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1834,36</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r w:rsidR="00454229" w:rsidRPr="00454229" w:rsidTr="004E518D">
        <w:trPr>
          <w:trHeight w:val="28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с 01.07.2023</w:t>
            </w:r>
          </w:p>
          <w:p w:rsidR="00454229" w:rsidRPr="00454229" w:rsidRDefault="00454229" w:rsidP="00454229">
            <w:pPr>
              <w:spacing w:after="0" w:line="240" w:lineRule="auto"/>
              <w:ind w:left="-62" w:right="-80"/>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 31.12.2023</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1915,48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4" w:righ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ind w:left="-108"/>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r>
    </w:tbl>
    <w:p w:rsidR="00454229" w:rsidRPr="00454229" w:rsidRDefault="00454229" w:rsidP="00454229">
      <w:pPr>
        <w:widowControl w:val="0"/>
        <w:spacing w:after="0" w:line="240" w:lineRule="auto"/>
        <w:ind w:right="-1"/>
        <w:jc w:val="both"/>
        <w:rPr>
          <w:rFonts w:ascii="Times New Roman" w:eastAsia="Times New Roman" w:hAnsi="Times New Roman" w:cs="Times New Roman"/>
          <w:sz w:val="10"/>
          <w:szCs w:val="10"/>
          <w:lang w:eastAsia="ru-RU"/>
        </w:rPr>
      </w:pPr>
    </w:p>
    <w:p w:rsidR="00454229" w:rsidRPr="00454229" w:rsidRDefault="00454229" w:rsidP="00454229">
      <w:pPr>
        <w:widowControl w:val="0"/>
        <w:spacing w:after="0" w:line="240" w:lineRule="auto"/>
        <w:ind w:right="-1"/>
        <w:jc w:val="both"/>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454229" w:rsidRDefault="0045422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54229" w:rsidRDefault="00454229" w:rsidP="00454229">
      <w:pPr>
        <w:spacing w:after="0" w:line="240" w:lineRule="auto"/>
        <w:ind w:left="5954"/>
        <w:jc w:val="center"/>
        <w:rPr>
          <w:rFonts w:ascii="Times New Roman" w:eastAsia="Times New Roman" w:hAnsi="Times New Roman" w:cs="Times New Roman"/>
          <w:sz w:val="28"/>
          <w:szCs w:val="28"/>
          <w:lang w:eastAsia="ru-RU"/>
        </w:rPr>
        <w:sectPr w:rsidR="00454229" w:rsidSect="00454229">
          <w:pgSz w:w="11906" w:h="16838"/>
          <w:pgMar w:top="1134" w:right="567" w:bottom="1134" w:left="1134" w:header="709" w:footer="709" w:gutter="0"/>
          <w:cols w:space="708"/>
          <w:docGrid w:linePitch="360"/>
        </w:sectPr>
      </w:pPr>
    </w:p>
    <w:p w:rsidR="00454229" w:rsidRPr="00E575E4" w:rsidRDefault="00454229" w:rsidP="0045422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54</w:t>
      </w:r>
    </w:p>
    <w:p w:rsidR="00454229" w:rsidRDefault="00454229" w:rsidP="0045422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454229" w:rsidRPr="00454229" w:rsidRDefault="00454229" w:rsidP="00454229">
      <w:pPr>
        <w:spacing w:after="0" w:line="240" w:lineRule="auto"/>
        <w:jc w:val="center"/>
        <w:rPr>
          <w:rFonts w:ascii="Times New Roman" w:eastAsia="Times New Roman" w:hAnsi="Times New Roman" w:cs="Times New Roman"/>
          <w:bCs/>
          <w:sz w:val="28"/>
          <w:szCs w:val="28"/>
          <w:lang w:eastAsia="ru-RU"/>
        </w:rPr>
      </w:pPr>
    </w:p>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454229">
        <w:rPr>
          <w:rFonts w:ascii="Times New Roman" w:eastAsia="Times New Roman" w:hAnsi="Times New Roman" w:cs="Times New Roman"/>
          <w:sz w:val="28"/>
          <w:szCs w:val="28"/>
          <w:lang w:eastAsia="ru-RU"/>
        </w:rPr>
        <w:t xml:space="preserve">Долгосрочные </w:t>
      </w:r>
      <w:hyperlink r:id="rId19" w:history="1">
        <w:r w:rsidRPr="00454229">
          <w:rPr>
            <w:rFonts w:ascii="Times New Roman" w:eastAsia="Times New Roman" w:hAnsi="Times New Roman" w:cs="Times New Roman"/>
            <w:sz w:val="28"/>
            <w:szCs w:val="28"/>
            <w:lang w:eastAsia="ru-RU"/>
          </w:rPr>
          <w:t>параметры</w:t>
        </w:r>
      </w:hyperlink>
      <w:r w:rsidRPr="00454229">
        <w:rPr>
          <w:rFonts w:ascii="Times New Roman" w:eastAsia="Times New Roman" w:hAnsi="Times New Roman" w:cs="Times New Roman"/>
          <w:sz w:val="28"/>
          <w:szCs w:val="28"/>
          <w:lang w:eastAsia="ru-RU"/>
        </w:rPr>
        <w:t xml:space="preserve"> регулирования, устанавливаемые на долгосрочный период регулирования</w:t>
      </w:r>
      <w:r w:rsidRPr="00454229">
        <w:rPr>
          <w:rFonts w:ascii="Times New Roman" w:eastAsia="Times New Roman" w:hAnsi="Times New Roman" w:cs="Times New Roman"/>
          <w:sz w:val="28"/>
          <w:szCs w:val="28"/>
          <w:lang w:eastAsia="ru-RU"/>
        </w:rPr>
        <w:br/>
        <w:t>для формирования тарифов с использованием метода индексации установленных тарифов, на 2019-2023 годы</w:t>
      </w:r>
    </w:p>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tbl>
      <w:tblPr>
        <w:tblW w:w="5000" w:type="pct"/>
        <w:tblCellMar>
          <w:top w:w="28" w:type="dxa"/>
          <w:left w:w="0" w:type="dxa"/>
          <w:bottom w:w="28" w:type="dxa"/>
          <w:right w:w="0" w:type="dxa"/>
        </w:tblCellMar>
        <w:tblLook w:val="0000" w:firstRow="0" w:lastRow="0" w:firstColumn="0" w:lastColumn="0" w:noHBand="0" w:noVBand="0"/>
      </w:tblPr>
      <w:tblGrid>
        <w:gridCol w:w="652"/>
        <w:gridCol w:w="2983"/>
        <w:gridCol w:w="973"/>
        <w:gridCol w:w="1681"/>
        <w:gridCol w:w="1760"/>
        <w:gridCol w:w="2057"/>
        <w:gridCol w:w="2660"/>
        <w:gridCol w:w="1928"/>
      </w:tblGrid>
      <w:tr w:rsidR="00454229" w:rsidRPr="00454229" w:rsidTr="004E518D">
        <w:trPr>
          <w:trHeight w:val="520"/>
        </w:trPr>
        <w:tc>
          <w:tcPr>
            <w:tcW w:w="22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 п/п</w:t>
            </w:r>
          </w:p>
        </w:tc>
        <w:tc>
          <w:tcPr>
            <w:tcW w:w="101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tc>
        <w:tc>
          <w:tcPr>
            <w:tcW w:w="33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Год</w:t>
            </w:r>
          </w:p>
        </w:tc>
        <w:tc>
          <w:tcPr>
            <w:tcW w:w="572"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Базовый уровень операционных расходов</w:t>
            </w:r>
          </w:p>
        </w:tc>
        <w:tc>
          <w:tcPr>
            <w:tcW w:w="59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Индекс эффективности операционных расходов</w:t>
            </w:r>
          </w:p>
        </w:tc>
        <w:tc>
          <w:tcPr>
            <w:tcW w:w="226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Показатели энергосбережения</w:t>
            </w:r>
            <w:r w:rsidRPr="00454229">
              <w:rPr>
                <w:rFonts w:ascii="Times New Roman" w:eastAsia="Times New Roman" w:hAnsi="Times New Roman" w:cs="Times New Roman"/>
                <w:sz w:val="24"/>
                <w:szCs w:val="24"/>
                <w:lang w:eastAsia="ru-RU"/>
              </w:rPr>
              <w:br/>
              <w:t>и энергетической эффективности</w:t>
            </w:r>
          </w:p>
        </w:tc>
      </w:tr>
      <w:tr w:rsidR="00454229" w:rsidRPr="00454229" w:rsidTr="004E518D">
        <w:trPr>
          <w:trHeight w:val="113"/>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9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удельный расход топлива</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отношение величины технологических потерь к материальной характеристике тепловой сети</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технологические потери</w:t>
            </w:r>
          </w:p>
        </w:tc>
      </w:tr>
      <w:tr w:rsidR="00454229" w:rsidRPr="00454229" w:rsidTr="004E518D">
        <w:trPr>
          <w:trHeight w:val="170"/>
        </w:trPr>
        <w:tc>
          <w:tcPr>
            <w:tcW w:w="222"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тыс. руб.</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кг у.т./Гкал</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Гкал/м</w:t>
            </w:r>
            <w:r w:rsidRPr="00454229">
              <w:rPr>
                <w:rFonts w:ascii="Times New Roman" w:eastAsia="Times New Roman" w:hAnsi="Times New Roman" w:cs="Times New Roman"/>
                <w:sz w:val="24"/>
                <w:szCs w:val="24"/>
                <w:vertAlign w:val="superscript"/>
                <w:lang w:eastAsia="ru-RU"/>
              </w:rPr>
              <w:t>2</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Гкал</w:t>
            </w:r>
          </w:p>
        </w:tc>
      </w:tr>
      <w:tr w:rsidR="00454229" w:rsidRPr="00454229" w:rsidTr="004E518D">
        <w:trPr>
          <w:trHeight w:val="113"/>
        </w:trPr>
        <w:tc>
          <w:tcPr>
            <w:tcW w:w="22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2517" w:type="pct"/>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Город Казань</w:t>
            </w:r>
          </w:p>
        </w:tc>
        <w:tc>
          <w:tcPr>
            <w:tcW w:w="2261" w:type="pct"/>
            <w:gridSpan w:val="3"/>
            <w:tcBorders>
              <w:top w:val="single" w:sz="4" w:space="0" w:color="auto"/>
              <w:left w:val="single" w:sz="4" w:space="0" w:color="auto"/>
              <w:bottom w:val="single" w:sz="4" w:space="0" w:color="auto"/>
              <w:right w:val="single" w:sz="4" w:space="0" w:color="auto"/>
            </w:tcBorders>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p>
        </w:tc>
      </w:tr>
      <w:tr w:rsidR="00454229" w:rsidRPr="00454229" w:rsidTr="004E518D">
        <w:trPr>
          <w:trHeight w:val="113"/>
        </w:trPr>
        <w:tc>
          <w:tcPr>
            <w:tcW w:w="222"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1015" w:type="pct"/>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454229" w:rsidRPr="00454229" w:rsidRDefault="00454229" w:rsidP="00454229">
            <w:pPr>
              <w:spacing w:after="0" w:line="240" w:lineRule="auto"/>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Общество с ограниченной ответственностью «КАРСАР»</w:t>
            </w: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2019</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2959,93</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152,1</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r>
      <w:tr w:rsidR="00454229" w:rsidRPr="00454229"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2020</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152,1</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r>
      <w:tr w:rsidR="00454229" w:rsidRPr="00454229"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2021</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152,1</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r>
      <w:tr w:rsidR="00454229" w:rsidRPr="00454229" w:rsidTr="004E518D">
        <w:trPr>
          <w:trHeight w:val="113"/>
        </w:trPr>
        <w:tc>
          <w:tcPr>
            <w:tcW w:w="222"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2022</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152,1</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r>
      <w:tr w:rsidR="00454229" w:rsidRPr="00454229" w:rsidTr="004E518D">
        <w:trPr>
          <w:trHeight w:val="113"/>
        </w:trPr>
        <w:tc>
          <w:tcPr>
            <w:tcW w:w="222"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1015"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tc>
        <w:tc>
          <w:tcPr>
            <w:tcW w:w="33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2023</w:t>
            </w:r>
          </w:p>
        </w:tc>
        <w:tc>
          <w:tcPr>
            <w:tcW w:w="5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Х</w:t>
            </w:r>
          </w:p>
        </w:tc>
        <w:tc>
          <w:tcPr>
            <w:tcW w:w="59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w:t>
            </w:r>
          </w:p>
        </w:tc>
        <w:tc>
          <w:tcPr>
            <w:tcW w:w="7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152,1</w:t>
            </w:r>
          </w:p>
        </w:tc>
        <w:tc>
          <w:tcPr>
            <w:tcW w:w="90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c>
          <w:tcPr>
            <w:tcW w:w="6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54229" w:rsidRPr="00454229" w:rsidRDefault="00454229" w:rsidP="0045422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54229">
              <w:rPr>
                <w:rFonts w:ascii="Times New Roman" w:eastAsia="Times New Roman" w:hAnsi="Times New Roman" w:cs="Times New Roman"/>
                <w:sz w:val="24"/>
                <w:szCs w:val="24"/>
                <w:lang w:eastAsia="ru-RU"/>
              </w:rPr>
              <w:t>0,0</w:t>
            </w:r>
          </w:p>
        </w:tc>
      </w:tr>
    </w:tbl>
    <w:p w:rsidR="00454229" w:rsidRPr="00454229" w:rsidRDefault="00454229" w:rsidP="00454229">
      <w:pPr>
        <w:spacing w:after="0" w:line="240" w:lineRule="auto"/>
        <w:rPr>
          <w:rFonts w:ascii="Times New Roman" w:eastAsia="Times New Roman" w:hAnsi="Times New Roman" w:cs="Times New Roman"/>
          <w:sz w:val="28"/>
          <w:szCs w:val="28"/>
          <w:lang w:eastAsia="ru-RU"/>
        </w:rPr>
      </w:pPr>
    </w:p>
    <w:p w:rsidR="00454229" w:rsidRPr="00454229" w:rsidRDefault="00454229" w:rsidP="00454229">
      <w:pPr>
        <w:widowControl w:val="0"/>
        <w:spacing w:after="0" w:line="240" w:lineRule="auto"/>
        <w:ind w:right="21"/>
        <w:jc w:val="both"/>
        <w:rPr>
          <w:rFonts w:ascii="Times New Roman" w:eastAsia="Times New Roman" w:hAnsi="Times New Roman" w:cs="Times New Roman"/>
          <w:sz w:val="28"/>
          <w:szCs w:val="24"/>
          <w:lang w:eastAsia="ru-RU"/>
        </w:rPr>
      </w:pPr>
    </w:p>
    <w:p w:rsidR="00577AD5" w:rsidRDefault="00577AD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77AD5" w:rsidRDefault="00577AD5" w:rsidP="00454229">
      <w:pPr>
        <w:spacing w:after="0" w:line="240" w:lineRule="auto"/>
        <w:ind w:left="5954"/>
        <w:jc w:val="center"/>
        <w:rPr>
          <w:rFonts w:ascii="Times New Roman" w:eastAsia="Times New Roman" w:hAnsi="Times New Roman" w:cs="Times New Roman"/>
          <w:sz w:val="28"/>
          <w:szCs w:val="28"/>
          <w:lang w:eastAsia="ru-RU"/>
        </w:rPr>
        <w:sectPr w:rsidR="00577AD5" w:rsidSect="00454229">
          <w:pgSz w:w="16838" w:h="11906" w:orient="landscape"/>
          <w:pgMar w:top="567" w:right="1134" w:bottom="1134" w:left="1134" w:header="709" w:footer="709" w:gutter="0"/>
          <w:cols w:space="708"/>
          <w:docGrid w:linePitch="360"/>
        </w:sectPr>
      </w:pPr>
    </w:p>
    <w:p w:rsidR="00577AD5" w:rsidRPr="00E575E4"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55</w:t>
      </w:r>
    </w:p>
    <w:p w:rsid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Приложение 1 к постановлению</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Государственного комитета</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Республики Татарстан по тарифам</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577AD5">
        <w:rPr>
          <w:rFonts w:ascii="Times New Roman" w:eastAsia="Times New Roman" w:hAnsi="Times New Roman" w:cs="Times New Roman"/>
          <w:sz w:val="24"/>
          <w:szCs w:val="24"/>
          <w:lang w:eastAsia="ru-RU"/>
        </w:rPr>
        <w:t xml:space="preserve">от </w:t>
      </w:r>
      <w:r w:rsidRPr="00577AD5">
        <w:rPr>
          <w:rFonts w:ascii="Times New Roman" w:eastAsia="Times New Roman" w:hAnsi="Times New Roman" w:cs="Times New Roman"/>
          <w:sz w:val="24"/>
          <w:szCs w:val="24"/>
          <w:u w:val="single"/>
          <w:lang w:eastAsia="ru-RU"/>
        </w:rPr>
        <w:t>24.11.2017</w:t>
      </w:r>
      <w:r w:rsidRPr="00577AD5">
        <w:rPr>
          <w:rFonts w:ascii="Times New Roman" w:eastAsia="Times New Roman" w:hAnsi="Times New Roman" w:cs="Times New Roman"/>
          <w:sz w:val="24"/>
          <w:szCs w:val="24"/>
          <w:lang w:eastAsia="ru-RU"/>
        </w:rPr>
        <w:t xml:space="preserve"> № </w:t>
      </w:r>
      <w:r w:rsidRPr="00577AD5">
        <w:rPr>
          <w:rFonts w:ascii="Times New Roman" w:eastAsia="Times New Roman" w:hAnsi="Times New Roman" w:cs="Times New Roman"/>
          <w:sz w:val="24"/>
          <w:szCs w:val="24"/>
          <w:u w:val="single"/>
          <w:lang w:eastAsia="ru-RU"/>
        </w:rPr>
        <w:t>5-44/тэ</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(в редакции постановления</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Государственного комитета</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Республики Татарстан по тарифам</w:t>
      </w:r>
    </w:p>
    <w:p w:rsidR="00577AD5" w:rsidRP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 xml:space="preserve">от </w:t>
      </w:r>
      <w:r w:rsidRPr="00577AD5">
        <w:rPr>
          <w:rFonts w:ascii="Times New Roman" w:eastAsia="Times New Roman" w:hAnsi="Times New Roman" w:cs="Times New Roman"/>
          <w:sz w:val="24"/>
          <w:szCs w:val="24"/>
          <w:u w:val="single"/>
          <w:lang w:eastAsia="ru-RU"/>
        </w:rPr>
        <w:t>21.11.2018</w:t>
      </w:r>
      <w:r w:rsidRPr="00577AD5">
        <w:rPr>
          <w:rFonts w:ascii="Times New Roman" w:eastAsia="Times New Roman" w:hAnsi="Times New Roman" w:cs="Times New Roman"/>
          <w:sz w:val="24"/>
          <w:szCs w:val="24"/>
          <w:lang w:eastAsia="ru-RU"/>
        </w:rPr>
        <w:t xml:space="preserve"> № </w:t>
      </w:r>
      <w:r w:rsidRPr="00577AD5">
        <w:rPr>
          <w:rFonts w:ascii="Times New Roman" w:eastAsia="Times New Roman" w:hAnsi="Times New Roman" w:cs="Times New Roman"/>
          <w:sz w:val="24"/>
          <w:szCs w:val="24"/>
          <w:u w:val="single"/>
          <w:lang w:eastAsia="ru-RU"/>
        </w:rPr>
        <w:t>5-18/тэ)</w:t>
      </w:r>
    </w:p>
    <w:p w:rsidR="00577AD5" w:rsidRPr="00577AD5" w:rsidRDefault="00577AD5" w:rsidP="00577AD5">
      <w:pPr>
        <w:spacing w:after="0" w:line="240" w:lineRule="auto"/>
        <w:jc w:val="center"/>
        <w:rPr>
          <w:rFonts w:ascii="Times New Roman" w:eastAsia="Times New Roman" w:hAnsi="Times New Roman" w:cs="Times New Roman"/>
          <w:bCs/>
          <w:sz w:val="28"/>
          <w:szCs w:val="28"/>
          <w:lang w:eastAsia="ru-RU"/>
        </w:rPr>
      </w:pPr>
    </w:p>
    <w:p w:rsidR="00577AD5" w:rsidRPr="00577AD5" w:rsidRDefault="00577AD5" w:rsidP="00577AD5">
      <w:pPr>
        <w:spacing w:after="0" w:line="240" w:lineRule="auto"/>
        <w:jc w:val="center"/>
        <w:rPr>
          <w:rFonts w:ascii="Times New Roman" w:eastAsia="Times New Roman" w:hAnsi="Times New Roman" w:cs="Times New Roman"/>
          <w:bCs/>
          <w:sz w:val="28"/>
          <w:szCs w:val="28"/>
          <w:lang w:eastAsia="ru-RU"/>
        </w:rPr>
      </w:pPr>
    </w:p>
    <w:p w:rsidR="00577AD5" w:rsidRPr="00577AD5" w:rsidRDefault="00577AD5" w:rsidP="00577AD5">
      <w:pPr>
        <w:spacing w:after="0" w:line="240" w:lineRule="auto"/>
        <w:jc w:val="center"/>
        <w:rPr>
          <w:rFonts w:ascii="Times New Roman" w:eastAsia="Times New Roman" w:hAnsi="Times New Roman" w:cs="Times New Roman"/>
          <w:bCs/>
          <w:sz w:val="28"/>
          <w:szCs w:val="28"/>
          <w:lang w:eastAsia="ru-RU"/>
        </w:rPr>
      </w:pPr>
      <w:r w:rsidRPr="00577AD5">
        <w:rPr>
          <w:rFonts w:ascii="Times New Roman" w:eastAsia="Times New Roman" w:hAnsi="Times New Roman" w:cs="Times New Roman"/>
          <w:bCs/>
          <w:sz w:val="28"/>
          <w:szCs w:val="28"/>
          <w:lang w:eastAsia="ru-RU"/>
        </w:rPr>
        <w:t>Тарифы на тепловую энергию (мощность), поставляемую</w:t>
      </w:r>
    </w:p>
    <w:p w:rsidR="00577AD5" w:rsidRPr="00577AD5" w:rsidRDefault="00577AD5" w:rsidP="00577AD5">
      <w:pPr>
        <w:spacing w:after="0" w:line="240" w:lineRule="auto"/>
        <w:jc w:val="center"/>
        <w:rPr>
          <w:rFonts w:ascii="Times New Roman" w:eastAsia="Times New Roman" w:hAnsi="Times New Roman" w:cs="Times New Roman"/>
          <w:bCs/>
          <w:sz w:val="28"/>
          <w:szCs w:val="28"/>
          <w:lang w:eastAsia="ru-RU"/>
        </w:rPr>
      </w:pPr>
      <w:r w:rsidRPr="00577AD5">
        <w:rPr>
          <w:rFonts w:ascii="Times New Roman" w:eastAsia="Times New Roman" w:hAnsi="Times New Roman" w:cs="Times New Roman"/>
          <w:sz w:val="28"/>
          <w:szCs w:val="28"/>
          <w:lang w:eastAsia="ru-RU"/>
        </w:rPr>
        <w:t>Обществом с ограниченной ответственностью «Спасские коммунальные сети» потребителям, на 2018-2020 годы с календарной разбивкой</w:t>
      </w:r>
    </w:p>
    <w:p w:rsidR="00577AD5" w:rsidRPr="00577AD5" w:rsidRDefault="00577AD5" w:rsidP="00577AD5">
      <w:pPr>
        <w:spacing w:after="0" w:line="240" w:lineRule="auto"/>
        <w:jc w:val="center"/>
        <w:rPr>
          <w:rFonts w:ascii="Times New Roman" w:eastAsia="Times New Roman" w:hAnsi="Times New Roman" w:cs="Times New Roman"/>
          <w:bCs/>
          <w:sz w:val="28"/>
          <w:szCs w:val="28"/>
          <w:lang w:eastAsia="ru-RU"/>
        </w:rPr>
      </w:pPr>
    </w:p>
    <w:p w:rsidR="00577AD5" w:rsidRPr="00577AD5" w:rsidRDefault="00577AD5" w:rsidP="00577AD5">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577AD5" w:rsidRPr="00577AD5" w:rsidTr="002B4515">
        <w:trPr>
          <w:trHeight w:val="284"/>
        </w:trPr>
        <w:tc>
          <w:tcPr>
            <w:tcW w:w="326" w:type="pct"/>
            <w:vMerge w:val="restart"/>
            <w:tcBorders>
              <w:top w:val="single" w:sz="4" w:space="0" w:color="auto"/>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val="en-US" w:eastAsia="ru-RU"/>
              </w:rPr>
            </w:pPr>
            <w:r w:rsidRPr="00577AD5">
              <w:rPr>
                <w:rFonts w:ascii="Times New Roman" w:eastAsia="Times New Roman" w:hAnsi="Times New Roman" w:cs="Times New Roman"/>
                <w:sz w:val="24"/>
                <w:szCs w:val="24"/>
                <w:lang w:eastAsia="ru-RU"/>
              </w:rPr>
              <w:t>№</w:t>
            </w:r>
          </w:p>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10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577AD5" w:rsidRPr="00577AD5" w:rsidRDefault="00577AD5" w:rsidP="00577AD5">
            <w:pPr>
              <w:spacing w:after="0" w:line="240" w:lineRule="auto"/>
              <w:ind w:left="-108"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Острый и редуциро-ванный пар</w:t>
            </w:r>
          </w:p>
        </w:tc>
      </w:tr>
      <w:tr w:rsidR="00577AD5" w:rsidRPr="00577AD5" w:rsidTr="002B4515">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577AD5" w:rsidRPr="00577AD5" w:rsidRDefault="00577AD5" w:rsidP="00577AD5">
            <w:pPr>
              <w:spacing w:after="0" w:line="240" w:lineRule="auto"/>
              <w:ind w:left="-90" w:right="-117"/>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 xml:space="preserve">от 1,2 </w:t>
            </w:r>
          </w:p>
          <w:p w:rsidR="00577AD5" w:rsidRPr="00577AD5" w:rsidRDefault="00577AD5" w:rsidP="00577AD5">
            <w:pPr>
              <w:spacing w:after="0" w:line="240" w:lineRule="auto"/>
              <w:ind w:left="-90" w:right="-117"/>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до 2,5 кг/см</w:t>
            </w:r>
            <w:r w:rsidRPr="00577AD5">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95" w:right="-123"/>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от 2,5 до 7,0 кг/см</w:t>
            </w:r>
            <w:r w:rsidRPr="00577AD5">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right="-106"/>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от 7,0 до 13,0 кг/см</w:t>
            </w:r>
            <w:r w:rsidRPr="00577AD5">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96" w:right="-105"/>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свыше</w:t>
            </w:r>
          </w:p>
          <w:p w:rsidR="00577AD5" w:rsidRPr="00577AD5" w:rsidRDefault="00577AD5" w:rsidP="00577AD5">
            <w:pPr>
              <w:spacing w:after="0" w:line="240" w:lineRule="auto"/>
              <w:ind w:left="-96" w:right="-105"/>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13,0 кг/см</w:t>
            </w:r>
            <w:r w:rsidRPr="00577AD5">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p>
        </w:tc>
      </w:tr>
      <w:tr w:rsidR="00577AD5" w:rsidRPr="00577AD5" w:rsidTr="002B4515">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577AD5" w:rsidRPr="00577AD5" w:rsidRDefault="00577AD5" w:rsidP="00577AD5">
            <w:pPr>
              <w:spacing w:after="0" w:line="240" w:lineRule="auto"/>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Спасский муниципальный район</w:t>
            </w:r>
          </w:p>
        </w:tc>
      </w:tr>
      <w:tr w:rsidR="00577AD5" w:rsidRPr="00577AD5" w:rsidTr="002B4515">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77AD5" w:rsidRPr="00577AD5" w:rsidRDefault="00577AD5" w:rsidP="00577AD5">
            <w:pPr>
              <w:spacing w:after="0" w:line="240" w:lineRule="auto"/>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Общество с ограниченной ответственностью «Спасские коммунальные сети»</w:t>
            </w:r>
          </w:p>
        </w:tc>
      </w:tr>
      <w:tr w:rsidR="00577AD5" w:rsidRPr="00577AD5" w:rsidTr="002B4515">
        <w:trPr>
          <w:trHeight w:val="284"/>
        </w:trPr>
        <w:tc>
          <w:tcPr>
            <w:tcW w:w="326" w:type="pct"/>
            <w:tcBorders>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577AD5" w:rsidRPr="00577AD5" w:rsidRDefault="00577AD5" w:rsidP="00577AD5">
            <w:pPr>
              <w:spacing w:after="0" w:line="240" w:lineRule="auto"/>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577AD5" w:rsidRPr="00577AD5" w:rsidTr="002B4515">
        <w:trPr>
          <w:trHeight w:val="284"/>
        </w:trPr>
        <w:tc>
          <w:tcPr>
            <w:tcW w:w="326" w:type="pct"/>
            <w:vMerge w:val="restart"/>
            <w:tcBorders>
              <w:left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01.01.2018</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1935,94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r w:rsidR="00577AD5" w:rsidRPr="00577AD5" w:rsidTr="002B4515">
        <w:trPr>
          <w:trHeight w:val="284"/>
        </w:trPr>
        <w:tc>
          <w:tcPr>
            <w:tcW w:w="326" w:type="pct"/>
            <w:vMerge/>
            <w:tcBorders>
              <w:left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01.07.2018</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1998,12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r w:rsidR="00577AD5" w:rsidRPr="00577AD5" w:rsidTr="002B4515">
        <w:trPr>
          <w:trHeight w:val="284"/>
        </w:trPr>
        <w:tc>
          <w:tcPr>
            <w:tcW w:w="326" w:type="pct"/>
            <w:vMerge/>
            <w:tcBorders>
              <w:left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01.01.2019</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1998,12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r w:rsidR="00577AD5" w:rsidRPr="00577AD5" w:rsidTr="002B4515">
        <w:trPr>
          <w:trHeight w:val="284"/>
        </w:trPr>
        <w:tc>
          <w:tcPr>
            <w:tcW w:w="326" w:type="pct"/>
            <w:vMerge/>
            <w:tcBorders>
              <w:left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01.07.2019</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2042,88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r w:rsidR="00577AD5" w:rsidRPr="00577AD5" w:rsidTr="002B4515">
        <w:trPr>
          <w:trHeight w:val="284"/>
        </w:trPr>
        <w:tc>
          <w:tcPr>
            <w:tcW w:w="326" w:type="pct"/>
            <w:vMerge/>
            <w:tcBorders>
              <w:left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01.01.2020</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2042,88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r w:rsidR="00577AD5" w:rsidRPr="00577AD5" w:rsidTr="002B4515">
        <w:trPr>
          <w:trHeight w:val="284"/>
        </w:trPr>
        <w:tc>
          <w:tcPr>
            <w:tcW w:w="326" w:type="pct"/>
            <w:vMerge/>
            <w:tcBorders>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с 01.07.2020</w:t>
            </w:r>
          </w:p>
          <w:p w:rsidR="00577AD5" w:rsidRPr="00577AD5" w:rsidRDefault="00577AD5" w:rsidP="00577AD5">
            <w:pPr>
              <w:spacing w:after="0" w:line="240" w:lineRule="auto"/>
              <w:ind w:left="-62" w:right="-80"/>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2085,82</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4" w:righ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ind w:left="-108"/>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577AD5" w:rsidRPr="00577AD5" w:rsidRDefault="00577AD5" w:rsidP="00577AD5">
            <w:pPr>
              <w:spacing w:after="0" w:line="240" w:lineRule="auto"/>
              <w:jc w:val="center"/>
              <w:rPr>
                <w:rFonts w:ascii="Times New Roman" w:eastAsia="Times New Roman" w:hAnsi="Times New Roman" w:cs="Times New Roman"/>
                <w:sz w:val="24"/>
                <w:szCs w:val="24"/>
                <w:lang w:eastAsia="ru-RU"/>
              </w:rPr>
            </w:pPr>
            <w:r w:rsidRPr="00577AD5">
              <w:rPr>
                <w:rFonts w:ascii="Times New Roman" w:eastAsia="Times New Roman" w:hAnsi="Times New Roman" w:cs="Times New Roman"/>
                <w:sz w:val="24"/>
                <w:szCs w:val="24"/>
                <w:lang w:eastAsia="ru-RU"/>
              </w:rPr>
              <w:t>-</w:t>
            </w:r>
          </w:p>
        </w:tc>
      </w:tr>
    </w:tbl>
    <w:p w:rsidR="00577AD5" w:rsidRDefault="00577AD5" w:rsidP="00577AD5">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p>
    <w:p w:rsidR="00912719" w:rsidRDefault="009127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12719" w:rsidRPr="00E575E4"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56</w:t>
      </w:r>
    </w:p>
    <w:p w:rsid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10"/>
          <w:szCs w:val="24"/>
          <w:u w:val="single"/>
          <w:lang w:eastAsia="ru-RU"/>
        </w:rPr>
      </w:pP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Приложение 1 к постановлению</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Государственного комитета</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Республики Татарстан по тарифам</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u w:val="single"/>
          <w:lang w:eastAsia="ru-RU"/>
        </w:rPr>
      </w:pPr>
      <w:r w:rsidRPr="00912719">
        <w:rPr>
          <w:rFonts w:ascii="Times New Roman" w:eastAsia="Times New Roman" w:hAnsi="Times New Roman" w:cs="Times New Roman"/>
          <w:sz w:val="24"/>
          <w:szCs w:val="24"/>
          <w:lang w:eastAsia="ru-RU"/>
        </w:rPr>
        <w:t xml:space="preserve">от </w:t>
      </w:r>
      <w:r w:rsidRPr="007A3A79">
        <w:rPr>
          <w:rFonts w:ascii="Times New Roman" w:eastAsia="Times New Roman" w:hAnsi="Times New Roman" w:cs="Times New Roman"/>
          <w:sz w:val="24"/>
          <w:szCs w:val="24"/>
          <w:u w:val="single"/>
          <w:lang w:eastAsia="ru-RU"/>
        </w:rPr>
        <w:t>14</w:t>
      </w:r>
      <w:r w:rsidRPr="00912719">
        <w:rPr>
          <w:rFonts w:ascii="Times New Roman" w:eastAsia="Times New Roman" w:hAnsi="Times New Roman" w:cs="Times New Roman"/>
          <w:sz w:val="24"/>
          <w:szCs w:val="24"/>
          <w:u w:val="single"/>
          <w:lang w:eastAsia="ru-RU"/>
        </w:rPr>
        <w:t>.1</w:t>
      </w:r>
      <w:r w:rsidRPr="007A3A79">
        <w:rPr>
          <w:rFonts w:ascii="Times New Roman" w:eastAsia="Times New Roman" w:hAnsi="Times New Roman" w:cs="Times New Roman"/>
          <w:sz w:val="24"/>
          <w:szCs w:val="24"/>
          <w:u w:val="single"/>
          <w:lang w:eastAsia="ru-RU"/>
        </w:rPr>
        <w:t>2</w:t>
      </w:r>
      <w:r w:rsidRPr="00912719">
        <w:rPr>
          <w:rFonts w:ascii="Times New Roman" w:eastAsia="Times New Roman" w:hAnsi="Times New Roman" w:cs="Times New Roman"/>
          <w:sz w:val="24"/>
          <w:szCs w:val="24"/>
          <w:u w:val="single"/>
          <w:lang w:eastAsia="ru-RU"/>
        </w:rPr>
        <w:t>.2017</w:t>
      </w:r>
      <w:r w:rsidRPr="00912719">
        <w:rPr>
          <w:rFonts w:ascii="Times New Roman" w:eastAsia="Times New Roman" w:hAnsi="Times New Roman" w:cs="Times New Roman"/>
          <w:sz w:val="24"/>
          <w:szCs w:val="24"/>
          <w:lang w:eastAsia="ru-RU"/>
        </w:rPr>
        <w:t xml:space="preserve"> № </w:t>
      </w:r>
      <w:r w:rsidRPr="00912719">
        <w:rPr>
          <w:rFonts w:ascii="Times New Roman" w:eastAsia="Times New Roman" w:hAnsi="Times New Roman" w:cs="Times New Roman"/>
          <w:sz w:val="24"/>
          <w:szCs w:val="24"/>
          <w:u w:val="single"/>
          <w:lang w:eastAsia="ru-RU"/>
        </w:rPr>
        <w:t>5-</w:t>
      </w:r>
      <w:r w:rsidRPr="007A3A79">
        <w:rPr>
          <w:rFonts w:ascii="Times New Roman" w:eastAsia="Times New Roman" w:hAnsi="Times New Roman" w:cs="Times New Roman"/>
          <w:sz w:val="24"/>
          <w:szCs w:val="24"/>
          <w:u w:val="single"/>
          <w:lang w:eastAsia="ru-RU"/>
        </w:rPr>
        <w:t>66</w:t>
      </w:r>
      <w:r w:rsidRPr="00912719">
        <w:rPr>
          <w:rFonts w:ascii="Times New Roman" w:eastAsia="Times New Roman" w:hAnsi="Times New Roman" w:cs="Times New Roman"/>
          <w:sz w:val="24"/>
          <w:szCs w:val="24"/>
          <w:u w:val="single"/>
          <w:lang w:eastAsia="ru-RU"/>
        </w:rPr>
        <w:t>/тэ</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(в редакции постановления</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Государственного комитета</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Республики Татарстан по тарифам</w:t>
      </w:r>
    </w:p>
    <w:p w:rsidR="00912719" w:rsidRPr="00912719" w:rsidRDefault="00912719" w:rsidP="00912719">
      <w:pPr>
        <w:autoSpaceDE w:val="0"/>
        <w:autoSpaceDN w:val="0"/>
        <w:adjustRightInd w:val="0"/>
        <w:spacing w:after="0" w:line="240" w:lineRule="auto"/>
        <w:ind w:left="5954"/>
        <w:outlineLvl w:val="0"/>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 xml:space="preserve">от </w:t>
      </w:r>
      <w:r w:rsidRPr="00912719">
        <w:rPr>
          <w:rFonts w:ascii="Times New Roman" w:eastAsia="Times New Roman" w:hAnsi="Times New Roman" w:cs="Times New Roman"/>
          <w:sz w:val="24"/>
          <w:szCs w:val="24"/>
          <w:u w:val="single"/>
          <w:lang w:eastAsia="ru-RU"/>
        </w:rPr>
        <w:t>21.11.2018</w:t>
      </w:r>
      <w:r w:rsidRPr="00912719">
        <w:rPr>
          <w:rFonts w:ascii="Times New Roman" w:eastAsia="Times New Roman" w:hAnsi="Times New Roman" w:cs="Times New Roman"/>
          <w:sz w:val="24"/>
          <w:szCs w:val="24"/>
          <w:lang w:eastAsia="ru-RU"/>
        </w:rPr>
        <w:t xml:space="preserve"> № </w:t>
      </w:r>
      <w:r w:rsidRPr="00912719">
        <w:rPr>
          <w:rFonts w:ascii="Times New Roman" w:eastAsia="Times New Roman" w:hAnsi="Times New Roman" w:cs="Times New Roman"/>
          <w:sz w:val="24"/>
          <w:szCs w:val="24"/>
          <w:u w:val="single"/>
          <w:lang w:eastAsia="ru-RU"/>
        </w:rPr>
        <w:t>5-12/тэ)</w:t>
      </w:r>
    </w:p>
    <w:p w:rsidR="00912719" w:rsidRPr="00912719" w:rsidRDefault="00912719" w:rsidP="00912719">
      <w:pPr>
        <w:spacing w:after="0" w:line="240" w:lineRule="auto"/>
        <w:jc w:val="center"/>
        <w:rPr>
          <w:rFonts w:ascii="Times New Roman" w:eastAsia="Times New Roman" w:hAnsi="Times New Roman" w:cs="Times New Roman"/>
          <w:bCs/>
          <w:sz w:val="28"/>
          <w:szCs w:val="28"/>
          <w:lang w:eastAsia="ru-RU"/>
        </w:rPr>
      </w:pPr>
    </w:p>
    <w:p w:rsidR="00912719" w:rsidRPr="00912719" w:rsidRDefault="00912719" w:rsidP="00912719">
      <w:pPr>
        <w:spacing w:after="0" w:line="240" w:lineRule="auto"/>
        <w:jc w:val="center"/>
        <w:rPr>
          <w:rFonts w:ascii="Times New Roman" w:eastAsia="Times New Roman" w:hAnsi="Times New Roman" w:cs="Times New Roman"/>
          <w:bCs/>
          <w:sz w:val="28"/>
          <w:szCs w:val="28"/>
          <w:lang w:eastAsia="ru-RU"/>
        </w:rPr>
      </w:pPr>
    </w:p>
    <w:p w:rsidR="00912719" w:rsidRPr="00912719" w:rsidRDefault="00912719" w:rsidP="00912719">
      <w:pPr>
        <w:spacing w:after="0" w:line="240" w:lineRule="auto"/>
        <w:jc w:val="center"/>
        <w:rPr>
          <w:rFonts w:ascii="Times New Roman" w:eastAsia="Times New Roman" w:hAnsi="Times New Roman" w:cs="Times New Roman"/>
          <w:bCs/>
          <w:sz w:val="28"/>
          <w:szCs w:val="28"/>
          <w:lang w:eastAsia="ru-RU"/>
        </w:rPr>
      </w:pPr>
      <w:r w:rsidRPr="00912719">
        <w:rPr>
          <w:rFonts w:ascii="Times New Roman" w:eastAsia="Times New Roman" w:hAnsi="Times New Roman" w:cs="Times New Roman"/>
          <w:bCs/>
          <w:sz w:val="28"/>
          <w:szCs w:val="28"/>
          <w:lang w:eastAsia="ru-RU"/>
        </w:rPr>
        <w:t>Тарифы на тепловую энергию (мощность), поставляемую</w:t>
      </w:r>
    </w:p>
    <w:p w:rsidR="00912719" w:rsidRPr="00912719" w:rsidRDefault="00912719" w:rsidP="00912719">
      <w:pPr>
        <w:spacing w:after="0" w:line="240" w:lineRule="auto"/>
        <w:jc w:val="center"/>
        <w:rPr>
          <w:rFonts w:ascii="Times New Roman" w:eastAsia="Times New Roman" w:hAnsi="Times New Roman" w:cs="Times New Roman"/>
          <w:sz w:val="28"/>
          <w:szCs w:val="28"/>
          <w:lang w:eastAsia="ru-RU"/>
        </w:rPr>
      </w:pPr>
      <w:r w:rsidRPr="00912719">
        <w:rPr>
          <w:rFonts w:ascii="Times New Roman" w:eastAsia="Times New Roman" w:hAnsi="Times New Roman" w:cs="Times New Roman"/>
          <w:sz w:val="28"/>
          <w:szCs w:val="28"/>
          <w:lang w:eastAsia="ru-RU"/>
        </w:rPr>
        <w:t>Обществом с ограниченной ответственностью «Энергоресурс» потребителям,</w:t>
      </w:r>
    </w:p>
    <w:p w:rsidR="00912719" w:rsidRPr="00912719" w:rsidRDefault="00912719" w:rsidP="00912719">
      <w:pPr>
        <w:spacing w:after="0" w:line="240" w:lineRule="auto"/>
        <w:jc w:val="center"/>
        <w:rPr>
          <w:rFonts w:ascii="Times New Roman" w:eastAsia="Times New Roman" w:hAnsi="Times New Roman" w:cs="Times New Roman"/>
          <w:bCs/>
          <w:sz w:val="28"/>
          <w:szCs w:val="28"/>
          <w:lang w:eastAsia="ru-RU"/>
        </w:rPr>
      </w:pPr>
      <w:r w:rsidRPr="00912719">
        <w:rPr>
          <w:rFonts w:ascii="Times New Roman" w:eastAsia="Times New Roman" w:hAnsi="Times New Roman" w:cs="Times New Roman"/>
          <w:sz w:val="28"/>
          <w:szCs w:val="28"/>
          <w:lang w:eastAsia="ru-RU"/>
        </w:rPr>
        <w:t>на 2018-2020 годы с календарной разбивкой</w:t>
      </w:r>
    </w:p>
    <w:p w:rsidR="00912719" w:rsidRPr="00912719" w:rsidRDefault="00912719" w:rsidP="00912719">
      <w:pPr>
        <w:spacing w:after="0" w:line="240" w:lineRule="auto"/>
        <w:jc w:val="center"/>
        <w:rPr>
          <w:rFonts w:ascii="Times New Roman" w:eastAsia="Times New Roman" w:hAnsi="Times New Roman" w:cs="Times New Roman"/>
          <w:sz w:val="28"/>
          <w:szCs w:val="28"/>
          <w:lang w:eastAsia="ru-RU"/>
        </w:rPr>
      </w:pPr>
    </w:p>
    <w:p w:rsidR="00912719" w:rsidRPr="00912719" w:rsidRDefault="00912719" w:rsidP="00912719">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679"/>
        <w:gridCol w:w="1913"/>
        <w:gridCol w:w="2497"/>
        <w:gridCol w:w="1003"/>
        <w:gridCol w:w="865"/>
        <w:gridCol w:w="757"/>
        <w:gridCol w:w="821"/>
        <w:gridCol w:w="775"/>
        <w:gridCol w:w="1111"/>
      </w:tblGrid>
      <w:tr w:rsidR="00912719" w:rsidRPr="00912719" w:rsidTr="002B4515">
        <w:trPr>
          <w:trHeight w:val="454"/>
        </w:trPr>
        <w:tc>
          <w:tcPr>
            <w:tcW w:w="326" w:type="pct"/>
            <w:vMerge w:val="restart"/>
            <w:tcBorders>
              <w:top w:val="single" w:sz="4" w:space="0" w:color="auto"/>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п/п</w:t>
            </w:r>
          </w:p>
        </w:tc>
        <w:tc>
          <w:tcPr>
            <w:tcW w:w="918" w:type="pct"/>
            <w:vMerge w:val="restart"/>
            <w:tcBorders>
              <w:top w:val="single" w:sz="4" w:space="0" w:color="auto"/>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10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Наименование муниципального образования, регулируемой организации,</w:t>
            </w:r>
          </w:p>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вид тарифа</w:t>
            </w:r>
          </w:p>
        </w:tc>
        <w:tc>
          <w:tcPr>
            <w:tcW w:w="1198" w:type="pct"/>
            <w:vMerge w:val="restart"/>
            <w:tcBorders>
              <w:top w:val="single" w:sz="4" w:space="0" w:color="auto"/>
              <w:left w:val="single" w:sz="4" w:space="0" w:color="auto"/>
              <w:right w:val="single" w:sz="4" w:space="0" w:color="000000"/>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Год</w:t>
            </w:r>
          </w:p>
        </w:tc>
        <w:tc>
          <w:tcPr>
            <w:tcW w:w="481" w:type="pct"/>
            <w:vMerge w:val="restart"/>
            <w:tcBorders>
              <w:top w:val="single" w:sz="4" w:space="0" w:color="auto"/>
              <w:left w:val="nil"/>
              <w:right w:val="single" w:sz="4" w:space="0" w:color="000000"/>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Вода</w:t>
            </w:r>
          </w:p>
        </w:tc>
        <w:tc>
          <w:tcPr>
            <w:tcW w:w="1544" w:type="pct"/>
            <w:gridSpan w:val="4"/>
            <w:tcBorders>
              <w:top w:val="single" w:sz="4" w:space="0" w:color="auto"/>
              <w:left w:val="nil"/>
              <w:bottom w:val="single" w:sz="4" w:space="0" w:color="auto"/>
              <w:right w:val="single" w:sz="4" w:space="0" w:color="000000"/>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Отборный пар давлением</w:t>
            </w:r>
          </w:p>
        </w:tc>
        <w:tc>
          <w:tcPr>
            <w:tcW w:w="533" w:type="pct"/>
            <w:vMerge w:val="restart"/>
            <w:tcBorders>
              <w:top w:val="single" w:sz="4" w:space="0" w:color="auto"/>
              <w:left w:val="nil"/>
              <w:right w:val="single" w:sz="4" w:space="0" w:color="000000"/>
            </w:tcBorders>
            <w:shd w:val="clear" w:color="auto" w:fill="auto"/>
            <w:vAlign w:val="center"/>
          </w:tcPr>
          <w:p w:rsidR="00912719" w:rsidRPr="00912719" w:rsidRDefault="00912719" w:rsidP="00912719">
            <w:pPr>
              <w:spacing w:after="0" w:line="240" w:lineRule="auto"/>
              <w:ind w:left="-108"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Острый и редуциро-ванный пар</w:t>
            </w:r>
          </w:p>
        </w:tc>
      </w:tr>
      <w:tr w:rsidR="00912719" w:rsidRPr="00912719" w:rsidTr="002B4515">
        <w:trPr>
          <w:trHeight w:val="454"/>
        </w:trPr>
        <w:tc>
          <w:tcPr>
            <w:tcW w:w="326" w:type="pct"/>
            <w:vMerge/>
            <w:tcBorders>
              <w:left w:val="single" w:sz="4" w:space="0" w:color="auto"/>
              <w:bottom w:val="single" w:sz="4" w:space="0" w:color="auto"/>
              <w:right w:val="single" w:sz="4" w:space="0" w:color="auto"/>
            </w:tcBorders>
            <w:shd w:val="clear" w:color="auto" w:fill="auto"/>
            <w:noWrap/>
            <w:vAlign w:val="center"/>
            <w:hideMark/>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hideMark/>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p>
        </w:tc>
        <w:tc>
          <w:tcPr>
            <w:tcW w:w="1198" w:type="pct"/>
            <w:vMerge/>
            <w:tcBorders>
              <w:left w:val="single" w:sz="4" w:space="0" w:color="auto"/>
              <w:bottom w:val="single" w:sz="4" w:space="0" w:color="auto"/>
              <w:right w:val="single" w:sz="4" w:space="0" w:color="000000"/>
            </w:tcBorders>
            <w:shd w:val="clear" w:color="auto" w:fill="auto"/>
            <w:noWrap/>
            <w:vAlign w:val="center"/>
            <w:hideMark/>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p>
        </w:tc>
        <w:tc>
          <w:tcPr>
            <w:tcW w:w="481" w:type="pct"/>
            <w:vMerge/>
            <w:tcBorders>
              <w:left w:val="nil"/>
              <w:bottom w:val="single" w:sz="4" w:space="0" w:color="auto"/>
              <w:right w:val="single" w:sz="4" w:space="0" w:color="000000"/>
            </w:tcBorders>
            <w:shd w:val="clear" w:color="auto" w:fill="auto"/>
            <w:noWrap/>
            <w:vAlign w:val="center"/>
            <w:hideMark/>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p>
        </w:tc>
        <w:tc>
          <w:tcPr>
            <w:tcW w:w="415" w:type="pct"/>
            <w:tcBorders>
              <w:top w:val="single" w:sz="4" w:space="0" w:color="auto"/>
              <w:left w:val="nil"/>
              <w:bottom w:val="single" w:sz="4" w:space="0" w:color="auto"/>
              <w:right w:val="single" w:sz="4" w:space="0" w:color="auto"/>
            </w:tcBorders>
            <w:shd w:val="clear" w:color="auto" w:fill="auto"/>
            <w:vAlign w:val="center"/>
            <w:hideMark/>
          </w:tcPr>
          <w:p w:rsidR="00912719" w:rsidRPr="00912719" w:rsidRDefault="00912719" w:rsidP="00912719">
            <w:pPr>
              <w:spacing w:after="0" w:line="240" w:lineRule="auto"/>
              <w:ind w:left="-90" w:right="-117"/>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от 1,2</w:t>
            </w:r>
          </w:p>
          <w:p w:rsidR="00912719" w:rsidRPr="00912719" w:rsidRDefault="00912719" w:rsidP="00912719">
            <w:pPr>
              <w:spacing w:after="0" w:line="240" w:lineRule="auto"/>
              <w:ind w:left="-90" w:right="-117"/>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до 2,5 кг/см</w:t>
            </w:r>
            <w:r w:rsidRPr="00912719">
              <w:rPr>
                <w:rFonts w:ascii="Times New Roman" w:eastAsia="Times New Roman" w:hAnsi="Times New Roman" w:cs="Times New Roman"/>
                <w:sz w:val="24"/>
                <w:szCs w:val="24"/>
                <w:vertAlign w:val="superscript"/>
                <w:lang w:eastAsia="ru-RU"/>
              </w:rPr>
              <w:t>2</w:t>
            </w:r>
          </w:p>
        </w:tc>
        <w:tc>
          <w:tcPr>
            <w:tcW w:w="363" w:type="pct"/>
            <w:tcBorders>
              <w:top w:val="single" w:sz="4" w:space="0" w:color="auto"/>
              <w:left w:val="nil"/>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95" w:right="-123"/>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от 2,5 до 7,0 кг/см</w:t>
            </w:r>
            <w:r w:rsidRPr="00912719">
              <w:rPr>
                <w:rFonts w:ascii="Times New Roman" w:eastAsia="Times New Roman" w:hAnsi="Times New Roman" w:cs="Times New Roman"/>
                <w:sz w:val="24"/>
                <w:szCs w:val="24"/>
                <w:vertAlign w:val="superscript"/>
                <w:lang w:eastAsia="ru-RU"/>
              </w:rPr>
              <w:t>2</w:t>
            </w:r>
          </w:p>
        </w:tc>
        <w:tc>
          <w:tcPr>
            <w:tcW w:w="394" w:type="pct"/>
            <w:tcBorders>
              <w:top w:val="single" w:sz="4" w:space="0" w:color="auto"/>
              <w:left w:val="nil"/>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right="-106"/>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от 7,0 до 13,0 кг/см</w:t>
            </w:r>
            <w:r w:rsidRPr="00912719">
              <w:rPr>
                <w:rFonts w:ascii="Times New Roman" w:eastAsia="Times New Roman" w:hAnsi="Times New Roman" w:cs="Times New Roman"/>
                <w:sz w:val="24"/>
                <w:szCs w:val="24"/>
                <w:vertAlign w:val="superscript"/>
                <w:lang w:eastAsia="ru-RU"/>
              </w:rPr>
              <w:t>2</w:t>
            </w:r>
          </w:p>
        </w:tc>
        <w:tc>
          <w:tcPr>
            <w:tcW w:w="372" w:type="pct"/>
            <w:tcBorders>
              <w:top w:val="single" w:sz="4" w:space="0" w:color="auto"/>
              <w:left w:val="nil"/>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96" w:right="-105"/>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свыше</w:t>
            </w:r>
          </w:p>
          <w:p w:rsidR="00912719" w:rsidRPr="00912719" w:rsidRDefault="00912719" w:rsidP="00912719">
            <w:pPr>
              <w:spacing w:after="0" w:line="240" w:lineRule="auto"/>
              <w:ind w:left="-96" w:right="-105"/>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13,0 кг/см</w:t>
            </w:r>
            <w:r w:rsidRPr="00912719">
              <w:rPr>
                <w:rFonts w:ascii="Times New Roman" w:eastAsia="Times New Roman" w:hAnsi="Times New Roman" w:cs="Times New Roman"/>
                <w:sz w:val="24"/>
                <w:szCs w:val="24"/>
                <w:vertAlign w:val="superscript"/>
                <w:lang w:eastAsia="ru-RU"/>
              </w:rPr>
              <w:t>2</w:t>
            </w:r>
          </w:p>
        </w:tc>
        <w:tc>
          <w:tcPr>
            <w:tcW w:w="533" w:type="pct"/>
            <w:vMerge/>
            <w:tcBorders>
              <w:left w:val="single" w:sz="4" w:space="0" w:color="auto"/>
              <w:bottom w:val="single" w:sz="4" w:space="0" w:color="auto"/>
              <w:right w:val="single" w:sz="4" w:space="0" w:color="000000"/>
            </w:tcBorders>
            <w:shd w:val="clear" w:color="auto" w:fill="auto"/>
            <w:vAlign w:val="center"/>
            <w:hideMark/>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p>
        </w:tc>
      </w:tr>
      <w:tr w:rsidR="00912719" w:rsidRPr="00912719" w:rsidTr="002B4515">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4674" w:type="pct"/>
            <w:gridSpan w:val="8"/>
            <w:tcBorders>
              <w:left w:val="single" w:sz="4" w:space="0" w:color="auto"/>
              <w:bottom w:val="single" w:sz="4" w:space="0" w:color="auto"/>
              <w:right w:val="single" w:sz="4" w:space="0" w:color="000000"/>
            </w:tcBorders>
            <w:shd w:val="clear" w:color="auto" w:fill="auto"/>
            <w:vAlign w:val="center"/>
          </w:tcPr>
          <w:p w:rsidR="00912719" w:rsidRPr="00912719" w:rsidRDefault="00912719" w:rsidP="00912719">
            <w:pPr>
              <w:spacing w:after="0" w:line="240" w:lineRule="auto"/>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Пестречинский муниципальный район</w:t>
            </w:r>
          </w:p>
        </w:tc>
      </w:tr>
      <w:tr w:rsidR="00912719" w:rsidRPr="00912719" w:rsidTr="002B4515">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12719" w:rsidRPr="00912719" w:rsidRDefault="00912719" w:rsidP="00912719">
            <w:pPr>
              <w:spacing w:after="0" w:line="240" w:lineRule="auto"/>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Общество с ограниченной ответственностью «Энергоресурс»</w:t>
            </w:r>
          </w:p>
        </w:tc>
      </w:tr>
      <w:tr w:rsidR="00912719" w:rsidRPr="00912719" w:rsidTr="002B4515">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1.1</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12719" w:rsidRPr="00912719" w:rsidRDefault="00912719" w:rsidP="00912719">
            <w:pPr>
              <w:spacing w:after="0" w:line="240" w:lineRule="auto"/>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Для потребителей, в случае отсутствия дифференциации тарифов по схеме подключения</w:t>
            </w:r>
          </w:p>
        </w:tc>
      </w:tr>
      <w:tr w:rsidR="00912719" w:rsidRPr="00912719" w:rsidTr="002B4515">
        <w:trPr>
          <w:trHeight w:val="454"/>
        </w:trPr>
        <w:tc>
          <w:tcPr>
            <w:tcW w:w="326" w:type="pct"/>
            <w:vMerge w:val="restart"/>
            <w:tcBorders>
              <w:left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одноставочный, руб./Гкал </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01.01.2018</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1506,28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left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01.07.2018</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1533,65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left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01.01.2019</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1533,65</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left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01.07.2019</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1544,69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left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01.01.2020</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1544,69</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01.07.2020</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1592,78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1.2</w:t>
            </w:r>
          </w:p>
        </w:tc>
        <w:tc>
          <w:tcPr>
            <w:tcW w:w="4674" w:type="pct"/>
            <w:gridSpan w:val="8"/>
            <w:tcBorders>
              <w:left w:val="single" w:sz="4" w:space="0" w:color="auto"/>
              <w:bottom w:val="single" w:sz="4" w:space="0" w:color="auto"/>
              <w:right w:val="single" w:sz="4" w:space="0" w:color="000000"/>
            </w:tcBorders>
            <w:shd w:val="clear" w:color="auto" w:fill="auto"/>
            <w:vAlign w:val="center"/>
          </w:tcPr>
          <w:p w:rsidR="00912719" w:rsidRPr="00912719" w:rsidRDefault="00912719" w:rsidP="00912719">
            <w:pPr>
              <w:spacing w:after="0" w:line="240" w:lineRule="auto"/>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Население (тарифы указаны с учетом НДС)*</w:t>
            </w:r>
          </w:p>
        </w:tc>
      </w:tr>
      <w:tr w:rsidR="00912719" w:rsidRPr="00912719" w:rsidTr="002B4515">
        <w:trPr>
          <w:trHeight w:val="454"/>
        </w:trPr>
        <w:tc>
          <w:tcPr>
            <w:tcW w:w="326" w:type="pct"/>
            <w:vMerge w:val="restart"/>
            <w:tcBorders>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val="restart"/>
            <w:tcBorders>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r w:rsidRPr="00912719">
              <w:rPr>
                <w:rFonts w:ascii="Times New Roman" w:eastAsia="Times New Roman" w:hAnsi="Times New Roman" w:cs="Times New Roman"/>
                <w:sz w:val="24"/>
                <w:szCs w:val="24"/>
                <w:lang w:eastAsia="ru-RU"/>
              </w:rPr>
              <w:t>одноставочный, руб./Гкал</w:t>
            </w: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p w:rsidR="00912719" w:rsidRPr="00912719" w:rsidRDefault="00912719" w:rsidP="00912719">
            <w:pPr>
              <w:spacing w:after="0" w:line="240" w:lineRule="auto"/>
              <w:ind w:left="44"/>
              <w:rPr>
                <w:rFonts w:ascii="Times New Roman" w:eastAsia="Times New Roman" w:hAnsi="Times New Roman" w:cs="Times New Roman"/>
                <w:sz w:val="24"/>
                <w:szCs w:val="24"/>
                <w:lang w:val="en-US"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lastRenderedPageBreak/>
              <w:t>с 01.01.2018</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1777,41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01.07.2018</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31.12.2018</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1809,71</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01.01.2019</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1840,38</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01.07.2019</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31.12.2019</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1853,63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01.01.2020</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30.06.2020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1853,63</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r w:rsidR="00912719" w:rsidRPr="00912719" w:rsidTr="002B4515">
        <w:trPr>
          <w:trHeight w:val="454"/>
        </w:trPr>
        <w:tc>
          <w:tcPr>
            <w:tcW w:w="326"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108" w:right="-118"/>
              <w:jc w:val="center"/>
              <w:rPr>
                <w:rFonts w:ascii="Times New Roman" w:eastAsia="Times New Roman" w:hAnsi="Times New Roman" w:cs="Times New Roman"/>
                <w:sz w:val="24"/>
                <w:szCs w:val="24"/>
                <w:lang w:eastAsia="ru-RU"/>
              </w:rPr>
            </w:pPr>
          </w:p>
        </w:tc>
        <w:tc>
          <w:tcPr>
            <w:tcW w:w="9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44"/>
              <w:rPr>
                <w:rFonts w:ascii="Times New Roman" w:eastAsia="Times New Roman" w:hAnsi="Times New Roman" w:cs="Times New Roman"/>
                <w:sz w:val="24"/>
                <w:szCs w:val="24"/>
                <w:lang w:eastAsia="ru-RU"/>
              </w:rPr>
            </w:pP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с 01.07.2020</w:t>
            </w:r>
          </w:p>
          <w:p w:rsidR="00912719" w:rsidRPr="00912719" w:rsidRDefault="00912719" w:rsidP="00912719">
            <w:pPr>
              <w:spacing w:after="0" w:line="240" w:lineRule="auto"/>
              <w:ind w:left="-62" w:right="-8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по 31.12.2020</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12719" w:rsidRPr="00912719" w:rsidRDefault="00912719" w:rsidP="00912719">
            <w:pPr>
              <w:spacing w:after="0"/>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1911,34</w:t>
            </w:r>
          </w:p>
        </w:tc>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4" w:righ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ind w:left="-108"/>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912719" w:rsidRPr="00912719" w:rsidRDefault="00912719" w:rsidP="00912719">
            <w:pPr>
              <w:spacing w:after="0" w:line="240" w:lineRule="auto"/>
              <w:jc w:val="center"/>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w:t>
            </w:r>
          </w:p>
        </w:tc>
      </w:tr>
    </w:tbl>
    <w:p w:rsidR="00912719" w:rsidRPr="00912719" w:rsidRDefault="00912719" w:rsidP="00912719">
      <w:pPr>
        <w:widowControl w:val="0"/>
        <w:spacing w:after="0" w:line="240" w:lineRule="auto"/>
        <w:ind w:right="-1"/>
        <w:jc w:val="both"/>
        <w:rPr>
          <w:rFonts w:ascii="Times New Roman" w:eastAsia="Times New Roman" w:hAnsi="Times New Roman" w:cs="Times New Roman"/>
          <w:sz w:val="10"/>
          <w:szCs w:val="10"/>
          <w:lang w:eastAsia="ru-RU"/>
        </w:rPr>
      </w:pPr>
    </w:p>
    <w:p w:rsidR="00912719" w:rsidRPr="00912719" w:rsidRDefault="00912719" w:rsidP="00912719">
      <w:pPr>
        <w:widowControl w:val="0"/>
        <w:spacing w:after="0" w:line="240" w:lineRule="auto"/>
        <w:ind w:right="-1"/>
        <w:jc w:val="both"/>
        <w:rPr>
          <w:rFonts w:ascii="Times New Roman" w:eastAsia="Times New Roman" w:hAnsi="Times New Roman" w:cs="Times New Roman"/>
          <w:sz w:val="24"/>
          <w:szCs w:val="24"/>
          <w:lang w:eastAsia="ru-RU"/>
        </w:rPr>
      </w:pPr>
      <w:r w:rsidRPr="00912719">
        <w:rPr>
          <w:rFonts w:ascii="Times New Roman" w:eastAsia="Times New Roman" w:hAnsi="Times New Roman" w:cs="Times New Roman"/>
          <w:sz w:val="24"/>
          <w:szCs w:val="24"/>
          <w:lang w:eastAsia="ru-RU"/>
        </w:rPr>
        <w:t>&lt;*&gt; Выделяется в целях реализации пункта 6 статьи 168 Налогового кодекса Российской Федерации</w:t>
      </w:r>
    </w:p>
    <w:p w:rsidR="00823CC5" w:rsidRDefault="00823CC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23CC5" w:rsidRDefault="00823CC5" w:rsidP="00454229">
      <w:pPr>
        <w:spacing w:after="0" w:line="240" w:lineRule="auto"/>
        <w:ind w:left="5954"/>
        <w:jc w:val="center"/>
        <w:rPr>
          <w:rFonts w:ascii="Times New Roman" w:eastAsia="Times New Roman" w:hAnsi="Times New Roman" w:cs="Times New Roman"/>
          <w:sz w:val="28"/>
          <w:szCs w:val="28"/>
          <w:lang w:eastAsia="ru-RU"/>
        </w:rPr>
        <w:sectPr w:rsidR="00823CC5" w:rsidSect="00577AD5">
          <w:pgSz w:w="11906" w:h="16838"/>
          <w:pgMar w:top="1134" w:right="567" w:bottom="1134" w:left="1134" w:header="709" w:footer="709" w:gutter="0"/>
          <w:cols w:space="708"/>
          <w:docGrid w:linePitch="360"/>
        </w:sectPr>
      </w:pPr>
    </w:p>
    <w:p w:rsidR="00823CC5" w:rsidRPr="00E575E4"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57</w:t>
      </w:r>
    </w:p>
    <w:p w:rsid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823CC5" w:rsidRPr="00823CC5" w:rsidRDefault="00823CC5" w:rsidP="00823CC5">
      <w:pPr>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Приложение 1 к постановлению Государственного комитета</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Республики Татарстан по тарифам</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 xml:space="preserve">от </w:t>
      </w:r>
      <w:r w:rsidRPr="00823CC5">
        <w:rPr>
          <w:rFonts w:ascii="Times New Roman" w:eastAsia="Times New Roman" w:hAnsi="Times New Roman" w:cs="Times New Roman"/>
          <w:sz w:val="24"/>
          <w:szCs w:val="24"/>
          <w:u w:val="single"/>
          <w:lang w:eastAsia="ru-RU"/>
        </w:rPr>
        <w:t>14.12.2017</w:t>
      </w:r>
      <w:r w:rsidRPr="00823CC5">
        <w:rPr>
          <w:rFonts w:ascii="Times New Roman" w:eastAsia="Times New Roman" w:hAnsi="Times New Roman" w:cs="Times New Roman"/>
          <w:sz w:val="24"/>
          <w:szCs w:val="24"/>
          <w:lang w:eastAsia="ru-RU"/>
        </w:rPr>
        <w:t xml:space="preserve"> № </w:t>
      </w:r>
      <w:r w:rsidRPr="00823CC5">
        <w:rPr>
          <w:rFonts w:ascii="Times New Roman" w:eastAsia="Times New Roman" w:hAnsi="Times New Roman" w:cs="Times New Roman"/>
          <w:sz w:val="24"/>
          <w:szCs w:val="24"/>
          <w:u w:val="single"/>
          <w:lang w:eastAsia="ru-RU"/>
        </w:rPr>
        <w:t>10-113/кс</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(в редакции постановления Государственного комитета</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Республики Татарстан по тарифам</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 xml:space="preserve">от </w:t>
      </w:r>
      <w:r w:rsidRPr="00823CC5">
        <w:rPr>
          <w:rFonts w:ascii="Times New Roman" w:eastAsia="Times New Roman" w:hAnsi="Times New Roman" w:cs="Times New Roman"/>
          <w:sz w:val="24"/>
          <w:szCs w:val="24"/>
          <w:u w:val="single"/>
          <w:lang w:eastAsia="ru-RU"/>
        </w:rPr>
        <w:t>21.11.2018</w:t>
      </w:r>
      <w:r w:rsidRPr="00823CC5">
        <w:rPr>
          <w:rFonts w:ascii="Times New Roman" w:eastAsia="Times New Roman" w:hAnsi="Times New Roman" w:cs="Times New Roman"/>
          <w:sz w:val="24"/>
          <w:szCs w:val="24"/>
          <w:lang w:eastAsia="ru-RU"/>
        </w:rPr>
        <w:t xml:space="preserve"> № </w:t>
      </w:r>
      <w:r w:rsidRPr="00823CC5">
        <w:rPr>
          <w:rFonts w:ascii="Times New Roman" w:eastAsia="Times New Roman" w:hAnsi="Times New Roman" w:cs="Times New Roman"/>
          <w:sz w:val="24"/>
          <w:szCs w:val="24"/>
          <w:u w:val="single"/>
          <w:lang w:eastAsia="ru-RU"/>
        </w:rPr>
        <w:t>10-44/кс</w:t>
      </w:r>
      <w:r w:rsidRPr="00823CC5">
        <w:rPr>
          <w:rFonts w:ascii="Times New Roman" w:eastAsia="Times New Roman" w:hAnsi="Times New Roman" w:cs="Times New Roman"/>
          <w:sz w:val="24"/>
          <w:szCs w:val="24"/>
          <w:lang w:eastAsia="ru-RU"/>
        </w:rPr>
        <w:t>)</w:t>
      </w:r>
    </w:p>
    <w:p w:rsidR="00823CC5" w:rsidRPr="00823CC5" w:rsidRDefault="00823CC5" w:rsidP="00823CC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23CC5" w:rsidRPr="00823CC5" w:rsidRDefault="00823CC5" w:rsidP="00823CC5">
      <w:pPr>
        <w:spacing w:after="0" w:line="240" w:lineRule="auto"/>
        <w:ind w:right="282"/>
        <w:jc w:val="center"/>
        <w:rPr>
          <w:rFonts w:ascii="Times New Roman" w:eastAsia="Times New Roman" w:hAnsi="Times New Roman" w:cs="Times New Roman"/>
          <w:bCs/>
          <w:color w:val="000000"/>
          <w:sz w:val="28"/>
          <w:szCs w:val="28"/>
          <w:lang w:eastAsia="ru-RU"/>
        </w:rPr>
      </w:pPr>
      <w:r w:rsidRPr="00823CC5">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 ответственностью «Энергоресурс», осуществляющего холодное водоснабжение и водоотведение, на 2018 – 2020 годы с календарной разбивкой</w:t>
      </w:r>
    </w:p>
    <w:p w:rsidR="00823CC5" w:rsidRPr="00823CC5" w:rsidRDefault="00823CC5" w:rsidP="00823CC5">
      <w:pPr>
        <w:spacing w:after="0" w:line="240" w:lineRule="auto"/>
        <w:ind w:right="282"/>
        <w:jc w:val="center"/>
        <w:rPr>
          <w:rFonts w:ascii="Times New Roman" w:eastAsia="Times New Roman" w:hAnsi="Times New Roman" w:cs="Times New Roman"/>
          <w:bCs/>
          <w:color w:val="000000"/>
          <w:sz w:val="28"/>
          <w:szCs w:val="28"/>
          <w:lang w:eastAsia="ru-RU"/>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810"/>
        <w:gridCol w:w="991"/>
        <w:gridCol w:w="997"/>
        <w:gridCol w:w="988"/>
        <w:gridCol w:w="997"/>
        <w:gridCol w:w="1134"/>
        <w:gridCol w:w="997"/>
        <w:gridCol w:w="1134"/>
        <w:gridCol w:w="997"/>
        <w:gridCol w:w="991"/>
        <w:gridCol w:w="997"/>
        <w:gridCol w:w="988"/>
        <w:gridCol w:w="1047"/>
      </w:tblGrid>
      <w:tr w:rsidR="00823CC5" w:rsidRPr="00823CC5" w:rsidTr="002B4515">
        <w:trPr>
          <w:trHeight w:val="846"/>
          <w:tblHeader/>
          <w:jc w:val="center"/>
        </w:trPr>
        <w:tc>
          <w:tcPr>
            <w:tcW w:w="179" w:type="pct"/>
            <w:vMerge w:val="restart"/>
            <w:tcBorders>
              <w:top w:val="single" w:sz="4" w:space="0" w:color="auto"/>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 п/п</w:t>
            </w:r>
          </w:p>
        </w:tc>
        <w:tc>
          <w:tcPr>
            <w:tcW w:w="899" w:type="pct"/>
            <w:vMerge w:val="restart"/>
            <w:tcBorders>
              <w:top w:val="single" w:sz="4" w:space="0" w:color="auto"/>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Наименование муниципального образования, организации, осуществляющей холодное водоснабжение и водоотведение</w:t>
            </w:r>
          </w:p>
        </w:tc>
        <w:tc>
          <w:tcPr>
            <w:tcW w:w="1952" w:type="pct"/>
            <w:gridSpan w:val="6"/>
            <w:tcBorders>
              <w:top w:val="single" w:sz="4" w:space="0" w:color="auto"/>
              <w:left w:val="single" w:sz="4" w:space="0" w:color="auto"/>
              <w:right w:val="single" w:sz="4" w:space="0" w:color="auto"/>
            </w:tcBorders>
            <w:vAlign w:val="center"/>
          </w:tcPr>
          <w:p w:rsidR="00823CC5" w:rsidRPr="00823CC5" w:rsidRDefault="00823CC5" w:rsidP="00823CC5">
            <w:pPr>
              <w:spacing w:after="0" w:line="240" w:lineRule="auto"/>
              <w:ind w:right="62"/>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Тариф на питьевую воду</w:t>
            </w:r>
          </w:p>
          <w:p w:rsidR="00823CC5" w:rsidRPr="00823CC5" w:rsidRDefault="00823CC5" w:rsidP="00823CC5">
            <w:pPr>
              <w:spacing w:after="0" w:line="240" w:lineRule="auto"/>
              <w:ind w:right="62"/>
              <w:jc w:val="center"/>
              <w:rPr>
                <w:rFonts w:ascii="Times New Roman" w:eastAsia="Times New Roman" w:hAnsi="Times New Roman" w:cs="Times New Roman"/>
                <w:bCs/>
                <w:sz w:val="18"/>
                <w:szCs w:val="20"/>
                <w:lang w:eastAsia="ru-RU"/>
              </w:rPr>
            </w:pPr>
            <w:r w:rsidRPr="00823CC5">
              <w:rPr>
                <w:rFonts w:ascii="Times New Roman" w:eastAsia="Times New Roman" w:hAnsi="Times New Roman" w:cs="Times New Roman"/>
                <w:sz w:val="18"/>
                <w:szCs w:val="20"/>
                <w:lang w:eastAsia="ru-RU"/>
              </w:rPr>
              <w:t>(одноставочный), руб./куб.м</w:t>
            </w:r>
          </w:p>
        </w:tc>
        <w:tc>
          <w:tcPr>
            <w:tcW w:w="1969" w:type="pct"/>
            <w:gridSpan w:val="6"/>
            <w:tcBorders>
              <w:top w:val="single" w:sz="4" w:space="0" w:color="auto"/>
              <w:left w:val="single" w:sz="4" w:space="0" w:color="auto"/>
              <w:right w:val="single" w:sz="4" w:space="0" w:color="auto"/>
            </w:tcBorders>
            <w:vAlign w:val="center"/>
          </w:tcPr>
          <w:p w:rsidR="00823CC5" w:rsidRPr="00823CC5" w:rsidRDefault="00823CC5" w:rsidP="00823CC5">
            <w:pPr>
              <w:spacing w:after="0" w:line="240" w:lineRule="auto"/>
              <w:ind w:right="62"/>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Тариф на водоотведение</w:t>
            </w:r>
          </w:p>
          <w:p w:rsidR="00823CC5" w:rsidRPr="00823CC5" w:rsidRDefault="00823CC5" w:rsidP="00823CC5">
            <w:pPr>
              <w:spacing w:after="0" w:line="240" w:lineRule="auto"/>
              <w:ind w:right="62"/>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(одноставочный), руб./куб.м</w:t>
            </w:r>
          </w:p>
        </w:tc>
      </w:tr>
      <w:tr w:rsidR="00823CC5" w:rsidRPr="00823CC5" w:rsidTr="002B4515">
        <w:trPr>
          <w:trHeight w:val="350"/>
          <w:tblHeader/>
          <w:jc w:val="center"/>
        </w:trPr>
        <w:tc>
          <w:tcPr>
            <w:tcW w:w="179" w:type="pct"/>
            <w:vMerge/>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p>
        </w:tc>
        <w:tc>
          <w:tcPr>
            <w:tcW w:w="899" w:type="pct"/>
            <w:vMerge/>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p>
        </w:tc>
        <w:tc>
          <w:tcPr>
            <w:tcW w:w="636"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2018 год</w:t>
            </w:r>
          </w:p>
        </w:tc>
        <w:tc>
          <w:tcPr>
            <w:tcW w:w="635"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2019 год</w:t>
            </w:r>
          </w:p>
        </w:tc>
        <w:tc>
          <w:tcPr>
            <w:tcW w:w="682"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2020 год</w:t>
            </w:r>
          </w:p>
        </w:tc>
        <w:tc>
          <w:tcPr>
            <w:tcW w:w="682"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2018 год</w:t>
            </w:r>
          </w:p>
        </w:tc>
        <w:tc>
          <w:tcPr>
            <w:tcW w:w="636"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2019 год</w:t>
            </w:r>
          </w:p>
        </w:tc>
        <w:tc>
          <w:tcPr>
            <w:tcW w:w="651" w:type="pct"/>
            <w:gridSpan w:val="2"/>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2020 год</w:t>
            </w:r>
          </w:p>
        </w:tc>
      </w:tr>
      <w:tr w:rsidR="00823CC5" w:rsidRPr="00823CC5" w:rsidTr="002B4515">
        <w:trPr>
          <w:trHeight w:val="1011"/>
          <w:tblHeader/>
          <w:jc w:val="center"/>
        </w:trPr>
        <w:tc>
          <w:tcPr>
            <w:tcW w:w="179" w:type="pct"/>
            <w:vMerge/>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p>
        </w:tc>
        <w:tc>
          <w:tcPr>
            <w:tcW w:w="899" w:type="pct"/>
            <w:vMerge/>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ind w:left="-108" w:right="-108"/>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w:t>
            </w:r>
          </w:p>
          <w:p w:rsidR="00823CC5" w:rsidRPr="00823CC5" w:rsidRDefault="00823CC5" w:rsidP="00823CC5">
            <w:pPr>
              <w:spacing w:after="0" w:line="240" w:lineRule="auto"/>
              <w:ind w:left="-108" w:right="-108"/>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01.01.2018</w:t>
            </w:r>
          </w:p>
          <w:p w:rsidR="00823CC5" w:rsidRPr="00823CC5" w:rsidRDefault="00823CC5" w:rsidP="00823CC5">
            <w:pPr>
              <w:spacing w:after="0" w:line="240" w:lineRule="auto"/>
              <w:ind w:left="-108" w:right="-108"/>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30.06.2018</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ind w:right="-107"/>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01.07.2018 по 31.12.2018</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ind w:left="-40"/>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01.01.2019</w:t>
            </w:r>
          </w:p>
          <w:p w:rsidR="00823CC5" w:rsidRPr="00823CC5" w:rsidRDefault="00823CC5" w:rsidP="00823CC5">
            <w:pPr>
              <w:spacing w:after="0" w:line="240" w:lineRule="auto"/>
              <w:ind w:left="-40"/>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30.06.2019</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ind w:right="-36"/>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01.07.2019 по 31.12.2019</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01.01.2020</w:t>
            </w:r>
          </w:p>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30.06.2020</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ind w:left="-41"/>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01.07.2020 по 31.12.2020</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01.01.2018</w:t>
            </w:r>
          </w:p>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30.06.2018</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ind w:left="-46"/>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01.07.2018 по 31.12.2018</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ind w:left="-50"/>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01.01.2019</w:t>
            </w:r>
          </w:p>
          <w:p w:rsidR="00823CC5" w:rsidRPr="00823CC5" w:rsidRDefault="00823CC5" w:rsidP="00823CC5">
            <w:pPr>
              <w:spacing w:after="0" w:line="240" w:lineRule="auto"/>
              <w:ind w:left="-50"/>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30.06.2019</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ind w:left="-51"/>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01.07.2019 по 31.12.2019</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ind w:left="-52" w:right="-25"/>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01.01.2020</w:t>
            </w:r>
          </w:p>
          <w:p w:rsidR="00823CC5" w:rsidRPr="00823CC5" w:rsidRDefault="00823CC5" w:rsidP="00823CC5">
            <w:pPr>
              <w:spacing w:after="0" w:line="240" w:lineRule="auto"/>
              <w:ind w:left="-52" w:right="-25"/>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по 30.06.2020</w:t>
            </w:r>
          </w:p>
        </w:tc>
        <w:tc>
          <w:tcPr>
            <w:tcW w:w="335"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szCs w:val="20"/>
                <w:lang w:eastAsia="ru-RU"/>
              </w:rPr>
            </w:pPr>
            <w:r w:rsidRPr="00823CC5">
              <w:rPr>
                <w:rFonts w:ascii="Times New Roman" w:eastAsia="Times New Roman" w:hAnsi="Times New Roman" w:cs="Times New Roman"/>
                <w:sz w:val="18"/>
                <w:szCs w:val="20"/>
                <w:lang w:eastAsia="ru-RU"/>
              </w:rPr>
              <w:t>с 01.07.2020 по 31.12.2020</w:t>
            </w:r>
          </w:p>
        </w:tc>
      </w:tr>
      <w:tr w:rsidR="00823CC5" w:rsidRPr="00823CC5" w:rsidTr="002B4515">
        <w:trPr>
          <w:trHeight w:val="386"/>
          <w:jc w:val="center"/>
        </w:trPr>
        <w:tc>
          <w:tcPr>
            <w:tcW w:w="17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89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rPr>
                <w:rFonts w:ascii="Times New Roman" w:eastAsia="Times New Roman" w:hAnsi="Times New Roman" w:cs="Times New Roman"/>
                <w:sz w:val="18"/>
                <w:szCs w:val="24"/>
                <w:lang w:eastAsia="ru-RU"/>
              </w:rPr>
            </w:pPr>
            <w:r w:rsidRPr="00823CC5">
              <w:rPr>
                <w:rFonts w:ascii="Times New Roman" w:eastAsia="Times New Roman" w:hAnsi="Times New Roman" w:cs="Times New Roman"/>
                <w:bCs/>
                <w:sz w:val="18"/>
                <w:szCs w:val="24"/>
                <w:lang w:eastAsia="ru-RU"/>
              </w:rPr>
              <w:t>Пестречинский муниципальный район</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63"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7"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6"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35"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r>
      <w:tr w:rsidR="00823CC5" w:rsidRPr="00823CC5" w:rsidTr="002B4515">
        <w:trPr>
          <w:trHeight w:val="466"/>
          <w:jc w:val="center"/>
        </w:trPr>
        <w:tc>
          <w:tcPr>
            <w:tcW w:w="17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1</w:t>
            </w:r>
          </w:p>
        </w:tc>
        <w:tc>
          <w:tcPr>
            <w:tcW w:w="89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rPr>
                <w:rFonts w:ascii="Times New Roman" w:eastAsia="Times New Roman" w:hAnsi="Times New Roman" w:cs="Times New Roman"/>
                <w:sz w:val="18"/>
                <w:szCs w:val="24"/>
                <w:lang w:eastAsia="ru-RU"/>
              </w:rPr>
            </w:pPr>
            <w:r w:rsidRPr="00823CC5">
              <w:rPr>
                <w:rFonts w:ascii="Times New Roman" w:eastAsia="Times New Roman" w:hAnsi="Times New Roman" w:cs="Times New Roman"/>
                <w:bCs/>
                <w:sz w:val="18"/>
                <w:szCs w:val="24"/>
                <w:lang w:eastAsia="ru-RU"/>
              </w:rPr>
              <w:t xml:space="preserve">Общество с ограниченной ответственностью «Энергоресурс» </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63"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7"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8"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16"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c>
          <w:tcPr>
            <w:tcW w:w="335" w:type="pct"/>
            <w:tcBorders>
              <w:left w:val="single" w:sz="4" w:space="0" w:color="auto"/>
              <w:right w:val="single" w:sz="4" w:space="0" w:color="auto"/>
            </w:tcBorders>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p>
        </w:tc>
      </w:tr>
      <w:tr w:rsidR="00823CC5" w:rsidRPr="00823CC5" w:rsidTr="002B4515">
        <w:trPr>
          <w:trHeight w:val="466"/>
          <w:jc w:val="center"/>
        </w:trPr>
        <w:tc>
          <w:tcPr>
            <w:tcW w:w="17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1.1</w:t>
            </w:r>
          </w:p>
        </w:tc>
        <w:tc>
          <w:tcPr>
            <w:tcW w:w="89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Население</w:t>
            </w:r>
          </w:p>
          <w:p w:rsidR="00823CC5" w:rsidRPr="00823CC5" w:rsidRDefault="00823CC5" w:rsidP="00823CC5">
            <w:pPr>
              <w:spacing w:after="0" w:line="240" w:lineRule="auto"/>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(тарифы указаны с учетом НДС)*</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33,95</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33,95</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28,15</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28,15</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28,15</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28,93</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val="en-US" w:eastAsia="ru-RU"/>
              </w:rPr>
              <w:t>24</w:t>
            </w:r>
            <w:r w:rsidRPr="00823CC5">
              <w:rPr>
                <w:rFonts w:ascii="Times New Roman" w:eastAsia="Times New Roman" w:hAnsi="Times New Roman" w:cs="Times New Roman"/>
                <w:sz w:val="20"/>
                <w:szCs w:val="20"/>
                <w:lang w:eastAsia="ru-RU"/>
              </w:rPr>
              <w:t>,</w:t>
            </w:r>
            <w:r w:rsidRPr="00823CC5">
              <w:rPr>
                <w:rFonts w:ascii="Times New Roman" w:eastAsia="Times New Roman" w:hAnsi="Times New Roman" w:cs="Times New Roman"/>
                <w:sz w:val="20"/>
                <w:szCs w:val="20"/>
                <w:lang w:val="en-US" w:eastAsia="ru-RU"/>
              </w:rPr>
              <w:t>99</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24,99</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21,41</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21,41</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21,41</w:t>
            </w:r>
          </w:p>
        </w:tc>
        <w:tc>
          <w:tcPr>
            <w:tcW w:w="335"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val="en-US" w:eastAsia="ru-RU"/>
              </w:rPr>
            </w:pPr>
            <w:r w:rsidRPr="00823CC5">
              <w:rPr>
                <w:rFonts w:ascii="Times New Roman" w:eastAsia="Times New Roman" w:hAnsi="Times New Roman" w:cs="Times New Roman"/>
                <w:sz w:val="20"/>
                <w:szCs w:val="20"/>
                <w:lang w:eastAsia="ru-RU"/>
              </w:rPr>
              <w:t>22,03</w:t>
            </w:r>
          </w:p>
        </w:tc>
      </w:tr>
      <w:tr w:rsidR="00823CC5" w:rsidRPr="00823CC5" w:rsidTr="002B4515">
        <w:trPr>
          <w:trHeight w:val="466"/>
          <w:jc w:val="center"/>
        </w:trPr>
        <w:tc>
          <w:tcPr>
            <w:tcW w:w="17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jc w:val="center"/>
              <w:rPr>
                <w:rFonts w:ascii="Times New Roman" w:eastAsia="Times New Roman" w:hAnsi="Times New Roman" w:cs="Times New Roman"/>
                <w:sz w:val="18"/>
                <w:lang w:val="en-US" w:eastAsia="ru-RU"/>
              </w:rPr>
            </w:pPr>
            <w:r w:rsidRPr="00823CC5">
              <w:rPr>
                <w:rFonts w:ascii="Times New Roman" w:eastAsia="Times New Roman" w:hAnsi="Times New Roman" w:cs="Times New Roman"/>
                <w:sz w:val="18"/>
                <w:lang w:eastAsia="ru-RU"/>
              </w:rPr>
              <w:t>1.</w:t>
            </w:r>
            <w:r w:rsidRPr="00823CC5">
              <w:rPr>
                <w:rFonts w:ascii="Times New Roman" w:eastAsia="Times New Roman" w:hAnsi="Times New Roman" w:cs="Times New Roman"/>
                <w:sz w:val="18"/>
                <w:lang w:val="en-US" w:eastAsia="ru-RU"/>
              </w:rPr>
              <w:t>2</w:t>
            </w:r>
          </w:p>
        </w:tc>
        <w:tc>
          <w:tcPr>
            <w:tcW w:w="899" w:type="pct"/>
            <w:tcBorders>
              <w:left w:val="single" w:sz="4" w:space="0" w:color="auto"/>
              <w:right w:val="single" w:sz="4" w:space="0" w:color="auto"/>
            </w:tcBorders>
            <w:shd w:val="clear" w:color="auto" w:fill="auto"/>
            <w:vAlign w:val="center"/>
          </w:tcPr>
          <w:p w:rsidR="00823CC5" w:rsidRPr="00823CC5" w:rsidRDefault="00823CC5" w:rsidP="00823CC5">
            <w:pPr>
              <w:spacing w:after="0" w:line="240" w:lineRule="auto"/>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Иные потребители</w:t>
            </w:r>
          </w:p>
          <w:p w:rsidR="00823CC5" w:rsidRPr="00823CC5" w:rsidRDefault="00823CC5" w:rsidP="00823CC5">
            <w:pPr>
              <w:spacing w:after="0" w:line="240" w:lineRule="auto"/>
              <w:rPr>
                <w:rFonts w:ascii="Times New Roman" w:eastAsia="Times New Roman" w:hAnsi="Times New Roman" w:cs="Times New Roman"/>
                <w:sz w:val="18"/>
                <w:lang w:eastAsia="ru-RU"/>
              </w:rPr>
            </w:pPr>
            <w:r w:rsidRPr="00823CC5">
              <w:rPr>
                <w:rFonts w:ascii="Times New Roman" w:eastAsia="Times New Roman" w:hAnsi="Times New Roman" w:cs="Times New Roman"/>
                <w:sz w:val="18"/>
                <w:lang w:eastAsia="ru-RU"/>
              </w:rPr>
              <w:t>(тарифы  указаны без учета НДС)</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28,77</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28,77</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23,46</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23,46</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23,46</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24,11</w:t>
            </w:r>
          </w:p>
        </w:tc>
        <w:tc>
          <w:tcPr>
            <w:tcW w:w="363"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21,18</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21,18</w:t>
            </w:r>
          </w:p>
        </w:tc>
        <w:tc>
          <w:tcPr>
            <w:tcW w:w="317"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17,</w:t>
            </w:r>
            <w:r w:rsidRPr="00823CC5">
              <w:rPr>
                <w:rFonts w:ascii="Times New Roman" w:eastAsia="Times New Roman" w:hAnsi="Times New Roman" w:cs="Times New Roman"/>
                <w:sz w:val="20"/>
                <w:szCs w:val="20"/>
                <w:lang w:val="en-US" w:eastAsia="ru-RU"/>
              </w:rPr>
              <w:t>8</w:t>
            </w:r>
            <w:r w:rsidRPr="00823CC5">
              <w:rPr>
                <w:rFonts w:ascii="Times New Roman" w:eastAsia="Times New Roman" w:hAnsi="Times New Roman" w:cs="Times New Roman"/>
                <w:sz w:val="20"/>
                <w:szCs w:val="20"/>
                <w:lang w:eastAsia="ru-RU"/>
              </w:rPr>
              <w:t>4</w:t>
            </w:r>
          </w:p>
        </w:tc>
        <w:tc>
          <w:tcPr>
            <w:tcW w:w="318"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17,</w:t>
            </w:r>
            <w:r w:rsidRPr="00823CC5">
              <w:rPr>
                <w:rFonts w:ascii="Times New Roman" w:eastAsia="Times New Roman" w:hAnsi="Times New Roman" w:cs="Times New Roman"/>
                <w:sz w:val="20"/>
                <w:szCs w:val="20"/>
                <w:lang w:val="en-US" w:eastAsia="ru-RU"/>
              </w:rPr>
              <w:t>8</w:t>
            </w:r>
            <w:r w:rsidRPr="00823CC5">
              <w:rPr>
                <w:rFonts w:ascii="Times New Roman" w:eastAsia="Times New Roman" w:hAnsi="Times New Roman" w:cs="Times New Roman"/>
                <w:sz w:val="20"/>
                <w:szCs w:val="20"/>
                <w:lang w:eastAsia="ru-RU"/>
              </w:rPr>
              <w:t>4</w:t>
            </w:r>
          </w:p>
        </w:tc>
        <w:tc>
          <w:tcPr>
            <w:tcW w:w="316"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17,84</w:t>
            </w:r>
          </w:p>
        </w:tc>
        <w:tc>
          <w:tcPr>
            <w:tcW w:w="335" w:type="pct"/>
            <w:tcBorders>
              <w:left w:val="single" w:sz="4" w:space="0" w:color="auto"/>
              <w:right w:val="single" w:sz="4" w:space="0" w:color="auto"/>
            </w:tcBorders>
            <w:vAlign w:val="center"/>
          </w:tcPr>
          <w:p w:rsidR="00823CC5" w:rsidRPr="00823CC5" w:rsidRDefault="00823CC5" w:rsidP="00823CC5">
            <w:pPr>
              <w:spacing w:after="0" w:line="240" w:lineRule="auto"/>
              <w:jc w:val="center"/>
              <w:rPr>
                <w:rFonts w:ascii="Times New Roman" w:eastAsia="Times New Roman" w:hAnsi="Times New Roman" w:cs="Times New Roman"/>
                <w:sz w:val="20"/>
                <w:szCs w:val="20"/>
                <w:lang w:eastAsia="ru-RU"/>
              </w:rPr>
            </w:pPr>
            <w:r w:rsidRPr="00823CC5">
              <w:rPr>
                <w:rFonts w:ascii="Times New Roman" w:eastAsia="Times New Roman" w:hAnsi="Times New Roman" w:cs="Times New Roman"/>
                <w:sz w:val="20"/>
                <w:szCs w:val="20"/>
                <w:lang w:eastAsia="ru-RU"/>
              </w:rPr>
              <w:t>18,36</w:t>
            </w:r>
          </w:p>
        </w:tc>
      </w:tr>
    </w:tbl>
    <w:p w:rsidR="00823CC5" w:rsidRPr="00823CC5" w:rsidRDefault="00823CC5" w:rsidP="00823CC5">
      <w:pPr>
        <w:tabs>
          <w:tab w:val="left" w:pos="210"/>
        </w:tabs>
        <w:spacing w:after="0" w:line="240" w:lineRule="auto"/>
        <w:ind w:right="282"/>
        <w:rPr>
          <w:rFonts w:ascii="Times New Roman" w:eastAsia="Times New Roman" w:hAnsi="Times New Roman" w:cs="Times New Roman"/>
          <w:bCs/>
          <w:color w:val="000000"/>
          <w:sz w:val="10"/>
          <w:szCs w:val="10"/>
          <w:lang w:val="en-US" w:eastAsia="ru-RU"/>
        </w:rPr>
      </w:pPr>
    </w:p>
    <w:p w:rsidR="00823CC5" w:rsidRDefault="00823CC5" w:rsidP="00823CC5">
      <w:pPr>
        <w:tabs>
          <w:tab w:val="left" w:pos="210"/>
        </w:tabs>
        <w:spacing w:after="0" w:line="240" w:lineRule="auto"/>
        <w:ind w:right="282"/>
        <w:rPr>
          <w:rFonts w:ascii="Times New Roman" w:eastAsia="Times New Roman" w:hAnsi="Times New Roman" w:cs="Times New Roman"/>
          <w:bCs/>
          <w:color w:val="000000"/>
          <w:sz w:val="24"/>
          <w:szCs w:val="24"/>
          <w:lang w:eastAsia="ru-RU"/>
        </w:rPr>
      </w:pPr>
      <w:r w:rsidRPr="00823CC5">
        <w:rPr>
          <w:rFonts w:ascii="Times New Roman" w:eastAsia="Times New Roman" w:hAnsi="Times New Roman" w:cs="Times New Roman"/>
          <w:bCs/>
          <w:color w:val="000000"/>
          <w:sz w:val="24"/>
          <w:szCs w:val="24"/>
          <w:lang w:eastAsia="ru-RU"/>
        </w:rPr>
        <w:t>&lt;*&gt;Выделяется в целях реализации пункта 6 статьи 168 Налогового кодекса Российской Федерации.</w:t>
      </w:r>
      <w:r>
        <w:rPr>
          <w:rFonts w:ascii="Times New Roman" w:eastAsia="Times New Roman" w:hAnsi="Times New Roman" w:cs="Times New Roman"/>
          <w:bCs/>
          <w:color w:val="000000"/>
          <w:sz w:val="24"/>
          <w:szCs w:val="24"/>
          <w:lang w:eastAsia="ru-RU"/>
        </w:rPr>
        <w:br w:type="page"/>
      </w:r>
    </w:p>
    <w:p w:rsidR="00823CC5" w:rsidRPr="00823CC5" w:rsidRDefault="00823CC5" w:rsidP="00823CC5">
      <w:pPr>
        <w:tabs>
          <w:tab w:val="left" w:pos="210"/>
        </w:tabs>
        <w:spacing w:after="0" w:line="240" w:lineRule="auto"/>
        <w:ind w:right="282"/>
        <w:rPr>
          <w:rFonts w:ascii="Times New Roman" w:eastAsia="Times New Roman" w:hAnsi="Times New Roman" w:cs="Times New Roman"/>
          <w:bCs/>
          <w:color w:val="000000"/>
          <w:sz w:val="24"/>
          <w:szCs w:val="24"/>
          <w:lang w:eastAsia="ru-RU"/>
        </w:rPr>
      </w:pPr>
    </w:p>
    <w:p w:rsidR="00823CC5" w:rsidRPr="00E575E4"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58</w:t>
      </w:r>
    </w:p>
    <w:p w:rsid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823CC5" w:rsidRPr="00823CC5" w:rsidRDefault="00823CC5" w:rsidP="00823CC5">
      <w:pPr>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Приложение 2 к постановлению Государственного комитета</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Республики Татарстан по тарифам</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 xml:space="preserve">от </w:t>
      </w:r>
      <w:r w:rsidRPr="00823CC5">
        <w:rPr>
          <w:rFonts w:ascii="Times New Roman" w:eastAsia="Times New Roman" w:hAnsi="Times New Roman" w:cs="Times New Roman"/>
          <w:sz w:val="24"/>
          <w:szCs w:val="24"/>
          <w:u w:val="single"/>
          <w:lang w:eastAsia="ru-RU"/>
        </w:rPr>
        <w:t>14.12.2017</w:t>
      </w:r>
      <w:r w:rsidRPr="00823CC5">
        <w:rPr>
          <w:rFonts w:ascii="Times New Roman" w:eastAsia="Times New Roman" w:hAnsi="Times New Roman" w:cs="Times New Roman"/>
          <w:sz w:val="24"/>
          <w:szCs w:val="24"/>
          <w:lang w:eastAsia="ru-RU"/>
        </w:rPr>
        <w:t xml:space="preserve"> № </w:t>
      </w:r>
      <w:r w:rsidRPr="00823CC5">
        <w:rPr>
          <w:rFonts w:ascii="Times New Roman" w:eastAsia="Times New Roman" w:hAnsi="Times New Roman" w:cs="Times New Roman"/>
          <w:sz w:val="24"/>
          <w:szCs w:val="24"/>
          <w:u w:val="single"/>
          <w:lang w:eastAsia="ru-RU"/>
        </w:rPr>
        <w:t>10-113/кс</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(в редакции постановления Государственного комитета</w:t>
      </w:r>
    </w:p>
    <w:p w:rsidR="00823CC5" w:rsidRPr="00823CC5" w:rsidRDefault="00823CC5" w:rsidP="00823CC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Республики Татарстан по тарифам</w:t>
      </w:r>
    </w:p>
    <w:p w:rsidR="00823CC5" w:rsidRPr="00823CC5" w:rsidRDefault="00823CC5" w:rsidP="00823CC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 xml:space="preserve">от </w:t>
      </w:r>
      <w:r w:rsidRPr="00823CC5">
        <w:rPr>
          <w:rFonts w:ascii="Times New Roman" w:eastAsia="Times New Roman" w:hAnsi="Times New Roman" w:cs="Times New Roman"/>
          <w:sz w:val="24"/>
          <w:szCs w:val="24"/>
          <w:u w:val="single"/>
          <w:lang w:eastAsia="ru-RU"/>
        </w:rPr>
        <w:t>21.11.2018</w:t>
      </w:r>
      <w:r w:rsidRPr="00823CC5">
        <w:rPr>
          <w:rFonts w:ascii="Times New Roman" w:eastAsia="Times New Roman" w:hAnsi="Times New Roman" w:cs="Times New Roman"/>
          <w:sz w:val="24"/>
          <w:szCs w:val="24"/>
          <w:lang w:eastAsia="ru-RU"/>
        </w:rPr>
        <w:t xml:space="preserve"> № </w:t>
      </w:r>
      <w:r w:rsidRPr="00823CC5">
        <w:rPr>
          <w:rFonts w:ascii="Times New Roman" w:eastAsia="Times New Roman" w:hAnsi="Times New Roman" w:cs="Times New Roman"/>
          <w:sz w:val="24"/>
          <w:szCs w:val="24"/>
          <w:u w:val="single"/>
          <w:lang w:eastAsia="ru-RU"/>
        </w:rPr>
        <w:t>10-44/кс</w:t>
      </w:r>
      <w:r w:rsidRPr="00823CC5">
        <w:rPr>
          <w:rFonts w:ascii="Times New Roman" w:eastAsia="Times New Roman" w:hAnsi="Times New Roman" w:cs="Times New Roman"/>
          <w:sz w:val="24"/>
          <w:szCs w:val="24"/>
          <w:lang w:eastAsia="ru-RU"/>
        </w:rPr>
        <w:t>)</w:t>
      </w:r>
    </w:p>
    <w:p w:rsidR="00823CC5" w:rsidRPr="00823CC5" w:rsidRDefault="00823CC5" w:rsidP="00823CC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23CC5" w:rsidRPr="00823CC5" w:rsidRDefault="00823CC5" w:rsidP="00823CC5">
      <w:pPr>
        <w:spacing w:after="0" w:line="240" w:lineRule="auto"/>
        <w:jc w:val="center"/>
        <w:rPr>
          <w:rFonts w:ascii="Times New Roman" w:eastAsia="Times New Roman" w:hAnsi="Times New Roman" w:cs="Times New Roman"/>
          <w:sz w:val="28"/>
          <w:szCs w:val="28"/>
          <w:lang w:eastAsia="ru-RU"/>
        </w:rPr>
      </w:pPr>
      <w:r w:rsidRPr="00823CC5">
        <w:rPr>
          <w:rFonts w:ascii="Times New Roman" w:eastAsia="Times New Roman" w:hAnsi="Times New Roman" w:cs="Times New Roman"/>
          <w:sz w:val="28"/>
          <w:szCs w:val="28"/>
          <w:lang w:eastAsia="ru-RU"/>
        </w:rPr>
        <w:t>Долгосрочные параметры регулирования тарифов Общества с ограниченной ответственностью «Энергоресурс», осуществляющего холодное водоснабжение и водоотведение, на 2018 – 2020 годы</w:t>
      </w:r>
    </w:p>
    <w:p w:rsidR="00823CC5" w:rsidRPr="00823CC5" w:rsidRDefault="00823CC5" w:rsidP="00823CC5">
      <w:pPr>
        <w:spacing w:after="0" w:line="240" w:lineRule="auto"/>
        <w:jc w:val="center"/>
        <w:rPr>
          <w:rFonts w:ascii="Times New Roman" w:eastAsia="Times New Roman" w:hAnsi="Times New Roman" w:cs="Times New Roman"/>
          <w:sz w:val="28"/>
          <w:szCs w:val="28"/>
          <w:lang w:eastAsia="ru-RU"/>
        </w:rPr>
      </w:pPr>
    </w:p>
    <w:tbl>
      <w:tblPr>
        <w:tblW w:w="5437" w:type="pct"/>
        <w:tblCellSpacing w:w="5" w:type="nil"/>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8"/>
        <w:gridCol w:w="4639"/>
        <w:gridCol w:w="991"/>
        <w:gridCol w:w="1985"/>
        <w:gridCol w:w="1842"/>
        <w:gridCol w:w="1561"/>
        <w:gridCol w:w="1587"/>
        <w:gridCol w:w="2577"/>
      </w:tblGrid>
      <w:tr w:rsidR="00823CC5" w:rsidRPr="00823CC5" w:rsidTr="002B4515">
        <w:trPr>
          <w:trHeight w:val="20"/>
          <w:tblHeader/>
          <w:tblCellSpacing w:w="5" w:type="nil"/>
        </w:trPr>
        <w:tc>
          <w:tcPr>
            <w:tcW w:w="235"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п/п</w:t>
            </w:r>
          </w:p>
        </w:tc>
        <w:tc>
          <w:tcPr>
            <w:tcW w:w="1456"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вид тарифа</w:t>
            </w:r>
          </w:p>
        </w:tc>
        <w:tc>
          <w:tcPr>
            <w:tcW w:w="311"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Год</w:t>
            </w:r>
          </w:p>
        </w:tc>
        <w:tc>
          <w:tcPr>
            <w:tcW w:w="623"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Базовый</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уровень</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операционных</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расходов</w:t>
            </w:r>
          </w:p>
        </w:tc>
        <w:tc>
          <w:tcPr>
            <w:tcW w:w="578"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Индекс</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эффективности</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операционных</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расходов</w:t>
            </w:r>
          </w:p>
        </w:tc>
        <w:tc>
          <w:tcPr>
            <w:tcW w:w="490"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Нормативный</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уровень</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прибыли</w:t>
            </w:r>
          </w:p>
        </w:tc>
        <w:tc>
          <w:tcPr>
            <w:tcW w:w="1307" w:type="pct"/>
            <w:gridSpan w:val="2"/>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Показатели энергосбережения</w:t>
            </w:r>
          </w:p>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и энергетической эффективности</w:t>
            </w:r>
          </w:p>
        </w:tc>
      </w:tr>
      <w:tr w:rsidR="00823CC5" w:rsidRPr="00823CC5" w:rsidTr="002B4515">
        <w:trPr>
          <w:trHeight w:val="20"/>
          <w:tblHeader/>
          <w:tblCellSpacing w:w="5" w:type="nil"/>
        </w:trPr>
        <w:tc>
          <w:tcPr>
            <w:tcW w:w="235"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623"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578"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490"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498"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уровень потерь воды</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удельный расход электрической энергии</w:t>
            </w:r>
          </w:p>
        </w:tc>
      </w:tr>
      <w:tr w:rsidR="00823CC5" w:rsidRPr="00823CC5" w:rsidTr="002B4515">
        <w:trPr>
          <w:trHeight w:val="20"/>
          <w:tblHeader/>
          <w:tblCellSpacing w:w="5" w:type="nil"/>
        </w:trPr>
        <w:tc>
          <w:tcPr>
            <w:tcW w:w="235" w:type="pct"/>
            <w:vMerge/>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vMerge/>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тыс.рублей</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процент</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процент</w:t>
            </w:r>
          </w:p>
        </w:tc>
        <w:tc>
          <w:tcPr>
            <w:tcW w:w="49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процент</w:t>
            </w:r>
          </w:p>
        </w:tc>
        <w:tc>
          <w:tcPr>
            <w:tcW w:w="809"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кВт·ч/куб.м</w:t>
            </w:r>
          </w:p>
        </w:tc>
      </w:tr>
      <w:tr w:rsidR="00823CC5" w:rsidRPr="00823CC5" w:rsidTr="002B4515">
        <w:trPr>
          <w:trHeight w:val="20"/>
          <w:tblCellSpacing w:w="5" w:type="nil"/>
        </w:trPr>
        <w:tc>
          <w:tcPr>
            <w:tcW w:w="235"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1456" w:type="pct"/>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 xml:space="preserve">Общество с ограниченной ответственностью «Энергоресурс» </w:t>
            </w: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49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809"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r>
      <w:tr w:rsidR="00823CC5" w:rsidRPr="00823CC5" w:rsidTr="002B4515">
        <w:trPr>
          <w:trHeight w:val="20"/>
          <w:tblCellSpacing w:w="5" w:type="nil"/>
        </w:trPr>
        <w:tc>
          <w:tcPr>
            <w:tcW w:w="235"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1.1</w:t>
            </w:r>
          </w:p>
        </w:tc>
        <w:tc>
          <w:tcPr>
            <w:tcW w:w="1456" w:type="pct"/>
            <w:vMerge w:val="restart"/>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Питьевая вода</w:t>
            </w: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2018</w:t>
            </w: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3 543,30</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0,99</w:t>
            </w:r>
          </w:p>
        </w:tc>
      </w:tr>
      <w:tr w:rsidR="00823CC5" w:rsidRPr="00823CC5" w:rsidTr="002B4515">
        <w:trPr>
          <w:trHeight w:val="20"/>
          <w:tblCellSpacing w:w="5" w:type="nil"/>
        </w:trPr>
        <w:tc>
          <w:tcPr>
            <w:tcW w:w="235"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2019</w:t>
            </w: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3 669,23</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0,99</w:t>
            </w:r>
          </w:p>
        </w:tc>
      </w:tr>
      <w:tr w:rsidR="00823CC5" w:rsidRPr="00823CC5" w:rsidTr="002B4515">
        <w:trPr>
          <w:trHeight w:val="20"/>
          <w:tblCellSpacing w:w="5" w:type="nil"/>
        </w:trPr>
        <w:tc>
          <w:tcPr>
            <w:tcW w:w="235"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2020</w:t>
            </w:r>
          </w:p>
        </w:tc>
        <w:tc>
          <w:tcPr>
            <w:tcW w:w="623" w:type="pct"/>
          </w:tcPr>
          <w:p w:rsidR="00823CC5" w:rsidRPr="00823CC5" w:rsidRDefault="00823CC5" w:rsidP="00823CC5">
            <w:pPr>
              <w:tabs>
                <w:tab w:val="left" w:pos="1658"/>
              </w:tabs>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3 756,04</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0,99</w:t>
            </w:r>
          </w:p>
        </w:tc>
      </w:tr>
      <w:tr w:rsidR="00823CC5" w:rsidRPr="00823CC5" w:rsidTr="002B4515">
        <w:trPr>
          <w:trHeight w:val="20"/>
          <w:tblCellSpacing w:w="5" w:type="nil"/>
        </w:trPr>
        <w:tc>
          <w:tcPr>
            <w:tcW w:w="235" w:type="pct"/>
            <w:vMerge w:val="restar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1.2</w:t>
            </w:r>
          </w:p>
        </w:tc>
        <w:tc>
          <w:tcPr>
            <w:tcW w:w="1456" w:type="pct"/>
            <w:vMerge w:val="restart"/>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Водоотведение</w:t>
            </w: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2018</w:t>
            </w: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3 722,10</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0,51</w:t>
            </w:r>
          </w:p>
        </w:tc>
      </w:tr>
      <w:tr w:rsidR="00823CC5" w:rsidRPr="00823CC5" w:rsidTr="002B4515">
        <w:trPr>
          <w:trHeight w:val="20"/>
          <w:tblCellSpacing w:w="5" w:type="nil"/>
        </w:trPr>
        <w:tc>
          <w:tcPr>
            <w:tcW w:w="235"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2019</w:t>
            </w: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3 854,38</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0,51</w:t>
            </w:r>
          </w:p>
        </w:tc>
      </w:tr>
      <w:tr w:rsidR="00823CC5" w:rsidRPr="00823CC5" w:rsidTr="002B4515">
        <w:trPr>
          <w:trHeight w:val="20"/>
          <w:tblCellSpacing w:w="5" w:type="nil"/>
        </w:trPr>
        <w:tc>
          <w:tcPr>
            <w:tcW w:w="235" w:type="pct"/>
            <w:vMerge/>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p>
        </w:tc>
        <w:tc>
          <w:tcPr>
            <w:tcW w:w="1456" w:type="pct"/>
            <w:vMerge/>
            <w:vAlign w:val="center"/>
          </w:tcPr>
          <w:p w:rsidR="00823CC5" w:rsidRPr="00823CC5" w:rsidRDefault="00823CC5" w:rsidP="00823CC5">
            <w:pPr>
              <w:spacing w:after="0" w:line="240" w:lineRule="auto"/>
              <w:rPr>
                <w:rFonts w:ascii="Times New Roman" w:eastAsia="Times New Roman" w:hAnsi="Times New Roman" w:cs="Times New Roman"/>
                <w:sz w:val="24"/>
                <w:szCs w:val="24"/>
                <w:lang w:eastAsia="ru-RU"/>
              </w:rPr>
            </w:pPr>
          </w:p>
        </w:tc>
        <w:tc>
          <w:tcPr>
            <w:tcW w:w="311"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2020</w:t>
            </w:r>
          </w:p>
        </w:tc>
        <w:tc>
          <w:tcPr>
            <w:tcW w:w="623"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3 945,58</w:t>
            </w:r>
          </w:p>
        </w:tc>
        <w:tc>
          <w:tcPr>
            <w:tcW w:w="578"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1</w:t>
            </w:r>
          </w:p>
        </w:tc>
        <w:tc>
          <w:tcPr>
            <w:tcW w:w="490" w:type="pct"/>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498"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w:t>
            </w:r>
          </w:p>
        </w:tc>
        <w:tc>
          <w:tcPr>
            <w:tcW w:w="809" w:type="pct"/>
            <w:vAlign w:val="center"/>
          </w:tcPr>
          <w:p w:rsidR="00823CC5" w:rsidRPr="00823CC5" w:rsidRDefault="00823CC5" w:rsidP="00823CC5">
            <w:pPr>
              <w:spacing w:after="0" w:line="240" w:lineRule="auto"/>
              <w:jc w:val="center"/>
              <w:rPr>
                <w:rFonts w:ascii="Times New Roman" w:eastAsia="Times New Roman" w:hAnsi="Times New Roman" w:cs="Times New Roman"/>
                <w:sz w:val="24"/>
                <w:szCs w:val="24"/>
                <w:lang w:eastAsia="ru-RU"/>
              </w:rPr>
            </w:pPr>
            <w:r w:rsidRPr="00823CC5">
              <w:rPr>
                <w:rFonts w:ascii="Times New Roman" w:eastAsia="Times New Roman" w:hAnsi="Times New Roman" w:cs="Times New Roman"/>
                <w:sz w:val="24"/>
                <w:szCs w:val="24"/>
                <w:lang w:eastAsia="ru-RU"/>
              </w:rPr>
              <w:t>0,51</w:t>
            </w:r>
          </w:p>
        </w:tc>
      </w:tr>
    </w:tbl>
    <w:p w:rsidR="00404B1F" w:rsidRDefault="00404B1F" w:rsidP="00823CC5">
      <w:pPr>
        <w:spacing w:after="0" w:line="240" w:lineRule="auto"/>
        <w:ind w:left="5954"/>
        <w:jc w:val="center"/>
        <w:rPr>
          <w:rFonts w:ascii="Times New Roman" w:eastAsia="Times New Roman" w:hAnsi="Times New Roman" w:cs="Times New Roman"/>
          <w:sz w:val="28"/>
          <w:szCs w:val="28"/>
          <w:lang w:eastAsia="ru-RU"/>
        </w:rPr>
      </w:pPr>
    </w:p>
    <w:p w:rsidR="00404B1F" w:rsidRDefault="00404B1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04B1F" w:rsidRPr="00E575E4" w:rsidRDefault="00404B1F" w:rsidP="00404B1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59</w:t>
      </w:r>
    </w:p>
    <w:p w:rsidR="00404B1F" w:rsidRDefault="00404B1F" w:rsidP="00404B1F">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404B1F" w:rsidRPr="00404B1F" w:rsidRDefault="00404B1F" w:rsidP="00404B1F">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404B1F" w:rsidRPr="00404B1F" w:rsidRDefault="00404B1F" w:rsidP="00404B1F">
      <w:pPr>
        <w:spacing w:after="0" w:line="240" w:lineRule="auto"/>
        <w:ind w:left="10206"/>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Приложение 1 к постановлению Государственного комитета</w:t>
      </w:r>
    </w:p>
    <w:p w:rsidR="00404B1F" w:rsidRPr="00404B1F" w:rsidRDefault="00404B1F" w:rsidP="00404B1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Республики Татарстан по тарифам</w:t>
      </w:r>
    </w:p>
    <w:p w:rsidR="00404B1F" w:rsidRPr="00404B1F" w:rsidRDefault="00404B1F" w:rsidP="00404B1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 xml:space="preserve">от </w:t>
      </w:r>
      <w:r w:rsidRPr="00404B1F">
        <w:rPr>
          <w:rFonts w:ascii="Times New Roman" w:eastAsia="Times New Roman" w:hAnsi="Times New Roman" w:cs="Times New Roman"/>
          <w:sz w:val="24"/>
          <w:szCs w:val="24"/>
          <w:u w:val="single"/>
          <w:lang w:eastAsia="ru-RU"/>
        </w:rPr>
        <w:t>01.12.2017</w:t>
      </w:r>
      <w:r w:rsidRPr="00404B1F">
        <w:rPr>
          <w:rFonts w:ascii="Times New Roman" w:eastAsia="Times New Roman" w:hAnsi="Times New Roman" w:cs="Times New Roman"/>
          <w:sz w:val="24"/>
          <w:szCs w:val="24"/>
          <w:lang w:eastAsia="ru-RU"/>
        </w:rPr>
        <w:t xml:space="preserve"> № </w:t>
      </w:r>
      <w:r w:rsidRPr="00404B1F">
        <w:rPr>
          <w:rFonts w:ascii="Times New Roman" w:eastAsia="Times New Roman" w:hAnsi="Times New Roman" w:cs="Times New Roman"/>
          <w:sz w:val="24"/>
          <w:szCs w:val="24"/>
          <w:u w:val="single"/>
          <w:lang w:eastAsia="ru-RU"/>
        </w:rPr>
        <w:t>10-75/кс</w:t>
      </w:r>
    </w:p>
    <w:p w:rsidR="00404B1F" w:rsidRPr="00404B1F" w:rsidRDefault="00404B1F" w:rsidP="00404B1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(в редакции постановления Государственного комитета</w:t>
      </w:r>
    </w:p>
    <w:p w:rsidR="00404B1F" w:rsidRPr="00404B1F" w:rsidRDefault="00404B1F" w:rsidP="00404B1F">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Республики Татарстан по тарифам</w:t>
      </w:r>
    </w:p>
    <w:p w:rsidR="00404B1F" w:rsidRPr="00404B1F" w:rsidRDefault="00404B1F" w:rsidP="00404B1F">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 xml:space="preserve">от </w:t>
      </w:r>
      <w:r w:rsidRPr="00404B1F">
        <w:rPr>
          <w:rFonts w:ascii="Times New Roman" w:eastAsia="Times New Roman" w:hAnsi="Times New Roman" w:cs="Times New Roman"/>
          <w:sz w:val="24"/>
          <w:szCs w:val="24"/>
          <w:u w:val="single"/>
          <w:lang w:eastAsia="ru-RU"/>
        </w:rPr>
        <w:t>21.11.2018</w:t>
      </w:r>
      <w:r w:rsidRPr="00404B1F">
        <w:rPr>
          <w:rFonts w:ascii="Times New Roman" w:eastAsia="Times New Roman" w:hAnsi="Times New Roman" w:cs="Times New Roman"/>
          <w:sz w:val="24"/>
          <w:szCs w:val="24"/>
          <w:lang w:eastAsia="ru-RU"/>
        </w:rPr>
        <w:t xml:space="preserve"> № </w:t>
      </w:r>
      <w:r w:rsidRPr="00404B1F">
        <w:rPr>
          <w:rFonts w:ascii="Times New Roman" w:eastAsia="Times New Roman" w:hAnsi="Times New Roman" w:cs="Times New Roman"/>
          <w:sz w:val="24"/>
          <w:szCs w:val="24"/>
          <w:u w:val="single"/>
          <w:lang w:eastAsia="ru-RU"/>
        </w:rPr>
        <w:t>10-35/кс</w:t>
      </w:r>
      <w:r w:rsidRPr="00404B1F">
        <w:rPr>
          <w:rFonts w:ascii="Times New Roman" w:eastAsia="Times New Roman" w:hAnsi="Times New Roman" w:cs="Times New Roman"/>
          <w:sz w:val="24"/>
          <w:szCs w:val="24"/>
          <w:lang w:eastAsia="ru-RU"/>
        </w:rPr>
        <w:t>)</w:t>
      </w:r>
    </w:p>
    <w:p w:rsidR="00404B1F" w:rsidRPr="00404B1F" w:rsidRDefault="00404B1F" w:rsidP="00404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4B1F" w:rsidRPr="00404B1F" w:rsidRDefault="00404B1F" w:rsidP="00404B1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04B1F" w:rsidRPr="00404B1F" w:rsidRDefault="00404B1F" w:rsidP="00404B1F">
      <w:pPr>
        <w:spacing w:after="0" w:line="240" w:lineRule="auto"/>
        <w:jc w:val="center"/>
        <w:rPr>
          <w:rFonts w:ascii="Times New Roman" w:eastAsia="Times New Roman" w:hAnsi="Times New Roman" w:cs="Times New Roman"/>
          <w:sz w:val="28"/>
          <w:szCs w:val="28"/>
          <w:lang w:eastAsia="ru-RU"/>
        </w:rPr>
      </w:pPr>
      <w:r w:rsidRPr="00404B1F">
        <w:rPr>
          <w:rFonts w:ascii="Times New Roman" w:eastAsia="Times New Roman" w:hAnsi="Times New Roman" w:cs="Times New Roman"/>
          <w:bCs/>
          <w:sz w:val="28"/>
          <w:szCs w:val="28"/>
          <w:lang w:eastAsia="ru-RU"/>
        </w:rPr>
        <w:t xml:space="preserve">Предельные тарифы на </w:t>
      </w:r>
      <w:r w:rsidRPr="00404B1F">
        <w:rPr>
          <w:rFonts w:ascii="Times New Roman" w:eastAsia="Times New Roman" w:hAnsi="Times New Roman" w:cs="Times New Roman"/>
          <w:sz w:val="28"/>
          <w:szCs w:val="28"/>
          <w:lang w:eastAsia="ru-RU"/>
        </w:rPr>
        <w:t>захоронение твердых коммунальных отходов</w:t>
      </w:r>
      <w:r w:rsidRPr="00404B1F">
        <w:rPr>
          <w:rFonts w:ascii="Times New Roman" w:eastAsia="Times New Roman" w:hAnsi="Times New Roman" w:cs="Times New Roman"/>
          <w:sz w:val="28"/>
          <w:szCs w:val="28"/>
          <w:lang w:eastAsia="ru-RU"/>
        </w:rPr>
        <w:br/>
        <w:t xml:space="preserve"> для Открытого акционерного общества «Буинское МПП ЖКХ» (Инженерные сети) на 2018 – 2020 годы</w:t>
      </w:r>
      <w:r w:rsidRPr="00404B1F">
        <w:rPr>
          <w:rFonts w:ascii="Times New Roman" w:eastAsia="Times New Roman" w:hAnsi="Times New Roman" w:cs="Times New Roman"/>
          <w:sz w:val="28"/>
          <w:szCs w:val="28"/>
          <w:lang w:eastAsia="ru-RU"/>
        </w:rPr>
        <w:br/>
        <w:t>с календарной разбивкой</w:t>
      </w:r>
    </w:p>
    <w:p w:rsidR="00404B1F" w:rsidRPr="00404B1F" w:rsidRDefault="00404B1F" w:rsidP="00404B1F">
      <w:pPr>
        <w:spacing w:after="0" w:line="240" w:lineRule="auto"/>
        <w:jc w:val="center"/>
        <w:rPr>
          <w:rFonts w:ascii="Times New Roman" w:eastAsia="Times New Roman" w:hAnsi="Times New Roman" w:cs="Times New Roman"/>
          <w:sz w:val="28"/>
          <w:szCs w:val="24"/>
          <w:lang w:eastAsia="ru-RU"/>
        </w:rPr>
      </w:pPr>
    </w:p>
    <w:p w:rsidR="00404B1F" w:rsidRPr="00404B1F" w:rsidRDefault="00404B1F" w:rsidP="00404B1F">
      <w:pPr>
        <w:spacing w:after="0" w:line="240" w:lineRule="auto"/>
        <w:jc w:val="center"/>
        <w:rPr>
          <w:rFonts w:ascii="Times New Roman" w:eastAsia="Times New Roman" w:hAnsi="Times New Roman" w:cs="Times New Roman"/>
          <w:sz w:val="28"/>
          <w:szCs w:val="24"/>
          <w:lang w:eastAsia="ru-RU"/>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5887"/>
        <w:gridCol w:w="1261"/>
        <w:gridCol w:w="1325"/>
        <w:gridCol w:w="1361"/>
        <w:gridCol w:w="1324"/>
        <w:gridCol w:w="1379"/>
        <w:gridCol w:w="1251"/>
      </w:tblGrid>
      <w:tr w:rsidR="00404B1F" w:rsidRPr="00404B1F" w:rsidTr="00A13C0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ind w:left="32" w:right="62"/>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404B1F" w:rsidRPr="00404B1F" w:rsidTr="00A13C0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p>
        </w:tc>
        <w:tc>
          <w:tcPr>
            <w:tcW w:w="892" w:type="pct"/>
            <w:gridSpan w:val="2"/>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ind w:left="32" w:right="62"/>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ind w:left="32" w:right="62"/>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ind w:left="32" w:right="62"/>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sz w:val="24"/>
                <w:szCs w:val="24"/>
                <w:lang w:eastAsia="ru-RU"/>
              </w:rPr>
              <w:t>2020 год</w:t>
            </w:r>
          </w:p>
        </w:tc>
      </w:tr>
      <w:tr w:rsidR="00404B1F" w:rsidRPr="00404B1F" w:rsidTr="00A13C0D">
        <w:trPr>
          <w:trHeight w:val="482"/>
          <w:tblHeader/>
          <w:jc w:val="center"/>
        </w:trPr>
        <w:tc>
          <w:tcPr>
            <w:tcW w:w="240" w:type="pct"/>
            <w:vMerge/>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с 1 июля</w:t>
            </w:r>
          </w:p>
        </w:tc>
      </w:tr>
      <w:tr w:rsidR="00404B1F" w:rsidRPr="00404B1F" w:rsidTr="00A13C0D">
        <w:trPr>
          <w:trHeight w:val="216"/>
          <w:jc w:val="center"/>
        </w:trPr>
        <w:tc>
          <w:tcPr>
            <w:tcW w:w="240" w:type="pct"/>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Буинский муниципальный район</w:t>
            </w:r>
          </w:p>
        </w:tc>
        <w:tc>
          <w:tcPr>
            <w:tcW w:w="435" w:type="pct"/>
            <w:tcBorders>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p>
        </w:tc>
      </w:tr>
      <w:tr w:rsidR="00404B1F" w:rsidRPr="00404B1F" w:rsidTr="00A13C0D">
        <w:trPr>
          <w:trHeight w:val="326"/>
          <w:jc w:val="center"/>
        </w:trPr>
        <w:tc>
          <w:tcPr>
            <w:tcW w:w="240" w:type="pct"/>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jc w:val="center"/>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404B1F" w:rsidRPr="00404B1F" w:rsidRDefault="00404B1F" w:rsidP="00404B1F">
            <w:pPr>
              <w:spacing w:after="0" w:line="240" w:lineRule="auto"/>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Открытое акционерное общество «Буинское МПП ЖКХ» (Инженерные сети)*</w:t>
            </w:r>
          </w:p>
        </w:tc>
        <w:tc>
          <w:tcPr>
            <w:tcW w:w="435" w:type="pct"/>
            <w:tcBorders>
              <w:left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91,84</w:t>
            </w:r>
          </w:p>
        </w:tc>
        <w:tc>
          <w:tcPr>
            <w:tcW w:w="457"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91,84</w:t>
            </w:r>
          </w:p>
        </w:tc>
        <w:tc>
          <w:tcPr>
            <w:tcW w:w="470"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91,84</w:t>
            </w:r>
          </w:p>
        </w:tc>
        <w:tc>
          <w:tcPr>
            <w:tcW w:w="457"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val="en-US" w:eastAsia="ru-RU"/>
              </w:rPr>
              <w:t>123</w:t>
            </w:r>
            <w:r w:rsidRPr="00404B1F">
              <w:rPr>
                <w:rFonts w:ascii="Times New Roman" w:eastAsia="Times New Roman" w:hAnsi="Times New Roman" w:cs="Times New Roman"/>
                <w:bCs/>
                <w:sz w:val="24"/>
                <w:szCs w:val="24"/>
                <w:lang w:eastAsia="ru-RU"/>
              </w:rPr>
              <w:t>,56</w:t>
            </w:r>
          </w:p>
        </w:tc>
        <w:tc>
          <w:tcPr>
            <w:tcW w:w="476"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122,68</w:t>
            </w:r>
          </w:p>
        </w:tc>
        <w:tc>
          <w:tcPr>
            <w:tcW w:w="432" w:type="pct"/>
            <w:tcBorders>
              <w:top w:val="single" w:sz="4" w:space="0" w:color="auto"/>
              <w:left w:val="single" w:sz="4" w:space="0" w:color="auto"/>
              <w:bottom w:val="single" w:sz="4" w:space="0" w:color="auto"/>
              <w:right w:val="single" w:sz="4" w:space="0" w:color="auto"/>
            </w:tcBorders>
            <w:vAlign w:val="center"/>
          </w:tcPr>
          <w:p w:rsidR="00404B1F" w:rsidRPr="00404B1F" w:rsidRDefault="00404B1F" w:rsidP="00404B1F">
            <w:pPr>
              <w:spacing w:after="0" w:line="240" w:lineRule="auto"/>
              <w:jc w:val="center"/>
              <w:rPr>
                <w:rFonts w:ascii="Times New Roman" w:eastAsia="Times New Roman" w:hAnsi="Times New Roman" w:cs="Times New Roman"/>
                <w:bCs/>
                <w:sz w:val="24"/>
                <w:szCs w:val="24"/>
                <w:lang w:eastAsia="ru-RU"/>
              </w:rPr>
            </w:pPr>
            <w:r w:rsidRPr="00404B1F">
              <w:rPr>
                <w:rFonts w:ascii="Times New Roman" w:eastAsia="Times New Roman" w:hAnsi="Times New Roman" w:cs="Times New Roman"/>
                <w:bCs/>
                <w:sz w:val="24"/>
                <w:szCs w:val="24"/>
                <w:lang w:eastAsia="ru-RU"/>
              </w:rPr>
              <w:t>122,68</w:t>
            </w:r>
          </w:p>
        </w:tc>
      </w:tr>
    </w:tbl>
    <w:p w:rsidR="00404B1F" w:rsidRPr="00404B1F" w:rsidRDefault="00404B1F" w:rsidP="00404B1F">
      <w:pPr>
        <w:spacing w:after="0" w:line="240" w:lineRule="auto"/>
        <w:ind w:right="140"/>
        <w:rPr>
          <w:rFonts w:ascii="Times New Roman" w:eastAsia="Times New Roman" w:hAnsi="Times New Roman" w:cs="Times New Roman"/>
          <w:sz w:val="10"/>
          <w:szCs w:val="10"/>
          <w:lang w:eastAsia="ru-RU"/>
        </w:rPr>
      </w:pPr>
    </w:p>
    <w:p w:rsidR="00404B1F" w:rsidRPr="00404B1F" w:rsidRDefault="00404B1F" w:rsidP="00404B1F">
      <w:pPr>
        <w:spacing w:after="0" w:line="240" w:lineRule="auto"/>
        <w:ind w:right="140"/>
        <w:rPr>
          <w:rFonts w:ascii="Times New Roman" w:eastAsia="Times New Roman" w:hAnsi="Times New Roman" w:cs="Times New Roman"/>
          <w:sz w:val="24"/>
          <w:szCs w:val="24"/>
          <w:lang w:eastAsia="ru-RU"/>
        </w:rPr>
      </w:pPr>
      <w:r w:rsidRPr="00404B1F">
        <w:rPr>
          <w:rFonts w:ascii="Times New Roman" w:eastAsia="Times New Roman" w:hAnsi="Times New Roman" w:cs="Times New Roman"/>
          <w:sz w:val="24"/>
          <w:szCs w:val="24"/>
          <w:lang w:eastAsia="ru-RU"/>
        </w:rPr>
        <w:t>&lt;*&gt;Применяет упрощенную систему налогообложения.</w:t>
      </w:r>
    </w:p>
    <w:p w:rsidR="00404B1F" w:rsidRPr="00404B1F" w:rsidRDefault="00404B1F" w:rsidP="00404B1F">
      <w:pPr>
        <w:spacing w:after="0" w:line="240" w:lineRule="auto"/>
        <w:rPr>
          <w:rFonts w:ascii="Times New Roman" w:eastAsia="Times New Roman" w:hAnsi="Times New Roman" w:cs="Times New Roman"/>
          <w:sz w:val="28"/>
          <w:szCs w:val="28"/>
          <w:lang w:eastAsia="ru-RU"/>
        </w:rPr>
      </w:pPr>
    </w:p>
    <w:p w:rsidR="0027279D" w:rsidRDefault="0027279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7279D" w:rsidRPr="00E575E4" w:rsidRDefault="0027279D" w:rsidP="0027279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60</w:t>
      </w:r>
    </w:p>
    <w:p w:rsidR="0027279D" w:rsidRDefault="0027279D" w:rsidP="0027279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7279D" w:rsidRPr="0027279D" w:rsidRDefault="0027279D" w:rsidP="0027279D">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27279D" w:rsidRPr="0027279D" w:rsidRDefault="0027279D" w:rsidP="0027279D">
      <w:pPr>
        <w:spacing w:after="0" w:line="240" w:lineRule="auto"/>
        <w:ind w:left="10206"/>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Приложение 2 к постановлению Государственного комитета</w:t>
      </w:r>
    </w:p>
    <w:p w:rsidR="0027279D" w:rsidRPr="0027279D" w:rsidRDefault="0027279D" w:rsidP="0027279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Республики Татарстан по тарифам</w:t>
      </w:r>
    </w:p>
    <w:p w:rsidR="0027279D" w:rsidRPr="0027279D" w:rsidRDefault="0027279D" w:rsidP="0027279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 xml:space="preserve">от </w:t>
      </w:r>
      <w:r w:rsidRPr="0027279D">
        <w:rPr>
          <w:rFonts w:ascii="Times New Roman" w:eastAsia="Times New Roman" w:hAnsi="Times New Roman" w:cs="Times New Roman"/>
          <w:sz w:val="24"/>
          <w:szCs w:val="24"/>
          <w:u w:val="single"/>
          <w:lang w:eastAsia="ru-RU"/>
        </w:rPr>
        <w:t>01.12.2017</w:t>
      </w:r>
      <w:r w:rsidRPr="0027279D">
        <w:rPr>
          <w:rFonts w:ascii="Times New Roman" w:eastAsia="Times New Roman" w:hAnsi="Times New Roman" w:cs="Times New Roman"/>
          <w:sz w:val="24"/>
          <w:szCs w:val="24"/>
          <w:lang w:eastAsia="ru-RU"/>
        </w:rPr>
        <w:t xml:space="preserve"> № </w:t>
      </w:r>
      <w:r w:rsidRPr="0027279D">
        <w:rPr>
          <w:rFonts w:ascii="Times New Roman" w:eastAsia="Times New Roman" w:hAnsi="Times New Roman" w:cs="Times New Roman"/>
          <w:sz w:val="24"/>
          <w:szCs w:val="24"/>
          <w:u w:val="single"/>
          <w:lang w:eastAsia="ru-RU"/>
        </w:rPr>
        <w:t>10-75/кс</w:t>
      </w:r>
    </w:p>
    <w:p w:rsidR="0027279D" w:rsidRPr="0027279D" w:rsidRDefault="0027279D" w:rsidP="0027279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(в редакции постановления Государственного комитета</w:t>
      </w:r>
    </w:p>
    <w:p w:rsidR="0027279D" w:rsidRPr="0027279D" w:rsidRDefault="0027279D" w:rsidP="0027279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Республики Татарстан по тарифам</w:t>
      </w:r>
    </w:p>
    <w:p w:rsidR="0027279D" w:rsidRPr="0027279D" w:rsidRDefault="0027279D" w:rsidP="0027279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 xml:space="preserve">от </w:t>
      </w:r>
      <w:r w:rsidRPr="0027279D">
        <w:rPr>
          <w:rFonts w:ascii="Times New Roman" w:eastAsia="Times New Roman" w:hAnsi="Times New Roman" w:cs="Times New Roman"/>
          <w:sz w:val="24"/>
          <w:szCs w:val="24"/>
          <w:u w:val="single"/>
          <w:lang w:eastAsia="ru-RU"/>
        </w:rPr>
        <w:t>21.11.2018</w:t>
      </w:r>
      <w:r w:rsidRPr="0027279D">
        <w:rPr>
          <w:rFonts w:ascii="Times New Roman" w:eastAsia="Times New Roman" w:hAnsi="Times New Roman" w:cs="Times New Roman"/>
          <w:sz w:val="24"/>
          <w:szCs w:val="24"/>
          <w:lang w:eastAsia="ru-RU"/>
        </w:rPr>
        <w:t xml:space="preserve"> № </w:t>
      </w:r>
      <w:r w:rsidRPr="0027279D">
        <w:rPr>
          <w:rFonts w:ascii="Times New Roman" w:eastAsia="Times New Roman" w:hAnsi="Times New Roman" w:cs="Times New Roman"/>
          <w:sz w:val="24"/>
          <w:szCs w:val="24"/>
          <w:u w:val="single"/>
          <w:lang w:eastAsia="ru-RU"/>
        </w:rPr>
        <w:t>10-35/кс</w:t>
      </w:r>
      <w:r w:rsidRPr="0027279D">
        <w:rPr>
          <w:rFonts w:ascii="Times New Roman" w:eastAsia="Times New Roman" w:hAnsi="Times New Roman" w:cs="Times New Roman"/>
          <w:sz w:val="24"/>
          <w:szCs w:val="24"/>
          <w:lang w:eastAsia="ru-RU"/>
        </w:rPr>
        <w:t>)</w:t>
      </w:r>
    </w:p>
    <w:p w:rsidR="0027279D" w:rsidRPr="0027279D" w:rsidRDefault="0027279D" w:rsidP="0027279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7279D" w:rsidRPr="0027279D" w:rsidRDefault="0027279D" w:rsidP="0027279D">
      <w:pPr>
        <w:spacing w:after="0" w:line="240" w:lineRule="auto"/>
        <w:jc w:val="center"/>
        <w:rPr>
          <w:rFonts w:ascii="Times New Roman" w:eastAsia="Times New Roman" w:hAnsi="Times New Roman" w:cs="Times New Roman"/>
          <w:bCs/>
          <w:sz w:val="28"/>
          <w:szCs w:val="28"/>
          <w:lang w:eastAsia="ru-RU"/>
        </w:rPr>
      </w:pPr>
      <w:r w:rsidRPr="0027279D">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27279D">
        <w:rPr>
          <w:rFonts w:ascii="Times New Roman" w:eastAsia="Times New Roman" w:hAnsi="Times New Roman" w:cs="Times New Roman"/>
          <w:bCs/>
          <w:sz w:val="28"/>
          <w:szCs w:val="28"/>
          <w:lang w:eastAsia="ru-RU"/>
        </w:rPr>
        <w:br/>
        <w:t xml:space="preserve">для Открытого акционерного общества «Буинское МПП ЖКХ» (Инженерные сети) на 2018 – 2020 годы </w:t>
      </w:r>
    </w:p>
    <w:p w:rsidR="0027279D" w:rsidRPr="0027279D" w:rsidRDefault="0027279D" w:rsidP="0027279D">
      <w:pPr>
        <w:spacing w:after="0" w:line="240" w:lineRule="auto"/>
        <w:jc w:val="center"/>
        <w:rPr>
          <w:rFonts w:ascii="Times New Roman" w:eastAsia="Times New Roman" w:hAnsi="Times New Roman" w:cs="Times New Roman"/>
          <w:bCs/>
          <w:sz w:val="28"/>
          <w:szCs w:val="28"/>
          <w:lang w:eastAsia="ru-RU"/>
        </w:rPr>
      </w:pPr>
    </w:p>
    <w:tbl>
      <w:tblPr>
        <w:tblW w:w="5099"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25"/>
        <w:gridCol w:w="3852"/>
        <w:gridCol w:w="893"/>
        <w:gridCol w:w="2531"/>
        <w:gridCol w:w="2089"/>
        <w:gridCol w:w="2089"/>
        <w:gridCol w:w="2761"/>
      </w:tblGrid>
      <w:tr w:rsidR="0027279D" w:rsidRPr="0027279D" w:rsidTr="00A13C0D">
        <w:trPr>
          <w:trHeight w:val="20"/>
          <w:tblHeader/>
          <w:tblCellSpacing w:w="5" w:type="nil"/>
        </w:trPr>
        <w:tc>
          <w:tcPr>
            <w:tcW w:w="243"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п/п</w:t>
            </w:r>
          </w:p>
        </w:tc>
        <w:tc>
          <w:tcPr>
            <w:tcW w:w="1289"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299"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Год</w:t>
            </w:r>
          </w:p>
        </w:tc>
        <w:tc>
          <w:tcPr>
            <w:tcW w:w="847"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Базовый уровень</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операционных</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расходов</w:t>
            </w:r>
          </w:p>
        </w:tc>
        <w:tc>
          <w:tcPr>
            <w:tcW w:w="699"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Индекс</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эффективности</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операционных</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расходов</w:t>
            </w:r>
          </w:p>
        </w:tc>
        <w:tc>
          <w:tcPr>
            <w:tcW w:w="699"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Нормативный</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уровень прибыли</w:t>
            </w:r>
          </w:p>
        </w:tc>
        <w:tc>
          <w:tcPr>
            <w:tcW w:w="925" w:type="pc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Показатели</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энергосбережения</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и энергетической</w:t>
            </w:r>
          </w:p>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эффективности</w:t>
            </w:r>
          </w:p>
        </w:tc>
      </w:tr>
      <w:tr w:rsidR="0027279D" w:rsidRPr="0027279D" w:rsidTr="00A13C0D">
        <w:trPr>
          <w:trHeight w:val="20"/>
          <w:tblHeader/>
          <w:tblCellSpacing w:w="5" w:type="nil"/>
        </w:trPr>
        <w:tc>
          <w:tcPr>
            <w:tcW w:w="243"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1289"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299"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847"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699"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699"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925" w:type="pc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удельный расход электрической энергии</w:t>
            </w:r>
          </w:p>
        </w:tc>
      </w:tr>
      <w:tr w:rsidR="0027279D" w:rsidRPr="0027279D" w:rsidTr="00A13C0D">
        <w:trPr>
          <w:trHeight w:val="20"/>
          <w:tblHeader/>
          <w:tblCellSpacing w:w="5" w:type="nil"/>
        </w:trPr>
        <w:tc>
          <w:tcPr>
            <w:tcW w:w="243" w:type="pct"/>
            <w:vMerge/>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1289" w:type="pct"/>
            <w:vMerge/>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299" w:type="pct"/>
            <w:vMerge/>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847"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тыс. руб.</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tc>
        <w:tc>
          <w:tcPr>
            <w:tcW w:w="925"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кВт·ч/куб.м</w:t>
            </w:r>
          </w:p>
        </w:tc>
      </w:tr>
      <w:tr w:rsidR="0027279D" w:rsidRPr="0027279D" w:rsidTr="00A13C0D">
        <w:trPr>
          <w:trHeight w:val="20"/>
          <w:tblCellSpacing w:w="5" w:type="nil"/>
        </w:trPr>
        <w:tc>
          <w:tcPr>
            <w:tcW w:w="243" w:type="pc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1</w:t>
            </w:r>
          </w:p>
        </w:tc>
        <w:tc>
          <w:tcPr>
            <w:tcW w:w="1289" w:type="pct"/>
          </w:tcPr>
          <w:p w:rsidR="0027279D" w:rsidRPr="0027279D" w:rsidRDefault="0027279D" w:rsidP="0027279D">
            <w:pPr>
              <w:spacing w:after="0" w:line="240" w:lineRule="auto"/>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Открытое акционерное общество «Буинское МПП ЖКХ»</w:t>
            </w:r>
            <w:r w:rsidRPr="0027279D">
              <w:rPr>
                <w:rFonts w:ascii="Times New Roman" w:eastAsia="Times New Roman" w:hAnsi="Times New Roman" w:cs="Times New Roman"/>
                <w:sz w:val="24"/>
                <w:szCs w:val="24"/>
                <w:lang w:eastAsia="ru-RU"/>
              </w:rPr>
              <w:br/>
              <w:t>(Инженерные сети)</w:t>
            </w:r>
          </w:p>
        </w:tc>
        <w:tc>
          <w:tcPr>
            <w:tcW w:w="2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847"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925"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r>
      <w:tr w:rsidR="0027279D" w:rsidRPr="0027279D" w:rsidTr="00A13C0D">
        <w:trPr>
          <w:trHeight w:val="20"/>
          <w:tblCellSpacing w:w="5" w:type="nil"/>
        </w:trPr>
        <w:tc>
          <w:tcPr>
            <w:tcW w:w="243" w:type="pct"/>
            <w:vMerge w:val="restart"/>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1.1</w:t>
            </w:r>
          </w:p>
        </w:tc>
        <w:tc>
          <w:tcPr>
            <w:tcW w:w="1289" w:type="pct"/>
            <w:vMerge w:val="restart"/>
            <w:vAlign w:val="center"/>
          </w:tcPr>
          <w:p w:rsidR="0027279D" w:rsidRPr="0027279D" w:rsidRDefault="0027279D" w:rsidP="0027279D">
            <w:pPr>
              <w:spacing w:after="0" w:line="240" w:lineRule="auto"/>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Захоронение твердых коммунальных отходов</w:t>
            </w:r>
          </w:p>
        </w:tc>
        <w:tc>
          <w:tcPr>
            <w:tcW w:w="2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2018</w:t>
            </w:r>
          </w:p>
        </w:tc>
        <w:tc>
          <w:tcPr>
            <w:tcW w:w="847"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2577,76</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1</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tc>
        <w:tc>
          <w:tcPr>
            <w:tcW w:w="925"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0,42</w:t>
            </w:r>
          </w:p>
        </w:tc>
      </w:tr>
      <w:tr w:rsidR="0027279D" w:rsidRPr="0027279D" w:rsidTr="00A13C0D">
        <w:trPr>
          <w:trHeight w:val="20"/>
          <w:tblCellSpacing w:w="5" w:type="nil"/>
        </w:trPr>
        <w:tc>
          <w:tcPr>
            <w:tcW w:w="243"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1289" w:type="pct"/>
            <w:vMerge/>
          </w:tcPr>
          <w:p w:rsidR="0027279D" w:rsidRPr="0027279D" w:rsidRDefault="0027279D" w:rsidP="0027279D">
            <w:pPr>
              <w:spacing w:after="0" w:line="240" w:lineRule="auto"/>
              <w:rPr>
                <w:rFonts w:ascii="Times New Roman" w:eastAsia="Times New Roman" w:hAnsi="Times New Roman" w:cs="Times New Roman"/>
                <w:sz w:val="24"/>
                <w:szCs w:val="24"/>
                <w:lang w:eastAsia="ru-RU"/>
              </w:rPr>
            </w:pPr>
          </w:p>
        </w:tc>
        <w:tc>
          <w:tcPr>
            <w:tcW w:w="2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2019</w:t>
            </w:r>
          </w:p>
        </w:tc>
        <w:tc>
          <w:tcPr>
            <w:tcW w:w="847"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2664,97</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1</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tc>
        <w:tc>
          <w:tcPr>
            <w:tcW w:w="925"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0,42</w:t>
            </w:r>
          </w:p>
        </w:tc>
      </w:tr>
      <w:tr w:rsidR="0027279D" w:rsidRPr="0027279D" w:rsidTr="00A13C0D">
        <w:trPr>
          <w:trHeight w:val="20"/>
          <w:tblCellSpacing w:w="5" w:type="nil"/>
        </w:trPr>
        <w:tc>
          <w:tcPr>
            <w:tcW w:w="243" w:type="pct"/>
            <w:vMerge/>
            <w:vAlign w:val="center"/>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p>
        </w:tc>
        <w:tc>
          <w:tcPr>
            <w:tcW w:w="1289" w:type="pct"/>
            <w:vMerge/>
          </w:tcPr>
          <w:p w:rsidR="0027279D" w:rsidRPr="0027279D" w:rsidRDefault="0027279D" w:rsidP="0027279D">
            <w:pPr>
              <w:spacing w:after="0" w:line="240" w:lineRule="auto"/>
              <w:rPr>
                <w:rFonts w:ascii="Times New Roman" w:eastAsia="Times New Roman" w:hAnsi="Times New Roman" w:cs="Times New Roman"/>
                <w:sz w:val="24"/>
                <w:szCs w:val="24"/>
                <w:lang w:eastAsia="ru-RU"/>
              </w:rPr>
            </w:pPr>
          </w:p>
        </w:tc>
        <w:tc>
          <w:tcPr>
            <w:tcW w:w="2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2020</w:t>
            </w:r>
          </w:p>
        </w:tc>
        <w:tc>
          <w:tcPr>
            <w:tcW w:w="847"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2728,02</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1</w:t>
            </w:r>
          </w:p>
        </w:tc>
        <w:tc>
          <w:tcPr>
            <w:tcW w:w="699"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w:t>
            </w:r>
          </w:p>
        </w:tc>
        <w:tc>
          <w:tcPr>
            <w:tcW w:w="925" w:type="pct"/>
          </w:tcPr>
          <w:p w:rsidR="0027279D" w:rsidRPr="0027279D" w:rsidRDefault="0027279D" w:rsidP="0027279D">
            <w:pPr>
              <w:spacing w:after="0" w:line="240" w:lineRule="auto"/>
              <w:jc w:val="center"/>
              <w:rPr>
                <w:rFonts w:ascii="Times New Roman" w:eastAsia="Times New Roman" w:hAnsi="Times New Roman" w:cs="Times New Roman"/>
                <w:sz w:val="24"/>
                <w:szCs w:val="24"/>
                <w:lang w:eastAsia="ru-RU"/>
              </w:rPr>
            </w:pPr>
            <w:r w:rsidRPr="0027279D">
              <w:rPr>
                <w:rFonts w:ascii="Times New Roman" w:eastAsia="Times New Roman" w:hAnsi="Times New Roman" w:cs="Times New Roman"/>
                <w:sz w:val="24"/>
                <w:szCs w:val="24"/>
                <w:lang w:eastAsia="ru-RU"/>
              </w:rPr>
              <w:t>0,42</w:t>
            </w:r>
          </w:p>
        </w:tc>
      </w:tr>
    </w:tbl>
    <w:p w:rsidR="008D4ACB" w:rsidRPr="00E575E4"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61</w:t>
      </w:r>
    </w:p>
    <w:p w:rsid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8D4ACB" w:rsidRPr="008D4ACB" w:rsidRDefault="008D4ACB" w:rsidP="008D4ACB">
      <w:pPr>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Приложение 1 к постановлению Государственного комитета</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Республики Татарстан по тарифам</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 xml:space="preserve">от </w:t>
      </w:r>
      <w:r w:rsidRPr="008D4ACB">
        <w:rPr>
          <w:rFonts w:ascii="Times New Roman" w:eastAsia="Times New Roman" w:hAnsi="Times New Roman" w:cs="Times New Roman"/>
          <w:sz w:val="24"/>
          <w:szCs w:val="24"/>
          <w:u w:val="single"/>
          <w:lang w:eastAsia="ru-RU"/>
        </w:rPr>
        <w:t>01.12.2017</w:t>
      </w:r>
      <w:r w:rsidRPr="008D4ACB">
        <w:rPr>
          <w:rFonts w:ascii="Times New Roman" w:eastAsia="Times New Roman" w:hAnsi="Times New Roman" w:cs="Times New Roman"/>
          <w:sz w:val="24"/>
          <w:szCs w:val="24"/>
          <w:lang w:eastAsia="ru-RU"/>
        </w:rPr>
        <w:t xml:space="preserve"> № </w:t>
      </w:r>
      <w:r w:rsidRPr="008D4ACB">
        <w:rPr>
          <w:rFonts w:ascii="Times New Roman" w:eastAsia="Times New Roman" w:hAnsi="Times New Roman" w:cs="Times New Roman"/>
          <w:sz w:val="24"/>
          <w:szCs w:val="24"/>
          <w:u w:val="single"/>
          <w:lang w:eastAsia="ru-RU"/>
        </w:rPr>
        <w:t>10-76/кс</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(в редакции постановления Государственного комитета</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Республики Татарстан по тарифам</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 xml:space="preserve">от </w:t>
      </w:r>
      <w:r w:rsidRPr="008D4ACB">
        <w:rPr>
          <w:rFonts w:ascii="Times New Roman" w:eastAsia="Times New Roman" w:hAnsi="Times New Roman" w:cs="Times New Roman"/>
          <w:sz w:val="24"/>
          <w:szCs w:val="24"/>
          <w:u w:val="single"/>
          <w:lang w:eastAsia="ru-RU"/>
        </w:rPr>
        <w:t>21.11.2018</w:t>
      </w:r>
      <w:r w:rsidRPr="008D4ACB">
        <w:rPr>
          <w:rFonts w:ascii="Times New Roman" w:eastAsia="Times New Roman" w:hAnsi="Times New Roman" w:cs="Times New Roman"/>
          <w:sz w:val="24"/>
          <w:szCs w:val="24"/>
          <w:lang w:eastAsia="ru-RU"/>
        </w:rPr>
        <w:t xml:space="preserve"> № </w:t>
      </w:r>
      <w:r w:rsidRPr="008D4ACB">
        <w:rPr>
          <w:rFonts w:ascii="Times New Roman" w:eastAsia="Times New Roman" w:hAnsi="Times New Roman" w:cs="Times New Roman"/>
          <w:sz w:val="24"/>
          <w:szCs w:val="24"/>
          <w:u w:val="single"/>
          <w:lang w:eastAsia="ru-RU"/>
        </w:rPr>
        <w:t>10-36/кс</w:t>
      </w:r>
      <w:r w:rsidRPr="008D4ACB">
        <w:rPr>
          <w:rFonts w:ascii="Times New Roman" w:eastAsia="Times New Roman" w:hAnsi="Times New Roman" w:cs="Times New Roman"/>
          <w:sz w:val="24"/>
          <w:szCs w:val="24"/>
          <w:lang w:eastAsia="ru-RU"/>
        </w:rPr>
        <w:t>)</w:t>
      </w:r>
    </w:p>
    <w:p w:rsidR="008D4ACB" w:rsidRPr="008D4ACB" w:rsidRDefault="008D4ACB" w:rsidP="008D4A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ACB" w:rsidRPr="008D4ACB" w:rsidRDefault="008D4ACB" w:rsidP="008D4A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ACB" w:rsidRPr="008D4ACB" w:rsidRDefault="008D4ACB" w:rsidP="008D4ACB">
      <w:pPr>
        <w:spacing w:after="0" w:line="240" w:lineRule="auto"/>
        <w:jc w:val="center"/>
        <w:rPr>
          <w:rFonts w:ascii="Times New Roman" w:eastAsia="Times New Roman" w:hAnsi="Times New Roman" w:cs="Times New Roman"/>
          <w:sz w:val="28"/>
          <w:szCs w:val="28"/>
          <w:lang w:eastAsia="ru-RU"/>
        </w:rPr>
      </w:pPr>
      <w:r w:rsidRPr="008D4ACB">
        <w:rPr>
          <w:rFonts w:ascii="Times New Roman" w:eastAsia="Times New Roman" w:hAnsi="Times New Roman" w:cs="Times New Roman"/>
          <w:bCs/>
          <w:sz w:val="28"/>
          <w:szCs w:val="28"/>
          <w:lang w:eastAsia="ru-RU"/>
        </w:rPr>
        <w:t xml:space="preserve">Предельные тарифы на </w:t>
      </w:r>
      <w:r w:rsidRPr="008D4ACB">
        <w:rPr>
          <w:rFonts w:ascii="Times New Roman" w:eastAsia="Times New Roman" w:hAnsi="Times New Roman" w:cs="Times New Roman"/>
          <w:sz w:val="28"/>
          <w:szCs w:val="28"/>
          <w:lang w:eastAsia="ru-RU"/>
        </w:rPr>
        <w:t>захоронение твердых коммунальных отходов</w:t>
      </w:r>
      <w:r w:rsidRPr="008D4ACB">
        <w:rPr>
          <w:rFonts w:ascii="Times New Roman" w:eastAsia="Times New Roman" w:hAnsi="Times New Roman" w:cs="Times New Roman"/>
          <w:sz w:val="28"/>
          <w:szCs w:val="28"/>
          <w:lang w:eastAsia="ru-RU"/>
        </w:rPr>
        <w:br/>
        <w:t>для Общества с ограниченной ответственностью «Полигон» на 2018 – 2020 годы</w:t>
      </w:r>
      <w:r w:rsidRPr="008D4ACB">
        <w:rPr>
          <w:rFonts w:ascii="Times New Roman" w:eastAsia="Times New Roman" w:hAnsi="Times New Roman" w:cs="Times New Roman"/>
          <w:sz w:val="28"/>
          <w:szCs w:val="28"/>
          <w:lang w:val="en-US" w:eastAsia="ru-RU"/>
        </w:rPr>
        <w:br/>
      </w:r>
      <w:r w:rsidRPr="008D4ACB">
        <w:rPr>
          <w:rFonts w:ascii="Times New Roman" w:eastAsia="Times New Roman" w:hAnsi="Times New Roman" w:cs="Times New Roman"/>
          <w:sz w:val="28"/>
          <w:szCs w:val="28"/>
          <w:lang w:eastAsia="ru-RU"/>
        </w:rPr>
        <w:t>с календарной разбивкой</w:t>
      </w:r>
    </w:p>
    <w:p w:rsidR="008D4ACB" w:rsidRPr="008D4ACB" w:rsidRDefault="008D4ACB" w:rsidP="008D4ACB">
      <w:pPr>
        <w:spacing w:after="0" w:line="240" w:lineRule="auto"/>
        <w:jc w:val="center"/>
        <w:rPr>
          <w:rFonts w:ascii="Times New Roman" w:eastAsia="Times New Roman" w:hAnsi="Times New Roman" w:cs="Times New Roman"/>
          <w:sz w:val="28"/>
          <w:szCs w:val="24"/>
          <w:lang w:val="en-US" w:eastAsia="ru-RU"/>
        </w:rPr>
      </w:pPr>
    </w:p>
    <w:p w:rsidR="008D4ACB" w:rsidRPr="008D4ACB" w:rsidRDefault="008D4ACB" w:rsidP="008D4ACB">
      <w:pPr>
        <w:spacing w:after="0" w:line="240" w:lineRule="auto"/>
        <w:jc w:val="center"/>
        <w:rPr>
          <w:rFonts w:ascii="Times New Roman" w:eastAsia="Times New Roman" w:hAnsi="Times New Roman" w:cs="Times New Roman"/>
          <w:sz w:val="28"/>
          <w:szCs w:val="24"/>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8D4ACB" w:rsidRPr="008D4ACB" w:rsidTr="00A13C0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ind w:left="32" w:right="62"/>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8D4ACB" w:rsidRPr="008D4ACB" w:rsidTr="00A13C0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ind w:left="32" w:right="62"/>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ind w:left="32" w:right="62"/>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ind w:left="32" w:right="62"/>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sz w:val="24"/>
                <w:szCs w:val="24"/>
                <w:lang w:eastAsia="ru-RU"/>
              </w:rPr>
              <w:t>2020 год</w:t>
            </w:r>
          </w:p>
        </w:tc>
      </w:tr>
      <w:tr w:rsidR="008D4ACB" w:rsidRPr="008D4ACB" w:rsidTr="00A13C0D">
        <w:trPr>
          <w:trHeight w:val="482"/>
          <w:tblHeader/>
          <w:jc w:val="center"/>
        </w:trPr>
        <w:tc>
          <w:tcPr>
            <w:tcW w:w="240" w:type="pct"/>
            <w:vMerge/>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с 1 июля</w:t>
            </w:r>
          </w:p>
        </w:tc>
      </w:tr>
      <w:tr w:rsidR="008D4ACB" w:rsidRPr="008D4ACB" w:rsidTr="00A13C0D">
        <w:trPr>
          <w:trHeight w:val="216"/>
          <w:jc w:val="center"/>
        </w:trPr>
        <w:tc>
          <w:tcPr>
            <w:tcW w:w="240" w:type="pct"/>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Высокогорский муниципальный район</w:t>
            </w:r>
          </w:p>
        </w:tc>
        <w:tc>
          <w:tcPr>
            <w:tcW w:w="435" w:type="pct"/>
            <w:tcBorders>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p>
        </w:tc>
      </w:tr>
      <w:tr w:rsidR="008D4ACB" w:rsidRPr="008D4ACB" w:rsidTr="00A13C0D">
        <w:trPr>
          <w:trHeight w:val="326"/>
          <w:jc w:val="center"/>
        </w:trPr>
        <w:tc>
          <w:tcPr>
            <w:tcW w:w="240" w:type="pct"/>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jc w:val="center"/>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8D4ACB" w:rsidRPr="008D4ACB" w:rsidRDefault="008D4ACB" w:rsidP="008D4ACB">
            <w:pPr>
              <w:spacing w:after="0" w:line="240" w:lineRule="auto"/>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Общество с ограниченной ответственностью «Полигон»*</w:t>
            </w:r>
          </w:p>
        </w:tc>
        <w:tc>
          <w:tcPr>
            <w:tcW w:w="435" w:type="pct"/>
            <w:tcBorders>
              <w:left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78,46</w:t>
            </w:r>
          </w:p>
        </w:tc>
        <w:tc>
          <w:tcPr>
            <w:tcW w:w="457"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78,46</w:t>
            </w:r>
          </w:p>
        </w:tc>
        <w:tc>
          <w:tcPr>
            <w:tcW w:w="470"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78,46</w:t>
            </w:r>
          </w:p>
        </w:tc>
        <w:tc>
          <w:tcPr>
            <w:tcW w:w="457"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val="en-US" w:eastAsia="ru-RU"/>
              </w:rPr>
              <w:t>105</w:t>
            </w:r>
            <w:r w:rsidRPr="008D4ACB">
              <w:rPr>
                <w:rFonts w:ascii="Times New Roman" w:eastAsia="Times New Roman" w:hAnsi="Times New Roman" w:cs="Times New Roman"/>
                <w:bCs/>
                <w:sz w:val="24"/>
                <w:szCs w:val="24"/>
                <w:lang w:eastAsia="ru-RU"/>
              </w:rPr>
              <w:t>,27</w:t>
            </w:r>
          </w:p>
        </w:tc>
        <w:tc>
          <w:tcPr>
            <w:tcW w:w="476"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105,27</w:t>
            </w:r>
          </w:p>
        </w:tc>
        <w:tc>
          <w:tcPr>
            <w:tcW w:w="432" w:type="pct"/>
            <w:tcBorders>
              <w:top w:val="single" w:sz="4" w:space="0" w:color="auto"/>
              <w:left w:val="single" w:sz="4" w:space="0" w:color="auto"/>
              <w:bottom w:val="single" w:sz="4" w:space="0" w:color="auto"/>
              <w:right w:val="single" w:sz="4" w:space="0" w:color="auto"/>
            </w:tcBorders>
            <w:vAlign w:val="center"/>
          </w:tcPr>
          <w:p w:rsidR="008D4ACB" w:rsidRPr="008D4ACB" w:rsidRDefault="008D4ACB" w:rsidP="008D4ACB">
            <w:pPr>
              <w:spacing w:after="0" w:line="240" w:lineRule="auto"/>
              <w:jc w:val="center"/>
              <w:rPr>
                <w:rFonts w:ascii="Times New Roman" w:eastAsia="Times New Roman" w:hAnsi="Times New Roman" w:cs="Times New Roman"/>
                <w:bCs/>
                <w:sz w:val="24"/>
                <w:szCs w:val="24"/>
                <w:lang w:eastAsia="ru-RU"/>
              </w:rPr>
            </w:pPr>
            <w:r w:rsidRPr="008D4ACB">
              <w:rPr>
                <w:rFonts w:ascii="Times New Roman" w:eastAsia="Times New Roman" w:hAnsi="Times New Roman" w:cs="Times New Roman"/>
                <w:bCs/>
                <w:sz w:val="24"/>
                <w:szCs w:val="24"/>
                <w:lang w:eastAsia="ru-RU"/>
              </w:rPr>
              <w:t>107,84</w:t>
            </w:r>
          </w:p>
        </w:tc>
      </w:tr>
    </w:tbl>
    <w:p w:rsidR="008D4ACB" w:rsidRPr="008D4ACB" w:rsidRDefault="008D4ACB" w:rsidP="008D4ACB">
      <w:pPr>
        <w:spacing w:after="0" w:line="240" w:lineRule="auto"/>
        <w:ind w:right="140"/>
        <w:rPr>
          <w:rFonts w:ascii="Times New Roman" w:eastAsia="Times New Roman" w:hAnsi="Times New Roman" w:cs="Times New Roman"/>
          <w:sz w:val="10"/>
          <w:szCs w:val="10"/>
          <w:lang w:eastAsia="ru-RU"/>
        </w:rPr>
      </w:pPr>
    </w:p>
    <w:p w:rsidR="008D4ACB" w:rsidRPr="008D4ACB" w:rsidRDefault="008D4ACB" w:rsidP="008D4ACB">
      <w:pPr>
        <w:spacing w:after="0" w:line="240" w:lineRule="auto"/>
        <w:ind w:right="140"/>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&lt;*&gt;Применяет упрощенную систему налогообложения.</w:t>
      </w:r>
    </w:p>
    <w:p w:rsidR="008D4ACB" w:rsidRDefault="008D4AC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D4ACB" w:rsidRPr="00E575E4"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62</w:t>
      </w:r>
    </w:p>
    <w:p w:rsid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8D4ACB" w:rsidRPr="008D4ACB" w:rsidRDefault="008D4ACB" w:rsidP="008D4ACB">
      <w:pPr>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Приложение 2 к постановлению Государственного комитета</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Республики Татарстан по тарифам</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 xml:space="preserve">от </w:t>
      </w:r>
      <w:r w:rsidRPr="008D4ACB">
        <w:rPr>
          <w:rFonts w:ascii="Times New Roman" w:eastAsia="Times New Roman" w:hAnsi="Times New Roman" w:cs="Times New Roman"/>
          <w:sz w:val="24"/>
          <w:szCs w:val="24"/>
          <w:u w:val="single"/>
          <w:lang w:eastAsia="ru-RU"/>
        </w:rPr>
        <w:t>01.12.2017</w:t>
      </w:r>
      <w:r w:rsidRPr="008D4ACB">
        <w:rPr>
          <w:rFonts w:ascii="Times New Roman" w:eastAsia="Times New Roman" w:hAnsi="Times New Roman" w:cs="Times New Roman"/>
          <w:sz w:val="24"/>
          <w:szCs w:val="24"/>
          <w:lang w:eastAsia="ru-RU"/>
        </w:rPr>
        <w:t xml:space="preserve"> № </w:t>
      </w:r>
      <w:r w:rsidRPr="008D4ACB">
        <w:rPr>
          <w:rFonts w:ascii="Times New Roman" w:eastAsia="Times New Roman" w:hAnsi="Times New Roman" w:cs="Times New Roman"/>
          <w:sz w:val="24"/>
          <w:szCs w:val="24"/>
          <w:u w:val="single"/>
          <w:lang w:eastAsia="ru-RU"/>
        </w:rPr>
        <w:t>10-76/кс</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(в редакции постановления Государственного комитета</w:t>
      </w:r>
    </w:p>
    <w:p w:rsidR="008D4ACB" w:rsidRPr="008D4ACB" w:rsidRDefault="008D4ACB" w:rsidP="008D4AC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Республики Татарстан по тарифам</w:t>
      </w:r>
    </w:p>
    <w:p w:rsidR="008D4ACB" w:rsidRPr="008D4ACB" w:rsidRDefault="008D4ACB" w:rsidP="008D4AC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D4ACB">
        <w:rPr>
          <w:rFonts w:ascii="Times New Roman" w:eastAsia="Times New Roman" w:hAnsi="Times New Roman" w:cs="Times New Roman"/>
          <w:sz w:val="24"/>
          <w:szCs w:val="24"/>
          <w:lang w:eastAsia="ru-RU"/>
        </w:rPr>
        <w:t xml:space="preserve">от </w:t>
      </w:r>
      <w:r w:rsidRPr="008D4ACB">
        <w:rPr>
          <w:rFonts w:ascii="Times New Roman" w:eastAsia="Times New Roman" w:hAnsi="Times New Roman" w:cs="Times New Roman"/>
          <w:sz w:val="24"/>
          <w:szCs w:val="24"/>
          <w:u w:val="single"/>
          <w:lang w:eastAsia="ru-RU"/>
        </w:rPr>
        <w:t>21.11.2018</w:t>
      </w:r>
      <w:r w:rsidRPr="008D4ACB">
        <w:rPr>
          <w:rFonts w:ascii="Times New Roman" w:eastAsia="Times New Roman" w:hAnsi="Times New Roman" w:cs="Times New Roman"/>
          <w:sz w:val="24"/>
          <w:szCs w:val="24"/>
          <w:lang w:eastAsia="ru-RU"/>
        </w:rPr>
        <w:t xml:space="preserve"> № </w:t>
      </w:r>
      <w:r w:rsidRPr="008D4ACB">
        <w:rPr>
          <w:rFonts w:ascii="Times New Roman" w:eastAsia="Times New Roman" w:hAnsi="Times New Roman" w:cs="Times New Roman"/>
          <w:sz w:val="24"/>
          <w:szCs w:val="24"/>
          <w:u w:val="single"/>
          <w:lang w:eastAsia="ru-RU"/>
        </w:rPr>
        <w:t>10-36/кс</w:t>
      </w:r>
      <w:r w:rsidRPr="008D4ACB">
        <w:rPr>
          <w:rFonts w:ascii="Times New Roman" w:eastAsia="Times New Roman" w:hAnsi="Times New Roman" w:cs="Times New Roman"/>
          <w:sz w:val="24"/>
          <w:szCs w:val="24"/>
          <w:lang w:eastAsia="ru-RU"/>
        </w:rPr>
        <w:t>)</w:t>
      </w:r>
    </w:p>
    <w:p w:rsidR="008D4ACB" w:rsidRPr="008D4ACB" w:rsidRDefault="008D4ACB" w:rsidP="008D4A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ACB" w:rsidRPr="008D4ACB" w:rsidRDefault="008D4ACB" w:rsidP="008D4AC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4ACB" w:rsidRPr="008D4ACB" w:rsidRDefault="008D4ACB" w:rsidP="008D4ACB">
      <w:pPr>
        <w:spacing w:after="0" w:line="240" w:lineRule="auto"/>
        <w:jc w:val="center"/>
        <w:rPr>
          <w:rFonts w:ascii="Times New Roman" w:eastAsia="Times New Roman" w:hAnsi="Times New Roman" w:cs="Times New Roman"/>
          <w:bCs/>
          <w:sz w:val="28"/>
          <w:szCs w:val="28"/>
          <w:lang w:eastAsia="ru-RU"/>
        </w:rPr>
      </w:pPr>
      <w:r w:rsidRPr="008D4ACB">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8D4ACB">
        <w:rPr>
          <w:rFonts w:ascii="Times New Roman" w:eastAsia="Times New Roman" w:hAnsi="Times New Roman" w:cs="Times New Roman"/>
          <w:bCs/>
          <w:sz w:val="28"/>
          <w:szCs w:val="28"/>
          <w:lang w:eastAsia="ru-RU"/>
        </w:rPr>
        <w:br/>
        <w:t xml:space="preserve">для Общества с ограниченной ответственностью «Полигон» на 2018 – 2020 годы </w:t>
      </w:r>
    </w:p>
    <w:p w:rsidR="008D4ACB" w:rsidRPr="008D4ACB" w:rsidRDefault="008D4ACB" w:rsidP="008D4ACB">
      <w:pPr>
        <w:spacing w:after="0" w:line="240" w:lineRule="auto"/>
        <w:jc w:val="center"/>
        <w:rPr>
          <w:rFonts w:ascii="Times New Roman" w:eastAsia="Times New Roman" w:hAnsi="Times New Roman" w:cs="Times New Roman"/>
          <w:bCs/>
          <w:sz w:val="28"/>
          <w:szCs w:val="28"/>
          <w:lang w:eastAsia="ru-RU"/>
        </w:rPr>
      </w:pPr>
    </w:p>
    <w:p w:rsidR="008D4ACB" w:rsidRPr="008D4ACB" w:rsidRDefault="008D4ACB" w:rsidP="008D4ACB">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8D4ACB" w:rsidRPr="008D4ACB" w:rsidTr="00A13C0D">
        <w:trPr>
          <w:trHeight w:val="20"/>
          <w:tblHeader/>
          <w:tblCellSpacing w:w="5" w:type="nil"/>
        </w:trPr>
        <w:tc>
          <w:tcPr>
            <w:tcW w:w="281"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п/п</w:t>
            </w:r>
          </w:p>
        </w:tc>
        <w:tc>
          <w:tcPr>
            <w:tcW w:w="1053"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Год</w:t>
            </w:r>
          </w:p>
        </w:tc>
        <w:tc>
          <w:tcPr>
            <w:tcW w:w="895"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Базовый</w:t>
            </w:r>
            <w:r w:rsidRPr="008D4ACB">
              <w:rPr>
                <w:rFonts w:ascii="Times New Roman" w:eastAsia="Times New Roman" w:hAnsi="Times New Roman" w:cs="Times New Roman"/>
                <w:lang w:val="en-US" w:eastAsia="ru-RU"/>
              </w:rPr>
              <w:t xml:space="preserve"> </w:t>
            </w:r>
            <w:r w:rsidRPr="008D4ACB">
              <w:rPr>
                <w:rFonts w:ascii="Times New Roman" w:eastAsia="Times New Roman" w:hAnsi="Times New Roman" w:cs="Times New Roman"/>
                <w:lang w:eastAsia="ru-RU"/>
              </w:rPr>
              <w:t>уровень</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операционных</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расходов</w:t>
            </w:r>
          </w:p>
        </w:tc>
        <w:tc>
          <w:tcPr>
            <w:tcW w:w="738"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Индекс</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эффективности</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операционных</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расходов</w:t>
            </w:r>
          </w:p>
        </w:tc>
        <w:tc>
          <w:tcPr>
            <w:tcW w:w="738"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Нормативный</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уровень</w:t>
            </w:r>
            <w:r w:rsidRPr="008D4ACB">
              <w:rPr>
                <w:rFonts w:ascii="Times New Roman" w:eastAsia="Times New Roman" w:hAnsi="Times New Roman" w:cs="Times New Roman"/>
                <w:lang w:val="en-US" w:eastAsia="ru-RU"/>
              </w:rPr>
              <w:t xml:space="preserve"> </w:t>
            </w:r>
            <w:r w:rsidRPr="008D4ACB">
              <w:rPr>
                <w:rFonts w:ascii="Times New Roman" w:eastAsia="Times New Roman" w:hAnsi="Times New Roman" w:cs="Times New Roman"/>
                <w:lang w:eastAsia="ru-RU"/>
              </w:rPr>
              <w:t>прибыли</w:t>
            </w:r>
          </w:p>
        </w:tc>
        <w:tc>
          <w:tcPr>
            <w:tcW w:w="977" w:type="pc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Показатели</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энергосбережения</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и энергетической</w:t>
            </w:r>
          </w:p>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эффективности</w:t>
            </w:r>
          </w:p>
        </w:tc>
      </w:tr>
      <w:tr w:rsidR="008D4ACB" w:rsidRPr="008D4ACB" w:rsidTr="00A13C0D">
        <w:trPr>
          <w:trHeight w:val="20"/>
          <w:tblHeader/>
          <w:tblCellSpacing w:w="5" w:type="nil"/>
        </w:trPr>
        <w:tc>
          <w:tcPr>
            <w:tcW w:w="281"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1053"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316"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895"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738"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738"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977" w:type="pc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удельный расход электрической энергии</w:t>
            </w:r>
          </w:p>
        </w:tc>
      </w:tr>
      <w:tr w:rsidR="008D4ACB" w:rsidRPr="008D4ACB" w:rsidTr="00A13C0D">
        <w:trPr>
          <w:trHeight w:val="20"/>
          <w:tblHeader/>
          <w:tblCellSpacing w:w="5" w:type="nil"/>
        </w:trPr>
        <w:tc>
          <w:tcPr>
            <w:tcW w:w="281" w:type="pct"/>
            <w:vMerge/>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1053" w:type="pct"/>
            <w:vMerge/>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316" w:type="pct"/>
            <w:vMerge/>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895"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тыс. руб.</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tc>
        <w:tc>
          <w:tcPr>
            <w:tcW w:w="977"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кВт·ч/куб.м</w:t>
            </w:r>
          </w:p>
        </w:tc>
      </w:tr>
      <w:tr w:rsidR="008D4ACB" w:rsidRPr="008D4ACB" w:rsidTr="00A13C0D">
        <w:trPr>
          <w:trHeight w:val="20"/>
          <w:tblCellSpacing w:w="5" w:type="nil"/>
        </w:trPr>
        <w:tc>
          <w:tcPr>
            <w:tcW w:w="281" w:type="pc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1</w:t>
            </w:r>
          </w:p>
        </w:tc>
        <w:tc>
          <w:tcPr>
            <w:tcW w:w="1053" w:type="pct"/>
          </w:tcPr>
          <w:p w:rsidR="008D4ACB" w:rsidRPr="008D4ACB" w:rsidRDefault="008D4ACB" w:rsidP="008D4ACB">
            <w:pPr>
              <w:spacing w:after="0" w:line="240" w:lineRule="auto"/>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Общество с ограниченной ответственностью «Полигон»</w:t>
            </w:r>
          </w:p>
        </w:tc>
        <w:tc>
          <w:tcPr>
            <w:tcW w:w="316"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895"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977"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p>
        </w:tc>
      </w:tr>
      <w:tr w:rsidR="008D4ACB" w:rsidRPr="008D4ACB" w:rsidTr="00A13C0D">
        <w:trPr>
          <w:trHeight w:val="20"/>
          <w:tblCellSpacing w:w="5" w:type="nil"/>
        </w:trPr>
        <w:tc>
          <w:tcPr>
            <w:tcW w:w="281" w:type="pct"/>
            <w:vMerge w:val="restart"/>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1.1</w:t>
            </w:r>
          </w:p>
        </w:tc>
        <w:tc>
          <w:tcPr>
            <w:tcW w:w="1053" w:type="pct"/>
            <w:vMerge w:val="restart"/>
            <w:vAlign w:val="center"/>
          </w:tcPr>
          <w:p w:rsidR="008D4ACB" w:rsidRPr="008D4ACB" w:rsidRDefault="008D4ACB" w:rsidP="008D4ACB">
            <w:pPr>
              <w:spacing w:after="0" w:line="240" w:lineRule="auto"/>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Захоронение твердых коммунальных отходов</w:t>
            </w:r>
          </w:p>
        </w:tc>
        <w:tc>
          <w:tcPr>
            <w:tcW w:w="316"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2018</w:t>
            </w:r>
          </w:p>
        </w:tc>
        <w:tc>
          <w:tcPr>
            <w:tcW w:w="895"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4745,52</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1</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tc>
        <w:tc>
          <w:tcPr>
            <w:tcW w:w="977"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0,08</w:t>
            </w:r>
          </w:p>
        </w:tc>
      </w:tr>
      <w:tr w:rsidR="008D4ACB" w:rsidRPr="008D4ACB" w:rsidTr="00A13C0D">
        <w:trPr>
          <w:trHeight w:val="20"/>
          <w:tblCellSpacing w:w="5" w:type="nil"/>
        </w:trPr>
        <w:tc>
          <w:tcPr>
            <w:tcW w:w="281"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1053" w:type="pct"/>
            <w:vMerge/>
          </w:tcPr>
          <w:p w:rsidR="008D4ACB" w:rsidRPr="008D4ACB" w:rsidRDefault="008D4ACB" w:rsidP="008D4ACB">
            <w:pPr>
              <w:spacing w:after="0" w:line="240" w:lineRule="auto"/>
              <w:rPr>
                <w:rFonts w:ascii="Times New Roman" w:eastAsia="Times New Roman" w:hAnsi="Times New Roman" w:cs="Times New Roman"/>
                <w:lang w:eastAsia="ru-RU"/>
              </w:rPr>
            </w:pPr>
          </w:p>
        </w:tc>
        <w:tc>
          <w:tcPr>
            <w:tcW w:w="316"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2019</w:t>
            </w:r>
          </w:p>
        </w:tc>
        <w:tc>
          <w:tcPr>
            <w:tcW w:w="895"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7514,74</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1</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tc>
        <w:tc>
          <w:tcPr>
            <w:tcW w:w="977"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0,08</w:t>
            </w:r>
          </w:p>
        </w:tc>
      </w:tr>
      <w:tr w:rsidR="008D4ACB" w:rsidRPr="008D4ACB" w:rsidTr="00A13C0D">
        <w:trPr>
          <w:trHeight w:val="20"/>
          <w:tblCellSpacing w:w="5" w:type="nil"/>
        </w:trPr>
        <w:tc>
          <w:tcPr>
            <w:tcW w:w="281" w:type="pct"/>
            <w:vMerge/>
            <w:vAlign w:val="center"/>
          </w:tcPr>
          <w:p w:rsidR="008D4ACB" w:rsidRPr="008D4ACB" w:rsidRDefault="008D4ACB" w:rsidP="008D4ACB">
            <w:pPr>
              <w:spacing w:after="0" w:line="240" w:lineRule="auto"/>
              <w:jc w:val="center"/>
              <w:rPr>
                <w:rFonts w:ascii="Times New Roman" w:eastAsia="Times New Roman" w:hAnsi="Times New Roman" w:cs="Times New Roman"/>
                <w:lang w:eastAsia="ru-RU"/>
              </w:rPr>
            </w:pPr>
          </w:p>
        </w:tc>
        <w:tc>
          <w:tcPr>
            <w:tcW w:w="1053" w:type="pct"/>
            <w:vMerge/>
          </w:tcPr>
          <w:p w:rsidR="008D4ACB" w:rsidRPr="008D4ACB" w:rsidRDefault="008D4ACB" w:rsidP="008D4ACB">
            <w:pPr>
              <w:spacing w:after="0" w:line="240" w:lineRule="auto"/>
              <w:rPr>
                <w:rFonts w:ascii="Times New Roman" w:eastAsia="Times New Roman" w:hAnsi="Times New Roman" w:cs="Times New Roman"/>
                <w:lang w:eastAsia="ru-RU"/>
              </w:rPr>
            </w:pPr>
          </w:p>
        </w:tc>
        <w:tc>
          <w:tcPr>
            <w:tcW w:w="316"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2020</w:t>
            </w:r>
          </w:p>
        </w:tc>
        <w:tc>
          <w:tcPr>
            <w:tcW w:w="895"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7692,54</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1</w:t>
            </w:r>
          </w:p>
        </w:tc>
        <w:tc>
          <w:tcPr>
            <w:tcW w:w="738"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w:t>
            </w:r>
          </w:p>
        </w:tc>
        <w:tc>
          <w:tcPr>
            <w:tcW w:w="977" w:type="pct"/>
          </w:tcPr>
          <w:p w:rsidR="008D4ACB" w:rsidRPr="008D4ACB" w:rsidRDefault="008D4ACB" w:rsidP="008D4ACB">
            <w:pPr>
              <w:spacing w:after="0" w:line="240" w:lineRule="auto"/>
              <w:jc w:val="center"/>
              <w:rPr>
                <w:rFonts w:ascii="Times New Roman" w:eastAsia="Times New Roman" w:hAnsi="Times New Roman" w:cs="Times New Roman"/>
                <w:lang w:eastAsia="ru-RU"/>
              </w:rPr>
            </w:pPr>
            <w:r w:rsidRPr="008D4ACB">
              <w:rPr>
                <w:rFonts w:ascii="Times New Roman" w:eastAsia="Times New Roman" w:hAnsi="Times New Roman" w:cs="Times New Roman"/>
                <w:lang w:eastAsia="ru-RU"/>
              </w:rPr>
              <w:t>0,08</w:t>
            </w:r>
          </w:p>
        </w:tc>
      </w:tr>
    </w:tbl>
    <w:p w:rsidR="00F22EA4" w:rsidRDefault="00F22EA4" w:rsidP="00823CC5">
      <w:pPr>
        <w:spacing w:after="0" w:line="240" w:lineRule="auto"/>
        <w:ind w:left="5954"/>
        <w:jc w:val="center"/>
        <w:rPr>
          <w:rFonts w:ascii="Times New Roman" w:eastAsia="Times New Roman" w:hAnsi="Times New Roman" w:cs="Times New Roman"/>
          <w:sz w:val="28"/>
          <w:szCs w:val="28"/>
          <w:lang w:eastAsia="ru-RU"/>
        </w:rPr>
      </w:pPr>
    </w:p>
    <w:p w:rsidR="00F22EA4" w:rsidRDefault="00F22E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22EA4" w:rsidRPr="00E575E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63</w:t>
      </w:r>
    </w:p>
    <w:p w:rsid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DD4F56" w:rsidRPr="00F22EA4" w:rsidRDefault="00DD4F56" w:rsidP="00F22EA4">
      <w:pPr>
        <w:spacing w:after="0" w:line="240" w:lineRule="auto"/>
        <w:ind w:left="10206"/>
        <w:jc w:val="center"/>
        <w:rPr>
          <w:rFonts w:ascii="Times New Roman" w:eastAsia="Times New Roman" w:hAnsi="Times New Roman" w:cs="Times New Roman"/>
          <w:sz w:val="10"/>
          <w:szCs w:val="28"/>
          <w:lang w:eastAsia="ru-RU"/>
        </w:rPr>
      </w:pPr>
    </w:p>
    <w:p w:rsidR="00F22EA4" w:rsidRPr="00F22EA4" w:rsidRDefault="00F22EA4" w:rsidP="00F22EA4">
      <w:pPr>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Приложение 1 к постановлению Государственного комитета</w:t>
      </w:r>
    </w:p>
    <w:p w:rsidR="00F22EA4" w:rsidRP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Республики Татарстан по тарифам</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 xml:space="preserve">от </w:t>
      </w:r>
      <w:r w:rsidRPr="00F22EA4">
        <w:rPr>
          <w:rFonts w:ascii="Times New Roman" w:eastAsia="Times New Roman" w:hAnsi="Times New Roman" w:cs="Times New Roman"/>
          <w:sz w:val="24"/>
          <w:szCs w:val="24"/>
          <w:u w:val="single"/>
          <w:lang w:eastAsia="ru-RU"/>
        </w:rPr>
        <w:t>01.12.2017</w:t>
      </w:r>
      <w:r w:rsidRPr="00F22EA4">
        <w:rPr>
          <w:rFonts w:ascii="Times New Roman" w:eastAsia="Times New Roman" w:hAnsi="Times New Roman" w:cs="Times New Roman"/>
          <w:sz w:val="24"/>
          <w:szCs w:val="24"/>
          <w:lang w:eastAsia="ru-RU"/>
        </w:rPr>
        <w:t xml:space="preserve"> № </w:t>
      </w:r>
      <w:r w:rsidRPr="00F22EA4">
        <w:rPr>
          <w:rFonts w:ascii="Times New Roman" w:eastAsia="Times New Roman" w:hAnsi="Times New Roman" w:cs="Times New Roman"/>
          <w:sz w:val="24"/>
          <w:szCs w:val="24"/>
          <w:u w:val="single"/>
          <w:lang w:eastAsia="ru-RU"/>
        </w:rPr>
        <w:t>10-99/кс</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(в редакции постановления Государственного комитета</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Республики Татарстан по тарифам</w:t>
      </w:r>
    </w:p>
    <w:p w:rsidR="00F22EA4" w:rsidRP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 xml:space="preserve">от </w:t>
      </w:r>
      <w:r w:rsidRPr="00F22EA4">
        <w:rPr>
          <w:rFonts w:ascii="Times New Roman" w:eastAsia="Times New Roman" w:hAnsi="Times New Roman" w:cs="Times New Roman"/>
          <w:sz w:val="24"/>
          <w:szCs w:val="24"/>
          <w:u w:val="single"/>
          <w:lang w:eastAsia="ru-RU"/>
        </w:rPr>
        <w:t>21.11.2018</w:t>
      </w:r>
      <w:r w:rsidRPr="00F22EA4">
        <w:rPr>
          <w:rFonts w:ascii="Times New Roman" w:eastAsia="Times New Roman" w:hAnsi="Times New Roman" w:cs="Times New Roman"/>
          <w:sz w:val="24"/>
          <w:szCs w:val="24"/>
          <w:lang w:eastAsia="ru-RU"/>
        </w:rPr>
        <w:t xml:space="preserve"> № </w:t>
      </w:r>
      <w:r w:rsidRPr="00F22EA4">
        <w:rPr>
          <w:rFonts w:ascii="Times New Roman" w:eastAsia="Times New Roman" w:hAnsi="Times New Roman" w:cs="Times New Roman"/>
          <w:sz w:val="24"/>
          <w:szCs w:val="24"/>
          <w:u w:val="single"/>
          <w:lang w:eastAsia="ru-RU"/>
        </w:rPr>
        <w:t>10-37/кс</w:t>
      </w:r>
      <w:r w:rsidRPr="00F22EA4">
        <w:rPr>
          <w:rFonts w:ascii="Times New Roman" w:eastAsia="Times New Roman" w:hAnsi="Times New Roman" w:cs="Times New Roman"/>
          <w:sz w:val="24"/>
          <w:szCs w:val="24"/>
          <w:lang w:eastAsia="ru-RU"/>
        </w:rPr>
        <w:t>)</w:t>
      </w:r>
    </w:p>
    <w:p w:rsidR="00F22EA4" w:rsidRPr="00F22EA4" w:rsidRDefault="00F22EA4" w:rsidP="00F22E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2EA4" w:rsidRPr="00F22EA4" w:rsidRDefault="00F22EA4" w:rsidP="00F22E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2EA4" w:rsidRPr="00F22EA4" w:rsidRDefault="00F22EA4" w:rsidP="00F22EA4">
      <w:pPr>
        <w:spacing w:after="0" w:line="240" w:lineRule="auto"/>
        <w:jc w:val="center"/>
        <w:rPr>
          <w:rFonts w:ascii="Times New Roman" w:eastAsia="Times New Roman" w:hAnsi="Times New Roman" w:cs="Times New Roman"/>
          <w:sz w:val="28"/>
          <w:szCs w:val="28"/>
          <w:lang w:eastAsia="ru-RU"/>
        </w:rPr>
      </w:pPr>
      <w:r w:rsidRPr="00F22EA4">
        <w:rPr>
          <w:rFonts w:ascii="Times New Roman" w:eastAsia="Times New Roman" w:hAnsi="Times New Roman" w:cs="Times New Roman"/>
          <w:bCs/>
          <w:sz w:val="28"/>
          <w:szCs w:val="28"/>
          <w:lang w:eastAsia="ru-RU"/>
        </w:rPr>
        <w:t xml:space="preserve">Предельные  тарифы на </w:t>
      </w:r>
      <w:r w:rsidRPr="00F22EA4">
        <w:rPr>
          <w:rFonts w:ascii="Times New Roman" w:eastAsia="Times New Roman" w:hAnsi="Times New Roman" w:cs="Times New Roman"/>
          <w:sz w:val="28"/>
          <w:szCs w:val="28"/>
          <w:lang w:eastAsia="ru-RU"/>
        </w:rPr>
        <w:t>захоронение твердых коммунальных отходов</w:t>
      </w:r>
      <w:r w:rsidRPr="00F22EA4">
        <w:rPr>
          <w:rFonts w:ascii="Times New Roman" w:eastAsia="Times New Roman" w:hAnsi="Times New Roman" w:cs="Times New Roman"/>
          <w:sz w:val="28"/>
          <w:szCs w:val="28"/>
          <w:lang w:eastAsia="ru-RU"/>
        </w:rPr>
        <w:br/>
        <w:t>для Общества с ограниченной ответственностью «Благоустройство» на 2018 – 2020 годы</w:t>
      </w:r>
      <w:r w:rsidRPr="00F22EA4">
        <w:rPr>
          <w:rFonts w:ascii="Times New Roman" w:eastAsia="Times New Roman" w:hAnsi="Times New Roman" w:cs="Times New Roman"/>
          <w:sz w:val="28"/>
          <w:szCs w:val="28"/>
          <w:lang w:val="en-US" w:eastAsia="ru-RU"/>
        </w:rPr>
        <w:br/>
      </w:r>
      <w:r w:rsidRPr="00F22EA4">
        <w:rPr>
          <w:rFonts w:ascii="Times New Roman" w:eastAsia="Times New Roman" w:hAnsi="Times New Roman" w:cs="Times New Roman"/>
          <w:sz w:val="28"/>
          <w:szCs w:val="28"/>
          <w:lang w:eastAsia="ru-RU"/>
        </w:rPr>
        <w:t>с календарной разбивкой</w:t>
      </w:r>
    </w:p>
    <w:p w:rsidR="00F22EA4" w:rsidRPr="00F22EA4" w:rsidRDefault="00F22EA4" w:rsidP="00F22EA4">
      <w:pPr>
        <w:spacing w:after="0" w:line="240" w:lineRule="auto"/>
        <w:jc w:val="center"/>
        <w:rPr>
          <w:rFonts w:ascii="Times New Roman" w:eastAsia="Times New Roman" w:hAnsi="Times New Roman" w:cs="Times New Roman"/>
          <w:sz w:val="28"/>
          <w:szCs w:val="28"/>
          <w:lang w:val="en-US" w:eastAsia="ru-RU"/>
        </w:rPr>
      </w:pPr>
    </w:p>
    <w:p w:rsidR="00F22EA4" w:rsidRPr="00F22EA4" w:rsidRDefault="00F22EA4" w:rsidP="00F22EA4">
      <w:pPr>
        <w:spacing w:after="0" w:line="240" w:lineRule="auto"/>
        <w:jc w:val="center"/>
        <w:rPr>
          <w:rFonts w:ascii="Times New Roman" w:eastAsia="Times New Roman" w:hAnsi="Times New Roman" w:cs="Times New Roman"/>
          <w:sz w:val="28"/>
          <w:szCs w:val="28"/>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F22EA4" w:rsidRPr="00F22EA4" w:rsidTr="00A13C0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ind w:left="32" w:right="62"/>
              <w:jc w:val="center"/>
              <w:rPr>
                <w:rFonts w:ascii="Times New Roman" w:eastAsia="Times New Roman" w:hAnsi="Times New Roman" w:cs="Times New Roman"/>
                <w:bCs/>
                <w:sz w:val="24"/>
                <w:szCs w:val="24"/>
                <w:lang w:eastAsia="ru-RU"/>
              </w:rPr>
            </w:pPr>
            <w:r w:rsidRPr="00F22EA4">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F22EA4" w:rsidRPr="00F22EA4" w:rsidTr="00A13C0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ind w:left="32" w:right="62"/>
              <w:jc w:val="center"/>
              <w:rPr>
                <w:rFonts w:ascii="Times New Roman" w:eastAsia="Times New Roman" w:hAnsi="Times New Roman" w:cs="Times New Roman"/>
                <w:bCs/>
                <w:sz w:val="24"/>
                <w:szCs w:val="24"/>
                <w:lang w:eastAsia="ru-RU"/>
              </w:rPr>
            </w:pPr>
            <w:r w:rsidRPr="00F22EA4">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ind w:left="32" w:right="62"/>
              <w:jc w:val="center"/>
              <w:rPr>
                <w:rFonts w:ascii="Times New Roman" w:eastAsia="Times New Roman" w:hAnsi="Times New Roman" w:cs="Times New Roman"/>
                <w:bCs/>
                <w:sz w:val="24"/>
                <w:szCs w:val="24"/>
                <w:lang w:eastAsia="ru-RU"/>
              </w:rPr>
            </w:pPr>
            <w:r w:rsidRPr="00F22EA4">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ind w:left="32" w:right="62"/>
              <w:jc w:val="center"/>
              <w:rPr>
                <w:rFonts w:ascii="Times New Roman" w:eastAsia="Times New Roman" w:hAnsi="Times New Roman" w:cs="Times New Roman"/>
                <w:bCs/>
                <w:sz w:val="24"/>
                <w:szCs w:val="24"/>
                <w:lang w:eastAsia="ru-RU"/>
              </w:rPr>
            </w:pPr>
            <w:r w:rsidRPr="00F22EA4">
              <w:rPr>
                <w:rFonts w:ascii="Times New Roman" w:eastAsia="Times New Roman" w:hAnsi="Times New Roman" w:cs="Times New Roman"/>
                <w:sz w:val="24"/>
                <w:szCs w:val="24"/>
                <w:lang w:eastAsia="ru-RU"/>
              </w:rPr>
              <w:t>2020 год</w:t>
            </w:r>
          </w:p>
        </w:tc>
      </w:tr>
      <w:tr w:rsidR="00F22EA4" w:rsidRPr="00F22EA4" w:rsidTr="00A13C0D">
        <w:trPr>
          <w:trHeight w:val="482"/>
          <w:tblHeader/>
          <w:jc w:val="center"/>
        </w:trPr>
        <w:tc>
          <w:tcPr>
            <w:tcW w:w="240" w:type="pct"/>
            <w:vMerge/>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с 1 июля</w:t>
            </w:r>
          </w:p>
        </w:tc>
      </w:tr>
      <w:tr w:rsidR="00F22EA4" w:rsidRPr="00F22EA4" w:rsidTr="00A13C0D">
        <w:trPr>
          <w:trHeight w:val="216"/>
          <w:jc w:val="center"/>
        </w:trPr>
        <w:tc>
          <w:tcPr>
            <w:tcW w:w="240" w:type="pct"/>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Камско-Устьинский муниципальный район</w:t>
            </w:r>
          </w:p>
        </w:tc>
        <w:tc>
          <w:tcPr>
            <w:tcW w:w="435" w:type="pct"/>
            <w:tcBorders>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bCs/>
                <w:sz w:val="24"/>
                <w:szCs w:val="24"/>
                <w:lang w:eastAsia="ru-RU"/>
              </w:rPr>
            </w:pPr>
          </w:p>
        </w:tc>
      </w:tr>
      <w:tr w:rsidR="00F22EA4" w:rsidRPr="00F22EA4" w:rsidTr="00A13C0D">
        <w:trPr>
          <w:trHeight w:val="326"/>
          <w:jc w:val="center"/>
        </w:trPr>
        <w:tc>
          <w:tcPr>
            <w:tcW w:w="240" w:type="pct"/>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F22EA4" w:rsidRPr="00F22EA4" w:rsidRDefault="00F22EA4" w:rsidP="00F22EA4">
            <w:pPr>
              <w:spacing w:after="0" w:line="240" w:lineRule="auto"/>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Общество с ограниченной ответственностью «Благоустройство»*</w:t>
            </w:r>
          </w:p>
        </w:tc>
        <w:tc>
          <w:tcPr>
            <w:tcW w:w="435" w:type="pct"/>
            <w:tcBorders>
              <w:left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71,47</w:t>
            </w:r>
          </w:p>
        </w:tc>
        <w:tc>
          <w:tcPr>
            <w:tcW w:w="457"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71,47</w:t>
            </w:r>
          </w:p>
        </w:tc>
        <w:tc>
          <w:tcPr>
            <w:tcW w:w="470"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71,47</w:t>
            </w:r>
          </w:p>
        </w:tc>
        <w:tc>
          <w:tcPr>
            <w:tcW w:w="457"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val="en-US" w:eastAsia="ru-RU"/>
              </w:rPr>
              <w:t>99</w:t>
            </w:r>
            <w:r w:rsidRPr="00F22EA4">
              <w:rPr>
                <w:rFonts w:ascii="Times New Roman" w:eastAsia="Times New Roman" w:hAnsi="Times New Roman" w:cs="Times New Roman"/>
                <w:sz w:val="24"/>
                <w:szCs w:val="24"/>
                <w:lang w:eastAsia="ru-RU"/>
              </w:rPr>
              <w:t>,92</w:t>
            </w:r>
          </w:p>
        </w:tc>
        <w:tc>
          <w:tcPr>
            <w:tcW w:w="476"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99,92</w:t>
            </w:r>
          </w:p>
        </w:tc>
        <w:tc>
          <w:tcPr>
            <w:tcW w:w="432" w:type="pct"/>
            <w:tcBorders>
              <w:top w:val="single" w:sz="4" w:space="0" w:color="auto"/>
              <w:left w:val="single" w:sz="4" w:space="0" w:color="auto"/>
              <w:bottom w:val="single" w:sz="4" w:space="0" w:color="auto"/>
              <w:right w:val="single" w:sz="4" w:space="0" w:color="auto"/>
            </w:tcBorders>
            <w:vAlign w:val="center"/>
          </w:tcPr>
          <w:p w:rsidR="00F22EA4" w:rsidRPr="00F22EA4" w:rsidRDefault="00F22EA4" w:rsidP="00F22EA4">
            <w:pPr>
              <w:spacing w:after="0" w:line="240" w:lineRule="auto"/>
              <w:jc w:val="center"/>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100,18</w:t>
            </w:r>
          </w:p>
        </w:tc>
      </w:tr>
    </w:tbl>
    <w:p w:rsidR="00F22EA4" w:rsidRPr="00F22EA4" w:rsidRDefault="00F22EA4" w:rsidP="00F22EA4">
      <w:pPr>
        <w:spacing w:after="0" w:line="240" w:lineRule="auto"/>
        <w:ind w:right="140"/>
        <w:rPr>
          <w:rFonts w:ascii="Times New Roman" w:eastAsia="Times New Roman" w:hAnsi="Times New Roman" w:cs="Times New Roman"/>
          <w:sz w:val="10"/>
          <w:szCs w:val="10"/>
          <w:lang w:val="en-US" w:eastAsia="ru-RU"/>
        </w:rPr>
      </w:pPr>
    </w:p>
    <w:p w:rsidR="00F22EA4" w:rsidRPr="00F22EA4" w:rsidRDefault="00F22EA4" w:rsidP="00F22EA4">
      <w:pPr>
        <w:spacing w:after="0" w:line="240" w:lineRule="auto"/>
        <w:ind w:right="140"/>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&lt;*&gt;Применяет упрощенную систему налогообложения.</w:t>
      </w:r>
    </w:p>
    <w:p w:rsidR="00F22EA4" w:rsidRPr="00F22EA4" w:rsidRDefault="00F22EA4" w:rsidP="00F22EA4">
      <w:pPr>
        <w:spacing w:after="0" w:line="240" w:lineRule="auto"/>
        <w:rPr>
          <w:rFonts w:ascii="Times New Roman" w:eastAsia="Times New Roman" w:hAnsi="Times New Roman" w:cs="Times New Roman"/>
          <w:sz w:val="28"/>
          <w:szCs w:val="28"/>
          <w:lang w:eastAsia="ru-RU"/>
        </w:rPr>
      </w:pPr>
    </w:p>
    <w:p w:rsidR="00F22EA4" w:rsidRDefault="00F22EA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22EA4" w:rsidRPr="00E575E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64</w:t>
      </w:r>
    </w:p>
    <w:p w:rsid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22EA4" w:rsidRP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F22EA4" w:rsidRPr="00F22EA4" w:rsidRDefault="00F22EA4" w:rsidP="00F22EA4">
      <w:pPr>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Приложение 2 к постановлению Государственного комитета</w:t>
      </w:r>
    </w:p>
    <w:p w:rsidR="00F22EA4" w:rsidRP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Республики Татарстан по тарифам</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 xml:space="preserve">от </w:t>
      </w:r>
      <w:r w:rsidRPr="00F22EA4">
        <w:rPr>
          <w:rFonts w:ascii="Times New Roman" w:eastAsia="Times New Roman" w:hAnsi="Times New Roman" w:cs="Times New Roman"/>
          <w:sz w:val="24"/>
          <w:szCs w:val="24"/>
          <w:u w:val="single"/>
          <w:lang w:eastAsia="ru-RU"/>
        </w:rPr>
        <w:t>01.12.2017</w:t>
      </w:r>
      <w:r w:rsidRPr="00F22EA4">
        <w:rPr>
          <w:rFonts w:ascii="Times New Roman" w:eastAsia="Times New Roman" w:hAnsi="Times New Roman" w:cs="Times New Roman"/>
          <w:sz w:val="24"/>
          <w:szCs w:val="24"/>
          <w:lang w:eastAsia="ru-RU"/>
        </w:rPr>
        <w:t xml:space="preserve"> № </w:t>
      </w:r>
      <w:r w:rsidRPr="00F22EA4">
        <w:rPr>
          <w:rFonts w:ascii="Times New Roman" w:eastAsia="Times New Roman" w:hAnsi="Times New Roman" w:cs="Times New Roman"/>
          <w:sz w:val="24"/>
          <w:szCs w:val="24"/>
          <w:u w:val="single"/>
          <w:lang w:eastAsia="ru-RU"/>
        </w:rPr>
        <w:t>10-99/кс</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(в редакции постановления Государственного комитета</w:t>
      </w:r>
    </w:p>
    <w:p w:rsidR="00F22EA4" w:rsidRPr="00F22EA4" w:rsidRDefault="00F22EA4" w:rsidP="00F22EA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Республики Татарстан по тарифам</w:t>
      </w:r>
    </w:p>
    <w:p w:rsidR="00F22EA4" w:rsidRPr="00F22EA4" w:rsidRDefault="00F22EA4" w:rsidP="00F22EA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22EA4">
        <w:rPr>
          <w:rFonts w:ascii="Times New Roman" w:eastAsia="Times New Roman" w:hAnsi="Times New Roman" w:cs="Times New Roman"/>
          <w:sz w:val="24"/>
          <w:szCs w:val="24"/>
          <w:lang w:eastAsia="ru-RU"/>
        </w:rPr>
        <w:t xml:space="preserve">от </w:t>
      </w:r>
      <w:r w:rsidRPr="00F22EA4">
        <w:rPr>
          <w:rFonts w:ascii="Times New Roman" w:eastAsia="Times New Roman" w:hAnsi="Times New Roman" w:cs="Times New Roman"/>
          <w:sz w:val="24"/>
          <w:szCs w:val="24"/>
          <w:u w:val="single"/>
          <w:lang w:eastAsia="ru-RU"/>
        </w:rPr>
        <w:t>21.11.2018</w:t>
      </w:r>
      <w:r w:rsidRPr="00F22EA4">
        <w:rPr>
          <w:rFonts w:ascii="Times New Roman" w:eastAsia="Times New Roman" w:hAnsi="Times New Roman" w:cs="Times New Roman"/>
          <w:sz w:val="24"/>
          <w:szCs w:val="24"/>
          <w:lang w:eastAsia="ru-RU"/>
        </w:rPr>
        <w:t xml:space="preserve"> № </w:t>
      </w:r>
      <w:r w:rsidRPr="00F22EA4">
        <w:rPr>
          <w:rFonts w:ascii="Times New Roman" w:eastAsia="Times New Roman" w:hAnsi="Times New Roman" w:cs="Times New Roman"/>
          <w:sz w:val="24"/>
          <w:szCs w:val="24"/>
          <w:u w:val="single"/>
          <w:lang w:eastAsia="ru-RU"/>
        </w:rPr>
        <w:t>10-37/кс</w:t>
      </w:r>
      <w:r w:rsidRPr="00F22EA4">
        <w:rPr>
          <w:rFonts w:ascii="Times New Roman" w:eastAsia="Times New Roman" w:hAnsi="Times New Roman" w:cs="Times New Roman"/>
          <w:sz w:val="24"/>
          <w:szCs w:val="24"/>
          <w:lang w:eastAsia="ru-RU"/>
        </w:rPr>
        <w:t>)</w:t>
      </w:r>
    </w:p>
    <w:p w:rsidR="00F22EA4" w:rsidRPr="00F22EA4" w:rsidRDefault="00F22EA4" w:rsidP="00F22E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2EA4" w:rsidRPr="00F22EA4" w:rsidRDefault="00F22EA4" w:rsidP="00F22EA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22EA4" w:rsidRPr="00F22EA4" w:rsidRDefault="00F22EA4" w:rsidP="00F22EA4">
      <w:pPr>
        <w:spacing w:after="0" w:line="240" w:lineRule="auto"/>
        <w:jc w:val="center"/>
        <w:rPr>
          <w:rFonts w:ascii="Times New Roman" w:eastAsia="Times New Roman" w:hAnsi="Times New Roman" w:cs="Times New Roman"/>
          <w:bCs/>
          <w:sz w:val="28"/>
          <w:szCs w:val="28"/>
          <w:lang w:val="en-US" w:eastAsia="ru-RU"/>
        </w:rPr>
      </w:pPr>
      <w:r w:rsidRPr="00F22EA4">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F22EA4">
        <w:rPr>
          <w:rFonts w:ascii="Times New Roman" w:eastAsia="Times New Roman" w:hAnsi="Times New Roman" w:cs="Times New Roman"/>
          <w:bCs/>
          <w:sz w:val="28"/>
          <w:szCs w:val="28"/>
          <w:lang w:eastAsia="ru-RU"/>
        </w:rPr>
        <w:br/>
        <w:t>для Общества с ограниченной ответственностью «Благоустройство» на 2018 – 2020 годы</w:t>
      </w:r>
    </w:p>
    <w:p w:rsidR="00F22EA4" w:rsidRPr="00F22EA4" w:rsidRDefault="00F22EA4" w:rsidP="00F22EA4">
      <w:pPr>
        <w:spacing w:after="0" w:line="240" w:lineRule="auto"/>
        <w:jc w:val="center"/>
        <w:rPr>
          <w:rFonts w:ascii="Times New Roman" w:eastAsia="Times New Roman" w:hAnsi="Times New Roman" w:cs="Times New Roman"/>
          <w:bCs/>
          <w:sz w:val="28"/>
          <w:szCs w:val="28"/>
          <w:lang w:val="en-US" w:eastAsia="ru-RU"/>
        </w:rPr>
      </w:pPr>
    </w:p>
    <w:p w:rsidR="00F22EA4" w:rsidRPr="00F22EA4" w:rsidRDefault="00F22EA4" w:rsidP="00F22EA4">
      <w:pPr>
        <w:spacing w:after="0" w:line="240" w:lineRule="auto"/>
        <w:jc w:val="center"/>
        <w:rPr>
          <w:rFonts w:ascii="Times New Roman" w:eastAsia="Times New Roman" w:hAnsi="Times New Roman" w:cs="Times New Roman"/>
          <w:bCs/>
          <w:sz w:val="28"/>
          <w:szCs w:val="28"/>
          <w:lang w:val="en-US"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F22EA4" w:rsidRPr="00F22EA4" w:rsidTr="00A13C0D">
        <w:trPr>
          <w:trHeight w:val="20"/>
          <w:tblHeader/>
          <w:tblCellSpacing w:w="5" w:type="nil"/>
        </w:trPr>
        <w:tc>
          <w:tcPr>
            <w:tcW w:w="281"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п/п</w:t>
            </w:r>
          </w:p>
        </w:tc>
        <w:tc>
          <w:tcPr>
            <w:tcW w:w="1053"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Год</w:t>
            </w:r>
          </w:p>
        </w:tc>
        <w:tc>
          <w:tcPr>
            <w:tcW w:w="895"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Базовый</w:t>
            </w:r>
            <w:r w:rsidRPr="00F22EA4">
              <w:rPr>
                <w:rFonts w:ascii="Times New Roman" w:eastAsia="Times New Roman" w:hAnsi="Times New Roman" w:cs="Times New Roman"/>
                <w:lang w:val="en-US" w:eastAsia="ru-RU"/>
              </w:rPr>
              <w:t xml:space="preserve"> </w:t>
            </w:r>
            <w:r w:rsidRPr="00F22EA4">
              <w:rPr>
                <w:rFonts w:ascii="Times New Roman" w:eastAsia="Times New Roman" w:hAnsi="Times New Roman" w:cs="Times New Roman"/>
                <w:lang w:eastAsia="ru-RU"/>
              </w:rPr>
              <w:t>уровень</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операционных</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расходов</w:t>
            </w:r>
          </w:p>
        </w:tc>
        <w:tc>
          <w:tcPr>
            <w:tcW w:w="738"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Индекс</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эффективности</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операционных</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расходов</w:t>
            </w:r>
          </w:p>
        </w:tc>
        <w:tc>
          <w:tcPr>
            <w:tcW w:w="738"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Нормативный</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уровень</w:t>
            </w:r>
            <w:r w:rsidRPr="00F22EA4">
              <w:rPr>
                <w:rFonts w:ascii="Times New Roman" w:eastAsia="Times New Roman" w:hAnsi="Times New Roman" w:cs="Times New Roman"/>
                <w:lang w:val="en-US" w:eastAsia="ru-RU"/>
              </w:rPr>
              <w:t xml:space="preserve"> </w:t>
            </w:r>
            <w:r w:rsidRPr="00F22EA4">
              <w:rPr>
                <w:rFonts w:ascii="Times New Roman" w:eastAsia="Times New Roman" w:hAnsi="Times New Roman" w:cs="Times New Roman"/>
                <w:lang w:eastAsia="ru-RU"/>
              </w:rPr>
              <w:t>прибыли</w:t>
            </w:r>
          </w:p>
        </w:tc>
        <w:tc>
          <w:tcPr>
            <w:tcW w:w="977" w:type="pc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Показатели</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энергосбережения</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и энергетической</w:t>
            </w:r>
          </w:p>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эффективности</w:t>
            </w:r>
          </w:p>
        </w:tc>
      </w:tr>
      <w:tr w:rsidR="00F22EA4" w:rsidRPr="00F22EA4" w:rsidTr="00A13C0D">
        <w:trPr>
          <w:trHeight w:val="20"/>
          <w:tblHeader/>
          <w:tblCellSpacing w:w="5" w:type="nil"/>
        </w:trPr>
        <w:tc>
          <w:tcPr>
            <w:tcW w:w="281"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1053"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316"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895"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738"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738"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977" w:type="pc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удельный расход электрической энергии</w:t>
            </w:r>
          </w:p>
        </w:tc>
      </w:tr>
      <w:tr w:rsidR="00F22EA4" w:rsidRPr="00F22EA4" w:rsidTr="00A13C0D">
        <w:trPr>
          <w:trHeight w:val="20"/>
          <w:tblHeader/>
          <w:tblCellSpacing w:w="5" w:type="nil"/>
        </w:trPr>
        <w:tc>
          <w:tcPr>
            <w:tcW w:w="281" w:type="pct"/>
            <w:vMerge/>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1053" w:type="pct"/>
            <w:vMerge/>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316" w:type="pct"/>
            <w:vMerge/>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895"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тыс. руб.</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tc>
        <w:tc>
          <w:tcPr>
            <w:tcW w:w="977"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кВт·ч/куб.м</w:t>
            </w:r>
          </w:p>
        </w:tc>
      </w:tr>
      <w:tr w:rsidR="00F22EA4" w:rsidRPr="00F22EA4" w:rsidTr="00A13C0D">
        <w:trPr>
          <w:trHeight w:val="20"/>
          <w:tblCellSpacing w:w="5" w:type="nil"/>
        </w:trPr>
        <w:tc>
          <w:tcPr>
            <w:tcW w:w="281" w:type="pct"/>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1</w:t>
            </w:r>
          </w:p>
        </w:tc>
        <w:tc>
          <w:tcPr>
            <w:tcW w:w="1053" w:type="pct"/>
          </w:tcPr>
          <w:p w:rsidR="00F22EA4" w:rsidRPr="00F22EA4" w:rsidRDefault="00F22EA4" w:rsidP="00F22EA4">
            <w:pPr>
              <w:spacing w:after="0" w:line="240" w:lineRule="auto"/>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Общество с ограниченной ответственностью «Благоустройство»</w:t>
            </w:r>
          </w:p>
        </w:tc>
        <w:tc>
          <w:tcPr>
            <w:tcW w:w="316"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895"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977"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p>
        </w:tc>
      </w:tr>
      <w:tr w:rsidR="00F22EA4" w:rsidRPr="00F22EA4" w:rsidTr="00A13C0D">
        <w:trPr>
          <w:trHeight w:val="20"/>
          <w:tblCellSpacing w:w="5" w:type="nil"/>
        </w:trPr>
        <w:tc>
          <w:tcPr>
            <w:tcW w:w="281" w:type="pct"/>
            <w:vMerge w:val="restart"/>
            <w:vAlign w:val="center"/>
          </w:tcPr>
          <w:p w:rsidR="00F22EA4" w:rsidRPr="00F22EA4" w:rsidRDefault="00F22EA4" w:rsidP="00F22EA4">
            <w:pPr>
              <w:spacing w:after="0" w:line="240" w:lineRule="auto"/>
              <w:jc w:val="center"/>
              <w:rPr>
                <w:rFonts w:ascii="Times New Roman" w:eastAsia="Times New Roman" w:hAnsi="Times New Roman" w:cs="Times New Roman"/>
                <w:lang w:val="en-US" w:eastAsia="ru-RU"/>
              </w:rPr>
            </w:pPr>
            <w:r w:rsidRPr="00F22EA4">
              <w:rPr>
                <w:rFonts w:ascii="Times New Roman" w:eastAsia="Times New Roman" w:hAnsi="Times New Roman" w:cs="Times New Roman"/>
                <w:lang w:eastAsia="ru-RU"/>
              </w:rPr>
              <w:t>1.1</w:t>
            </w:r>
          </w:p>
        </w:tc>
        <w:tc>
          <w:tcPr>
            <w:tcW w:w="1053" w:type="pct"/>
            <w:vMerge w:val="restart"/>
            <w:vAlign w:val="center"/>
          </w:tcPr>
          <w:p w:rsidR="00F22EA4" w:rsidRPr="00F22EA4" w:rsidRDefault="00F22EA4" w:rsidP="00F22EA4">
            <w:pPr>
              <w:spacing w:after="0" w:line="240" w:lineRule="auto"/>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Захоронение твердых коммунальных отходов</w:t>
            </w:r>
          </w:p>
        </w:tc>
        <w:tc>
          <w:tcPr>
            <w:tcW w:w="316"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2018</w:t>
            </w:r>
          </w:p>
        </w:tc>
        <w:tc>
          <w:tcPr>
            <w:tcW w:w="895"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2248,57</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1</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tc>
        <w:tc>
          <w:tcPr>
            <w:tcW w:w="977"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0,56</w:t>
            </w:r>
          </w:p>
        </w:tc>
      </w:tr>
      <w:tr w:rsidR="00F22EA4" w:rsidRPr="00F22EA4" w:rsidTr="00A13C0D">
        <w:trPr>
          <w:trHeight w:val="20"/>
          <w:tblCellSpacing w:w="5" w:type="nil"/>
        </w:trPr>
        <w:tc>
          <w:tcPr>
            <w:tcW w:w="281"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1053" w:type="pct"/>
            <w:vMerge/>
          </w:tcPr>
          <w:p w:rsidR="00F22EA4" w:rsidRPr="00F22EA4" w:rsidRDefault="00F22EA4" w:rsidP="00F22EA4">
            <w:pPr>
              <w:spacing w:after="0" w:line="240" w:lineRule="auto"/>
              <w:rPr>
                <w:rFonts w:ascii="Times New Roman" w:eastAsia="Times New Roman" w:hAnsi="Times New Roman" w:cs="Times New Roman"/>
                <w:lang w:eastAsia="ru-RU"/>
              </w:rPr>
            </w:pPr>
          </w:p>
        </w:tc>
        <w:tc>
          <w:tcPr>
            <w:tcW w:w="316"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2019</w:t>
            </w:r>
          </w:p>
        </w:tc>
        <w:tc>
          <w:tcPr>
            <w:tcW w:w="895"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2328,48</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1</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tc>
        <w:tc>
          <w:tcPr>
            <w:tcW w:w="977"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0,56</w:t>
            </w:r>
          </w:p>
        </w:tc>
      </w:tr>
      <w:tr w:rsidR="00F22EA4" w:rsidRPr="00F22EA4" w:rsidTr="00A13C0D">
        <w:trPr>
          <w:trHeight w:val="20"/>
          <w:tblCellSpacing w:w="5" w:type="nil"/>
        </w:trPr>
        <w:tc>
          <w:tcPr>
            <w:tcW w:w="281" w:type="pct"/>
            <w:vMerge/>
            <w:vAlign w:val="center"/>
          </w:tcPr>
          <w:p w:rsidR="00F22EA4" w:rsidRPr="00F22EA4" w:rsidRDefault="00F22EA4" w:rsidP="00F22EA4">
            <w:pPr>
              <w:spacing w:after="0" w:line="240" w:lineRule="auto"/>
              <w:jc w:val="center"/>
              <w:rPr>
                <w:rFonts w:ascii="Times New Roman" w:eastAsia="Times New Roman" w:hAnsi="Times New Roman" w:cs="Times New Roman"/>
                <w:lang w:eastAsia="ru-RU"/>
              </w:rPr>
            </w:pPr>
          </w:p>
        </w:tc>
        <w:tc>
          <w:tcPr>
            <w:tcW w:w="1053" w:type="pct"/>
            <w:vMerge/>
          </w:tcPr>
          <w:p w:rsidR="00F22EA4" w:rsidRPr="00F22EA4" w:rsidRDefault="00F22EA4" w:rsidP="00F22EA4">
            <w:pPr>
              <w:spacing w:after="0" w:line="240" w:lineRule="auto"/>
              <w:rPr>
                <w:rFonts w:ascii="Times New Roman" w:eastAsia="Times New Roman" w:hAnsi="Times New Roman" w:cs="Times New Roman"/>
                <w:lang w:eastAsia="ru-RU"/>
              </w:rPr>
            </w:pPr>
          </w:p>
        </w:tc>
        <w:tc>
          <w:tcPr>
            <w:tcW w:w="316"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2020</w:t>
            </w:r>
          </w:p>
        </w:tc>
        <w:tc>
          <w:tcPr>
            <w:tcW w:w="895"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2383,57</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1</w:t>
            </w:r>
          </w:p>
        </w:tc>
        <w:tc>
          <w:tcPr>
            <w:tcW w:w="738"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w:t>
            </w:r>
          </w:p>
        </w:tc>
        <w:tc>
          <w:tcPr>
            <w:tcW w:w="977" w:type="pct"/>
          </w:tcPr>
          <w:p w:rsidR="00F22EA4" w:rsidRPr="00F22EA4" w:rsidRDefault="00F22EA4" w:rsidP="00F22EA4">
            <w:pPr>
              <w:spacing w:after="0" w:line="240" w:lineRule="auto"/>
              <w:jc w:val="center"/>
              <w:rPr>
                <w:rFonts w:ascii="Times New Roman" w:eastAsia="Times New Roman" w:hAnsi="Times New Roman" w:cs="Times New Roman"/>
                <w:lang w:eastAsia="ru-RU"/>
              </w:rPr>
            </w:pPr>
            <w:r w:rsidRPr="00F22EA4">
              <w:rPr>
                <w:rFonts w:ascii="Times New Roman" w:eastAsia="Times New Roman" w:hAnsi="Times New Roman" w:cs="Times New Roman"/>
                <w:lang w:eastAsia="ru-RU"/>
              </w:rPr>
              <w:t>0,56</w:t>
            </w:r>
          </w:p>
        </w:tc>
      </w:tr>
    </w:tbl>
    <w:p w:rsidR="00032983" w:rsidRDefault="00032983" w:rsidP="00823CC5">
      <w:pPr>
        <w:spacing w:after="0" w:line="240" w:lineRule="auto"/>
        <w:ind w:left="5954"/>
        <w:jc w:val="center"/>
        <w:rPr>
          <w:rFonts w:ascii="Times New Roman" w:eastAsia="Times New Roman" w:hAnsi="Times New Roman" w:cs="Times New Roman"/>
          <w:sz w:val="28"/>
          <w:szCs w:val="28"/>
          <w:lang w:eastAsia="ru-RU"/>
        </w:rPr>
      </w:pPr>
    </w:p>
    <w:p w:rsidR="00032983" w:rsidRDefault="000329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32983" w:rsidRPr="00E575E4" w:rsidRDefault="00032983" w:rsidP="0003298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65</w:t>
      </w:r>
    </w:p>
    <w:p w:rsidR="00032983" w:rsidRDefault="00032983" w:rsidP="00032983">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032983" w:rsidRPr="00032983" w:rsidRDefault="00032983" w:rsidP="00032983">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032983" w:rsidRPr="00032983" w:rsidRDefault="00032983" w:rsidP="00032983">
      <w:pPr>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Приложение 1 к постановлению Государственного комитета</w:t>
      </w:r>
    </w:p>
    <w:p w:rsidR="00032983" w:rsidRPr="00032983" w:rsidRDefault="00032983" w:rsidP="0003298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Республики Татарстан по тарифам</w:t>
      </w:r>
    </w:p>
    <w:p w:rsidR="00032983" w:rsidRPr="00032983" w:rsidRDefault="00032983" w:rsidP="0003298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 xml:space="preserve">от </w:t>
      </w:r>
      <w:r w:rsidRPr="00032983">
        <w:rPr>
          <w:rFonts w:ascii="Times New Roman" w:eastAsia="Times New Roman" w:hAnsi="Times New Roman" w:cs="Times New Roman"/>
          <w:sz w:val="24"/>
          <w:szCs w:val="24"/>
          <w:u w:val="single"/>
          <w:lang w:eastAsia="ru-RU"/>
        </w:rPr>
        <w:t>01.12.2017</w:t>
      </w:r>
      <w:r w:rsidRPr="00032983">
        <w:rPr>
          <w:rFonts w:ascii="Times New Roman" w:eastAsia="Times New Roman" w:hAnsi="Times New Roman" w:cs="Times New Roman"/>
          <w:sz w:val="24"/>
          <w:szCs w:val="24"/>
          <w:lang w:eastAsia="ru-RU"/>
        </w:rPr>
        <w:t xml:space="preserve"> № </w:t>
      </w:r>
      <w:r w:rsidRPr="00032983">
        <w:rPr>
          <w:rFonts w:ascii="Times New Roman" w:eastAsia="Times New Roman" w:hAnsi="Times New Roman" w:cs="Times New Roman"/>
          <w:sz w:val="24"/>
          <w:szCs w:val="24"/>
          <w:u w:val="single"/>
          <w:lang w:eastAsia="ru-RU"/>
        </w:rPr>
        <w:t>10-84/кс</w:t>
      </w:r>
    </w:p>
    <w:p w:rsidR="00032983" w:rsidRPr="00032983" w:rsidRDefault="00032983" w:rsidP="0003298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(в редакции постановления Государственного комитета</w:t>
      </w:r>
    </w:p>
    <w:p w:rsidR="00032983" w:rsidRPr="00032983" w:rsidRDefault="00032983" w:rsidP="0003298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Республики Татарстан по тарифам</w:t>
      </w:r>
    </w:p>
    <w:p w:rsidR="00032983" w:rsidRPr="00032983" w:rsidRDefault="00032983" w:rsidP="0003298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 xml:space="preserve">от </w:t>
      </w:r>
      <w:r w:rsidRPr="00032983">
        <w:rPr>
          <w:rFonts w:ascii="Times New Roman" w:eastAsia="Times New Roman" w:hAnsi="Times New Roman" w:cs="Times New Roman"/>
          <w:sz w:val="24"/>
          <w:szCs w:val="24"/>
          <w:u w:val="single"/>
          <w:lang w:eastAsia="ru-RU"/>
        </w:rPr>
        <w:t>21.11.2018</w:t>
      </w:r>
      <w:r w:rsidRPr="00032983">
        <w:rPr>
          <w:rFonts w:ascii="Times New Roman" w:eastAsia="Times New Roman" w:hAnsi="Times New Roman" w:cs="Times New Roman"/>
          <w:sz w:val="24"/>
          <w:szCs w:val="24"/>
          <w:lang w:eastAsia="ru-RU"/>
        </w:rPr>
        <w:t xml:space="preserve"> № </w:t>
      </w:r>
      <w:r w:rsidRPr="00032983">
        <w:rPr>
          <w:rFonts w:ascii="Times New Roman" w:eastAsia="Times New Roman" w:hAnsi="Times New Roman" w:cs="Times New Roman"/>
          <w:sz w:val="24"/>
          <w:szCs w:val="24"/>
          <w:u w:val="single"/>
          <w:lang w:eastAsia="ru-RU"/>
        </w:rPr>
        <w:t>10-38/кс</w:t>
      </w:r>
      <w:r w:rsidRPr="00032983">
        <w:rPr>
          <w:rFonts w:ascii="Times New Roman" w:eastAsia="Times New Roman" w:hAnsi="Times New Roman" w:cs="Times New Roman"/>
          <w:sz w:val="24"/>
          <w:szCs w:val="24"/>
          <w:lang w:eastAsia="ru-RU"/>
        </w:rPr>
        <w:t>)</w:t>
      </w:r>
    </w:p>
    <w:p w:rsidR="00032983" w:rsidRPr="00032983" w:rsidRDefault="00032983" w:rsidP="000329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983" w:rsidRPr="00032983" w:rsidRDefault="00032983" w:rsidP="000329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983" w:rsidRPr="00032983" w:rsidRDefault="00032983" w:rsidP="00032983">
      <w:pPr>
        <w:spacing w:after="0" w:line="240" w:lineRule="auto"/>
        <w:jc w:val="center"/>
        <w:rPr>
          <w:rFonts w:ascii="Times New Roman" w:eastAsia="Times New Roman" w:hAnsi="Times New Roman" w:cs="Times New Roman"/>
          <w:sz w:val="28"/>
          <w:szCs w:val="28"/>
          <w:lang w:eastAsia="ru-RU"/>
        </w:rPr>
      </w:pPr>
      <w:r w:rsidRPr="00032983">
        <w:rPr>
          <w:rFonts w:ascii="Times New Roman" w:eastAsia="Times New Roman" w:hAnsi="Times New Roman" w:cs="Times New Roman"/>
          <w:bCs/>
          <w:sz w:val="28"/>
          <w:szCs w:val="28"/>
          <w:lang w:eastAsia="ru-RU"/>
        </w:rPr>
        <w:t xml:space="preserve">Предельные тарифы на </w:t>
      </w:r>
      <w:r w:rsidRPr="00032983">
        <w:rPr>
          <w:rFonts w:ascii="Times New Roman" w:eastAsia="Times New Roman" w:hAnsi="Times New Roman" w:cs="Times New Roman"/>
          <w:sz w:val="28"/>
          <w:szCs w:val="28"/>
          <w:lang w:eastAsia="ru-RU"/>
        </w:rPr>
        <w:t>захоронение твердых коммунальных отходов для Муниципального унитарного</w:t>
      </w:r>
    </w:p>
    <w:p w:rsidR="00032983" w:rsidRPr="00032983" w:rsidRDefault="00032983" w:rsidP="00032983">
      <w:pPr>
        <w:spacing w:after="0" w:line="240" w:lineRule="auto"/>
        <w:jc w:val="center"/>
        <w:rPr>
          <w:rFonts w:ascii="Times New Roman" w:eastAsia="Times New Roman" w:hAnsi="Times New Roman" w:cs="Times New Roman"/>
          <w:sz w:val="28"/>
          <w:szCs w:val="28"/>
          <w:lang w:eastAsia="ru-RU"/>
        </w:rPr>
      </w:pPr>
      <w:r w:rsidRPr="00032983">
        <w:rPr>
          <w:rFonts w:ascii="Times New Roman" w:eastAsia="Times New Roman" w:hAnsi="Times New Roman" w:cs="Times New Roman"/>
          <w:sz w:val="28"/>
          <w:szCs w:val="28"/>
          <w:lang w:eastAsia="ru-RU"/>
        </w:rPr>
        <w:t>предприятия «Благоустройство и озеленение» на 2018 – 2020 годы с календарной разбивкой</w:t>
      </w:r>
    </w:p>
    <w:p w:rsidR="00032983" w:rsidRPr="00032983" w:rsidRDefault="00032983" w:rsidP="00032983">
      <w:pPr>
        <w:spacing w:after="0" w:line="240" w:lineRule="auto"/>
        <w:jc w:val="center"/>
        <w:rPr>
          <w:rFonts w:ascii="Times New Roman" w:eastAsia="Times New Roman" w:hAnsi="Times New Roman" w:cs="Times New Roman"/>
          <w:sz w:val="28"/>
          <w:szCs w:val="24"/>
          <w:lang w:eastAsia="ru-RU"/>
        </w:rPr>
      </w:pPr>
    </w:p>
    <w:p w:rsidR="00032983" w:rsidRPr="00032983" w:rsidRDefault="00032983" w:rsidP="00032983">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032983" w:rsidRPr="00032983" w:rsidTr="00A13C0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ind w:left="32" w:right="62"/>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032983" w:rsidRPr="00032983" w:rsidTr="00A13C0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ind w:left="32" w:right="62"/>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ind w:left="32" w:right="62"/>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ind w:left="32" w:right="62"/>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sz w:val="24"/>
                <w:szCs w:val="24"/>
                <w:lang w:eastAsia="ru-RU"/>
              </w:rPr>
              <w:t>2020 год</w:t>
            </w:r>
          </w:p>
        </w:tc>
      </w:tr>
      <w:tr w:rsidR="00032983" w:rsidRPr="00032983" w:rsidTr="00A13C0D">
        <w:trPr>
          <w:trHeight w:val="482"/>
          <w:tblHeader/>
          <w:jc w:val="center"/>
        </w:trPr>
        <w:tc>
          <w:tcPr>
            <w:tcW w:w="240" w:type="pct"/>
            <w:vMerge/>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с 1 июля</w:t>
            </w:r>
          </w:p>
        </w:tc>
      </w:tr>
      <w:tr w:rsidR="00032983" w:rsidRPr="00032983" w:rsidTr="00A13C0D">
        <w:trPr>
          <w:trHeight w:val="216"/>
          <w:jc w:val="center"/>
        </w:trPr>
        <w:tc>
          <w:tcPr>
            <w:tcW w:w="240" w:type="pct"/>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Муслюмовский муниципальный район</w:t>
            </w:r>
          </w:p>
        </w:tc>
        <w:tc>
          <w:tcPr>
            <w:tcW w:w="435" w:type="pct"/>
            <w:tcBorders>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p>
        </w:tc>
      </w:tr>
      <w:tr w:rsidR="00032983" w:rsidRPr="00032983" w:rsidTr="00A13C0D">
        <w:trPr>
          <w:trHeight w:val="326"/>
          <w:jc w:val="center"/>
        </w:trPr>
        <w:tc>
          <w:tcPr>
            <w:tcW w:w="240" w:type="pct"/>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jc w:val="center"/>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032983" w:rsidRPr="00032983" w:rsidRDefault="00032983" w:rsidP="00032983">
            <w:pPr>
              <w:spacing w:after="0" w:line="240" w:lineRule="auto"/>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Муниципальное унитарное предприятие «Благоустройство и озеленение»*</w:t>
            </w:r>
          </w:p>
        </w:tc>
        <w:tc>
          <w:tcPr>
            <w:tcW w:w="435" w:type="pct"/>
            <w:tcBorders>
              <w:left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152,58</w:t>
            </w:r>
          </w:p>
        </w:tc>
        <w:tc>
          <w:tcPr>
            <w:tcW w:w="457"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152,58</w:t>
            </w:r>
          </w:p>
        </w:tc>
        <w:tc>
          <w:tcPr>
            <w:tcW w:w="470"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152,58</w:t>
            </w:r>
          </w:p>
        </w:tc>
        <w:tc>
          <w:tcPr>
            <w:tcW w:w="457"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189,18</w:t>
            </w:r>
          </w:p>
        </w:tc>
        <w:tc>
          <w:tcPr>
            <w:tcW w:w="476"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187,44</w:t>
            </w:r>
          </w:p>
        </w:tc>
        <w:tc>
          <w:tcPr>
            <w:tcW w:w="432" w:type="pct"/>
            <w:tcBorders>
              <w:top w:val="single" w:sz="4" w:space="0" w:color="auto"/>
              <w:left w:val="single" w:sz="4" w:space="0" w:color="auto"/>
              <w:bottom w:val="single" w:sz="4" w:space="0" w:color="auto"/>
              <w:right w:val="single" w:sz="4" w:space="0" w:color="auto"/>
            </w:tcBorders>
            <w:vAlign w:val="center"/>
          </w:tcPr>
          <w:p w:rsidR="00032983" w:rsidRPr="00032983" w:rsidRDefault="00032983" w:rsidP="00032983">
            <w:pPr>
              <w:spacing w:after="0" w:line="240" w:lineRule="auto"/>
              <w:jc w:val="center"/>
              <w:rPr>
                <w:rFonts w:ascii="Times New Roman" w:eastAsia="Times New Roman" w:hAnsi="Times New Roman" w:cs="Times New Roman"/>
                <w:bCs/>
                <w:sz w:val="24"/>
                <w:szCs w:val="24"/>
                <w:lang w:eastAsia="ru-RU"/>
              </w:rPr>
            </w:pPr>
            <w:r w:rsidRPr="00032983">
              <w:rPr>
                <w:rFonts w:ascii="Times New Roman" w:eastAsia="Times New Roman" w:hAnsi="Times New Roman" w:cs="Times New Roman"/>
                <w:bCs/>
                <w:sz w:val="24"/>
                <w:szCs w:val="24"/>
                <w:lang w:eastAsia="ru-RU"/>
              </w:rPr>
              <w:t>187,44</w:t>
            </w:r>
          </w:p>
        </w:tc>
      </w:tr>
    </w:tbl>
    <w:p w:rsidR="00032983" w:rsidRPr="00032983" w:rsidRDefault="00032983" w:rsidP="00032983">
      <w:pPr>
        <w:spacing w:after="0" w:line="240" w:lineRule="auto"/>
        <w:ind w:right="140"/>
        <w:rPr>
          <w:rFonts w:ascii="Times New Roman" w:eastAsia="Times New Roman" w:hAnsi="Times New Roman" w:cs="Times New Roman"/>
          <w:sz w:val="10"/>
          <w:szCs w:val="10"/>
          <w:lang w:eastAsia="ru-RU"/>
        </w:rPr>
      </w:pPr>
    </w:p>
    <w:p w:rsidR="00032983" w:rsidRPr="00032983" w:rsidRDefault="00032983" w:rsidP="00032983">
      <w:pPr>
        <w:spacing w:after="0" w:line="240" w:lineRule="auto"/>
        <w:ind w:right="140"/>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&lt;*&gt;Применяет упрощенную систему налогообложения.</w:t>
      </w:r>
    </w:p>
    <w:p w:rsidR="00032983" w:rsidRDefault="000329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32983" w:rsidRPr="00E575E4" w:rsidRDefault="00032983" w:rsidP="00E87B3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66</w:t>
      </w:r>
    </w:p>
    <w:p w:rsidR="00032983" w:rsidRDefault="00032983" w:rsidP="00E87B3C">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E87B3C" w:rsidRPr="00E87B3C" w:rsidRDefault="00E87B3C" w:rsidP="00E87B3C">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032983" w:rsidRPr="00032983" w:rsidRDefault="00032983" w:rsidP="00E87B3C">
      <w:pPr>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Приложение 2 к постановлению Государственного комитета</w:t>
      </w:r>
    </w:p>
    <w:p w:rsidR="00032983" w:rsidRPr="00032983" w:rsidRDefault="00032983" w:rsidP="00E87B3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Республики Татарстан по тарифам</w:t>
      </w:r>
    </w:p>
    <w:p w:rsidR="00032983" w:rsidRPr="00032983" w:rsidRDefault="00032983" w:rsidP="00E87B3C">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 xml:space="preserve">от </w:t>
      </w:r>
      <w:r w:rsidRPr="00032983">
        <w:rPr>
          <w:rFonts w:ascii="Times New Roman" w:eastAsia="Times New Roman" w:hAnsi="Times New Roman" w:cs="Times New Roman"/>
          <w:sz w:val="24"/>
          <w:szCs w:val="24"/>
          <w:u w:val="single"/>
          <w:lang w:eastAsia="ru-RU"/>
        </w:rPr>
        <w:t>01.12.2017</w:t>
      </w:r>
      <w:r w:rsidRPr="00032983">
        <w:rPr>
          <w:rFonts w:ascii="Times New Roman" w:eastAsia="Times New Roman" w:hAnsi="Times New Roman" w:cs="Times New Roman"/>
          <w:sz w:val="24"/>
          <w:szCs w:val="24"/>
          <w:lang w:eastAsia="ru-RU"/>
        </w:rPr>
        <w:t xml:space="preserve"> № </w:t>
      </w:r>
      <w:r w:rsidRPr="00032983">
        <w:rPr>
          <w:rFonts w:ascii="Times New Roman" w:eastAsia="Times New Roman" w:hAnsi="Times New Roman" w:cs="Times New Roman"/>
          <w:sz w:val="24"/>
          <w:szCs w:val="24"/>
          <w:u w:val="single"/>
          <w:lang w:eastAsia="ru-RU"/>
        </w:rPr>
        <w:t>10-84/кс</w:t>
      </w:r>
    </w:p>
    <w:p w:rsidR="00032983" w:rsidRPr="00032983" w:rsidRDefault="00032983" w:rsidP="00E87B3C">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(в редакции постановления Государственного комитета</w:t>
      </w:r>
    </w:p>
    <w:p w:rsidR="00032983" w:rsidRPr="00032983" w:rsidRDefault="00032983" w:rsidP="00E87B3C">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Республики Татарстан по тарифам</w:t>
      </w:r>
    </w:p>
    <w:p w:rsidR="00032983" w:rsidRPr="00032983" w:rsidRDefault="00032983" w:rsidP="00E87B3C">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32983">
        <w:rPr>
          <w:rFonts w:ascii="Times New Roman" w:eastAsia="Times New Roman" w:hAnsi="Times New Roman" w:cs="Times New Roman"/>
          <w:sz w:val="24"/>
          <w:szCs w:val="24"/>
          <w:lang w:eastAsia="ru-RU"/>
        </w:rPr>
        <w:t xml:space="preserve">от </w:t>
      </w:r>
      <w:r w:rsidRPr="00032983">
        <w:rPr>
          <w:rFonts w:ascii="Times New Roman" w:eastAsia="Times New Roman" w:hAnsi="Times New Roman" w:cs="Times New Roman"/>
          <w:sz w:val="24"/>
          <w:szCs w:val="24"/>
          <w:u w:val="single"/>
          <w:lang w:eastAsia="ru-RU"/>
        </w:rPr>
        <w:t>21.11.2018</w:t>
      </w:r>
      <w:r w:rsidRPr="00032983">
        <w:rPr>
          <w:rFonts w:ascii="Times New Roman" w:eastAsia="Times New Roman" w:hAnsi="Times New Roman" w:cs="Times New Roman"/>
          <w:sz w:val="24"/>
          <w:szCs w:val="24"/>
          <w:lang w:eastAsia="ru-RU"/>
        </w:rPr>
        <w:t xml:space="preserve"> № </w:t>
      </w:r>
      <w:r w:rsidRPr="00032983">
        <w:rPr>
          <w:rFonts w:ascii="Times New Roman" w:eastAsia="Times New Roman" w:hAnsi="Times New Roman" w:cs="Times New Roman"/>
          <w:sz w:val="24"/>
          <w:szCs w:val="24"/>
          <w:u w:val="single"/>
          <w:lang w:eastAsia="ru-RU"/>
        </w:rPr>
        <w:t>10-38/кс</w:t>
      </w:r>
      <w:r w:rsidRPr="00032983">
        <w:rPr>
          <w:rFonts w:ascii="Times New Roman" w:eastAsia="Times New Roman" w:hAnsi="Times New Roman" w:cs="Times New Roman"/>
          <w:sz w:val="24"/>
          <w:szCs w:val="24"/>
          <w:lang w:eastAsia="ru-RU"/>
        </w:rPr>
        <w:t>)</w:t>
      </w:r>
    </w:p>
    <w:p w:rsidR="00032983" w:rsidRPr="00032983" w:rsidRDefault="00032983" w:rsidP="000329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983" w:rsidRPr="00032983" w:rsidRDefault="00032983" w:rsidP="000329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32983" w:rsidRPr="00032983" w:rsidRDefault="00032983" w:rsidP="00032983">
      <w:pPr>
        <w:spacing w:after="0" w:line="240" w:lineRule="auto"/>
        <w:jc w:val="center"/>
        <w:rPr>
          <w:rFonts w:ascii="Times New Roman" w:eastAsia="Times New Roman" w:hAnsi="Times New Roman" w:cs="Times New Roman"/>
          <w:bCs/>
          <w:sz w:val="28"/>
          <w:szCs w:val="28"/>
          <w:lang w:eastAsia="ru-RU"/>
        </w:rPr>
      </w:pPr>
      <w:r w:rsidRPr="00032983">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032983">
        <w:rPr>
          <w:rFonts w:ascii="Times New Roman" w:eastAsia="Times New Roman" w:hAnsi="Times New Roman" w:cs="Times New Roman"/>
          <w:bCs/>
          <w:sz w:val="28"/>
          <w:szCs w:val="28"/>
          <w:lang w:eastAsia="ru-RU"/>
        </w:rPr>
        <w:br/>
        <w:t>для Муниципального унитарного предприятия «Благоустройство и озеленение» на 2018 – 2020 годы</w:t>
      </w:r>
    </w:p>
    <w:p w:rsidR="00032983" w:rsidRPr="00032983" w:rsidRDefault="00032983" w:rsidP="00032983">
      <w:pPr>
        <w:spacing w:after="0" w:line="240" w:lineRule="auto"/>
        <w:jc w:val="center"/>
        <w:rPr>
          <w:rFonts w:ascii="Times New Roman" w:eastAsia="Times New Roman" w:hAnsi="Times New Roman" w:cs="Times New Roman"/>
          <w:bCs/>
          <w:sz w:val="28"/>
          <w:szCs w:val="28"/>
          <w:lang w:eastAsia="ru-RU"/>
        </w:rPr>
      </w:pPr>
    </w:p>
    <w:p w:rsidR="00032983" w:rsidRPr="00032983" w:rsidRDefault="00032983" w:rsidP="00032983">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032983" w:rsidRPr="00032983" w:rsidTr="00A13C0D">
        <w:trPr>
          <w:trHeight w:val="20"/>
          <w:tblHeader/>
          <w:tblCellSpacing w:w="5" w:type="nil"/>
        </w:trPr>
        <w:tc>
          <w:tcPr>
            <w:tcW w:w="281"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п/п</w:t>
            </w:r>
          </w:p>
        </w:tc>
        <w:tc>
          <w:tcPr>
            <w:tcW w:w="1053"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Год</w:t>
            </w:r>
          </w:p>
        </w:tc>
        <w:tc>
          <w:tcPr>
            <w:tcW w:w="895"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Базовый</w:t>
            </w:r>
            <w:r w:rsidRPr="00032983">
              <w:rPr>
                <w:rFonts w:ascii="Times New Roman" w:eastAsia="Times New Roman" w:hAnsi="Times New Roman" w:cs="Times New Roman"/>
                <w:lang w:val="en-US" w:eastAsia="ru-RU"/>
              </w:rPr>
              <w:t xml:space="preserve"> </w:t>
            </w:r>
            <w:r w:rsidRPr="00032983">
              <w:rPr>
                <w:rFonts w:ascii="Times New Roman" w:eastAsia="Times New Roman" w:hAnsi="Times New Roman" w:cs="Times New Roman"/>
                <w:lang w:eastAsia="ru-RU"/>
              </w:rPr>
              <w:t>уровень</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операционных</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расходов</w:t>
            </w:r>
          </w:p>
        </w:tc>
        <w:tc>
          <w:tcPr>
            <w:tcW w:w="738"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Индекс</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эффективности</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операционных</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расходов</w:t>
            </w:r>
          </w:p>
        </w:tc>
        <w:tc>
          <w:tcPr>
            <w:tcW w:w="738"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Нормативный</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уровень</w:t>
            </w:r>
            <w:r w:rsidRPr="00032983">
              <w:rPr>
                <w:rFonts w:ascii="Times New Roman" w:eastAsia="Times New Roman" w:hAnsi="Times New Roman" w:cs="Times New Roman"/>
                <w:lang w:val="en-US" w:eastAsia="ru-RU"/>
              </w:rPr>
              <w:t xml:space="preserve"> </w:t>
            </w:r>
            <w:r w:rsidRPr="00032983">
              <w:rPr>
                <w:rFonts w:ascii="Times New Roman" w:eastAsia="Times New Roman" w:hAnsi="Times New Roman" w:cs="Times New Roman"/>
                <w:lang w:eastAsia="ru-RU"/>
              </w:rPr>
              <w:t>прибыли</w:t>
            </w:r>
          </w:p>
        </w:tc>
        <w:tc>
          <w:tcPr>
            <w:tcW w:w="977" w:type="pc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Показатели</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энергосбережения</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и энергетической</w:t>
            </w:r>
          </w:p>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эффективности</w:t>
            </w:r>
          </w:p>
        </w:tc>
      </w:tr>
      <w:tr w:rsidR="00032983" w:rsidRPr="00032983" w:rsidTr="00A13C0D">
        <w:trPr>
          <w:trHeight w:val="20"/>
          <w:tblHeader/>
          <w:tblCellSpacing w:w="5" w:type="nil"/>
        </w:trPr>
        <w:tc>
          <w:tcPr>
            <w:tcW w:w="281"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1053"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316"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895"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738"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738"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977" w:type="pc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удельный расход электрической энергии</w:t>
            </w:r>
          </w:p>
        </w:tc>
      </w:tr>
      <w:tr w:rsidR="00032983" w:rsidRPr="00032983" w:rsidTr="00A13C0D">
        <w:trPr>
          <w:trHeight w:val="20"/>
          <w:tblHeader/>
          <w:tblCellSpacing w:w="5" w:type="nil"/>
        </w:trPr>
        <w:tc>
          <w:tcPr>
            <w:tcW w:w="281" w:type="pct"/>
            <w:vMerge/>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1053" w:type="pct"/>
            <w:vMerge/>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316" w:type="pct"/>
            <w:vMerge/>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895"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тыс. руб.</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tc>
        <w:tc>
          <w:tcPr>
            <w:tcW w:w="977"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кВт·ч/куб.м</w:t>
            </w:r>
          </w:p>
        </w:tc>
      </w:tr>
      <w:tr w:rsidR="00032983" w:rsidRPr="00032983" w:rsidTr="00A13C0D">
        <w:trPr>
          <w:trHeight w:val="20"/>
          <w:tblCellSpacing w:w="5" w:type="nil"/>
        </w:trPr>
        <w:tc>
          <w:tcPr>
            <w:tcW w:w="281" w:type="pc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w:t>
            </w:r>
          </w:p>
        </w:tc>
        <w:tc>
          <w:tcPr>
            <w:tcW w:w="1053" w:type="pct"/>
          </w:tcPr>
          <w:p w:rsidR="00032983" w:rsidRPr="00032983" w:rsidRDefault="00032983" w:rsidP="00032983">
            <w:pPr>
              <w:spacing w:after="0" w:line="240" w:lineRule="auto"/>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Муниципальное унитарное предприятие «Благоустройство и озеленение»</w:t>
            </w:r>
          </w:p>
        </w:tc>
        <w:tc>
          <w:tcPr>
            <w:tcW w:w="316"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895"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977"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p>
        </w:tc>
      </w:tr>
      <w:tr w:rsidR="00032983" w:rsidRPr="00032983" w:rsidTr="00A13C0D">
        <w:trPr>
          <w:trHeight w:val="20"/>
          <w:tblCellSpacing w:w="5" w:type="nil"/>
        </w:trPr>
        <w:tc>
          <w:tcPr>
            <w:tcW w:w="281" w:type="pct"/>
            <w:vMerge w:val="restart"/>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1.1</w:t>
            </w:r>
          </w:p>
        </w:tc>
        <w:tc>
          <w:tcPr>
            <w:tcW w:w="1053" w:type="pct"/>
            <w:vMerge w:val="restart"/>
            <w:vAlign w:val="center"/>
          </w:tcPr>
          <w:p w:rsidR="00032983" w:rsidRPr="00032983" w:rsidRDefault="00032983" w:rsidP="00032983">
            <w:pPr>
              <w:spacing w:after="0" w:line="240" w:lineRule="auto"/>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Захоронение твердых коммунальных отходов</w:t>
            </w:r>
          </w:p>
        </w:tc>
        <w:tc>
          <w:tcPr>
            <w:tcW w:w="316"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2018</w:t>
            </w:r>
          </w:p>
        </w:tc>
        <w:tc>
          <w:tcPr>
            <w:tcW w:w="895"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1168,31</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tc>
        <w:tc>
          <w:tcPr>
            <w:tcW w:w="977" w:type="pct"/>
          </w:tcPr>
          <w:p w:rsidR="00032983" w:rsidRPr="00032983" w:rsidRDefault="00032983" w:rsidP="00032983">
            <w:pPr>
              <w:spacing w:after="0" w:line="240" w:lineRule="auto"/>
              <w:jc w:val="center"/>
              <w:rPr>
                <w:rFonts w:ascii="Times New Roman" w:eastAsia="Times New Roman" w:hAnsi="Times New Roman" w:cs="Times New Roman"/>
                <w:lang w:val="en-US" w:eastAsia="ru-RU"/>
              </w:rPr>
            </w:pPr>
            <w:r w:rsidRPr="00032983">
              <w:rPr>
                <w:rFonts w:ascii="Times New Roman" w:eastAsia="Times New Roman" w:hAnsi="Times New Roman" w:cs="Times New Roman"/>
                <w:lang w:val="en-US" w:eastAsia="ru-RU"/>
              </w:rPr>
              <w:t>0,35</w:t>
            </w:r>
          </w:p>
        </w:tc>
      </w:tr>
      <w:tr w:rsidR="00032983" w:rsidRPr="00032983" w:rsidTr="00A13C0D">
        <w:trPr>
          <w:trHeight w:val="20"/>
          <w:tblCellSpacing w:w="5" w:type="nil"/>
        </w:trPr>
        <w:tc>
          <w:tcPr>
            <w:tcW w:w="281"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1053" w:type="pct"/>
            <w:vMerge/>
          </w:tcPr>
          <w:p w:rsidR="00032983" w:rsidRPr="00032983" w:rsidRDefault="00032983" w:rsidP="00032983">
            <w:pPr>
              <w:spacing w:after="0" w:line="240" w:lineRule="auto"/>
              <w:rPr>
                <w:rFonts w:ascii="Times New Roman" w:eastAsia="Times New Roman" w:hAnsi="Times New Roman" w:cs="Times New Roman"/>
                <w:lang w:eastAsia="ru-RU"/>
              </w:rPr>
            </w:pPr>
          </w:p>
        </w:tc>
        <w:tc>
          <w:tcPr>
            <w:tcW w:w="316"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2019</w:t>
            </w:r>
          </w:p>
        </w:tc>
        <w:tc>
          <w:tcPr>
            <w:tcW w:w="895"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2228,62</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tc>
        <w:tc>
          <w:tcPr>
            <w:tcW w:w="977" w:type="pct"/>
          </w:tcPr>
          <w:p w:rsidR="00032983" w:rsidRPr="00032983" w:rsidRDefault="00032983" w:rsidP="00032983">
            <w:pPr>
              <w:spacing w:after="0" w:line="240" w:lineRule="auto"/>
              <w:jc w:val="center"/>
              <w:rPr>
                <w:rFonts w:ascii="Times New Roman" w:eastAsia="Times New Roman" w:hAnsi="Times New Roman" w:cs="Times New Roman"/>
                <w:lang w:val="en-US" w:eastAsia="ru-RU"/>
              </w:rPr>
            </w:pPr>
            <w:r w:rsidRPr="00032983">
              <w:rPr>
                <w:rFonts w:ascii="Times New Roman" w:eastAsia="Times New Roman" w:hAnsi="Times New Roman" w:cs="Times New Roman"/>
                <w:lang w:val="en-US" w:eastAsia="ru-RU"/>
              </w:rPr>
              <w:t>0,35</w:t>
            </w:r>
          </w:p>
        </w:tc>
      </w:tr>
      <w:tr w:rsidR="00032983" w:rsidRPr="00032983" w:rsidTr="00A13C0D">
        <w:trPr>
          <w:trHeight w:val="20"/>
          <w:tblCellSpacing w:w="5" w:type="nil"/>
        </w:trPr>
        <w:tc>
          <w:tcPr>
            <w:tcW w:w="281" w:type="pct"/>
            <w:vMerge/>
            <w:vAlign w:val="center"/>
          </w:tcPr>
          <w:p w:rsidR="00032983" w:rsidRPr="00032983" w:rsidRDefault="00032983" w:rsidP="00032983">
            <w:pPr>
              <w:spacing w:after="0" w:line="240" w:lineRule="auto"/>
              <w:jc w:val="center"/>
              <w:rPr>
                <w:rFonts w:ascii="Times New Roman" w:eastAsia="Times New Roman" w:hAnsi="Times New Roman" w:cs="Times New Roman"/>
                <w:lang w:eastAsia="ru-RU"/>
              </w:rPr>
            </w:pPr>
          </w:p>
        </w:tc>
        <w:tc>
          <w:tcPr>
            <w:tcW w:w="1053" w:type="pct"/>
            <w:vMerge/>
          </w:tcPr>
          <w:p w:rsidR="00032983" w:rsidRPr="00032983" w:rsidRDefault="00032983" w:rsidP="00032983">
            <w:pPr>
              <w:spacing w:after="0" w:line="240" w:lineRule="auto"/>
              <w:rPr>
                <w:rFonts w:ascii="Times New Roman" w:eastAsia="Times New Roman" w:hAnsi="Times New Roman" w:cs="Times New Roman"/>
                <w:lang w:eastAsia="ru-RU"/>
              </w:rPr>
            </w:pPr>
          </w:p>
        </w:tc>
        <w:tc>
          <w:tcPr>
            <w:tcW w:w="316"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2020</w:t>
            </w:r>
          </w:p>
        </w:tc>
        <w:tc>
          <w:tcPr>
            <w:tcW w:w="895"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2281,35</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1</w:t>
            </w:r>
          </w:p>
        </w:tc>
        <w:tc>
          <w:tcPr>
            <w:tcW w:w="738" w:type="pct"/>
          </w:tcPr>
          <w:p w:rsidR="00032983" w:rsidRPr="00032983" w:rsidRDefault="00032983" w:rsidP="00032983">
            <w:pPr>
              <w:spacing w:after="0" w:line="240" w:lineRule="auto"/>
              <w:jc w:val="center"/>
              <w:rPr>
                <w:rFonts w:ascii="Times New Roman" w:eastAsia="Times New Roman" w:hAnsi="Times New Roman" w:cs="Times New Roman"/>
                <w:lang w:eastAsia="ru-RU"/>
              </w:rPr>
            </w:pPr>
            <w:r w:rsidRPr="00032983">
              <w:rPr>
                <w:rFonts w:ascii="Times New Roman" w:eastAsia="Times New Roman" w:hAnsi="Times New Roman" w:cs="Times New Roman"/>
                <w:lang w:eastAsia="ru-RU"/>
              </w:rPr>
              <w:t>-</w:t>
            </w:r>
          </w:p>
        </w:tc>
        <w:tc>
          <w:tcPr>
            <w:tcW w:w="977" w:type="pct"/>
          </w:tcPr>
          <w:p w:rsidR="00032983" w:rsidRPr="00032983" w:rsidRDefault="00032983" w:rsidP="00032983">
            <w:pPr>
              <w:spacing w:after="0" w:line="240" w:lineRule="auto"/>
              <w:jc w:val="center"/>
              <w:rPr>
                <w:rFonts w:ascii="Times New Roman" w:eastAsia="Times New Roman" w:hAnsi="Times New Roman" w:cs="Times New Roman"/>
                <w:lang w:val="en-US" w:eastAsia="ru-RU"/>
              </w:rPr>
            </w:pPr>
            <w:r w:rsidRPr="00032983">
              <w:rPr>
                <w:rFonts w:ascii="Times New Roman" w:eastAsia="Times New Roman" w:hAnsi="Times New Roman" w:cs="Times New Roman"/>
                <w:lang w:val="en-US" w:eastAsia="ru-RU"/>
              </w:rPr>
              <w:t>0,35</w:t>
            </w:r>
          </w:p>
        </w:tc>
      </w:tr>
    </w:tbl>
    <w:p w:rsidR="00032983" w:rsidRPr="00032983" w:rsidRDefault="00032983" w:rsidP="00032983">
      <w:pPr>
        <w:spacing w:after="0" w:line="240" w:lineRule="auto"/>
        <w:rPr>
          <w:rFonts w:ascii="Times New Roman" w:eastAsia="Times New Roman" w:hAnsi="Times New Roman" w:cs="Times New Roman"/>
          <w:sz w:val="28"/>
          <w:szCs w:val="28"/>
          <w:lang w:eastAsia="ru-RU"/>
        </w:rPr>
      </w:pPr>
    </w:p>
    <w:p w:rsidR="00C6407B" w:rsidRDefault="00C6407B" w:rsidP="00823CC5">
      <w:pPr>
        <w:spacing w:after="0" w:line="240" w:lineRule="auto"/>
        <w:ind w:left="5954"/>
        <w:jc w:val="center"/>
        <w:rPr>
          <w:rFonts w:ascii="Times New Roman" w:eastAsia="Times New Roman" w:hAnsi="Times New Roman" w:cs="Times New Roman"/>
          <w:sz w:val="28"/>
          <w:szCs w:val="28"/>
          <w:lang w:eastAsia="ru-RU"/>
        </w:rPr>
      </w:pPr>
    </w:p>
    <w:p w:rsidR="00C6407B" w:rsidRDefault="00C6407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6407B" w:rsidRPr="00E575E4" w:rsidRDefault="00C6407B" w:rsidP="00C6407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67</w:t>
      </w:r>
    </w:p>
    <w:p w:rsidR="00C6407B" w:rsidRDefault="00C6407B" w:rsidP="00C6407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6407B" w:rsidRPr="00C6407B" w:rsidRDefault="00C6407B" w:rsidP="00C6407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C6407B" w:rsidRPr="00C6407B" w:rsidRDefault="00C6407B" w:rsidP="00C6407B">
      <w:pPr>
        <w:spacing w:after="0" w:line="240" w:lineRule="auto"/>
        <w:ind w:left="10206"/>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Приложение 1 к постановлению Государственного комитета</w:t>
      </w:r>
    </w:p>
    <w:p w:rsidR="00C6407B" w:rsidRPr="00C6407B" w:rsidRDefault="00C6407B" w:rsidP="00C6407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Республики Татарстан по тарифам</w:t>
      </w:r>
    </w:p>
    <w:p w:rsidR="00C6407B" w:rsidRPr="00C6407B" w:rsidRDefault="00C6407B" w:rsidP="00C6407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 xml:space="preserve">от </w:t>
      </w:r>
      <w:r w:rsidRPr="00C6407B">
        <w:rPr>
          <w:rFonts w:ascii="Times New Roman" w:eastAsia="Times New Roman" w:hAnsi="Times New Roman" w:cs="Times New Roman"/>
          <w:sz w:val="24"/>
          <w:szCs w:val="24"/>
          <w:u w:val="single"/>
          <w:lang w:eastAsia="ru-RU"/>
        </w:rPr>
        <w:t>01.12.2017</w:t>
      </w:r>
      <w:r w:rsidRPr="00C6407B">
        <w:rPr>
          <w:rFonts w:ascii="Times New Roman" w:eastAsia="Times New Roman" w:hAnsi="Times New Roman" w:cs="Times New Roman"/>
          <w:sz w:val="24"/>
          <w:szCs w:val="24"/>
          <w:lang w:eastAsia="ru-RU"/>
        </w:rPr>
        <w:t xml:space="preserve"> № </w:t>
      </w:r>
      <w:r w:rsidRPr="00C6407B">
        <w:rPr>
          <w:rFonts w:ascii="Times New Roman" w:eastAsia="Times New Roman" w:hAnsi="Times New Roman" w:cs="Times New Roman"/>
          <w:sz w:val="24"/>
          <w:szCs w:val="24"/>
          <w:u w:val="single"/>
          <w:lang w:eastAsia="ru-RU"/>
        </w:rPr>
        <w:t>10-87/кс</w:t>
      </w:r>
    </w:p>
    <w:p w:rsidR="00C6407B" w:rsidRPr="00C6407B" w:rsidRDefault="00C6407B" w:rsidP="00C6407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(в редакции постановления Государственного комитета</w:t>
      </w:r>
    </w:p>
    <w:p w:rsidR="00C6407B" w:rsidRPr="00C6407B" w:rsidRDefault="00C6407B" w:rsidP="00C6407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Республики Татарстан по тарифам</w:t>
      </w:r>
    </w:p>
    <w:p w:rsidR="00C6407B" w:rsidRPr="00C6407B" w:rsidRDefault="00C6407B" w:rsidP="00C6407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 xml:space="preserve">от </w:t>
      </w:r>
      <w:r w:rsidRPr="00C6407B">
        <w:rPr>
          <w:rFonts w:ascii="Times New Roman" w:eastAsia="Times New Roman" w:hAnsi="Times New Roman" w:cs="Times New Roman"/>
          <w:sz w:val="24"/>
          <w:szCs w:val="24"/>
          <w:u w:val="single"/>
          <w:lang w:eastAsia="ru-RU"/>
        </w:rPr>
        <w:t>21.11.2018</w:t>
      </w:r>
      <w:r w:rsidRPr="00C6407B">
        <w:rPr>
          <w:rFonts w:ascii="Times New Roman" w:eastAsia="Times New Roman" w:hAnsi="Times New Roman" w:cs="Times New Roman"/>
          <w:sz w:val="24"/>
          <w:szCs w:val="24"/>
          <w:lang w:eastAsia="ru-RU"/>
        </w:rPr>
        <w:t xml:space="preserve"> № </w:t>
      </w:r>
      <w:r w:rsidRPr="00C6407B">
        <w:rPr>
          <w:rFonts w:ascii="Times New Roman" w:eastAsia="Times New Roman" w:hAnsi="Times New Roman" w:cs="Times New Roman"/>
          <w:sz w:val="24"/>
          <w:szCs w:val="24"/>
          <w:u w:val="single"/>
          <w:lang w:eastAsia="ru-RU"/>
        </w:rPr>
        <w:t>10-39/кс</w:t>
      </w:r>
      <w:r w:rsidRPr="00C6407B">
        <w:rPr>
          <w:rFonts w:ascii="Times New Roman" w:eastAsia="Times New Roman" w:hAnsi="Times New Roman" w:cs="Times New Roman"/>
          <w:sz w:val="24"/>
          <w:szCs w:val="24"/>
          <w:lang w:eastAsia="ru-RU"/>
        </w:rPr>
        <w:t>)</w:t>
      </w:r>
    </w:p>
    <w:p w:rsidR="00C6407B" w:rsidRPr="00C6407B" w:rsidRDefault="00C6407B" w:rsidP="00C640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407B" w:rsidRPr="00C6407B" w:rsidRDefault="00C6407B" w:rsidP="00C6407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6407B" w:rsidRPr="00C6407B" w:rsidRDefault="00C6407B" w:rsidP="00C6407B">
      <w:pPr>
        <w:spacing w:after="0" w:line="240" w:lineRule="auto"/>
        <w:jc w:val="center"/>
        <w:rPr>
          <w:rFonts w:ascii="Times New Roman" w:eastAsia="Times New Roman" w:hAnsi="Times New Roman" w:cs="Times New Roman"/>
          <w:sz w:val="28"/>
          <w:szCs w:val="28"/>
          <w:lang w:eastAsia="ru-RU"/>
        </w:rPr>
      </w:pPr>
      <w:r w:rsidRPr="00C6407B">
        <w:rPr>
          <w:rFonts w:ascii="Times New Roman" w:eastAsia="Times New Roman" w:hAnsi="Times New Roman" w:cs="Times New Roman"/>
          <w:bCs/>
          <w:sz w:val="28"/>
          <w:szCs w:val="28"/>
          <w:lang w:eastAsia="ru-RU"/>
        </w:rPr>
        <w:t xml:space="preserve">Предельные тарифы на </w:t>
      </w:r>
      <w:r w:rsidRPr="00C6407B">
        <w:rPr>
          <w:rFonts w:ascii="Times New Roman" w:eastAsia="Times New Roman" w:hAnsi="Times New Roman" w:cs="Times New Roman"/>
          <w:sz w:val="28"/>
          <w:szCs w:val="28"/>
          <w:lang w:eastAsia="ru-RU"/>
        </w:rPr>
        <w:t>захоронение твердых коммунальных отходов</w:t>
      </w:r>
      <w:r w:rsidRPr="00C6407B">
        <w:rPr>
          <w:rFonts w:ascii="Times New Roman" w:eastAsia="Times New Roman" w:hAnsi="Times New Roman" w:cs="Times New Roman"/>
          <w:sz w:val="28"/>
          <w:szCs w:val="28"/>
          <w:lang w:eastAsia="ru-RU"/>
        </w:rPr>
        <w:br/>
        <w:t>для Общества с ограниченной ответственностью «Рыбно - Слободский жилищно-коммунальный сервис»</w:t>
      </w:r>
      <w:r w:rsidRPr="00C6407B">
        <w:rPr>
          <w:rFonts w:ascii="Times New Roman" w:eastAsia="Times New Roman" w:hAnsi="Times New Roman" w:cs="Times New Roman"/>
          <w:sz w:val="28"/>
          <w:szCs w:val="28"/>
          <w:lang w:eastAsia="ru-RU"/>
        </w:rPr>
        <w:br/>
        <w:t>на 2018 – 2020 годы с календарной разбивкой</w:t>
      </w:r>
    </w:p>
    <w:p w:rsidR="00C6407B" w:rsidRPr="00C6407B" w:rsidRDefault="00C6407B" w:rsidP="00C6407B">
      <w:pPr>
        <w:spacing w:after="0" w:line="240" w:lineRule="auto"/>
        <w:jc w:val="center"/>
        <w:rPr>
          <w:rFonts w:ascii="Times New Roman" w:eastAsia="Times New Roman" w:hAnsi="Times New Roman" w:cs="Times New Roman"/>
          <w:sz w:val="28"/>
          <w:szCs w:val="24"/>
          <w:lang w:eastAsia="ru-RU"/>
        </w:rPr>
      </w:pPr>
    </w:p>
    <w:p w:rsidR="00C6407B" w:rsidRPr="00C6407B" w:rsidRDefault="00C6407B" w:rsidP="00C6407B">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C6407B" w:rsidRPr="00C6407B" w:rsidTr="00A13C0D">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ind w:left="32" w:right="62"/>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C6407B" w:rsidRPr="00C6407B" w:rsidTr="00A13C0D">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ind w:left="32" w:right="62"/>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ind w:left="32" w:right="62"/>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ind w:left="32" w:right="62"/>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sz w:val="24"/>
                <w:szCs w:val="24"/>
                <w:lang w:eastAsia="ru-RU"/>
              </w:rPr>
              <w:t>2020 год</w:t>
            </w:r>
          </w:p>
        </w:tc>
      </w:tr>
      <w:tr w:rsidR="00C6407B" w:rsidRPr="00C6407B" w:rsidTr="00A13C0D">
        <w:trPr>
          <w:trHeight w:val="482"/>
          <w:tblHeader/>
          <w:jc w:val="center"/>
        </w:trPr>
        <w:tc>
          <w:tcPr>
            <w:tcW w:w="240" w:type="pct"/>
            <w:vMerge/>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с 1 июля</w:t>
            </w:r>
          </w:p>
        </w:tc>
      </w:tr>
      <w:tr w:rsidR="00C6407B" w:rsidRPr="00C6407B" w:rsidTr="00A13C0D">
        <w:trPr>
          <w:trHeight w:val="216"/>
          <w:jc w:val="center"/>
        </w:trPr>
        <w:tc>
          <w:tcPr>
            <w:tcW w:w="240" w:type="pct"/>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Рыбно – Слободский муниципальный район</w:t>
            </w:r>
          </w:p>
        </w:tc>
        <w:tc>
          <w:tcPr>
            <w:tcW w:w="435" w:type="pct"/>
            <w:tcBorders>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p>
        </w:tc>
      </w:tr>
      <w:tr w:rsidR="00C6407B" w:rsidRPr="00C6407B" w:rsidTr="00A13C0D">
        <w:trPr>
          <w:trHeight w:val="326"/>
          <w:jc w:val="center"/>
        </w:trPr>
        <w:tc>
          <w:tcPr>
            <w:tcW w:w="240" w:type="pct"/>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jc w:val="center"/>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C6407B" w:rsidRPr="00C6407B" w:rsidRDefault="00C6407B" w:rsidP="00C6407B">
            <w:pPr>
              <w:spacing w:after="0" w:line="240" w:lineRule="auto"/>
              <w:rPr>
                <w:rFonts w:ascii="Times New Roman" w:eastAsia="Times New Roman" w:hAnsi="Times New Roman" w:cs="Times New Roman"/>
                <w:sz w:val="24"/>
                <w:szCs w:val="24"/>
                <w:lang w:eastAsia="ru-RU"/>
              </w:rPr>
            </w:pPr>
            <w:r w:rsidRPr="00C6407B">
              <w:rPr>
                <w:rFonts w:ascii="Times New Roman" w:eastAsia="Times New Roman" w:hAnsi="Times New Roman" w:cs="Times New Roman"/>
                <w:sz w:val="24"/>
                <w:szCs w:val="24"/>
                <w:lang w:eastAsia="ru-RU"/>
              </w:rPr>
              <w:t>Общество с ограниченной ответственностью «Рыбно - Слободский жилищно-коммунальный сервис»*</w:t>
            </w:r>
          </w:p>
        </w:tc>
        <w:tc>
          <w:tcPr>
            <w:tcW w:w="435" w:type="pct"/>
            <w:tcBorders>
              <w:left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98,61</w:t>
            </w:r>
          </w:p>
        </w:tc>
        <w:tc>
          <w:tcPr>
            <w:tcW w:w="457"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98,61</w:t>
            </w:r>
          </w:p>
        </w:tc>
        <w:tc>
          <w:tcPr>
            <w:tcW w:w="470"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98,61</w:t>
            </w:r>
          </w:p>
        </w:tc>
        <w:tc>
          <w:tcPr>
            <w:tcW w:w="457"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125,79</w:t>
            </w:r>
          </w:p>
        </w:tc>
        <w:tc>
          <w:tcPr>
            <w:tcW w:w="476"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125,79</w:t>
            </w:r>
          </w:p>
        </w:tc>
        <w:tc>
          <w:tcPr>
            <w:tcW w:w="432" w:type="pct"/>
            <w:tcBorders>
              <w:top w:val="single" w:sz="4" w:space="0" w:color="auto"/>
              <w:left w:val="single" w:sz="4" w:space="0" w:color="auto"/>
              <w:bottom w:val="single" w:sz="4" w:space="0" w:color="auto"/>
              <w:right w:val="single" w:sz="4" w:space="0" w:color="auto"/>
            </w:tcBorders>
            <w:vAlign w:val="center"/>
          </w:tcPr>
          <w:p w:rsidR="00C6407B" w:rsidRPr="00C6407B" w:rsidRDefault="00C6407B" w:rsidP="00C6407B">
            <w:pPr>
              <w:spacing w:after="0" w:line="240" w:lineRule="auto"/>
              <w:jc w:val="center"/>
              <w:rPr>
                <w:rFonts w:ascii="Times New Roman" w:eastAsia="Times New Roman" w:hAnsi="Times New Roman" w:cs="Times New Roman"/>
                <w:bCs/>
                <w:sz w:val="24"/>
                <w:szCs w:val="24"/>
                <w:lang w:eastAsia="ru-RU"/>
              </w:rPr>
            </w:pPr>
            <w:r w:rsidRPr="00C6407B">
              <w:rPr>
                <w:rFonts w:ascii="Times New Roman" w:eastAsia="Times New Roman" w:hAnsi="Times New Roman" w:cs="Times New Roman"/>
                <w:bCs/>
                <w:sz w:val="24"/>
                <w:szCs w:val="24"/>
                <w:lang w:eastAsia="ru-RU"/>
              </w:rPr>
              <w:t>127,46</w:t>
            </w:r>
          </w:p>
        </w:tc>
      </w:tr>
    </w:tbl>
    <w:p w:rsidR="00C6407B" w:rsidRPr="00C6407B" w:rsidRDefault="00C6407B" w:rsidP="00C6407B">
      <w:pPr>
        <w:spacing w:after="0" w:line="240" w:lineRule="auto"/>
        <w:ind w:right="140"/>
        <w:rPr>
          <w:rFonts w:ascii="Times New Roman" w:eastAsia="Times New Roman" w:hAnsi="Times New Roman" w:cs="Times New Roman"/>
          <w:sz w:val="10"/>
          <w:szCs w:val="10"/>
          <w:lang w:eastAsia="ru-RU"/>
        </w:rPr>
      </w:pPr>
    </w:p>
    <w:p w:rsidR="00C6407B" w:rsidRPr="00C6407B" w:rsidRDefault="00C6407B" w:rsidP="00C6407B">
      <w:pPr>
        <w:spacing w:after="0" w:line="240" w:lineRule="auto"/>
        <w:ind w:right="140"/>
        <w:rPr>
          <w:rFonts w:ascii="Times New Roman" w:eastAsia="Times New Roman" w:hAnsi="Times New Roman" w:cs="Times New Roman"/>
          <w:szCs w:val="24"/>
          <w:lang w:eastAsia="ru-RU"/>
        </w:rPr>
      </w:pPr>
      <w:r w:rsidRPr="00C6407B">
        <w:rPr>
          <w:rFonts w:ascii="Times New Roman" w:eastAsia="Times New Roman" w:hAnsi="Times New Roman" w:cs="Times New Roman"/>
          <w:szCs w:val="24"/>
          <w:lang w:eastAsia="ru-RU"/>
        </w:rPr>
        <w:t>&lt;*&gt;Применяет упрощенную систему налогообложения.</w:t>
      </w:r>
    </w:p>
    <w:p w:rsidR="00C6407B" w:rsidRPr="00C6407B" w:rsidRDefault="00C6407B" w:rsidP="00C6407B">
      <w:pPr>
        <w:spacing w:after="0" w:line="240" w:lineRule="auto"/>
        <w:rPr>
          <w:rFonts w:ascii="Times New Roman" w:eastAsia="Times New Roman" w:hAnsi="Times New Roman" w:cs="Times New Roman"/>
          <w:sz w:val="28"/>
          <w:szCs w:val="28"/>
          <w:lang w:eastAsia="ru-RU"/>
        </w:rPr>
      </w:pPr>
    </w:p>
    <w:p w:rsidR="001020C4" w:rsidRDefault="001020C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020C4" w:rsidRPr="00E575E4" w:rsidRDefault="001020C4" w:rsidP="001020C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68</w:t>
      </w:r>
    </w:p>
    <w:p w:rsidR="001020C4" w:rsidRDefault="001020C4" w:rsidP="001020C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1020C4" w:rsidRPr="001020C4" w:rsidRDefault="001020C4" w:rsidP="001020C4">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1020C4" w:rsidRPr="001020C4" w:rsidRDefault="001020C4" w:rsidP="001020C4">
      <w:pPr>
        <w:spacing w:after="0" w:line="240" w:lineRule="auto"/>
        <w:ind w:left="10206"/>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Приложение 2 к постановлению Государственного комитета</w:t>
      </w:r>
    </w:p>
    <w:p w:rsidR="001020C4" w:rsidRPr="001020C4" w:rsidRDefault="001020C4" w:rsidP="001020C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Республики Татарстан по тарифам</w:t>
      </w:r>
    </w:p>
    <w:p w:rsidR="001020C4" w:rsidRPr="001020C4" w:rsidRDefault="001020C4" w:rsidP="001020C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 xml:space="preserve">от </w:t>
      </w:r>
      <w:r w:rsidRPr="001020C4">
        <w:rPr>
          <w:rFonts w:ascii="Times New Roman" w:eastAsia="Times New Roman" w:hAnsi="Times New Roman" w:cs="Times New Roman"/>
          <w:sz w:val="24"/>
          <w:szCs w:val="24"/>
          <w:u w:val="single"/>
          <w:lang w:eastAsia="ru-RU"/>
        </w:rPr>
        <w:t>01.12.2017</w:t>
      </w:r>
      <w:r w:rsidRPr="001020C4">
        <w:rPr>
          <w:rFonts w:ascii="Times New Roman" w:eastAsia="Times New Roman" w:hAnsi="Times New Roman" w:cs="Times New Roman"/>
          <w:sz w:val="24"/>
          <w:szCs w:val="24"/>
          <w:lang w:eastAsia="ru-RU"/>
        </w:rPr>
        <w:t xml:space="preserve"> № </w:t>
      </w:r>
      <w:r w:rsidRPr="001020C4">
        <w:rPr>
          <w:rFonts w:ascii="Times New Roman" w:eastAsia="Times New Roman" w:hAnsi="Times New Roman" w:cs="Times New Roman"/>
          <w:sz w:val="24"/>
          <w:szCs w:val="24"/>
          <w:u w:val="single"/>
          <w:lang w:eastAsia="ru-RU"/>
        </w:rPr>
        <w:t>10-87/кс</w:t>
      </w:r>
    </w:p>
    <w:p w:rsidR="001020C4" w:rsidRPr="001020C4" w:rsidRDefault="001020C4" w:rsidP="001020C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(в редакции постановления Государственного комитета</w:t>
      </w:r>
    </w:p>
    <w:p w:rsidR="001020C4" w:rsidRPr="001020C4" w:rsidRDefault="001020C4" w:rsidP="001020C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Республики Татарстан по тарифам</w:t>
      </w:r>
    </w:p>
    <w:p w:rsidR="001020C4" w:rsidRPr="001020C4" w:rsidRDefault="001020C4" w:rsidP="001020C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20C4">
        <w:rPr>
          <w:rFonts w:ascii="Times New Roman" w:eastAsia="Times New Roman" w:hAnsi="Times New Roman" w:cs="Times New Roman"/>
          <w:sz w:val="24"/>
          <w:szCs w:val="24"/>
          <w:lang w:eastAsia="ru-RU"/>
        </w:rPr>
        <w:t xml:space="preserve">от </w:t>
      </w:r>
      <w:r w:rsidRPr="001020C4">
        <w:rPr>
          <w:rFonts w:ascii="Times New Roman" w:eastAsia="Times New Roman" w:hAnsi="Times New Roman" w:cs="Times New Roman"/>
          <w:sz w:val="24"/>
          <w:szCs w:val="24"/>
          <w:u w:val="single"/>
          <w:lang w:eastAsia="ru-RU"/>
        </w:rPr>
        <w:t>21.11.2018</w:t>
      </w:r>
      <w:r w:rsidRPr="001020C4">
        <w:rPr>
          <w:rFonts w:ascii="Times New Roman" w:eastAsia="Times New Roman" w:hAnsi="Times New Roman" w:cs="Times New Roman"/>
          <w:sz w:val="24"/>
          <w:szCs w:val="24"/>
          <w:lang w:eastAsia="ru-RU"/>
        </w:rPr>
        <w:t xml:space="preserve"> № </w:t>
      </w:r>
      <w:r w:rsidRPr="001020C4">
        <w:rPr>
          <w:rFonts w:ascii="Times New Roman" w:eastAsia="Times New Roman" w:hAnsi="Times New Roman" w:cs="Times New Roman"/>
          <w:sz w:val="24"/>
          <w:szCs w:val="24"/>
          <w:u w:val="single"/>
          <w:lang w:eastAsia="ru-RU"/>
        </w:rPr>
        <w:t>10-39/кс</w:t>
      </w:r>
      <w:r w:rsidRPr="001020C4">
        <w:rPr>
          <w:rFonts w:ascii="Times New Roman" w:eastAsia="Times New Roman" w:hAnsi="Times New Roman" w:cs="Times New Roman"/>
          <w:sz w:val="24"/>
          <w:szCs w:val="24"/>
          <w:lang w:eastAsia="ru-RU"/>
        </w:rPr>
        <w:t>)</w:t>
      </w:r>
    </w:p>
    <w:p w:rsidR="001020C4" w:rsidRPr="001020C4" w:rsidRDefault="001020C4" w:rsidP="001020C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020C4" w:rsidRPr="001020C4" w:rsidRDefault="001020C4" w:rsidP="001020C4">
      <w:pPr>
        <w:spacing w:after="0" w:line="240" w:lineRule="auto"/>
        <w:jc w:val="center"/>
        <w:rPr>
          <w:rFonts w:ascii="Times New Roman" w:eastAsia="Times New Roman" w:hAnsi="Times New Roman" w:cs="Times New Roman"/>
          <w:bCs/>
          <w:sz w:val="28"/>
          <w:szCs w:val="28"/>
          <w:lang w:eastAsia="ru-RU"/>
        </w:rPr>
      </w:pPr>
      <w:r w:rsidRPr="001020C4">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1020C4">
        <w:rPr>
          <w:rFonts w:ascii="Times New Roman" w:eastAsia="Times New Roman" w:hAnsi="Times New Roman" w:cs="Times New Roman"/>
          <w:bCs/>
          <w:sz w:val="28"/>
          <w:szCs w:val="28"/>
          <w:lang w:eastAsia="ru-RU"/>
        </w:rPr>
        <w:br/>
        <w:t>для Общества с ограниченной ответственностью «Рыбно - Слободский жилищно-коммунальный сервис»</w:t>
      </w:r>
      <w:r w:rsidRPr="001020C4">
        <w:rPr>
          <w:rFonts w:ascii="Times New Roman" w:eastAsia="Times New Roman" w:hAnsi="Times New Roman" w:cs="Times New Roman"/>
          <w:bCs/>
          <w:sz w:val="28"/>
          <w:szCs w:val="28"/>
          <w:lang w:eastAsia="ru-RU"/>
        </w:rPr>
        <w:br/>
        <w:t>на 2018 – 2020 годы</w:t>
      </w:r>
    </w:p>
    <w:p w:rsidR="001020C4" w:rsidRPr="001020C4" w:rsidRDefault="001020C4" w:rsidP="001020C4">
      <w:pPr>
        <w:spacing w:after="0" w:line="240" w:lineRule="auto"/>
        <w:jc w:val="center"/>
        <w:rPr>
          <w:rFonts w:ascii="Times New Roman" w:eastAsia="Times New Roman" w:hAnsi="Times New Roman" w:cs="Times New Roman"/>
          <w:bCs/>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615"/>
        <w:gridCol w:w="3569"/>
        <w:gridCol w:w="917"/>
        <w:gridCol w:w="2593"/>
        <w:gridCol w:w="2139"/>
        <w:gridCol w:w="2139"/>
        <w:gridCol w:w="2678"/>
      </w:tblGrid>
      <w:tr w:rsidR="001020C4" w:rsidRPr="001020C4" w:rsidTr="00A13C0D">
        <w:trPr>
          <w:trHeight w:val="20"/>
          <w:tblHeader/>
          <w:tblCellSpacing w:w="5" w:type="nil"/>
        </w:trPr>
        <w:tc>
          <w:tcPr>
            <w:tcW w:w="210"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п/п</w:t>
            </w:r>
          </w:p>
        </w:tc>
        <w:tc>
          <w:tcPr>
            <w:tcW w:w="1218"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3"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Год</w:t>
            </w:r>
          </w:p>
        </w:tc>
        <w:tc>
          <w:tcPr>
            <w:tcW w:w="885"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Базовый</w:t>
            </w:r>
            <w:r w:rsidRPr="001020C4">
              <w:rPr>
                <w:rFonts w:ascii="Times New Roman" w:eastAsia="Times New Roman" w:hAnsi="Times New Roman" w:cs="Times New Roman"/>
                <w:lang w:val="en-US" w:eastAsia="ru-RU"/>
              </w:rPr>
              <w:t xml:space="preserve"> </w:t>
            </w:r>
            <w:r w:rsidRPr="001020C4">
              <w:rPr>
                <w:rFonts w:ascii="Times New Roman" w:eastAsia="Times New Roman" w:hAnsi="Times New Roman" w:cs="Times New Roman"/>
                <w:lang w:eastAsia="ru-RU"/>
              </w:rPr>
              <w:t>уровень</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операционных</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расходов</w:t>
            </w:r>
          </w:p>
        </w:tc>
        <w:tc>
          <w:tcPr>
            <w:tcW w:w="730"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Индекс</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эффективности</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операционных</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расходов</w:t>
            </w:r>
          </w:p>
        </w:tc>
        <w:tc>
          <w:tcPr>
            <w:tcW w:w="730"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Нормативный</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уровень</w:t>
            </w:r>
            <w:r w:rsidRPr="001020C4">
              <w:rPr>
                <w:rFonts w:ascii="Times New Roman" w:eastAsia="Times New Roman" w:hAnsi="Times New Roman" w:cs="Times New Roman"/>
                <w:lang w:val="en-US" w:eastAsia="ru-RU"/>
              </w:rPr>
              <w:t xml:space="preserve"> </w:t>
            </w:r>
            <w:r w:rsidRPr="001020C4">
              <w:rPr>
                <w:rFonts w:ascii="Times New Roman" w:eastAsia="Times New Roman" w:hAnsi="Times New Roman" w:cs="Times New Roman"/>
                <w:lang w:eastAsia="ru-RU"/>
              </w:rPr>
              <w:t>прибыли</w:t>
            </w:r>
          </w:p>
        </w:tc>
        <w:tc>
          <w:tcPr>
            <w:tcW w:w="914" w:type="pc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Показатели</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энергосбережения</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и энергетической</w:t>
            </w:r>
          </w:p>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эффективности</w:t>
            </w:r>
          </w:p>
        </w:tc>
      </w:tr>
      <w:tr w:rsidR="001020C4" w:rsidRPr="001020C4" w:rsidTr="00A13C0D">
        <w:trPr>
          <w:trHeight w:val="20"/>
          <w:tblHeader/>
          <w:tblCellSpacing w:w="5" w:type="nil"/>
        </w:trPr>
        <w:tc>
          <w:tcPr>
            <w:tcW w:w="210"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1218"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313"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885"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730"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730"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914" w:type="pc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удельный расход электрической энергии</w:t>
            </w:r>
          </w:p>
        </w:tc>
      </w:tr>
      <w:tr w:rsidR="001020C4" w:rsidRPr="001020C4" w:rsidTr="00A13C0D">
        <w:trPr>
          <w:trHeight w:val="20"/>
          <w:tblHeader/>
          <w:tblCellSpacing w:w="5" w:type="nil"/>
        </w:trPr>
        <w:tc>
          <w:tcPr>
            <w:tcW w:w="210" w:type="pct"/>
            <w:vMerge/>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1218" w:type="pct"/>
            <w:vMerge/>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313" w:type="pct"/>
            <w:vMerge/>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885"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тыс. руб.</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tc>
        <w:tc>
          <w:tcPr>
            <w:tcW w:w="914"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кВт·ч/куб.м</w:t>
            </w:r>
          </w:p>
        </w:tc>
      </w:tr>
      <w:tr w:rsidR="001020C4" w:rsidRPr="001020C4" w:rsidTr="00A13C0D">
        <w:trPr>
          <w:trHeight w:val="20"/>
          <w:tblCellSpacing w:w="5" w:type="nil"/>
        </w:trPr>
        <w:tc>
          <w:tcPr>
            <w:tcW w:w="210" w:type="pc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1</w:t>
            </w:r>
          </w:p>
        </w:tc>
        <w:tc>
          <w:tcPr>
            <w:tcW w:w="1218" w:type="pct"/>
          </w:tcPr>
          <w:p w:rsidR="001020C4" w:rsidRPr="001020C4" w:rsidRDefault="001020C4" w:rsidP="001020C4">
            <w:pPr>
              <w:spacing w:after="0" w:line="240" w:lineRule="auto"/>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Общество с ограниченной ответственностью «Рыбно - Слободский жилищно-коммунальный сервис»</w:t>
            </w:r>
          </w:p>
        </w:tc>
        <w:tc>
          <w:tcPr>
            <w:tcW w:w="313"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885"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914"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p>
        </w:tc>
      </w:tr>
      <w:tr w:rsidR="001020C4" w:rsidRPr="001020C4" w:rsidTr="00A13C0D">
        <w:trPr>
          <w:trHeight w:val="20"/>
          <w:tblCellSpacing w:w="5" w:type="nil"/>
        </w:trPr>
        <w:tc>
          <w:tcPr>
            <w:tcW w:w="210" w:type="pct"/>
            <w:vMerge w:val="restart"/>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1.1</w:t>
            </w:r>
          </w:p>
        </w:tc>
        <w:tc>
          <w:tcPr>
            <w:tcW w:w="1218" w:type="pct"/>
            <w:vMerge w:val="restart"/>
            <w:vAlign w:val="center"/>
          </w:tcPr>
          <w:p w:rsidR="001020C4" w:rsidRPr="001020C4" w:rsidRDefault="001020C4" w:rsidP="001020C4">
            <w:pPr>
              <w:spacing w:after="0" w:line="240" w:lineRule="auto"/>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Захоронение твердых коммунальных отходов</w:t>
            </w:r>
          </w:p>
        </w:tc>
        <w:tc>
          <w:tcPr>
            <w:tcW w:w="313"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2018</w:t>
            </w:r>
          </w:p>
        </w:tc>
        <w:tc>
          <w:tcPr>
            <w:tcW w:w="885"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852,08</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1</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tc>
        <w:tc>
          <w:tcPr>
            <w:tcW w:w="914"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0,5</w:t>
            </w:r>
          </w:p>
        </w:tc>
      </w:tr>
      <w:tr w:rsidR="001020C4" w:rsidRPr="001020C4" w:rsidTr="00A13C0D">
        <w:trPr>
          <w:trHeight w:val="20"/>
          <w:tblCellSpacing w:w="5" w:type="nil"/>
        </w:trPr>
        <w:tc>
          <w:tcPr>
            <w:tcW w:w="210"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1218" w:type="pct"/>
            <w:vMerge/>
          </w:tcPr>
          <w:p w:rsidR="001020C4" w:rsidRPr="001020C4" w:rsidRDefault="001020C4" w:rsidP="001020C4">
            <w:pPr>
              <w:spacing w:after="0" w:line="240" w:lineRule="auto"/>
              <w:rPr>
                <w:rFonts w:ascii="Times New Roman" w:eastAsia="Times New Roman" w:hAnsi="Times New Roman" w:cs="Times New Roman"/>
                <w:lang w:eastAsia="ru-RU"/>
              </w:rPr>
            </w:pPr>
          </w:p>
        </w:tc>
        <w:tc>
          <w:tcPr>
            <w:tcW w:w="313"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2019</w:t>
            </w:r>
          </w:p>
        </w:tc>
        <w:tc>
          <w:tcPr>
            <w:tcW w:w="885"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950,68</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1</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tc>
        <w:tc>
          <w:tcPr>
            <w:tcW w:w="914"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0,5</w:t>
            </w:r>
          </w:p>
        </w:tc>
      </w:tr>
      <w:tr w:rsidR="001020C4" w:rsidRPr="001020C4" w:rsidTr="00A13C0D">
        <w:trPr>
          <w:trHeight w:val="20"/>
          <w:tblCellSpacing w:w="5" w:type="nil"/>
        </w:trPr>
        <w:tc>
          <w:tcPr>
            <w:tcW w:w="210" w:type="pct"/>
            <w:vMerge/>
            <w:vAlign w:val="center"/>
          </w:tcPr>
          <w:p w:rsidR="001020C4" w:rsidRPr="001020C4" w:rsidRDefault="001020C4" w:rsidP="001020C4">
            <w:pPr>
              <w:spacing w:after="0" w:line="240" w:lineRule="auto"/>
              <w:jc w:val="center"/>
              <w:rPr>
                <w:rFonts w:ascii="Times New Roman" w:eastAsia="Times New Roman" w:hAnsi="Times New Roman" w:cs="Times New Roman"/>
                <w:lang w:eastAsia="ru-RU"/>
              </w:rPr>
            </w:pPr>
          </w:p>
        </w:tc>
        <w:tc>
          <w:tcPr>
            <w:tcW w:w="1218" w:type="pct"/>
            <w:vMerge/>
          </w:tcPr>
          <w:p w:rsidR="001020C4" w:rsidRPr="001020C4" w:rsidRDefault="001020C4" w:rsidP="001020C4">
            <w:pPr>
              <w:spacing w:after="0" w:line="240" w:lineRule="auto"/>
              <w:rPr>
                <w:rFonts w:ascii="Times New Roman" w:eastAsia="Times New Roman" w:hAnsi="Times New Roman" w:cs="Times New Roman"/>
                <w:lang w:eastAsia="ru-RU"/>
              </w:rPr>
            </w:pPr>
          </w:p>
        </w:tc>
        <w:tc>
          <w:tcPr>
            <w:tcW w:w="313"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2020</w:t>
            </w:r>
          </w:p>
        </w:tc>
        <w:tc>
          <w:tcPr>
            <w:tcW w:w="885"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973,18</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1</w:t>
            </w:r>
          </w:p>
        </w:tc>
        <w:tc>
          <w:tcPr>
            <w:tcW w:w="730"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w:t>
            </w:r>
          </w:p>
        </w:tc>
        <w:tc>
          <w:tcPr>
            <w:tcW w:w="914" w:type="pct"/>
          </w:tcPr>
          <w:p w:rsidR="001020C4" w:rsidRPr="001020C4" w:rsidRDefault="001020C4" w:rsidP="001020C4">
            <w:pPr>
              <w:spacing w:after="0" w:line="240" w:lineRule="auto"/>
              <w:jc w:val="center"/>
              <w:rPr>
                <w:rFonts w:ascii="Times New Roman" w:eastAsia="Times New Roman" w:hAnsi="Times New Roman" w:cs="Times New Roman"/>
                <w:lang w:eastAsia="ru-RU"/>
              </w:rPr>
            </w:pPr>
            <w:r w:rsidRPr="001020C4">
              <w:rPr>
                <w:rFonts w:ascii="Times New Roman" w:eastAsia="Times New Roman" w:hAnsi="Times New Roman" w:cs="Times New Roman"/>
                <w:lang w:eastAsia="ru-RU"/>
              </w:rPr>
              <w:t>0,5</w:t>
            </w:r>
          </w:p>
        </w:tc>
      </w:tr>
    </w:tbl>
    <w:p w:rsidR="001020C4" w:rsidRPr="001020C4" w:rsidRDefault="001020C4" w:rsidP="001020C4">
      <w:pPr>
        <w:spacing w:after="0" w:line="240" w:lineRule="auto"/>
        <w:rPr>
          <w:rFonts w:ascii="Times New Roman" w:eastAsia="Times New Roman" w:hAnsi="Times New Roman" w:cs="Times New Roman"/>
          <w:sz w:val="28"/>
          <w:szCs w:val="28"/>
          <w:lang w:eastAsia="ru-RU"/>
        </w:rPr>
      </w:pPr>
    </w:p>
    <w:p w:rsidR="001056F9" w:rsidRDefault="001056F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056F9" w:rsidRPr="00E575E4"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69</w:t>
      </w:r>
    </w:p>
    <w:p w:rsid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1056F9" w:rsidRPr="001056F9" w:rsidRDefault="001056F9" w:rsidP="001056F9">
      <w:pPr>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Приложение 1 к постановлению Государственного комитета</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Республики Татарстан по тарифам</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 xml:space="preserve">от </w:t>
      </w:r>
      <w:r w:rsidRPr="001056F9">
        <w:rPr>
          <w:rFonts w:ascii="Times New Roman" w:eastAsia="Times New Roman" w:hAnsi="Times New Roman" w:cs="Times New Roman"/>
          <w:sz w:val="24"/>
          <w:szCs w:val="24"/>
          <w:u w:val="single"/>
          <w:lang w:eastAsia="ru-RU"/>
        </w:rPr>
        <w:t>01.12.2017</w:t>
      </w:r>
      <w:r w:rsidRPr="001056F9">
        <w:rPr>
          <w:rFonts w:ascii="Times New Roman" w:eastAsia="Times New Roman" w:hAnsi="Times New Roman" w:cs="Times New Roman"/>
          <w:sz w:val="24"/>
          <w:szCs w:val="24"/>
          <w:lang w:eastAsia="ru-RU"/>
        </w:rPr>
        <w:t xml:space="preserve"> № </w:t>
      </w:r>
      <w:r w:rsidRPr="001056F9">
        <w:rPr>
          <w:rFonts w:ascii="Times New Roman" w:eastAsia="Times New Roman" w:hAnsi="Times New Roman" w:cs="Times New Roman"/>
          <w:sz w:val="24"/>
          <w:szCs w:val="24"/>
          <w:u w:val="single"/>
          <w:lang w:eastAsia="ru-RU"/>
        </w:rPr>
        <w:t>10-91/кс</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(в редакции постановления Государственного комитета</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Республики Татарстан по тарифам</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 xml:space="preserve">от </w:t>
      </w:r>
      <w:r w:rsidRPr="001056F9">
        <w:rPr>
          <w:rFonts w:ascii="Times New Roman" w:eastAsia="Times New Roman" w:hAnsi="Times New Roman" w:cs="Times New Roman"/>
          <w:sz w:val="24"/>
          <w:szCs w:val="24"/>
          <w:u w:val="single"/>
          <w:lang w:eastAsia="ru-RU"/>
        </w:rPr>
        <w:t>21.11.2018</w:t>
      </w:r>
      <w:r w:rsidRPr="001056F9">
        <w:rPr>
          <w:rFonts w:ascii="Times New Roman" w:eastAsia="Times New Roman" w:hAnsi="Times New Roman" w:cs="Times New Roman"/>
          <w:sz w:val="24"/>
          <w:szCs w:val="24"/>
          <w:lang w:eastAsia="ru-RU"/>
        </w:rPr>
        <w:t xml:space="preserve"> № </w:t>
      </w:r>
      <w:r w:rsidRPr="001056F9">
        <w:rPr>
          <w:rFonts w:ascii="Times New Roman" w:eastAsia="Times New Roman" w:hAnsi="Times New Roman" w:cs="Times New Roman"/>
          <w:sz w:val="24"/>
          <w:szCs w:val="24"/>
          <w:u w:val="single"/>
          <w:lang w:eastAsia="ru-RU"/>
        </w:rPr>
        <w:t>10-40/кс</w:t>
      </w:r>
      <w:r w:rsidRPr="001056F9">
        <w:rPr>
          <w:rFonts w:ascii="Times New Roman" w:eastAsia="Times New Roman" w:hAnsi="Times New Roman" w:cs="Times New Roman"/>
          <w:sz w:val="24"/>
          <w:szCs w:val="24"/>
          <w:lang w:eastAsia="ru-RU"/>
        </w:rPr>
        <w:t>)</w:t>
      </w:r>
    </w:p>
    <w:p w:rsidR="001056F9" w:rsidRPr="001056F9" w:rsidRDefault="001056F9" w:rsidP="001056F9">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1056F9" w:rsidRPr="001056F9" w:rsidRDefault="001056F9" w:rsidP="001056F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056F9" w:rsidRPr="001056F9" w:rsidRDefault="001056F9" w:rsidP="001056F9">
      <w:pPr>
        <w:spacing w:after="0" w:line="240" w:lineRule="auto"/>
        <w:jc w:val="center"/>
        <w:rPr>
          <w:rFonts w:ascii="Times New Roman" w:eastAsia="Times New Roman" w:hAnsi="Times New Roman" w:cs="Times New Roman"/>
          <w:sz w:val="28"/>
          <w:szCs w:val="28"/>
          <w:lang w:eastAsia="ru-RU"/>
        </w:rPr>
      </w:pPr>
      <w:r w:rsidRPr="001056F9">
        <w:rPr>
          <w:rFonts w:ascii="Times New Roman" w:eastAsia="Times New Roman" w:hAnsi="Times New Roman" w:cs="Times New Roman"/>
          <w:bCs/>
          <w:sz w:val="28"/>
          <w:szCs w:val="28"/>
          <w:lang w:eastAsia="ru-RU"/>
        </w:rPr>
        <w:t xml:space="preserve">Предельные тарифы на </w:t>
      </w:r>
      <w:r w:rsidRPr="001056F9">
        <w:rPr>
          <w:rFonts w:ascii="Times New Roman" w:eastAsia="Times New Roman" w:hAnsi="Times New Roman" w:cs="Times New Roman"/>
          <w:sz w:val="28"/>
          <w:szCs w:val="28"/>
          <w:lang w:eastAsia="ru-RU"/>
        </w:rPr>
        <w:t>захоронение твердых коммунальных отходов для Общества с ограниченной</w:t>
      </w:r>
    </w:p>
    <w:p w:rsidR="001056F9" w:rsidRPr="001056F9" w:rsidRDefault="001056F9" w:rsidP="001056F9">
      <w:pPr>
        <w:spacing w:after="0" w:line="240" w:lineRule="auto"/>
        <w:jc w:val="center"/>
        <w:rPr>
          <w:rFonts w:ascii="Times New Roman" w:eastAsia="Times New Roman" w:hAnsi="Times New Roman" w:cs="Times New Roman"/>
          <w:sz w:val="28"/>
          <w:szCs w:val="28"/>
          <w:lang w:eastAsia="ru-RU"/>
        </w:rPr>
      </w:pPr>
      <w:r w:rsidRPr="001056F9">
        <w:rPr>
          <w:rFonts w:ascii="Times New Roman" w:eastAsia="Times New Roman" w:hAnsi="Times New Roman" w:cs="Times New Roman"/>
          <w:sz w:val="28"/>
          <w:szCs w:val="28"/>
          <w:lang w:eastAsia="ru-RU"/>
        </w:rPr>
        <w:t>ответственностью «Мёша» на 2018 – 2020 годы с календарной разбивкой</w:t>
      </w:r>
    </w:p>
    <w:p w:rsidR="001056F9" w:rsidRPr="001056F9" w:rsidRDefault="001056F9" w:rsidP="001056F9">
      <w:pPr>
        <w:spacing w:after="0" w:line="240" w:lineRule="auto"/>
        <w:jc w:val="center"/>
        <w:rPr>
          <w:rFonts w:ascii="Times New Roman" w:eastAsia="Times New Roman" w:hAnsi="Times New Roman" w:cs="Times New Roman"/>
          <w:sz w:val="28"/>
          <w:szCs w:val="24"/>
          <w:lang w:eastAsia="ru-RU"/>
        </w:rPr>
      </w:pPr>
    </w:p>
    <w:p w:rsidR="001056F9" w:rsidRPr="001056F9" w:rsidRDefault="001056F9" w:rsidP="001056F9">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009"/>
        <w:gridCol w:w="1286"/>
        <w:gridCol w:w="1354"/>
        <w:gridCol w:w="1390"/>
        <w:gridCol w:w="1351"/>
        <w:gridCol w:w="1408"/>
        <w:gridCol w:w="1278"/>
      </w:tblGrid>
      <w:tr w:rsidR="001056F9" w:rsidRPr="001056F9" w:rsidTr="00014356">
        <w:trPr>
          <w:trHeight w:val="347"/>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ind w:left="32" w:right="62"/>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Предельные тарифы на захоронение твердых коммунальных отходов, руб./куб.м</w:t>
            </w:r>
          </w:p>
        </w:tc>
      </w:tr>
      <w:tr w:rsidR="001056F9" w:rsidRPr="001056F9" w:rsidTr="00014356">
        <w:trPr>
          <w:trHeight w:val="475"/>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893" w:type="pct"/>
            <w:gridSpan w:val="2"/>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ind w:left="32" w:right="62"/>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sz w:val="24"/>
                <w:szCs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ind w:left="32" w:right="62"/>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sz w:val="24"/>
                <w:szCs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ind w:left="32" w:right="62"/>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sz w:val="24"/>
                <w:szCs w:val="24"/>
                <w:lang w:eastAsia="ru-RU"/>
              </w:rPr>
              <w:t>2020 год</w:t>
            </w:r>
          </w:p>
        </w:tc>
      </w:tr>
      <w:tr w:rsidR="001056F9" w:rsidRPr="001056F9" w:rsidTr="00014356">
        <w:trPr>
          <w:trHeight w:val="482"/>
          <w:tblHeader/>
          <w:jc w:val="center"/>
        </w:trPr>
        <w:tc>
          <w:tcPr>
            <w:tcW w:w="240" w:type="pct"/>
            <w:vMerge/>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2032" w:type="pct"/>
            <w:vMerge/>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435" w:type="pct"/>
            <w:tcBorders>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июля</w:t>
            </w:r>
          </w:p>
        </w:tc>
        <w:tc>
          <w:tcPr>
            <w:tcW w:w="470" w:type="pct"/>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января</w:t>
            </w:r>
          </w:p>
        </w:tc>
        <w:tc>
          <w:tcPr>
            <w:tcW w:w="457" w:type="pct"/>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июля</w:t>
            </w:r>
          </w:p>
        </w:tc>
        <w:tc>
          <w:tcPr>
            <w:tcW w:w="476" w:type="pct"/>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января</w:t>
            </w:r>
          </w:p>
        </w:tc>
        <w:tc>
          <w:tcPr>
            <w:tcW w:w="432" w:type="pct"/>
            <w:tcBorders>
              <w:top w:val="single" w:sz="4" w:space="0" w:color="auto"/>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с 1 июля</w:t>
            </w:r>
          </w:p>
        </w:tc>
      </w:tr>
      <w:tr w:rsidR="001056F9" w:rsidRPr="001056F9" w:rsidTr="00014356">
        <w:trPr>
          <w:trHeight w:val="216"/>
          <w:jc w:val="center"/>
        </w:trPr>
        <w:tc>
          <w:tcPr>
            <w:tcW w:w="240" w:type="pct"/>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2032" w:type="pct"/>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Тюлячинский муниципальный район</w:t>
            </w:r>
          </w:p>
        </w:tc>
        <w:tc>
          <w:tcPr>
            <w:tcW w:w="435" w:type="pct"/>
            <w:tcBorders>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p>
        </w:tc>
      </w:tr>
      <w:tr w:rsidR="001056F9" w:rsidRPr="001056F9" w:rsidTr="00014356">
        <w:trPr>
          <w:trHeight w:val="326"/>
          <w:jc w:val="center"/>
        </w:trPr>
        <w:tc>
          <w:tcPr>
            <w:tcW w:w="240" w:type="pct"/>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w:t>
            </w:r>
          </w:p>
        </w:tc>
        <w:tc>
          <w:tcPr>
            <w:tcW w:w="2032" w:type="pct"/>
            <w:tcBorders>
              <w:left w:val="single" w:sz="4" w:space="0" w:color="auto"/>
              <w:right w:val="single" w:sz="4" w:space="0" w:color="auto"/>
            </w:tcBorders>
            <w:shd w:val="clear" w:color="auto" w:fill="auto"/>
            <w:vAlign w:val="center"/>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Общество с ограниченной ответственностью «Мёша»*</w:t>
            </w:r>
          </w:p>
        </w:tc>
        <w:tc>
          <w:tcPr>
            <w:tcW w:w="435" w:type="pct"/>
            <w:tcBorders>
              <w:left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109,08</w:t>
            </w:r>
          </w:p>
        </w:tc>
        <w:tc>
          <w:tcPr>
            <w:tcW w:w="457"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111,58</w:t>
            </w:r>
          </w:p>
        </w:tc>
        <w:tc>
          <w:tcPr>
            <w:tcW w:w="470"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111,58</w:t>
            </w:r>
          </w:p>
        </w:tc>
        <w:tc>
          <w:tcPr>
            <w:tcW w:w="457"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134,50</w:t>
            </w:r>
          </w:p>
        </w:tc>
        <w:tc>
          <w:tcPr>
            <w:tcW w:w="476"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134,50</w:t>
            </w:r>
          </w:p>
        </w:tc>
        <w:tc>
          <w:tcPr>
            <w:tcW w:w="432" w:type="pct"/>
            <w:tcBorders>
              <w:top w:val="single" w:sz="4" w:space="0" w:color="auto"/>
              <w:left w:val="single" w:sz="4" w:space="0" w:color="auto"/>
              <w:bottom w:val="single" w:sz="4" w:space="0" w:color="auto"/>
              <w:right w:val="single" w:sz="4" w:space="0" w:color="auto"/>
            </w:tcBorders>
            <w:vAlign w:val="center"/>
          </w:tcPr>
          <w:p w:rsidR="001056F9" w:rsidRPr="001056F9" w:rsidRDefault="001056F9" w:rsidP="001056F9">
            <w:pPr>
              <w:spacing w:after="0" w:line="240" w:lineRule="auto"/>
              <w:jc w:val="center"/>
              <w:rPr>
                <w:rFonts w:ascii="Times New Roman" w:eastAsia="Times New Roman" w:hAnsi="Times New Roman" w:cs="Times New Roman"/>
                <w:bCs/>
                <w:sz w:val="24"/>
                <w:szCs w:val="24"/>
                <w:lang w:eastAsia="ru-RU"/>
              </w:rPr>
            </w:pPr>
            <w:r w:rsidRPr="001056F9">
              <w:rPr>
                <w:rFonts w:ascii="Times New Roman" w:eastAsia="Times New Roman" w:hAnsi="Times New Roman" w:cs="Times New Roman"/>
                <w:bCs/>
                <w:sz w:val="24"/>
                <w:szCs w:val="24"/>
                <w:lang w:eastAsia="ru-RU"/>
              </w:rPr>
              <w:t>142,38</w:t>
            </w:r>
          </w:p>
        </w:tc>
      </w:tr>
    </w:tbl>
    <w:p w:rsidR="001056F9" w:rsidRPr="001056F9" w:rsidRDefault="001056F9" w:rsidP="001056F9">
      <w:pPr>
        <w:spacing w:after="0" w:line="240" w:lineRule="auto"/>
        <w:ind w:right="140"/>
        <w:rPr>
          <w:rFonts w:ascii="Times New Roman" w:eastAsia="Times New Roman" w:hAnsi="Times New Roman" w:cs="Times New Roman"/>
          <w:sz w:val="10"/>
          <w:szCs w:val="10"/>
          <w:lang w:eastAsia="ru-RU"/>
        </w:rPr>
      </w:pPr>
    </w:p>
    <w:p w:rsidR="001056F9" w:rsidRPr="001056F9" w:rsidRDefault="001056F9" w:rsidP="001056F9">
      <w:pPr>
        <w:spacing w:after="0" w:line="240" w:lineRule="auto"/>
        <w:ind w:right="140"/>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&lt;*&gt;Применяет упрощенную систему налогообложения.</w:t>
      </w:r>
    </w:p>
    <w:p w:rsidR="001056F9" w:rsidRPr="001056F9" w:rsidRDefault="001056F9" w:rsidP="001056F9">
      <w:pPr>
        <w:spacing w:after="0" w:line="240" w:lineRule="auto"/>
        <w:rPr>
          <w:rFonts w:ascii="Times New Roman" w:eastAsia="Times New Roman" w:hAnsi="Times New Roman" w:cs="Times New Roman"/>
          <w:sz w:val="28"/>
          <w:szCs w:val="28"/>
          <w:lang w:eastAsia="ru-RU"/>
        </w:rPr>
      </w:pPr>
    </w:p>
    <w:p w:rsidR="001056F9" w:rsidRPr="001056F9" w:rsidRDefault="001056F9" w:rsidP="001056F9">
      <w:pPr>
        <w:spacing w:after="0" w:line="240" w:lineRule="auto"/>
        <w:rPr>
          <w:rFonts w:ascii="Times New Roman" w:eastAsia="Times New Roman" w:hAnsi="Times New Roman" w:cs="Times New Roman"/>
          <w:sz w:val="28"/>
          <w:szCs w:val="28"/>
          <w:lang w:eastAsia="ru-RU"/>
        </w:rPr>
      </w:pPr>
    </w:p>
    <w:p w:rsidR="001056F9" w:rsidRDefault="001056F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056F9" w:rsidRPr="00E575E4"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70</w:t>
      </w:r>
    </w:p>
    <w:p w:rsid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1056F9" w:rsidRPr="001056F9" w:rsidRDefault="001056F9" w:rsidP="001056F9">
      <w:pPr>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Приложение 2 к постановлению Государственного комитета</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Республики Татарстан по тарифам</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 xml:space="preserve">от </w:t>
      </w:r>
      <w:r w:rsidRPr="001056F9">
        <w:rPr>
          <w:rFonts w:ascii="Times New Roman" w:eastAsia="Times New Roman" w:hAnsi="Times New Roman" w:cs="Times New Roman"/>
          <w:sz w:val="24"/>
          <w:szCs w:val="24"/>
          <w:u w:val="single"/>
          <w:lang w:eastAsia="ru-RU"/>
        </w:rPr>
        <w:t>01.12.2017</w:t>
      </w:r>
      <w:r w:rsidRPr="001056F9">
        <w:rPr>
          <w:rFonts w:ascii="Times New Roman" w:eastAsia="Times New Roman" w:hAnsi="Times New Roman" w:cs="Times New Roman"/>
          <w:sz w:val="24"/>
          <w:szCs w:val="24"/>
          <w:lang w:eastAsia="ru-RU"/>
        </w:rPr>
        <w:t xml:space="preserve"> № </w:t>
      </w:r>
      <w:r w:rsidRPr="001056F9">
        <w:rPr>
          <w:rFonts w:ascii="Times New Roman" w:eastAsia="Times New Roman" w:hAnsi="Times New Roman" w:cs="Times New Roman"/>
          <w:sz w:val="24"/>
          <w:szCs w:val="24"/>
          <w:u w:val="single"/>
          <w:lang w:eastAsia="ru-RU"/>
        </w:rPr>
        <w:t>10-91/кс</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(в редакции постановления Государственного комитета</w:t>
      </w:r>
    </w:p>
    <w:p w:rsidR="001056F9" w:rsidRPr="001056F9" w:rsidRDefault="001056F9" w:rsidP="001056F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Республики Татарстан по тарифам</w:t>
      </w:r>
    </w:p>
    <w:p w:rsidR="001056F9" w:rsidRPr="001056F9" w:rsidRDefault="001056F9" w:rsidP="001056F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 xml:space="preserve">от </w:t>
      </w:r>
      <w:r w:rsidRPr="001056F9">
        <w:rPr>
          <w:rFonts w:ascii="Times New Roman" w:eastAsia="Times New Roman" w:hAnsi="Times New Roman" w:cs="Times New Roman"/>
          <w:sz w:val="24"/>
          <w:szCs w:val="24"/>
          <w:u w:val="single"/>
          <w:lang w:eastAsia="ru-RU"/>
        </w:rPr>
        <w:t>21.11.2018</w:t>
      </w:r>
      <w:r w:rsidRPr="001056F9">
        <w:rPr>
          <w:rFonts w:ascii="Times New Roman" w:eastAsia="Times New Roman" w:hAnsi="Times New Roman" w:cs="Times New Roman"/>
          <w:sz w:val="24"/>
          <w:szCs w:val="24"/>
          <w:lang w:eastAsia="ru-RU"/>
        </w:rPr>
        <w:t xml:space="preserve"> № </w:t>
      </w:r>
      <w:r w:rsidRPr="001056F9">
        <w:rPr>
          <w:rFonts w:ascii="Times New Roman" w:eastAsia="Times New Roman" w:hAnsi="Times New Roman" w:cs="Times New Roman"/>
          <w:sz w:val="24"/>
          <w:szCs w:val="24"/>
          <w:u w:val="single"/>
          <w:lang w:eastAsia="ru-RU"/>
        </w:rPr>
        <w:t>10-40/кс</w:t>
      </w:r>
      <w:r w:rsidRPr="001056F9">
        <w:rPr>
          <w:rFonts w:ascii="Times New Roman" w:eastAsia="Times New Roman" w:hAnsi="Times New Roman" w:cs="Times New Roman"/>
          <w:sz w:val="24"/>
          <w:szCs w:val="24"/>
          <w:lang w:eastAsia="ru-RU"/>
        </w:rPr>
        <w:t>)</w:t>
      </w:r>
    </w:p>
    <w:p w:rsidR="001056F9" w:rsidRPr="001056F9" w:rsidRDefault="001056F9" w:rsidP="001056F9">
      <w:pPr>
        <w:autoSpaceDE w:val="0"/>
        <w:autoSpaceDN w:val="0"/>
        <w:adjustRightInd w:val="0"/>
        <w:spacing w:after="0" w:line="240" w:lineRule="auto"/>
        <w:ind w:left="10206"/>
        <w:jc w:val="center"/>
        <w:rPr>
          <w:rFonts w:ascii="Times New Roman" w:eastAsia="Times New Roman" w:hAnsi="Times New Roman" w:cs="Times New Roman"/>
          <w:sz w:val="28"/>
          <w:szCs w:val="28"/>
          <w:lang w:eastAsia="ru-RU"/>
        </w:rPr>
      </w:pPr>
    </w:p>
    <w:p w:rsidR="001056F9" w:rsidRPr="001056F9" w:rsidRDefault="001056F9" w:rsidP="001056F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056F9" w:rsidRPr="001056F9" w:rsidRDefault="001056F9" w:rsidP="001056F9">
      <w:pPr>
        <w:spacing w:after="0" w:line="240" w:lineRule="auto"/>
        <w:jc w:val="center"/>
        <w:rPr>
          <w:rFonts w:ascii="Times New Roman" w:eastAsia="Times New Roman" w:hAnsi="Times New Roman" w:cs="Times New Roman"/>
          <w:bCs/>
          <w:sz w:val="28"/>
          <w:szCs w:val="28"/>
          <w:lang w:eastAsia="ru-RU"/>
        </w:rPr>
      </w:pPr>
      <w:r w:rsidRPr="001056F9">
        <w:rPr>
          <w:rFonts w:ascii="Times New Roman" w:eastAsia="Times New Roman" w:hAnsi="Times New Roman" w:cs="Times New Roman"/>
          <w:bCs/>
          <w:sz w:val="28"/>
          <w:szCs w:val="28"/>
          <w:lang w:eastAsia="ru-RU"/>
        </w:rPr>
        <w:t>Долгосрочные параметры регулирования предельных тарифов на захоронение твердых коммунальных отходов</w:t>
      </w:r>
      <w:r w:rsidRPr="001056F9">
        <w:rPr>
          <w:rFonts w:ascii="Times New Roman" w:eastAsia="Times New Roman" w:hAnsi="Times New Roman" w:cs="Times New Roman"/>
          <w:bCs/>
          <w:sz w:val="28"/>
          <w:szCs w:val="28"/>
          <w:lang w:eastAsia="ru-RU"/>
        </w:rPr>
        <w:br/>
        <w:t xml:space="preserve">для Общества с ограниченной ответственностью «Мёша» на 2018 – 2020 годы </w:t>
      </w:r>
    </w:p>
    <w:p w:rsidR="001056F9" w:rsidRPr="001056F9" w:rsidRDefault="001056F9" w:rsidP="001056F9">
      <w:pPr>
        <w:spacing w:after="0" w:line="240" w:lineRule="auto"/>
        <w:jc w:val="center"/>
        <w:rPr>
          <w:rFonts w:ascii="Times New Roman" w:eastAsia="Times New Roman" w:hAnsi="Times New Roman" w:cs="Times New Roman"/>
          <w:bCs/>
          <w:sz w:val="28"/>
          <w:szCs w:val="28"/>
          <w:lang w:val="en-US" w:eastAsia="ru-RU"/>
        </w:rPr>
      </w:pPr>
    </w:p>
    <w:p w:rsidR="001056F9" w:rsidRPr="001056F9" w:rsidRDefault="001056F9" w:rsidP="001056F9">
      <w:pPr>
        <w:spacing w:after="0" w:line="240" w:lineRule="auto"/>
        <w:jc w:val="center"/>
        <w:rPr>
          <w:rFonts w:ascii="Times New Roman" w:eastAsia="Times New Roman" w:hAnsi="Times New Roman" w:cs="Times New Roman"/>
          <w:bCs/>
          <w:sz w:val="28"/>
          <w:szCs w:val="28"/>
          <w:lang w:val="en-US"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24"/>
        <w:gridCol w:w="3086"/>
        <w:gridCol w:w="927"/>
        <w:gridCol w:w="2623"/>
        <w:gridCol w:w="2163"/>
        <w:gridCol w:w="2163"/>
        <w:gridCol w:w="2864"/>
      </w:tblGrid>
      <w:tr w:rsidR="001056F9" w:rsidRPr="001056F9" w:rsidTr="00014356">
        <w:trPr>
          <w:trHeight w:val="20"/>
          <w:tblHeader/>
          <w:tblCellSpacing w:w="5" w:type="nil"/>
        </w:trPr>
        <w:tc>
          <w:tcPr>
            <w:tcW w:w="281"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п/п</w:t>
            </w:r>
          </w:p>
        </w:tc>
        <w:tc>
          <w:tcPr>
            <w:tcW w:w="1053"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6"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Год</w:t>
            </w:r>
          </w:p>
        </w:tc>
        <w:tc>
          <w:tcPr>
            <w:tcW w:w="895"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Базовый</w:t>
            </w:r>
            <w:r w:rsidRPr="001056F9">
              <w:rPr>
                <w:rFonts w:ascii="Times New Roman" w:eastAsia="Times New Roman" w:hAnsi="Times New Roman" w:cs="Times New Roman"/>
                <w:sz w:val="24"/>
                <w:szCs w:val="24"/>
                <w:lang w:val="en-US" w:eastAsia="ru-RU"/>
              </w:rPr>
              <w:t xml:space="preserve"> </w:t>
            </w:r>
            <w:r w:rsidRPr="001056F9">
              <w:rPr>
                <w:rFonts w:ascii="Times New Roman" w:eastAsia="Times New Roman" w:hAnsi="Times New Roman" w:cs="Times New Roman"/>
                <w:sz w:val="24"/>
                <w:szCs w:val="24"/>
                <w:lang w:eastAsia="ru-RU"/>
              </w:rPr>
              <w:t>уровень</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операционных</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расходов</w:t>
            </w:r>
          </w:p>
        </w:tc>
        <w:tc>
          <w:tcPr>
            <w:tcW w:w="738"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Индекс</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эффективности</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операционных</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расходов</w:t>
            </w:r>
          </w:p>
        </w:tc>
        <w:tc>
          <w:tcPr>
            <w:tcW w:w="738"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Нормативный</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уровень</w:t>
            </w:r>
            <w:r w:rsidRPr="001056F9">
              <w:rPr>
                <w:rFonts w:ascii="Times New Roman" w:eastAsia="Times New Roman" w:hAnsi="Times New Roman" w:cs="Times New Roman"/>
                <w:sz w:val="24"/>
                <w:szCs w:val="24"/>
                <w:lang w:val="en-US" w:eastAsia="ru-RU"/>
              </w:rPr>
              <w:t xml:space="preserve"> </w:t>
            </w:r>
            <w:r w:rsidRPr="001056F9">
              <w:rPr>
                <w:rFonts w:ascii="Times New Roman" w:eastAsia="Times New Roman" w:hAnsi="Times New Roman" w:cs="Times New Roman"/>
                <w:sz w:val="24"/>
                <w:szCs w:val="24"/>
                <w:lang w:eastAsia="ru-RU"/>
              </w:rPr>
              <w:t>прибыли</w:t>
            </w:r>
          </w:p>
        </w:tc>
        <w:tc>
          <w:tcPr>
            <w:tcW w:w="977" w:type="pc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Показатели</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энергосбережения</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и энергетической</w:t>
            </w:r>
          </w:p>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эффективности</w:t>
            </w:r>
          </w:p>
        </w:tc>
      </w:tr>
      <w:tr w:rsidR="001056F9" w:rsidRPr="001056F9" w:rsidTr="00014356">
        <w:trPr>
          <w:trHeight w:val="20"/>
          <w:tblHeader/>
          <w:tblCellSpacing w:w="5" w:type="nil"/>
        </w:trPr>
        <w:tc>
          <w:tcPr>
            <w:tcW w:w="281"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1053"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316"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895"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738"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738"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977" w:type="pc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удельный расход электрической энергии</w:t>
            </w:r>
          </w:p>
        </w:tc>
      </w:tr>
      <w:tr w:rsidR="001056F9" w:rsidRPr="001056F9" w:rsidTr="00014356">
        <w:trPr>
          <w:trHeight w:val="20"/>
          <w:tblHeader/>
          <w:tblCellSpacing w:w="5" w:type="nil"/>
        </w:trPr>
        <w:tc>
          <w:tcPr>
            <w:tcW w:w="281" w:type="pct"/>
            <w:vMerge/>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1053" w:type="pct"/>
            <w:vMerge/>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316" w:type="pct"/>
            <w:vMerge/>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895"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тыс. руб.</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tc>
        <w:tc>
          <w:tcPr>
            <w:tcW w:w="977"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кВт·ч/куб.м</w:t>
            </w:r>
          </w:p>
        </w:tc>
      </w:tr>
      <w:tr w:rsidR="001056F9" w:rsidRPr="001056F9" w:rsidTr="00014356">
        <w:trPr>
          <w:trHeight w:val="20"/>
          <w:tblCellSpacing w:w="5" w:type="nil"/>
        </w:trPr>
        <w:tc>
          <w:tcPr>
            <w:tcW w:w="281" w:type="pc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w:t>
            </w:r>
          </w:p>
        </w:tc>
        <w:tc>
          <w:tcPr>
            <w:tcW w:w="1053" w:type="pct"/>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Общество с ограниченной ответственностью «Мёша»</w:t>
            </w:r>
          </w:p>
        </w:tc>
        <w:tc>
          <w:tcPr>
            <w:tcW w:w="316"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895"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977"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r>
      <w:tr w:rsidR="001056F9" w:rsidRPr="001056F9" w:rsidTr="00014356">
        <w:trPr>
          <w:trHeight w:val="20"/>
          <w:tblCellSpacing w:w="5" w:type="nil"/>
        </w:trPr>
        <w:tc>
          <w:tcPr>
            <w:tcW w:w="281" w:type="pct"/>
            <w:vMerge w:val="restart"/>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val="en-US" w:eastAsia="ru-RU"/>
              </w:rPr>
            </w:pPr>
            <w:r w:rsidRPr="001056F9">
              <w:rPr>
                <w:rFonts w:ascii="Times New Roman" w:eastAsia="Times New Roman" w:hAnsi="Times New Roman" w:cs="Times New Roman"/>
                <w:sz w:val="24"/>
                <w:szCs w:val="24"/>
                <w:lang w:eastAsia="ru-RU"/>
              </w:rPr>
              <w:t>1.1</w:t>
            </w:r>
          </w:p>
        </w:tc>
        <w:tc>
          <w:tcPr>
            <w:tcW w:w="1053" w:type="pct"/>
            <w:vMerge w:val="restart"/>
            <w:vAlign w:val="center"/>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Захоронение твердых коммунальных отходов</w:t>
            </w:r>
          </w:p>
        </w:tc>
        <w:tc>
          <w:tcPr>
            <w:tcW w:w="316"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2018</w:t>
            </w:r>
          </w:p>
        </w:tc>
        <w:tc>
          <w:tcPr>
            <w:tcW w:w="895"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1752,34</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tc>
        <w:tc>
          <w:tcPr>
            <w:tcW w:w="977"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0,56</w:t>
            </w:r>
          </w:p>
        </w:tc>
      </w:tr>
      <w:tr w:rsidR="001056F9" w:rsidRPr="001056F9" w:rsidTr="00014356">
        <w:trPr>
          <w:trHeight w:val="20"/>
          <w:tblCellSpacing w:w="5" w:type="nil"/>
        </w:trPr>
        <w:tc>
          <w:tcPr>
            <w:tcW w:w="281"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1053" w:type="pct"/>
            <w:vMerge/>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p>
        </w:tc>
        <w:tc>
          <w:tcPr>
            <w:tcW w:w="316"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2019</w:t>
            </w:r>
          </w:p>
        </w:tc>
        <w:tc>
          <w:tcPr>
            <w:tcW w:w="895"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val="en-US" w:eastAsia="ru-RU"/>
              </w:rPr>
              <w:t>1814</w:t>
            </w:r>
            <w:r w:rsidRPr="001056F9">
              <w:rPr>
                <w:rFonts w:ascii="Times New Roman" w:eastAsia="Times New Roman" w:hAnsi="Times New Roman" w:cs="Times New Roman"/>
                <w:sz w:val="24"/>
                <w:szCs w:val="24"/>
                <w:lang w:eastAsia="ru-RU"/>
              </w:rPr>
              <w:t>,61</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tc>
        <w:tc>
          <w:tcPr>
            <w:tcW w:w="977"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0,56</w:t>
            </w:r>
          </w:p>
        </w:tc>
      </w:tr>
      <w:tr w:rsidR="001056F9" w:rsidRPr="001056F9" w:rsidTr="00014356">
        <w:trPr>
          <w:trHeight w:val="20"/>
          <w:tblCellSpacing w:w="5" w:type="nil"/>
        </w:trPr>
        <w:tc>
          <w:tcPr>
            <w:tcW w:w="281" w:type="pct"/>
            <w:vMerge/>
            <w:vAlign w:val="center"/>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p>
        </w:tc>
        <w:tc>
          <w:tcPr>
            <w:tcW w:w="1053" w:type="pct"/>
            <w:vMerge/>
          </w:tcPr>
          <w:p w:rsidR="001056F9" w:rsidRPr="001056F9" w:rsidRDefault="001056F9" w:rsidP="001056F9">
            <w:pPr>
              <w:spacing w:after="0" w:line="240" w:lineRule="auto"/>
              <w:rPr>
                <w:rFonts w:ascii="Times New Roman" w:eastAsia="Times New Roman" w:hAnsi="Times New Roman" w:cs="Times New Roman"/>
                <w:sz w:val="24"/>
                <w:szCs w:val="24"/>
                <w:lang w:eastAsia="ru-RU"/>
              </w:rPr>
            </w:pPr>
          </w:p>
        </w:tc>
        <w:tc>
          <w:tcPr>
            <w:tcW w:w="316"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2020</w:t>
            </w:r>
          </w:p>
        </w:tc>
        <w:tc>
          <w:tcPr>
            <w:tcW w:w="895"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1857,55</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1</w:t>
            </w:r>
          </w:p>
        </w:tc>
        <w:tc>
          <w:tcPr>
            <w:tcW w:w="738"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w:t>
            </w:r>
          </w:p>
        </w:tc>
        <w:tc>
          <w:tcPr>
            <w:tcW w:w="977" w:type="pct"/>
          </w:tcPr>
          <w:p w:rsidR="001056F9" w:rsidRPr="001056F9" w:rsidRDefault="001056F9" w:rsidP="001056F9">
            <w:pPr>
              <w:spacing w:after="0" w:line="240" w:lineRule="auto"/>
              <w:jc w:val="center"/>
              <w:rPr>
                <w:rFonts w:ascii="Times New Roman" w:eastAsia="Times New Roman" w:hAnsi="Times New Roman" w:cs="Times New Roman"/>
                <w:sz w:val="24"/>
                <w:szCs w:val="24"/>
                <w:lang w:eastAsia="ru-RU"/>
              </w:rPr>
            </w:pPr>
            <w:r w:rsidRPr="001056F9">
              <w:rPr>
                <w:rFonts w:ascii="Times New Roman" w:eastAsia="Times New Roman" w:hAnsi="Times New Roman" w:cs="Times New Roman"/>
                <w:sz w:val="24"/>
                <w:szCs w:val="24"/>
                <w:lang w:eastAsia="ru-RU"/>
              </w:rPr>
              <w:t>0,56</w:t>
            </w:r>
          </w:p>
        </w:tc>
      </w:tr>
    </w:tbl>
    <w:p w:rsidR="001056F9" w:rsidRPr="001056F9" w:rsidRDefault="001056F9" w:rsidP="001056F9">
      <w:pPr>
        <w:spacing w:after="0" w:line="240" w:lineRule="auto"/>
        <w:rPr>
          <w:rFonts w:ascii="Times New Roman" w:eastAsia="Times New Roman" w:hAnsi="Times New Roman" w:cs="Times New Roman"/>
          <w:sz w:val="28"/>
          <w:szCs w:val="28"/>
          <w:lang w:eastAsia="ru-RU"/>
        </w:rPr>
      </w:pPr>
    </w:p>
    <w:p w:rsidR="00C82E5E" w:rsidRDefault="00C82E5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82E5E" w:rsidRPr="00E575E4" w:rsidRDefault="00C82E5E" w:rsidP="00C82E5E">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71</w:t>
      </w:r>
    </w:p>
    <w:p w:rsidR="00C82E5E" w:rsidRDefault="00C82E5E" w:rsidP="00C82E5E">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82E5E" w:rsidRPr="007A3A79" w:rsidRDefault="00C82E5E" w:rsidP="00C82E5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2E5E" w:rsidRPr="007A3A79" w:rsidRDefault="00C82E5E" w:rsidP="00C82E5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2E5E" w:rsidRPr="00C82E5E" w:rsidRDefault="00C82E5E" w:rsidP="00C82E5E">
      <w:pPr>
        <w:spacing w:after="0" w:line="240" w:lineRule="auto"/>
        <w:ind w:right="282"/>
        <w:jc w:val="center"/>
        <w:rPr>
          <w:rFonts w:ascii="Times New Roman" w:eastAsia="Times New Roman" w:hAnsi="Times New Roman" w:cs="Times New Roman"/>
          <w:bCs/>
          <w:color w:val="000000"/>
          <w:sz w:val="28"/>
          <w:szCs w:val="28"/>
          <w:lang w:eastAsia="ru-RU"/>
        </w:rPr>
      </w:pPr>
      <w:r w:rsidRPr="00C82E5E">
        <w:rPr>
          <w:rFonts w:ascii="Times New Roman" w:eastAsia="Times New Roman" w:hAnsi="Times New Roman" w:cs="Times New Roman"/>
          <w:bCs/>
          <w:color w:val="000000"/>
          <w:sz w:val="28"/>
          <w:szCs w:val="28"/>
          <w:lang w:eastAsia="ru-RU"/>
        </w:rPr>
        <w:t>Тарифы на питьевую воду и водоотведение для организаций,</w:t>
      </w:r>
    </w:p>
    <w:p w:rsidR="00C82E5E" w:rsidRPr="00C82E5E" w:rsidRDefault="00C82E5E" w:rsidP="00C82E5E">
      <w:pPr>
        <w:spacing w:after="0" w:line="240" w:lineRule="auto"/>
        <w:ind w:right="282"/>
        <w:jc w:val="center"/>
        <w:rPr>
          <w:rFonts w:ascii="Times New Roman" w:eastAsia="Times New Roman" w:hAnsi="Times New Roman" w:cs="Times New Roman"/>
          <w:bCs/>
          <w:color w:val="000000"/>
          <w:sz w:val="28"/>
          <w:szCs w:val="28"/>
          <w:lang w:eastAsia="ru-RU"/>
        </w:rPr>
      </w:pPr>
      <w:r w:rsidRPr="00C82E5E">
        <w:rPr>
          <w:rFonts w:ascii="Times New Roman" w:eastAsia="Times New Roman" w:hAnsi="Times New Roman" w:cs="Times New Roman"/>
          <w:bCs/>
          <w:color w:val="000000"/>
          <w:sz w:val="28"/>
          <w:szCs w:val="28"/>
          <w:lang w:eastAsia="ru-RU"/>
        </w:rPr>
        <w:t>осуществляющих холодное водоснабжение и водоотведение, на 2019 год с календарной разбивкой</w:t>
      </w:r>
    </w:p>
    <w:p w:rsidR="00C82E5E" w:rsidRPr="00C82E5E" w:rsidRDefault="00C82E5E" w:rsidP="00C82E5E">
      <w:pPr>
        <w:spacing w:after="0" w:line="240" w:lineRule="auto"/>
        <w:ind w:right="282"/>
        <w:jc w:val="center"/>
        <w:rPr>
          <w:rFonts w:ascii="Times New Roman" w:eastAsia="Times New Roman" w:hAnsi="Times New Roman" w:cs="Times New Roman"/>
          <w:bCs/>
          <w:color w:val="000000"/>
          <w:sz w:val="28"/>
          <w:szCs w:val="28"/>
          <w:lang w:eastAsia="ru-RU"/>
        </w:rPr>
      </w:pPr>
    </w:p>
    <w:p w:rsidR="00C82E5E" w:rsidRPr="00C82E5E" w:rsidRDefault="00C82E5E" w:rsidP="00C82E5E">
      <w:pPr>
        <w:spacing w:after="0" w:line="240" w:lineRule="auto"/>
        <w:ind w:right="282"/>
        <w:jc w:val="center"/>
        <w:rPr>
          <w:rFonts w:ascii="Times New Roman" w:eastAsia="Times New Roman" w:hAnsi="Times New Roman" w:cs="Times New Roman"/>
          <w:bCs/>
          <w:color w:val="000000"/>
          <w:sz w:val="28"/>
          <w:szCs w:val="28"/>
          <w:lang w:eastAsia="ru-RU"/>
        </w:rPr>
      </w:pP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6727"/>
        <w:gridCol w:w="2168"/>
        <w:gridCol w:w="1988"/>
        <w:gridCol w:w="1935"/>
        <w:gridCol w:w="2019"/>
      </w:tblGrid>
      <w:tr w:rsidR="00C82E5E" w:rsidRPr="00C82E5E" w:rsidTr="00014356">
        <w:trPr>
          <w:trHeight w:val="98"/>
          <w:tblHeade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w:t>
            </w:r>
          </w:p>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п/п</w:t>
            </w:r>
          </w:p>
        </w:tc>
        <w:tc>
          <w:tcPr>
            <w:tcW w:w="2169" w:type="pct"/>
            <w:vMerge w:val="restart"/>
            <w:tcBorders>
              <w:top w:val="single" w:sz="4" w:space="0" w:color="auto"/>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1340" w:type="pct"/>
            <w:gridSpan w:val="2"/>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ind w:left="32" w:right="62"/>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Тариф на питьевую воду</w:t>
            </w:r>
          </w:p>
          <w:p w:rsidR="00C82E5E" w:rsidRPr="00C82E5E" w:rsidRDefault="00C82E5E" w:rsidP="00C82E5E">
            <w:pPr>
              <w:spacing w:after="0" w:line="240" w:lineRule="auto"/>
              <w:ind w:left="32" w:right="62"/>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(одноставочный),</w:t>
            </w:r>
          </w:p>
          <w:p w:rsidR="00C82E5E" w:rsidRPr="00C82E5E" w:rsidRDefault="00C82E5E" w:rsidP="00C82E5E">
            <w:pPr>
              <w:spacing w:after="0" w:line="240" w:lineRule="auto"/>
              <w:ind w:left="32" w:right="62"/>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sz w:val="24"/>
                <w:szCs w:val="24"/>
                <w:lang w:eastAsia="ru-RU"/>
              </w:rPr>
              <w:t>руб./куб.м</w:t>
            </w:r>
          </w:p>
        </w:tc>
        <w:tc>
          <w:tcPr>
            <w:tcW w:w="1275" w:type="pct"/>
            <w:gridSpan w:val="2"/>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ind w:left="32" w:right="62"/>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Тариф наводоотведение</w:t>
            </w:r>
          </w:p>
          <w:p w:rsidR="00C82E5E" w:rsidRPr="00C82E5E" w:rsidRDefault="00C82E5E" w:rsidP="00C82E5E">
            <w:pPr>
              <w:spacing w:after="0" w:line="240" w:lineRule="auto"/>
              <w:ind w:left="32" w:right="62"/>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(одноставочный),</w:t>
            </w:r>
          </w:p>
          <w:p w:rsidR="00C82E5E" w:rsidRPr="00C82E5E" w:rsidRDefault="00C82E5E" w:rsidP="00C82E5E">
            <w:pPr>
              <w:spacing w:after="0" w:line="240" w:lineRule="auto"/>
              <w:ind w:left="32" w:right="62"/>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sz w:val="24"/>
                <w:szCs w:val="24"/>
                <w:lang w:eastAsia="ru-RU"/>
              </w:rPr>
              <w:t>руб./куб.м</w:t>
            </w:r>
          </w:p>
        </w:tc>
      </w:tr>
      <w:tr w:rsidR="00C82E5E" w:rsidRPr="00C82E5E" w:rsidTr="00014356">
        <w:trPr>
          <w:trHeight w:val="98"/>
          <w:tblHeader/>
          <w:jc w:val="center"/>
        </w:trPr>
        <w:tc>
          <w:tcPr>
            <w:tcW w:w="216" w:type="pct"/>
            <w:vMerge/>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vMerge/>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с 01.01.2019</w:t>
            </w:r>
          </w:p>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по 30.06.2019</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с 01.07.2019</w:t>
            </w:r>
          </w:p>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по 31.12.2019</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с 01.01.2019</w:t>
            </w:r>
          </w:p>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по 30.06.2019</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с 01.07.2019</w:t>
            </w:r>
          </w:p>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по 31.12.2019</w:t>
            </w:r>
          </w:p>
        </w:tc>
      </w:tr>
      <w:tr w:rsidR="00C82E5E" w:rsidRPr="00C82E5E" w:rsidTr="00014356">
        <w:trPr>
          <w:trHeight w:val="172"/>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bCs/>
                <w:color w:val="000000"/>
                <w:sz w:val="24"/>
                <w:szCs w:val="24"/>
                <w:lang w:eastAsia="ru-RU"/>
              </w:rPr>
            </w:pPr>
            <w:r w:rsidRPr="00C82E5E">
              <w:rPr>
                <w:rFonts w:ascii="Times New Roman" w:eastAsia="Times New Roman" w:hAnsi="Times New Roman" w:cs="Times New Roman"/>
                <w:bCs/>
                <w:color w:val="000000"/>
                <w:sz w:val="24"/>
                <w:szCs w:val="24"/>
                <w:lang w:eastAsia="ru-RU"/>
              </w:rPr>
              <w:t>Азнакаевский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color w:val="000000"/>
                <w:sz w:val="24"/>
                <w:szCs w:val="24"/>
                <w:lang w:eastAsia="ru-RU"/>
              </w:rPr>
            </w:pPr>
            <w:r w:rsidRPr="00C82E5E">
              <w:rPr>
                <w:rFonts w:ascii="Times New Roman" w:eastAsia="Times New Roman" w:hAnsi="Times New Roman" w:cs="Times New Roman"/>
                <w:bCs/>
                <w:color w:val="000000"/>
                <w:sz w:val="24"/>
                <w:szCs w:val="24"/>
                <w:lang w:eastAsia="ru-RU"/>
              </w:rPr>
              <w:t>Муниципальное унитарное предприятие «Сельхозжилсервис»*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ind w:firstLine="240"/>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27,82</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ind w:firstLine="240"/>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28,71</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bCs/>
                <w:color w:val="000000"/>
                <w:sz w:val="24"/>
                <w:szCs w:val="24"/>
                <w:lang w:eastAsia="ru-RU"/>
              </w:rPr>
            </w:pPr>
            <w:r w:rsidRPr="00C82E5E">
              <w:rPr>
                <w:rFonts w:ascii="Times New Roman" w:eastAsia="Times New Roman" w:hAnsi="Times New Roman" w:cs="Times New Roman"/>
                <w:bCs/>
                <w:color w:val="000000"/>
                <w:sz w:val="24"/>
                <w:szCs w:val="24"/>
                <w:lang w:eastAsia="ru-RU"/>
              </w:rPr>
              <w:t>Альметьевский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color w:val="000000"/>
                <w:sz w:val="24"/>
                <w:szCs w:val="24"/>
                <w:lang w:eastAsia="ru-RU"/>
              </w:rPr>
            </w:pPr>
            <w:r w:rsidRPr="00C82E5E">
              <w:rPr>
                <w:rFonts w:ascii="Times New Roman" w:eastAsia="Times New Roman" w:hAnsi="Times New Roman" w:cs="Times New Roman"/>
                <w:color w:val="000000"/>
                <w:sz w:val="24"/>
                <w:szCs w:val="24"/>
                <w:lang w:eastAsia="ru-RU"/>
              </w:rPr>
              <w:t>Муниципальное унитарное предприятие «ЖКХ (Инженерные сети)»*</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31,00</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32,09</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val="en-US" w:eastAsia="ru-RU"/>
              </w:rPr>
            </w:pPr>
            <w:r w:rsidRPr="00C82E5E">
              <w:rPr>
                <w:rFonts w:ascii="Times New Roman" w:eastAsia="Times New Roman" w:hAnsi="Times New Roman" w:cs="Times New Roman"/>
                <w:bCs/>
                <w:sz w:val="24"/>
                <w:szCs w:val="24"/>
                <w:lang w:val="en-US" w:eastAsia="ru-RU"/>
              </w:rPr>
              <w:t>20</w:t>
            </w:r>
            <w:r w:rsidRPr="00C82E5E">
              <w:rPr>
                <w:rFonts w:ascii="Times New Roman" w:eastAsia="Times New Roman" w:hAnsi="Times New Roman" w:cs="Times New Roman"/>
                <w:bCs/>
                <w:sz w:val="24"/>
                <w:szCs w:val="24"/>
                <w:lang w:eastAsia="ru-RU"/>
              </w:rPr>
              <w:t>,</w:t>
            </w:r>
            <w:r w:rsidRPr="00C82E5E">
              <w:rPr>
                <w:rFonts w:ascii="Times New Roman" w:eastAsia="Times New Roman" w:hAnsi="Times New Roman" w:cs="Times New Roman"/>
                <w:bCs/>
                <w:sz w:val="24"/>
                <w:szCs w:val="24"/>
                <w:lang w:val="en-US" w:eastAsia="ru-RU"/>
              </w:rPr>
              <w:t>23</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21,02</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bCs/>
                <w:color w:val="000000"/>
                <w:sz w:val="24"/>
                <w:szCs w:val="24"/>
                <w:lang w:eastAsia="ru-RU"/>
              </w:rPr>
            </w:pPr>
            <w:r w:rsidRPr="00C82E5E">
              <w:rPr>
                <w:rFonts w:ascii="Times New Roman" w:eastAsia="Times New Roman" w:hAnsi="Times New Roman" w:cs="Times New Roman"/>
                <w:bCs/>
                <w:color w:val="000000"/>
                <w:sz w:val="24"/>
                <w:szCs w:val="24"/>
                <w:lang w:eastAsia="ru-RU"/>
              </w:rPr>
              <w:t>Арский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color w:val="000000"/>
                <w:sz w:val="24"/>
                <w:szCs w:val="24"/>
                <w:lang w:eastAsia="ru-RU"/>
              </w:rPr>
            </w:pPr>
            <w:r w:rsidRPr="00C82E5E">
              <w:rPr>
                <w:rFonts w:ascii="Times New Roman" w:eastAsia="Times New Roman" w:hAnsi="Times New Roman" w:cs="Times New Roman"/>
                <w:color w:val="000000"/>
                <w:sz w:val="24"/>
                <w:szCs w:val="24"/>
                <w:lang w:eastAsia="ru-RU"/>
              </w:rPr>
              <w:t>Общество с ограниченной ответственностью «Водоканал-Сервис»*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38,07</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38,96</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33,51</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33,51</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Балтасинский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4</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«Ципьинское МПП ЖКХ»*</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27,64</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28,43</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Буинский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5</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Открытое акционерное общество «Киятское МПП ЖКХ»*</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34,06</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35,29</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Верхнеуслонский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6</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Муниципальное унитарное предприятие «Печищи»*</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23,64</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24,31</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bCs/>
                <w:color w:val="000000"/>
                <w:sz w:val="24"/>
                <w:szCs w:val="24"/>
                <w:lang w:eastAsia="ru-RU"/>
              </w:rPr>
            </w:pPr>
            <w:r w:rsidRPr="00C82E5E">
              <w:rPr>
                <w:rFonts w:ascii="Times New Roman" w:eastAsia="Times New Roman" w:hAnsi="Times New Roman" w:cs="Times New Roman"/>
                <w:bCs/>
                <w:color w:val="000000"/>
                <w:sz w:val="24"/>
                <w:szCs w:val="24"/>
                <w:lang w:eastAsia="ru-RU"/>
              </w:rPr>
              <w:t>Высокогорский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7</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«Бирюлинские коммунальные сети»*</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22,50</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23,45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38,09</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38,40</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bCs/>
                <w:color w:val="000000"/>
                <w:sz w:val="24"/>
                <w:szCs w:val="24"/>
                <w:lang w:eastAsia="ru-RU"/>
              </w:rPr>
            </w:pPr>
            <w:r w:rsidRPr="00C82E5E">
              <w:rPr>
                <w:rFonts w:ascii="Times New Roman" w:eastAsia="Times New Roman" w:hAnsi="Times New Roman" w:cs="Times New Roman"/>
                <w:bCs/>
                <w:color w:val="000000"/>
                <w:sz w:val="24"/>
                <w:szCs w:val="24"/>
                <w:lang w:eastAsia="ru-RU"/>
              </w:rPr>
              <w:t>Дрожжановский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8</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Муниципальное унитарное предприятие «Перспектива»*</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34,35</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35,30</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34,21</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35,56</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Лаишевский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9</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«Производственно-строительная компания XXI век»</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9.1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 xml:space="preserve">Население (тарифы указаны </w:t>
            </w:r>
            <w:r w:rsidRPr="00C82E5E">
              <w:rPr>
                <w:rFonts w:ascii="Times New Roman" w:eastAsia="Times New Roman" w:hAnsi="Times New Roman" w:cs="Times New Roman"/>
                <w:sz w:val="24"/>
                <w:szCs w:val="24"/>
                <w:lang w:val="en-US" w:eastAsia="ru-RU"/>
              </w:rPr>
              <w:t>c</w:t>
            </w:r>
            <w:r w:rsidRPr="00C82E5E">
              <w:rPr>
                <w:rFonts w:ascii="Times New Roman" w:eastAsia="Times New Roman" w:hAnsi="Times New Roman" w:cs="Times New Roman"/>
                <w:sz w:val="24"/>
                <w:szCs w:val="24"/>
                <w:lang w:eastAsia="ru-RU"/>
              </w:rPr>
              <w:t xml:space="preserve"> учетом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56,41</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57,78</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71,32</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73,01</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9.2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Иные потребители (тарифы указаны без учета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47,01</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48,15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outlineLvl w:val="2"/>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59,43</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outlineLvl w:val="2"/>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60,84</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10</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«Лаишевский коммунальный 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33,41</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33,55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38,35</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38,84</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«Ремонтно-Строительная Компания «Инженерные Технологии»*</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32,20</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33,13</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39,51</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40,77</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«Центр водоснабжения и канализации»*</w:t>
            </w:r>
          </w:p>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(для потребителей Габишевского сельского поселения)</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24,51</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24,97</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40,15</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41,27</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13</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«Центр водоснабжения и канализации»* (для потребителей Песчано-Ковалинского, Орловского, Столбищенского сельских поселений)</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34,37</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34,71</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40,60</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42,25</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Лениногорский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14</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«Вода района»*</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31,36</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32,38</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15</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«Лениногорские тепловые сети»</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15.1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 xml:space="preserve">Население (тарифы указаны </w:t>
            </w:r>
            <w:r w:rsidRPr="00C82E5E">
              <w:rPr>
                <w:rFonts w:ascii="Times New Roman" w:eastAsia="Times New Roman" w:hAnsi="Times New Roman" w:cs="Times New Roman"/>
                <w:sz w:val="24"/>
                <w:szCs w:val="24"/>
                <w:lang w:val="en-US" w:eastAsia="ru-RU"/>
              </w:rPr>
              <w:t>c</w:t>
            </w:r>
            <w:r w:rsidRPr="00C82E5E">
              <w:rPr>
                <w:rFonts w:ascii="Times New Roman" w:eastAsia="Times New Roman" w:hAnsi="Times New Roman" w:cs="Times New Roman"/>
                <w:sz w:val="24"/>
                <w:szCs w:val="24"/>
                <w:lang w:eastAsia="ru-RU"/>
              </w:rPr>
              <w:t xml:space="preserve"> учетом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26,34</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27,07</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54,67</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56,40</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15.2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Иные потребители (тарифы указаны без учета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21,95</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22,56</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45,56</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47,00</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Мамадышский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16</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«Центр обслуживания поселений»*</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23,78</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24,01</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Менделеевский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17</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Товарищество собственников жилья «Тихоново-сервис»*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24,69</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25,25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Нижнекамский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18</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«Бриг»*</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36,68</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37,33</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18,65</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19,07</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19</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«Шереметьевский ЖилСтройСервис»*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31,99</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32,66</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44,72</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45,91</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Пестречинский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20</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«ЖилБыт»*</w:t>
            </w:r>
          </w:p>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(для потребителей Пановcкого сельского поселения)</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21,95</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22,47</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21,87</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22,40</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«Теплострой»*</w:t>
            </w:r>
          </w:p>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(для потребителей Пестречинского, Ленино-Кокушкинского, Кулаевского сельских поселений)</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21,54</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22,35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26,65</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27,62</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Чистопольский муниципальный район</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Акционерное общество «Чистополь-Водоканал»</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2</w:t>
            </w:r>
            <w:r w:rsidRPr="00C82E5E">
              <w:rPr>
                <w:rFonts w:ascii="Times New Roman" w:eastAsia="Times New Roman" w:hAnsi="Times New Roman" w:cs="Times New Roman"/>
                <w:sz w:val="24"/>
                <w:szCs w:val="24"/>
                <w:lang w:eastAsia="ru-RU"/>
              </w:rPr>
              <w:t>.1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 xml:space="preserve">Население (тарифы указаны </w:t>
            </w:r>
            <w:r w:rsidRPr="00C82E5E">
              <w:rPr>
                <w:rFonts w:ascii="Times New Roman" w:eastAsia="Times New Roman" w:hAnsi="Times New Roman" w:cs="Times New Roman"/>
                <w:sz w:val="24"/>
                <w:szCs w:val="24"/>
                <w:lang w:val="en-US" w:eastAsia="ru-RU"/>
              </w:rPr>
              <w:t>c</w:t>
            </w:r>
            <w:r w:rsidRPr="00C82E5E">
              <w:rPr>
                <w:rFonts w:ascii="Times New Roman" w:eastAsia="Times New Roman" w:hAnsi="Times New Roman" w:cs="Times New Roman"/>
                <w:sz w:val="24"/>
                <w:szCs w:val="24"/>
                <w:lang w:eastAsia="ru-RU"/>
              </w:rPr>
              <w:t xml:space="preserve"> учетом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31,94</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31,94</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39,88</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42,26</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2</w:t>
            </w:r>
            <w:r w:rsidRPr="00C82E5E">
              <w:rPr>
                <w:rFonts w:ascii="Times New Roman" w:eastAsia="Times New Roman" w:hAnsi="Times New Roman" w:cs="Times New Roman"/>
                <w:sz w:val="24"/>
                <w:szCs w:val="24"/>
                <w:lang w:eastAsia="ru-RU"/>
              </w:rPr>
              <w:t>.2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Иные потребители (тарифы указаны без учета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26,62</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26,62</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33,23</w:t>
            </w: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35,22</w:t>
            </w: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Муниципальное образование «город Казань»</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val="en-US"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3</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Общество с ограниченной ответственностью «Теплоснабсервис»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color w:val="000000"/>
                <w:sz w:val="24"/>
                <w:szCs w:val="24"/>
                <w:lang w:eastAsia="ru-RU"/>
              </w:rPr>
            </w:pP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3</w:t>
            </w:r>
            <w:r w:rsidRPr="00C82E5E">
              <w:rPr>
                <w:rFonts w:ascii="Times New Roman" w:eastAsia="Times New Roman" w:hAnsi="Times New Roman" w:cs="Times New Roman"/>
                <w:sz w:val="24"/>
                <w:szCs w:val="24"/>
                <w:lang w:eastAsia="ru-RU"/>
              </w:rPr>
              <w:t>.1</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 xml:space="preserve">Население (тарифы указаны </w:t>
            </w:r>
            <w:r w:rsidRPr="00C82E5E">
              <w:rPr>
                <w:rFonts w:ascii="Times New Roman" w:eastAsia="Times New Roman" w:hAnsi="Times New Roman" w:cs="Times New Roman"/>
                <w:sz w:val="24"/>
                <w:szCs w:val="24"/>
                <w:lang w:val="en-US" w:eastAsia="ru-RU"/>
              </w:rPr>
              <w:t>c</w:t>
            </w:r>
            <w:r w:rsidRPr="00C82E5E">
              <w:rPr>
                <w:rFonts w:ascii="Times New Roman" w:eastAsia="Times New Roman" w:hAnsi="Times New Roman" w:cs="Times New Roman"/>
                <w:sz w:val="24"/>
                <w:szCs w:val="24"/>
                <w:lang w:eastAsia="ru-RU"/>
              </w:rPr>
              <w:t xml:space="preserve"> учетом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val="en-US" w:eastAsia="ru-RU"/>
              </w:rPr>
              <w:t>18</w:t>
            </w:r>
            <w:r w:rsidRPr="00C82E5E">
              <w:rPr>
                <w:rFonts w:ascii="Times New Roman" w:eastAsia="Times New Roman" w:hAnsi="Times New Roman" w:cs="Times New Roman"/>
                <w:sz w:val="24"/>
                <w:szCs w:val="24"/>
                <w:lang w:eastAsia="ru-RU"/>
              </w:rPr>
              <w:t>,1</w:t>
            </w:r>
            <w:r w:rsidRPr="00C82E5E">
              <w:rPr>
                <w:rFonts w:ascii="Times New Roman" w:eastAsia="Times New Roman" w:hAnsi="Times New Roman" w:cs="Times New Roman"/>
                <w:sz w:val="24"/>
                <w:szCs w:val="24"/>
                <w:lang w:val="en-US" w:eastAsia="ru-RU"/>
              </w:rPr>
              <w:t>9</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18,78</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r w:rsidR="00C82E5E" w:rsidRPr="00C82E5E" w:rsidTr="00014356">
        <w:trPr>
          <w:trHeight w:val="98"/>
          <w:jc w:val="center"/>
        </w:trPr>
        <w:tc>
          <w:tcPr>
            <w:tcW w:w="216"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2</w:t>
            </w:r>
            <w:r w:rsidRPr="00C82E5E">
              <w:rPr>
                <w:rFonts w:ascii="Times New Roman" w:eastAsia="Times New Roman" w:hAnsi="Times New Roman" w:cs="Times New Roman"/>
                <w:sz w:val="24"/>
                <w:szCs w:val="24"/>
                <w:lang w:val="en-US" w:eastAsia="ru-RU"/>
              </w:rPr>
              <w:t>3</w:t>
            </w:r>
            <w:r w:rsidRPr="00C82E5E">
              <w:rPr>
                <w:rFonts w:ascii="Times New Roman" w:eastAsia="Times New Roman" w:hAnsi="Times New Roman" w:cs="Times New Roman"/>
                <w:sz w:val="24"/>
                <w:szCs w:val="24"/>
                <w:lang w:eastAsia="ru-RU"/>
              </w:rPr>
              <w:t>.2</w:t>
            </w:r>
          </w:p>
        </w:tc>
        <w:tc>
          <w:tcPr>
            <w:tcW w:w="2169" w:type="pct"/>
            <w:tcBorders>
              <w:left w:val="single" w:sz="4" w:space="0" w:color="auto"/>
              <w:right w:val="single" w:sz="4" w:space="0" w:color="auto"/>
            </w:tcBorders>
            <w:shd w:val="clear" w:color="auto" w:fill="auto"/>
            <w:vAlign w:val="center"/>
          </w:tcPr>
          <w:p w:rsidR="00C82E5E" w:rsidRPr="00C82E5E" w:rsidRDefault="00C82E5E" w:rsidP="00C82E5E">
            <w:pPr>
              <w:spacing w:after="0" w:line="240" w:lineRule="auto"/>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Иные потребители (тарифы указаны без учета НДС)</w:t>
            </w:r>
          </w:p>
        </w:tc>
        <w:tc>
          <w:tcPr>
            <w:tcW w:w="699"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15,16</w:t>
            </w:r>
          </w:p>
        </w:tc>
        <w:tc>
          <w:tcPr>
            <w:tcW w:w="64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bCs/>
                <w:sz w:val="24"/>
                <w:szCs w:val="24"/>
                <w:lang w:eastAsia="ru-RU"/>
              </w:rPr>
            </w:pPr>
            <w:r w:rsidRPr="00C82E5E">
              <w:rPr>
                <w:rFonts w:ascii="Times New Roman" w:eastAsia="Times New Roman" w:hAnsi="Times New Roman" w:cs="Times New Roman"/>
                <w:bCs/>
                <w:sz w:val="24"/>
                <w:szCs w:val="24"/>
                <w:lang w:eastAsia="ru-RU"/>
              </w:rPr>
              <w:t>15,65</w:t>
            </w:r>
          </w:p>
        </w:tc>
        <w:tc>
          <w:tcPr>
            <w:tcW w:w="624"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c>
          <w:tcPr>
            <w:tcW w:w="651" w:type="pct"/>
            <w:tcBorders>
              <w:top w:val="single" w:sz="4" w:space="0" w:color="auto"/>
              <w:left w:val="single" w:sz="4" w:space="0" w:color="auto"/>
              <w:right w:val="single" w:sz="4" w:space="0" w:color="auto"/>
            </w:tcBorders>
            <w:vAlign w:val="center"/>
          </w:tcPr>
          <w:p w:rsidR="00C82E5E" w:rsidRPr="00C82E5E" w:rsidRDefault="00C82E5E" w:rsidP="00C82E5E">
            <w:pPr>
              <w:spacing w:after="0" w:line="240" w:lineRule="auto"/>
              <w:jc w:val="center"/>
              <w:rPr>
                <w:rFonts w:ascii="Times New Roman" w:eastAsia="Times New Roman" w:hAnsi="Times New Roman" w:cs="Times New Roman"/>
                <w:sz w:val="24"/>
                <w:szCs w:val="24"/>
                <w:lang w:eastAsia="ru-RU"/>
              </w:rPr>
            </w:pPr>
          </w:p>
        </w:tc>
      </w:tr>
    </w:tbl>
    <w:p w:rsidR="00C82E5E" w:rsidRPr="00C82E5E" w:rsidRDefault="00C82E5E" w:rsidP="00C82E5E">
      <w:pPr>
        <w:spacing w:after="0" w:line="240" w:lineRule="auto"/>
        <w:ind w:right="140"/>
        <w:rPr>
          <w:rFonts w:ascii="Times New Roman" w:eastAsia="Times New Roman" w:hAnsi="Times New Roman" w:cs="Times New Roman"/>
          <w:sz w:val="10"/>
          <w:szCs w:val="10"/>
          <w:lang w:eastAsia="ru-RU"/>
        </w:rPr>
      </w:pPr>
    </w:p>
    <w:p w:rsidR="00C82E5E" w:rsidRPr="00C82E5E" w:rsidRDefault="00C82E5E" w:rsidP="00C82E5E">
      <w:pPr>
        <w:spacing w:after="0" w:line="240" w:lineRule="auto"/>
        <w:ind w:right="140"/>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&lt;*&gt;Применяет упрощенную систему налогообложения.</w:t>
      </w:r>
    </w:p>
    <w:p w:rsidR="00C82E5E" w:rsidRPr="00C82E5E" w:rsidRDefault="00C82E5E" w:rsidP="00C82E5E">
      <w:pPr>
        <w:spacing w:after="0" w:line="240" w:lineRule="auto"/>
        <w:ind w:right="140"/>
        <w:rPr>
          <w:rFonts w:ascii="Times New Roman" w:eastAsia="Times New Roman" w:hAnsi="Times New Roman" w:cs="Times New Roman"/>
          <w:sz w:val="24"/>
          <w:szCs w:val="24"/>
          <w:lang w:eastAsia="ru-RU"/>
        </w:rPr>
      </w:pPr>
      <w:r w:rsidRPr="00C82E5E">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C82E5E" w:rsidRPr="00C82E5E" w:rsidRDefault="00C82E5E" w:rsidP="00C82E5E">
      <w:pPr>
        <w:spacing w:after="0" w:line="240" w:lineRule="auto"/>
        <w:rPr>
          <w:rFonts w:ascii="Times New Roman" w:eastAsia="Times New Roman" w:hAnsi="Times New Roman" w:cs="Times New Roman"/>
          <w:sz w:val="28"/>
          <w:szCs w:val="28"/>
          <w:lang w:eastAsia="ru-RU"/>
        </w:rPr>
      </w:pPr>
    </w:p>
    <w:p w:rsidR="00C91709" w:rsidRDefault="00C9170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91709" w:rsidRPr="00E575E4" w:rsidRDefault="00C91709" w:rsidP="00C9170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72</w:t>
      </w:r>
    </w:p>
    <w:p w:rsidR="00C91709" w:rsidRDefault="00C91709" w:rsidP="00C9170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91709" w:rsidRPr="00C91709" w:rsidRDefault="00C91709" w:rsidP="00C91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91709" w:rsidRPr="00C91709" w:rsidRDefault="00C91709" w:rsidP="00C91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91709" w:rsidRPr="00C91709" w:rsidRDefault="00C91709" w:rsidP="00C91709">
      <w:pPr>
        <w:spacing w:after="0" w:line="240" w:lineRule="auto"/>
        <w:ind w:right="282"/>
        <w:jc w:val="center"/>
        <w:rPr>
          <w:rFonts w:ascii="Times New Roman" w:eastAsia="Times New Roman" w:hAnsi="Times New Roman" w:cs="Times New Roman"/>
          <w:bCs/>
          <w:color w:val="000000"/>
          <w:sz w:val="28"/>
          <w:szCs w:val="28"/>
          <w:lang w:eastAsia="ru-RU"/>
        </w:rPr>
      </w:pPr>
      <w:r w:rsidRPr="00C91709">
        <w:rPr>
          <w:rFonts w:ascii="Times New Roman" w:eastAsia="Times New Roman" w:hAnsi="Times New Roman" w:cs="Times New Roman"/>
          <w:bCs/>
          <w:color w:val="000000"/>
          <w:sz w:val="28"/>
          <w:szCs w:val="28"/>
          <w:lang w:eastAsia="ru-RU"/>
        </w:rPr>
        <w:t>Тарифы на техническую воду для Акционерного общества «Аммоний», осуществляющего холодное водоснабжение, на 2019 – 2021 годы с календарной разбивкой</w:t>
      </w:r>
    </w:p>
    <w:p w:rsidR="00C91709" w:rsidRPr="00C91709" w:rsidRDefault="00C91709" w:rsidP="00C91709">
      <w:pPr>
        <w:spacing w:after="0" w:line="240" w:lineRule="auto"/>
        <w:ind w:right="140"/>
        <w:jc w:val="center"/>
        <w:rPr>
          <w:rFonts w:ascii="Times New Roman" w:eastAsia="Times New Roman" w:hAnsi="Times New Roman" w:cs="Times New Roman"/>
          <w:sz w:val="28"/>
          <w:szCs w:val="28"/>
          <w:lang w:eastAsia="ru-RU"/>
        </w:rPr>
      </w:pPr>
    </w:p>
    <w:p w:rsidR="00C91709" w:rsidRPr="00C91709" w:rsidRDefault="00C91709" w:rsidP="00C91709">
      <w:pPr>
        <w:spacing w:after="0" w:line="240" w:lineRule="auto"/>
        <w:ind w:right="140"/>
        <w:jc w:val="center"/>
        <w:rPr>
          <w:rFonts w:ascii="Times New Roman" w:eastAsia="Times New Roman" w:hAnsi="Times New Roman" w:cs="Times New Roman"/>
          <w:sz w:val="28"/>
          <w:szCs w:val="28"/>
          <w:lang w:eastAsia="ru-RU"/>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5803"/>
        <w:gridCol w:w="1437"/>
        <w:gridCol w:w="1380"/>
        <w:gridCol w:w="1348"/>
        <w:gridCol w:w="1395"/>
        <w:gridCol w:w="1449"/>
        <w:gridCol w:w="1443"/>
      </w:tblGrid>
      <w:tr w:rsidR="00C91709" w:rsidRPr="00C91709" w:rsidTr="00014356">
        <w:trPr>
          <w:trHeight w:val="20"/>
          <w:tblHeader/>
          <w:jc w:val="center"/>
        </w:trPr>
        <w:tc>
          <w:tcPr>
            <w:tcW w:w="229" w:type="pct"/>
            <w:vMerge w:val="restart"/>
            <w:tcBorders>
              <w:top w:val="single" w:sz="4" w:space="0" w:color="auto"/>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 п/п</w:t>
            </w:r>
          </w:p>
        </w:tc>
        <w:tc>
          <w:tcPr>
            <w:tcW w:w="1942" w:type="pct"/>
            <w:vMerge w:val="restart"/>
            <w:tcBorders>
              <w:top w:val="single" w:sz="4" w:space="0" w:color="auto"/>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2829" w:type="pct"/>
            <w:gridSpan w:val="6"/>
            <w:tcBorders>
              <w:top w:val="single" w:sz="4" w:space="0" w:color="auto"/>
              <w:left w:val="single" w:sz="4" w:space="0" w:color="auto"/>
              <w:right w:val="single" w:sz="4" w:space="0" w:color="auto"/>
            </w:tcBorders>
            <w:vAlign w:val="center"/>
          </w:tcPr>
          <w:p w:rsidR="00C91709" w:rsidRPr="00C91709" w:rsidRDefault="00C91709" w:rsidP="00C91709">
            <w:pPr>
              <w:spacing w:after="0" w:line="240" w:lineRule="auto"/>
              <w:ind w:left="32" w:right="62"/>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Тариф на техническую воду</w:t>
            </w:r>
          </w:p>
          <w:p w:rsidR="00C91709" w:rsidRPr="00C91709" w:rsidRDefault="00C91709" w:rsidP="00C91709">
            <w:pPr>
              <w:spacing w:after="0" w:line="240" w:lineRule="auto"/>
              <w:ind w:left="32" w:right="62"/>
              <w:jc w:val="center"/>
              <w:rPr>
                <w:rFonts w:ascii="Times New Roman" w:eastAsia="Times New Roman" w:hAnsi="Times New Roman" w:cs="Times New Roman"/>
                <w:bCs/>
                <w:sz w:val="24"/>
                <w:szCs w:val="24"/>
                <w:lang w:eastAsia="ru-RU"/>
              </w:rPr>
            </w:pPr>
            <w:r w:rsidRPr="00C91709">
              <w:rPr>
                <w:rFonts w:ascii="Times New Roman" w:eastAsia="Times New Roman" w:hAnsi="Times New Roman" w:cs="Times New Roman"/>
                <w:sz w:val="24"/>
                <w:szCs w:val="24"/>
                <w:lang w:eastAsia="ru-RU"/>
              </w:rPr>
              <w:t>(одноставочный), руб./куб.м</w:t>
            </w:r>
          </w:p>
        </w:tc>
      </w:tr>
      <w:tr w:rsidR="00C91709" w:rsidRPr="00C91709" w:rsidTr="00014356">
        <w:trPr>
          <w:trHeight w:val="20"/>
          <w:tblHeader/>
          <w:jc w:val="center"/>
        </w:trPr>
        <w:tc>
          <w:tcPr>
            <w:tcW w:w="229" w:type="pct"/>
            <w:vMerge/>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1942" w:type="pct"/>
            <w:vMerge/>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943" w:type="pct"/>
            <w:gridSpan w:val="2"/>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2019 год</w:t>
            </w:r>
          </w:p>
        </w:tc>
        <w:tc>
          <w:tcPr>
            <w:tcW w:w="918" w:type="pct"/>
            <w:gridSpan w:val="2"/>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2020 год</w:t>
            </w:r>
          </w:p>
        </w:tc>
        <w:tc>
          <w:tcPr>
            <w:tcW w:w="968" w:type="pct"/>
            <w:gridSpan w:val="2"/>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2021 год</w:t>
            </w:r>
          </w:p>
        </w:tc>
      </w:tr>
      <w:tr w:rsidR="00C91709" w:rsidRPr="00C91709" w:rsidTr="00014356">
        <w:trPr>
          <w:trHeight w:val="20"/>
          <w:tblHeader/>
          <w:jc w:val="center"/>
        </w:trPr>
        <w:tc>
          <w:tcPr>
            <w:tcW w:w="229" w:type="pct"/>
            <w:vMerge/>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1942" w:type="pct"/>
            <w:vMerge/>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8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01.01.2019</w:t>
            </w:r>
          </w:p>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по 30.06.2019</w:t>
            </w:r>
          </w:p>
        </w:tc>
        <w:tc>
          <w:tcPr>
            <w:tcW w:w="462"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01.07.2019 по 31.12.2019</w:t>
            </w:r>
          </w:p>
        </w:tc>
        <w:tc>
          <w:tcPr>
            <w:tcW w:w="45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01.01.2020</w:t>
            </w:r>
          </w:p>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по 30.06.2020</w:t>
            </w:r>
          </w:p>
        </w:tc>
        <w:tc>
          <w:tcPr>
            <w:tcW w:w="467"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01.07.2020 по 31.12.2020</w:t>
            </w:r>
          </w:p>
        </w:tc>
        <w:tc>
          <w:tcPr>
            <w:tcW w:w="485"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01.01.2021</w:t>
            </w:r>
          </w:p>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по 30.06.2021</w:t>
            </w:r>
          </w:p>
        </w:tc>
        <w:tc>
          <w:tcPr>
            <w:tcW w:w="483"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с 01.07.2021 по 31.12.2021</w:t>
            </w:r>
          </w:p>
        </w:tc>
      </w:tr>
      <w:tr w:rsidR="00C91709" w:rsidRPr="00C91709" w:rsidTr="00014356">
        <w:trPr>
          <w:trHeight w:val="20"/>
          <w:jc w:val="center"/>
        </w:trPr>
        <w:tc>
          <w:tcPr>
            <w:tcW w:w="229"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1942"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Менделеевский муниципальный район</w:t>
            </w:r>
          </w:p>
        </w:tc>
        <w:tc>
          <w:tcPr>
            <w:tcW w:w="48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62"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5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67"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85"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83"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r>
      <w:tr w:rsidR="00C91709" w:rsidRPr="00C91709" w:rsidTr="00014356">
        <w:trPr>
          <w:trHeight w:val="20"/>
          <w:jc w:val="center"/>
        </w:trPr>
        <w:tc>
          <w:tcPr>
            <w:tcW w:w="229"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1</w:t>
            </w:r>
          </w:p>
        </w:tc>
        <w:tc>
          <w:tcPr>
            <w:tcW w:w="1942"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Акционерное общество «Аммоний»</w:t>
            </w:r>
          </w:p>
        </w:tc>
        <w:tc>
          <w:tcPr>
            <w:tcW w:w="48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62"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5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67"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85"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c>
          <w:tcPr>
            <w:tcW w:w="483"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p>
        </w:tc>
      </w:tr>
      <w:tr w:rsidR="00C91709" w:rsidRPr="00C91709" w:rsidTr="00014356">
        <w:trPr>
          <w:trHeight w:val="20"/>
          <w:jc w:val="center"/>
        </w:trPr>
        <w:tc>
          <w:tcPr>
            <w:tcW w:w="229"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1.1</w:t>
            </w:r>
          </w:p>
        </w:tc>
        <w:tc>
          <w:tcPr>
            <w:tcW w:w="1942" w:type="pct"/>
            <w:tcBorders>
              <w:left w:val="single" w:sz="4" w:space="0" w:color="auto"/>
              <w:right w:val="single" w:sz="4" w:space="0" w:color="auto"/>
            </w:tcBorders>
            <w:shd w:val="clear" w:color="auto" w:fill="auto"/>
            <w:vAlign w:val="center"/>
          </w:tcPr>
          <w:p w:rsidR="00C91709" w:rsidRPr="00C91709" w:rsidRDefault="00C91709" w:rsidP="00C91709">
            <w:pPr>
              <w:spacing w:after="0" w:line="240" w:lineRule="auto"/>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Иные потребители (тарифы указаны без учета НДС)</w:t>
            </w:r>
          </w:p>
        </w:tc>
        <w:tc>
          <w:tcPr>
            <w:tcW w:w="48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bCs/>
                <w:sz w:val="24"/>
                <w:szCs w:val="24"/>
                <w:lang w:eastAsia="ru-RU"/>
              </w:rPr>
            </w:pPr>
            <w:r w:rsidRPr="00C91709">
              <w:rPr>
                <w:rFonts w:ascii="Times New Roman" w:eastAsia="Times New Roman" w:hAnsi="Times New Roman" w:cs="Times New Roman"/>
                <w:bCs/>
                <w:sz w:val="24"/>
                <w:szCs w:val="24"/>
                <w:lang w:eastAsia="ru-RU"/>
              </w:rPr>
              <w:t>12,22</w:t>
            </w:r>
          </w:p>
        </w:tc>
        <w:tc>
          <w:tcPr>
            <w:tcW w:w="462"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bCs/>
                <w:sz w:val="24"/>
                <w:szCs w:val="24"/>
                <w:lang w:eastAsia="ru-RU"/>
              </w:rPr>
            </w:pPr>
            <w:r w:rsidRPr="00C91709">
              <w:rPr>
                <w:rFonts w:ascii="Times New Roman" w:eastAsia="Times New Roman" w:hAnsi="Times New Roman" w:cs="Times New Roman"/>
                <w:bCs/>
                <w:sz w:val="24"/>
                <w:szCs w:val="24"/>
                <w:lang w:eastAsia="ru-RU"/>
              </w:rPr>
              <w:t>12,54</w:t>
            </w:r>
          </w:p>
        </w:tc>
        <w:tc>
          <w:tcPr>
            <w:tcW w:w="451"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bCs/>
                <w:sz w:val="24"/>
                <w:szCs w:val="24"/>
                <w:lang w:eastAsia="ru-RU"/>
              </w:rPr>
            </w:pPr>
            <w:r w:rsidRPr="00C91709">
              <w:rPr>
                <w:rFonts w:ascii="Times New Roman" w:eastAsia="Times New Roman" w:hAnsi="Times New Roman" w:cs="Times New Roman"/>
                <w:bCs/>
                <w:sz w:val="24"/>
                <w:szCs w:val="24"/>
                <w:lang w:eastAsia="ru-RU"/>
              </w:rPr>
              <w:t>12,54</w:t>
            </w:r>
          </w:p>
        </w:tc>
        <w:tc>
          <w:tcPr>
            <w:tcW w:w="467"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bCs/>
                <w:sz w:val="24"/>
                <w:szCs w:val="24"/>
                <w:lang w:eastAsia="ru-RU"/>
              </w:rPr>
            </w:pPr>
            <w:r w:rsidRPr="00C91709">
              <w:rPr>
                <w:rFonts w:ascii="Times New Roman" w:eastAsia="Times New Roman" w:hAnsi="Times New Roman" w:cs="Times New Roman"/>
                <w:bCs/>
                <w:sz w:val="24"/>
                <w:szCs w:val="24"/>
                <w:lang w:eastAsia="ru-RU"/>
              </w:rPr>
              <w:t>12,83</w:t>
            </w:r>
          </w:p>
        </w:tc>
        <w:tc>
          <w:tcPr>
            <w:tcW w:w="485"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12,83</w:t>
            </w:r>
          </w:p>
        </w:tc>
        <w:tc>
          <w:tcPr>
            <w:tcW w:w="483" w:type="pct"/>
            <w:tcBorders>
              <w:left w:val="single" w:sz="4" w:space="0" w:color="auto"/>
              <w:right w:val="single" w:sz="4" w:space="0" w:color="auto"/>
            </w:tcBorders>
            <w:vAlign w:val="center"/>
          </w:tcPr>
          <w:p w:rsidR="00C91709" w:rsidRPr="00C91709" w:rsidRDefault="00C91709" w:rsidP="00C91709">
            <w:pPr>
              <w:spacing w:after="0" w:line="240" w:lineRule="auto"/>
              <w:jc w:val="center"/>
              <w:rPr>
                <w:rFonts w:ascii="Times New Roman" w:eastAsia="Times New Roman" w:hAnsi="Times New Roman" w:cs="Times New Roman"/>
                <w:sz w:val="24"/>
                <w:szCs w:val="24"/>
                <w:lang w:eastAsia="ru-RU"/>
              </w:rPr>
            </w:pPr>
            <w:r w:rsidRPr="00C91709">
              <w:rPr>
                <w:rFonts w:ascii="Times New Roman" w:eastAsia="Times New Roman" w:hAnsi="Times New Roman" w:cs="Times New Roman"/>
                <w:sz w:val="24"/>
                <w:szCs w:val="24"/>
                <w:lang w:eastAsia="ru-RU"/>
              </w:rPr>
              <w:t>13,30</w:t>
            </w:r>
          </w:p>
        </w:tc>
      </w:tr>
    </w:tbl>
    <w:p w:rsidR="00C91709" w:rsidRPr="00C91709" w:rsidRDefault="00C91709" w:rsidP="00C91709">
      <w:pPr>
        <w:spacing w:after="0" w:line="240" w:lineRule="auto"/>
        <w:rPr>
          <w:rFonts w:ascii="Times New Roman" w:eastAsia="Times New Roman" w:hAnsi="Times New Roman" w:cs="Times New Roman"/>
          <w:sz w:val="28"/>
          <w:szCs w:val="28"/>
          <w:lang w:eastAsia="ru-RU"/>
        </w:rPr>
      </w:pPr>
    </w:p>
    <w:p w:rsidR="00C91709" w:rsidRDefault="00C9170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91709" w:rsidRPr="00E575E4" w:rsidRDefault="00C91709" w:rsidP="00C9170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73</w:t>
      </w:r>
    </w:p>
    <w:p w:rsidR="00C91709" w:rsidRDefault="00C91709" w:rsidP="00C9170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C91709" w:rsidRPr="00C91709" w:rsidRDefault="00C91709" w:rsidP="00C91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91709" w:rsidRPr="00C91709" w:rsidRDefault="00C91709" w:rsidP="00C9170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91709" w:rsidRPr="00C91709" w:rsidRDefault="00C91709" w:rsidP="00C91709">
      <w:pPr>
        <w:spacing w:after="0" w:line="240" w:lineRule="auto"/>
        <w:jc w:val="center"/>
        <w:rPr>
          <w:rFonts w:ascii="Times New Roman" w:eastAsia="Times New Roman" w:hAnsi="Times New Roman" w:cs="Times New Roman"/>
          <w:sz w:val="28"/>
          <w:szCs w:val="28"/>
          <w:lang w:eastAsia="ru-RU"/>
        </w:rPr>
      </w:pPr>
      <w:r w:rsidRPr="00C91709">
        <w:rPr>
          <w:rFonts w:ascii="Times New Roman" w:eastAsia="Times New Roman" w:hAnsi="Times New Roman" w:cs="Times New Roman"/>
          <w:sz w:val="28"/>
          <w:szCs w:val="28"/>
          <w:lang w:eastAsia="ru-RU"/>
        </w:rPr>
        <w:t>Долгосрочные параметры регулирования тарифов на техническую воду</w:t>
      </w:r>
    </w:p>
    <w:p w:rsidR="00C91709" w:rsidRPr="00C91709" w:rsidRDefault="00C91709" w:rsidP="00C91709">
      <w:pPr>
        <w:spacing w:after="0" w:line="240" w:lineRule="auto"/>
        <w:jc w:val="center"/>
        <w:rPr>
          <w:rFonts w:ascii="Times New Roman" w:eastAsia="Times New Roman" w:hAnsi="Times New Roman" w:cs="Times New Roman"/>
          <w:sz w:val="28"/>
          <w:szCs w:val="28"/>
          <w:lang w:eastAsia="ru-RU"/>
        </w:rPr>
      </w:pPr>
      <w:r w:rsidRPr="00C91709">
        <w:rPr>
          <w:rFonts w:ascii="Times New Roman" w:eastAsia="Times New Roman" w:hAnsi="Times New Roman" w:cs="Times New Roman"/>
          <w:sz w:val="28"/>
          <w:szCs w:val="28"/>
          <w:lang w:eastAsia="ru-RU"/>
        </w:rPr>
        <w:t>для Акционерного общества «Аммоний», осуществляющего холодное водоснабжение, на 2019 - 2021 годы</w:t>
      </w:r>
    </w:p>
    <w:p w:rsidR="00C91709" w:rsidRPr="00C91709" w:rsidRDefault="00C91709" w:rsidP="00C91709">
      <w:pPr>
        <w:spacing w:after="0" w:line="240" w:lineRule="auto"/>
        <w:jc w:val="center"/>
        <w:rPr>
          <w:rFonts w:ascii="Times New Roman" w:eastAsia="Times New Roman" w:hAnsi="Times New Roman" w:cs="Times New Roman"/>
          <w:sz w:val="28"/>
          <w:szCs w:val="28"/>
          <w:lang w:eastAsia="ru-RU"/>
        </w:rPr>
      </w:pPr>
    </w:p>
    <w:p w:rsidR="00C91709" w:rsidRPr="00C91709" w:rsidRDefault="00C91709" w:rsidP="00C91709">
      <w:pPr>
        <w:spacing w:after="0" w:line="240" w:lineRule="auto"/>
        <w:jc w:val="center"/>
        <w:rPr>
          <w:rFonts w:ascii="Times New Roman" w:eastAsia="Times New Roman" w:hAnsi="Times New Roman" w:cs="Times New Roman"/>
          <w:sz w:val="28"/>
          <w:szCs w:val="28"/>
          <w:lang w:eastAsia="ru-RU"/>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5"/>
        <w:gridCol w:w="2792"/>
        <w:gridCol w:w="838"/>
        <w:gridCol w:w="2373"/>
        <w:gridCol w:w="1957"/>
        <w:gridCol w:w="1957"/>
        <w:gridCol w:w="1398"/>
        <w:gridCol w:w="2590"/>
      </w:tblGrid>
      <w:tr w:rsidR="00C91709" w:rsidRPr="00C91709" w:rsidTr="00014356">
        <w:trPr>
          <w:trHeight w:val="20"/>
          <w:tblHeader/>
          <w:tblCellSpacing w:w="5" w:type="nil"/>
        </w:trPr>
        <w:tc>
          <w:tcPr>
            <w:tcW w:w="254"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п/п</w:t>
            </w:r>
          </w:p>
        </w:tc>
        <w:tc>
          <w:tcPr>
            <w:tcW w:w="953"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Наименование организации, осуществляющей холодное водоснабжение и (или) водоотведение,</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вид тарифа</w:t>
            </w:r>
          </w:p>
        </w:tc>
        <w:tc>
          <w:tcPr>
            <w:tcW w:w="286"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Год</w:t>
            </w:r>
          </w:p>
        </w:tc>
        <w:tc>
          <w:tcPr>
            <w:tcW w:w="810"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Базовый уровень</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операционных</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расходов</w:t>
            </w:r>
          </w:p>
        </w:tc>
        <w:tc>
          <w:tcPr>
            <w:tcW w:w="668"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Индекс</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эффективности</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операционных</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расходов</w:t>
            </w:r>
          </w:p>
        </w:tc>
        <w:tc>
          <w:tcPr>
            <w:tcW w:w="668"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Нормативный</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уровень прибыли</w:t>
            </w:r>
          </w:p>
        </w:tc>
        <w:tc>
          <w:tcPr>
            <w:tcW w:w="1361" w:type="pct"/>
            <w:gridSpan w:val="2"/>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Показатели энергосбережения</w:t>
            </w:r>
          </w:p>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и энергетической эффективности</w:t>
            </w:r>
          </w:p>
        </w:tc>
      </w:tr>
      <w:tr w:rsidR="00C91709" w:rsidRPr="00C91709" w:rsidTr="00014356">
        <w:trPr>
          <w:trHeight w:val="20"/>
          <w:tblHeader/>
          <w:tblCellSpacing w:w="5" w:type="nil"/>
        </w:trPr>
        <w:tc>
          <w:tcPr>
            <w:tcW w:w="254"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953"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286"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810"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668"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668"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477" w:type="pc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уровень потерь воды</w:t>
            </w:r>
          </w:p>
        </w:tc>
        <w:tc>
          <w:tcPr>
            <w:tcW w:w="884" w:type="pc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удельный расход электрической энергии</w:t>
            </w:r>
          </w:p>
        </w:tc>
      </w:tr>
      <w:tr w:rsidR="00C91709" w:rsidRPr="00C91709" w:rsidTr="00014356">
        <w:trPr>
          <w:trHeight w:val="20"/>
          <w:tblHeader/>
          <w:tblCellSpacing w:w="5" w:type="nil"/>
        </w:trPr>
        <w:tc>
          <w:tcPr>
            <w:tcW w:w="254" w:type="pct"/>
            <w:vMerge/>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953" w:type="pct"/>
            <w:vMerge/>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286" w:type="pct"/>
            <w:vMerge/>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810"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тыс. руб.</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477"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884"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кВт·ч/куб.м</w:t>
            </w:r>
          </w:p>
        </w:tc>
      </w:tr>
      <w:tr w:rsidR="00C91709" w:rsidRPr="00C91709" w:rsidTr="00014356">
        <w:trPr>
          <w:trHeight w:val="20"/>
          <w:tblCellSpacing w:w="5" w:type="nil"/>
        </w:trPr>
        <w:tc>
          <w:tcPr>
            <w:tcW w:w="254" w:type="pc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1</w:t>
            </w:r>
          </w:p>
        </w:tc>
        <w:tc>
          <w:tcPr>
            <w:tcW w:w="953" w:type="pct"/>
          </w:tcPr>
          <w:p w:rsidR="00C91709" w:rsidRPr="00C91709" w:rsidRDefault="00C91709" w:rsidP="00C91709">
            <w:pPr>
              <w:spacing w:after="0" w:line="240" w:lineRule="auto"/>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Акционерное общество «Аммоний»</w:t>
            </w:r>
          </w:p>
        </w:tc>
        <w:tc>
          <w:tcPr>
            <w:tcW w:w="286"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810"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477"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884"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p>
        </w:tc>
      </w:tr>
      <w:tr w:rsidR="00C91709" w:rsidRPr="00C91709" w:rsidTr="00014356">
        <w:trPr>
          <w:trHeight w:val="20"/>
          <w:tblCellSpacing w:w="5" w:type="nil"/>
        </w:trPr>
        <w:tc>
          <w:tcPr>
            <w:tcW w:w="254" w:type="pct"/>
            <w:vMerge w:val="restart"/>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1.1</w:t>
            </w:r>
          </w:p>
        </w:tc>
        <w:tc>
          <w:tcPr>
            <w:tcW w:w="953" w:type="pct"/>
            <w:vMerge w:val="restart"/>
            <w:vAlign w:val="center"/>
          </w:tcPr>
          <w:p w:rsidR="00C91709" w:rsidRPr="00C91709" w:rsidRDefault="00C91709" w:rsidP="00C91709">
            <w:pPr>
              <w:spacing w:after="0" w:line="240" w:lineRule="auto"/>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Техническая вода</w:t>
            </w:r>
          </w:p>
        </w:tc>
        <w:tc>
          <w:tcPr>
            <w:tcW w:w="286"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2019</w:t>
            </w:r>
          </w:p>
        </w:tc>
        <w:tc>
          <w:tcPr>
            <w:tcW w:w="810"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38671,21</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1</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477"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884"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0,68</w:t>
            </w:r>
          </w:p>
        </w:tc>
      </w:tr>
      <w:tr w:rsidR="00C91709" w:rsidRPr="00C91709" w:rsidTr="00014356">
        <w:trPr>
          <w:trHeight w:val="20"/>
          <w:tblCellSpacing w:w="5" w:type="nil"/>
        </w:trPr>
        <w:tc>
          <w:tcPr>
            <w:tcW w:w="254"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953" w:type="pct"/>
            <w:vMerge/>
          </w:tcPr>
          <w:p w:rsidR="00C91709" w:rsidRPr="00C91709" w:rsidRDefault="00C91709" w:rsidP="00C91709">
            <w:pPr>
              <w:spacing w:after="0" w:line="240" w:lineRule="auto"/>
              <w:rPr>
                <w:rFonts w:ascii="Times New Roman" w:eastAsia="Times New Roman" w:hAnsi="Times New Roman" w:cs="Times New Roman"/>
                <w:lang w:eastAsia="ru-RU"/>
              </w:rPr>
            </w:pPr>
          </w:p>
        </w:tc>
        <w:tc>
          <w:tcPr>
            <w:tcW w:w="286"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2020</w:t>
            </w:r>
          </w:p>
        </w:tc>
        <w:tc>
          <w:tcPr>
            <w:tcW w:w="810"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39586,17</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1</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477"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884"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0,68</w:t>
            </w:r>
          </w:p>
        </w:tc>
      </w:tr>
      <w:tr w:rsidR="00C91709" w:rsidRPr="00C91709" w:rsidTr="00014356">
        <w:trPr>
          <w:trHeight w:val="20"/>
          <w:tblCellSpacing w:w="5" w:type="nil"/>
        </w:trPr>
        <w:tc>
          <w:tcPr>
            <w:tcW w:w="254" w:type="pct"/>
            <w:vMerge/>
            <w:vAlign w:val="center"/>
          </w:tcPr>
          <w:p w:rsidR="00C91709" w:rsidRPr="00C91709" w:rsidRDefault="00C91709" w:rsidP="00C91709">
            <w:pPr>
              <w:spacing w:after="0" w:line="240" w:lineRule="auto"/>
              <w:jc w:val="center"/>
              <w:rPr>
                <w:rFonts w:ascii="Times New Roman" w:eastAsia="Times New Roman" w:hAnsi="Times New Roman" w:cs="Times New Roman"/>
                <w:lang w:eastAsia="ru-RU"/>
              </w:rPr>
            </w:pPr>
          </w:p>
        </w:tc>
        <w:tc>
          <w:tcPr>
            <w:tcW w:w="953" w:type="pct"/>
            <w:vMerge/>
          </w:tcPr>
          <w:p w:rsidR="00C91709" w:rsidRPr="00C91709" w:rsidRDefault="00C91709" w:rsidP="00C91709">
            <w:pPr>
              <w:spacing w:after="0" w:line="240" w:lineRule="auto"/>
              <w:rPr>
                <w:rFonts w:ascii="Times New Roman" w:eastAsia="Times New Roman" w:hAnsi="Times New Roman" w:cs="Times New Roman"/>
                <w:lang w:eastAsia="ru-RU"/>
              </w:rPr>
            </w:pPr>
          </w:p>
        </w:tc>
        <w:tc>
          <w:tcPr>
            <w:tcW w:w="286"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2021</w:t>
            </w:r>
          </w:p>
        </w:tc>
        <w:tc>
          <w:tcPr>
            <w:tcW w:w="810"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40757,92</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1</w:t>
            </w:r>
          </w:p>
        </w:tc>
        <w:tc>
          <w:tcPr>
            <w:tcW w:w="668"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477"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w:t>
            </w:r>
          </w:p>
        </w:tc>
        <w:tc>
          <w:tcPr>
            <w:tcW w:w="884" w:type="pct"/>
          </w:tcPr>
          <w:p w:rsidR="00C91709" w:rsidRPr="00C91709" w:rsidRDefault="00C91709" w:rsidP="00C91709">
            <w:pPr>
              <w:spacing w:after="0" w:line="240" w:lineRule="auto"/>
              <w:jc w:val="center"/>
              <w:rPr>
                <w:rFonts w:ascii="Times New Roman" w:eastAsia="Times New Roman" w:hAnsi="Times New Roman" w:cs="Times New Roman"/>
                <w:lang w:eastAsia="ru-RU"/>
              </w:rPr>
            </w:pPr>
            <w:r w:rsidRPr="00C91709">
              <w:rPr>
                <w:rFonts w:ascii="Times New Roman" w:eastAsia="Times New Roman" w:hAnsi="Times New Roman" w:cs="Times New Roman"/>
                <w:lang w:eastAsia="ru-RU"/>
              </w:rPr>
              <w:t>0,68</w:t>
            </w:r>
          </w:p>
        </w:tc>
      </w:tr>
    </w:tbl>
    <w:p w:rsidR="00C91709" w:rsidRPr="00C91709" w:rsidRDefault="00C91709" w:rsidP="00C91709">
      <w:pPr>
        <w:spacing w:after="0" w:line="240" w:lineRule="auto"/>
        <w:rPr>
          <w:rFonts w:ascii="Times New Roman" w:eastAsia="Times New Roman" w:hAnsi="Times New Roman" w:cs="Times New Roman"/>
          <w:sz w:val="40"/>
          <w:szCs w:val="28"/>
          <w:lang w:eastAsia="ru-RU"/>
        </w:rPr>
      </w:pPr>
    </w:p>
    <w:p w:rsidR="00BC74B5" w:rsidRDefault="00BC74B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C74B5" w:rsidRPr="00E575E4"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74</w:t>
      </w:r>
    </w:p>
    <w:p w:rsidR="00BC74B5"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BC74B5" w:rsidRPr="00BC74B5"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BC74B5" w:rsidRPr="00BC74B5" w:rsidRDefault="00BC74B5" w:rsidP="00BC74B5">
      <w:pPr>
        <w:spacing w:after="0" w:line="240" w:lineRule="auto"/>
        <w:ind w:left="10206"/>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Приложение 1 к постановлению Государственного комитета</w:t>
      </w:r>
    </w:p>
    <w:p w:rsidR="00BC74B5" w:rsidRPr="00BC74B5"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Республики Татарстан по тарифам</w:t>
      </w:r>
    </w:p>
    <w:p w:rsidR="00BC74B5" w:rsidRPr="00BC74B5" w:rsidRDefault="00BC74B5" w:rsidP="00BC74B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 xml:space="preserve">от </w:t>
      </w:r>
      <w:r w:rsidRPr="00BC74B5">
        <w:rPr>
          <w:rFonts w:ascii="Times New Roman" w:eastAsia="Times New Roman" w:hAnsi="Times New Roman" w:cs="Times New Roman"/>
          <w:sz w:val="24"/>
          <w:szCs w:val="24"/>
          <w:u w:val="single"/>
          <w:lang w:eastAsia="ru-RU"/>
        </w:rPr>
        <w:t>09.12.2016</w:t>
      </w:r>
      <w:r w:rsidRPr="00BC74B5">
        <w:rPr>
          <w:rFonts w:ascii="Times New Roman" w:eastAsia="Times New Roman" w:hAnsi="Times New Roman" w:cs="Times New Roman"/>
          <w:sz w:val="24"/>
          <w:szCs w:val="24"/>
          <w:lang w:eastAsia="ru-RU"/>
        </w:rPr>
        <w:t xml:space="preserve"> № </w:t>
      </w:r>
      <w:r w:rsidRPr="00BC74B5">
        <w:rPr>
          <w:rFonts w:ascii="Times New Roman" w:eastAsia="Times New Roman" w:hAnsi="Times New Roman" w:cs="Times New Roman"/>
          <w:sz w:val="24"/>
          <w:szCs w:val="24"/>
          <w:u w:val="single"/>
          <w:lang w:eastAsia="ru-RU"/>
        </w:rPr>
        <w:t>10-42/кс</w:t>
      </w:r>
    </w:p>
    <w:p w:rsidR="00BC74B5" w:rsidRPr="00BC74B5" w:rsidRDefault="00BC74B5" w:rsidP="00BC74B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(в редакции постановления Государственного комитета</w:t>
      </w:r>
    </w:p>
    <w:p w:rsidR="00BC74B5" w:rsidRPr="00BC74B5" w:rsidRDefault="00BC74B5" w:rsidP="00BC74B5">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Республики Татарстан по тарифам</w:t>
      </w:r>
    </w:p>
    <w:p w:rsidR="00BC74B5" w:rsidRPr="00BC74B5"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BC74B5">
        <w:rPr>
          <w:rFonts w:ascii="Times New Roman" w:eastAsia="Times New Roman" w:hAnsi="Times New Roman" w:cs="Times New Roman"/>
          <w:sz w:val="24"/>
          <w:szCs w:val="24"/>
          <w:lang w:eastAsia="ru-RU"/>
        </w:rPr>
        <w:t xml:space="preserve">от </w:t>
      </w:r>
      <w:r w:rsidRPr="00BC74B5">
        <w:rPr>
          <w:rFonts w:ascii="Times New Roman" w:eastAsia="Times New Roman" w:hAnsi="Times New Roman" w:cs="Times New Roman"/>
          <w:sz w:val="24"/>
          <w:szCs w:val="24"/>
          <w:u w:val="single"/>
          <w:lang w:eastAsia="ru-RU"/>
        </w:rPr>
        <w:t>21.11.2018</w:t>
      </w:r>
      <w:r w:rsidRPr="00BC74B5">
        <w:rPr>
          <w:rFonts w:ascii="Times New Roman" w:eastAsia="Times New Roman" w:hAnsi="Times New Roman" w:cs="Times New Roman"/>
          <w:sz w:val="24"/>
          <w:szCs w:val="24"/>
          <w:lang w:eastAsia="ru-RU"/>
        </w:rPr>
        <w:t xml:space="preserve"> № </w:t>
      </w:r>
      <w:r w:rsidRPr="00BC74B5">
        <w:rPr>
          <w:rFonts w:ascii="Times New Roman" w:eastAsia="Times New Roman" w:hAnsi="Times New Roman" w:cs="Times New Roman"/>
          <w:sz w:val="24"/>
          <w:szCs w:val="24"/>
          <w:u w:val="single"/>
          <w:lang w:eastAsia="ru-RU"/>
        </w:rPr>
        <w:t>10-48/кс</w:t>
      </w:r>
      <w:r w:rsidRPr="00BC74B5">
        <w:rPr>
          <w:rFonts w:ascii="Times New Roman" w:eastAsia="Times New Roman" w:hAnsi="Times New Roman" w:cs="Times New Roman"/>
          <w:sz w:val="24"/>
          <w:szCs w:val="24"/>
          <w:lang w:eastAsia="ru-RU"/>
        </w:rPr>
        <w:t>)</w:t>
      </w:r>
    </w:p>
    <w:p w:rsidR="00BC74B5" w:rsidRPr="00BC74B5" w:rsidRDefault="00F11503" w:rsidP="00F11503">
      <w:pPr>
        <w:tabs>
          <w:tab w:val="left" w:pos="7830"/>
        </w:tabs>
        <w:autoSpaceDE w:val="0"/>
        <w:autoSpaceDN w:val="0"/>
        <w:adjustRightInd w:val="0"/>
        <w:spacing w:after="0" w:line="240" w:lineRule="auto"/>
        <w:rPr>
          <w:rFonts w:ascii="Times New Roman" w:eastAsia="Times New Roman" w:hAnsi="Times New Roman" w:cs="Times New Roman"/>
          <w:sz w:val="18"/>
          <w:szCs w:val="28"/>
          <w:lang w:eastAsia="ru-RU"/>
        </w:rPr>
      </w:pPr>
      <w:r>
        <w:rPr>
          <w:rFonts w:ascii="Times New Roman" w:eastAsia="Times New Roman" w:hAnsi="Times New Roman" w:cs="Times New Roman"/>
          <w:sz w:val="28"/>
          <w:szCs w:val="28"/>
          <w:lang w:eastAsia="ru-RU"/>
        </w:rPr>
        <w:tab/>
      </w:r>
    </w:p>
    <w:p w:rsidR="00BC74B5" w:rsidRPr="00BC74B5" w:rsidRDefault="00BC74B5" w:rsidP="00BC74B5">
      <w:pPr>
        <w:spacing w:after="0" w:line="240" w:lineRule="auto"/>
        <w:ind w:right="282"/>
        <w:jc w:val="center"/>
        <w:rPr>
          <w:rFonts w:ascii="Times New Roman" w:eastAsia="Times New Roman" w:hAnsi="Times New Roman" w:cs="Times New Roman"/>
          <w:bCs/>
          <w:color w:val="000000"/>
          <w:sz w:val="28"/>
          <w:szCs w:val="28"/>
          <w:lang w:eastAsia="ru-RU"/>
        </w:rPr>
      </w:pPr>
      <w:r w:rsidRPr="00BC74B5">
        <w:rPr>
          <w:rFonts w:ascii="Times New Roman" w:eastAsia="Times New Roman" w:hAnsi="Times New Roman" w:cs="Times New Roman"/>
          <w:bCs/>
          <w:color w:val="000000"/>
          <w:sz w:val="28"/>
          <w:szCs w:val="28"/>
          <w:lang w:eastAsia="ru-RU"/>
        </w:rPr>
        <w:t>Тарифы на питьевую воду и водоотведение для Акционерного общества «Особая экономическая</w:t>
      </w:r>
    </w:p>
    <w:p w:rsidR="00BC74B5" w:rsidRPr="00BC74B5" w:rsidRDefault="00BC74B5" w:rsidP="00BC74B5">
      <w:pPr>
        <w:spacing w:after="0" w:line="240" w:lineRule="auto"/>
        <w:ind w:right="282"/>
        <w:jc w:val="center"/>
        <w:rPr>
          <w:rFonts w:ascii="Times New Roman" w:eastAsia="Times New Roman" w:hAnsi="Times New Roman" w:cs="Times New Roman"/>
          <w:bCs/>
          <w:color w:val="000000"/>
          <w:sz w:val="28"/>
          <w:szCs w:val="28"/>
          <w:lang w:eastAsia="ru-RU"/>
        </w:rPr>
      </w:pPr>
      <w:r w:rsidRPr="00BC74B5">
        <w:rPr>
          <w:rFonts w:ascii="Times New Roman" w:eastAsia="Times New Roman" w:hAnsi="Times New Roman" w:cs="Times New Roman"/>
          <w:bCs/>
          <w:color w:val="000000"/>
          <w:sz w:val="28"/>
          <w:szCs w:val="28"/>
          <w:lang w:eastAsia="ru-RU"/>
        </w:rPr>
        <w:t>зона «Иннополис», осуществляющего холодное водоснабжение и водоотведение,</w:t>
      </w:r>
    </w:p>
    <w:p w:rsidR="00BC74B5" w:rsidRDefault="00BC74B5" w:rsidP="00BC74B5">
      <w:pPr>
        <w:spacing w:after="0" w:line="240" w:lineRule="auto"/>
        <w:ind w:right="282"/>
        <w:jc w:val="center"/>
        <w:rPr>
          <w:rFonts w:ascii="Times New Roman" w:eastAsia="Times New Roman" w:hAnsi="Times New Roman" w:cs="Times New Roman"/>
          <w:bCs/>
          <w:color w:val="000000"/>
          <w:sz w:val="28"/>
          <w:szCs w:val="28"/>
          <w:lang w:eastAsia="ru-RU"/>
        </w:rPr>
      </w:pPr>
      <w:r w:rsidRPr="00BC74B5">
        <w:rPr>
          <w:rFonts w:ascii="Times New Roman" w:eastAsia="Times New Roman" w:hAnsi="Times New Roman" w:cs="Times New Roman"/>
          <w:bCs/>
          <w:color w:val="000000"/>
          <w:sz w:val="28"/>
          <w:szCs w:val="28"/>
          <w:lang w:eastAsia="ru-RU"/>
        </w:rPr>
        <w:t>на 2017 – 2019 годы с календарной разбивкой</w:t>
      </w:r>
    </w:p>
    <w:p w:rsidR="00F11503" w:rsidRPr="00BC74B5" w:rsidRDefault="00F11503" w:rsidP="00BC74B5">
      <w:pPr>
        <w:spacing w:after="0" w:line="240" w:lineRule="auto"/>
        <w:ind w:right="282"/>
        <w:jc w:val="center"/>
        <w:rPr>
          <w:rFonts w:ascii="Times New Roman" w:eastAsia="Times New Roman" w:hAnsi="Times New Roman" w:cs="Times New Roman"/>
          <w:bCs/>
          <w:color w:val="000000"/>
          <w:sz w:val="12"/>
          <w:szCs w:val="28"/>
          <w:lang w:eastAsia="ru-RU"/>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704"/>
        <w:gridCol w:w="1110"/>
        <w:gridCol w:w="1116"/>
        <w:gridCol w:w="1116"/>
        <w:gridCol w:w="1113"/>
        <w:gridCol w:w="1116"/>
        <w:gridCol w:w="1116"/>
        <w:gridCol w:w="1113"/>
        <w:gridCol w:w="1116"/>
        <w:gridCol w:w="1113"/>
        <w:gridCol w:w="1113"/>
        <w:gridCol w:w="1069"/>
        <w:gridCol w:w="1185"/>
      </w:tblGrid>
      <w:tr w:rsidR="00BC74B5" w:rsidRPr="00BC74B5" w:rsidTr="00F11503">
        <w:trPr>
          <w:trHeight w:val="20"/>
          <w:tblHeader/>
          <w:jc w:val="center"/>
        </w:trPr>
        <w:tc>
          <w:tcPr>
            <w:tcW w:w="183" w:type="pct"/>
            <w:vMerge w:val="restart"/>
            <w:tcBorders>
              <w:top w:val="single" w:sz="4" w:space="0" w:color="auto"/>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 п/п</w:t>
            </w:r>
          </w:p>
        </w:tc>
        <w:tc>
          <w:tcPr>
            <w:tcW w:w="544" w:type="pct"/>
            <w:vMerge w:val="restart"/>
            <w:tcBorders>
              <w:top w:val="single" w:sz="4" w:space="0" w:color="auto"/>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Наименование муниципального образования, организации, осуществляющей холодное водоснабжение и водоотведение</w:t>
            </w:r>
          </w:p>
        </w:tc>
        <w:tc>
          <w:tcPr>
            <w:tcW w:w="2133" w:type="pct"/>
            <w:gridSpan w:val="6"/>
            <w:tcBorders>
              <w:top w:val="single" w:sz="4" w:space="0" w:color="auto"/>
              <w:left w:val="single" w:sz="4" w:space="0" w:color="auto"/>
              <w:right w:val="single" w:sz="4" w:space="0" w:color="auto"/>
            </w:tcBorders>
            <w:vAlign w:val="center"/>
          </w:tcPr>
          <w:p w:rsidR="00BC74B5" w:rsidRPr="00BC74B5" w:rsidRDefault="00BC74B5" w:rsidP="00BC74B5">
            <w:pPr>
              <w:spacing w:after="0" w:line="240" w:lineRule="auto"/>
              <w:ind w:right="62"/>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Тариф на питьевую воду</w:t>
            </w:r>
          </w:p>
          <w:p w:rsidR="00BC74B5" w:rsidRPr="00BC74B5" w:rsidRDefault="00BC74B5" w:rsidP="00BC74B5">
            <w:pPr>
              <w:spacing w:after="0" w:line="240" w:lineRule="auto"/>
              <w:ind w:right="62"/>
              <w:jc w:val="center"/>
              <w:rPr>
                <w:rFonts w:ascii="Times New Roman" w:eastAsia="Times New Roman" w:hAnsi="Times New Roman" w:cs="Times New Roman"/>
                <w:bCs/>
                <w:sz w:val="18"/>
                <w:szCs w:val="20"/>
                <w:lang w:eastAsia="ru-RU"/>
              </w:rPr>
            </w:pPr>
            <w:r w:rsidRPr="00BC74B5">
              <w:rPr>
                <w:rFonts w:ascii="Times New Roman" w:eastAsia="Times New Roman" w:hAnsi="Times New Roman" w:cs="Times New Roman"/>
                <w:sz w:val="18"/>
                <w:szCs w:val="20"/>
                <w:lang w:eastAsia="ru-RU"/>
              </w:rPr>
              <w:t>(одноставочный), руб./куб.м</w:t>
            </w:r>
          </w:p>
        </w:tc>
        <w:tc>
          <w:tcPr>
            <w:tcW w:w="2140" w:type="pct"/>
            <w:gridSpan w:val="6"/>
            <w:tcBorders>
              <w:top w:val="single" w:sz="4" w:space="0" w:color="auto"/>
              <w:left w:val="single" w:sz="4" w:space="0" w:color="auto"/>
              <w:right w:val="single" w:sz="4" w:space="0" w:color="auto"/>
            </w:tcBorders>
            <w:vAlign w:val="center"/>
          </w:tcPr>
          <w:p w:rsidR="00BC74B5" w:rsidRPr="00BC74B5" w:rsidRDefault="00BC74B5" w:rsidP="00BC74B5">
            <w:pPr>
              <w:spacing w:after="0" w:line="240" w:lineRule="auto"/>
              <w:ind w:right="62"/>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Тариф на водоотведение</w:t>
            </w:r>
          </w:p>
          <w:p w:rsidR="00BC74B5" w:rsidRPr="00BC74B5" w:rsidRDefault="00BC74B5" w:rsidP="00BC74B5">
            <w:pPr>
              <w:spacing w:after="0" w:line="240" w:lineRule="auto"/>
              <w:ind w:right="62"/>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(одноставочный), руб./куб.м</w:t>
            </w:r>
          </w:p>
        </w:tc>
      </w:tr>
      <w:tr w:rsidR="00BC74B5" w:rsidRPr="00BC74B5" w:rsidTr="00F11503">
        <w:trPr>
          <w:trHeight w:val="20"/>
          <w:tblHeader/>
          <w:jc w:val="center"/>
        </w:trPr>
        <w:tc>
          <w:tcPr>
            <w:tcW w:w="183" w:type="pct"/>
            <w:vMerge/>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p>
        </w:tc>
        <w:tc>
          <w:tcPr>
            <w:tcW w:w="544" w:type="pct"/>
            <w:vMerge/>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p>
        </w:tc>
        <w:tc>
          <w:tcPr>
            <w:tcW w:w="710"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2017 год</w:t>
            </w:r>
          </w:p>
        </w:tc>
        <w:tc>
          <w:tcPr>
            <w:tcW w:w="711"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2018 год</w:t>
            </w:r>
          </w:p>
        </w:tc>
        <w:tc>
          <w:tcPr>
            <w:tcW w:w="712"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2019 год</w:t>
            </w:r>
          </w:p>
        </w:tc>
        <w:tc>
          <w:tcPr>
            <w:tcW w:w="711"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2017 год</w:t>
            </w:r>
          </w:p>
        </w:tc>
        <w:tc>
          <w:tcPr>
            <w:tcW w:w="710"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2018 год</w:t>
            </w:r>
          </w:p>
        </w:tc>
        <w:tc>
          <w:tcPr>
            <w:tcW w:w="719" w:type="pct"/>
            <w:gridSpan w:val="2"/>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2019 год</w:t>
            </w:r>
          </w:p>
        </w:tc>
      </w:tr>
      <w:tr w:rsidR="00BC74B5" w:rsidRPr="00BC74B5" w:rsidTr="00F11503">
        <w:trPr>
          <w:trHeight w:val="20"/>
          <w:tblHeader/>
          <w:jc w:val="center"/>
        </w:trPr>
        <w:tc>
          <w:tcPr>
            <w:tcW w:w="183" w:type="pct"/>
            <w:vMerge/>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p>
        </w:tc>
        <w:tc>
          <w:tcPr>
            <w:tcW w:w="544" w:type="pct"/>
            <w:vMerge/>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p>
        </w:tc>
        <w:tc>
          <w:tcPr>
            <w:tcW w:w="354"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01.01.2017</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30.06.2017</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01.07.2017 по 31.12.2017</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01.01.2018</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30.06.2018</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01.07.2018 по 31.12.2018</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01.01.2019</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30.06.2019</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01.07.2019 по 31.12.2019</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01.01.2017</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30.06.2017</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01.07.2017 по 31.12.2017</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01.01.2018</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30.06.2018</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01.07.2018 по 31.12.2018</w:t>
            </w:r>
          </w:p>
        </w:tc>
        <w:tc>
          <w:tcPr>
            <w:tcW w:w="341"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с 01.01.2019</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по 30.06.2019</w:t>
            </w:r>
          </w:p>
        </w:tc>
        <w:tc>
          <w:tcPr>
            <w:tcW w:w="378"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 xml:space="preserve">с </w:t>
            </w:r>
          </w:p>
          <w:p w:rsidR="00BC74B5" w:rsidRPr="00BC74B5" w:rsidRDefault="00BC74B5" w:rsidP="00BC74B5">
            <w:pPr>
              <w:spacing w:after="0" w:line="240" w:lineRule="auto"/>
              <w:jc w:val="center"/>
              <w:rPr>
                <w:rFonts w:ascii="Times New Roman" w:eastAsia="Times New Roman" w:hAnsi="Times New Roman" w:cs="Times New Roman"/>
                <w:sz w:val="18"/>
                <w:szCs w:val="20"/>
                <w:lang w:eastAsia="ru-RU"/>
              </w:rPr>
            </w:pPr>
            <w:r w:rsidRPr="00BC74B5">
              <w:rPr>
                <w:rFonts w:ascii="Times New Roman" w:eastAsia="Times New Roman" w:hAnsi="Times New Roman" w:cs="Times New Roman"/>
                <w:sz w:val="18"/>
                <w:szCs w:val="20"/>
                <w:lang w:eastAsia="ru-RU"/>
              </w:rPr>
              <w:t>01.07.2019 по 31.12.2019</w:t>
            </w:r>
          </w:p>
        </w:tc>
      </w:tr>
      <w:tr w:rsidR="00BC74B5" w:rsidRPr="00BC74B5" w:rsidTr="00F11503">
        <w:trPr>
          <w:trHeight w:val="20"/>
          <w:jc w:val="center"/>
        </w:trPr>
        <w:tc>
          <w:tcPr>
            <w:tcW w:w="183"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544"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Верхнеуслонский муниципальный район</w:t>
            </w:r>
          </w:p>
        </w:tc>
        <w:tc>
          <w:tcPr>
            <w:tcW w:w="354"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41"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78"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r>
      <w:tr w:rsidR="00BC74B5" w:rsidRPr="00BC74B5" w:rsidTr="00F11503">
        <w:trPr>
          <w:trHeight w:val="20"/>
          <w:jc w:val="center"/>
        </w:trPr>
        <w:tc>
          <w:tcPr>
            <w:tcW w:w="183"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1</w:t>
            </w:r>
          </w:p>
        </w:tc>
        <w:tc>
          <w:tcPr>
            <w:tcW w:w="544"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Акционерное общество «Особая экономическая зона «Иннополис»</w:t>
            </w:r>
          </w:p>
        </w:tc>
        <w:tc>
          <w:tcPr>
            <w:tcW w:w="354"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6"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55"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41"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c>
          <w:tcPr>
            <w:tcW w:w="378" w:type="pct"/>
            <w:tcBorders>
              <w:left w:val="single" w:sz="4" w:space="0" w:color="auto"/>
              <w:right w:val="single" w:sz="4" w:space="0" w:color="auto"/>
            </w:tcBorders>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p>
        </w:tc>
      </w:tr>
      <w:tr w:rsidR="00BC74B5" w:rsidRPr="00BC74B5" w:rsidTr="00F11503">
        <w:trPr>
          <w:trHeight w:val="20"/>
          <w:jc w:val="center"/>
        </w:trPr>
        <w:tc>
          <w:tcPr>
            <w:tcW w:w="183"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1.1</w:t>
            </w:r>
          </w:p>
        </w:tc>
        <w:tc>
          <w:tcPr>
            <w:tcW w:w="544"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Население (тарифы указаны с учетом НДС)*</w:t>
            </w:r>
          </w:p>
        </w:tc>
        <w:tc>
          <w:tcPr>
            <w:tcW w:w="354"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18,08</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18,85</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18,85</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19,62</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19,95</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20,4</w:t>
            </w:r>
            <w:r w:rsidRPr="00BC74B5">
              <w:rPr>
                <w:rFonts w:ascii="Times New Roman" w:eastAsia="Times New Roman" w:hAnsi="Times New Roman" w:cs="Times New Roman"/>
                <w:bCs/>
                <w:sz w:val="18"/>
                <w:szCs w:val="18"/>
                <w:lang w:val="en-US" w:eastAsia="ru-RU"/>
              </w:rPr>
              <w:t>6</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15,14</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15,74</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18"/>
                <w:lang w:eastAsia="ru-RU"/>
              </w:rPr>
            </w:pPr>
            <w:r w:rsidRPr="00BC74B5">
              <w:rPr>
                <w:rFonts w:ascii="Times New Roman" w:eastAsia="Times New Roman" w:hAnsi="Times New Roman" w:cs="Times New Roman"/>
                <w:sz w:val="18"/>
                <w:szCs w:val="18"/>
                <w:lang w:eastAsia="ru-RU"/>
              </w:rPr>
              <w:t>15,74</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18"/>
                <w:lang w:eastAsia="ru-RU"/>
              </w:rPr>
            </w:pPr>
            <w:r w:rsidRPr="00BC74B5">
              <w:rPr>
                <w:rFonts w:ascii="Times New Roman" w:eastAsia="Times New Roman" w:hAnsi="Times New Roman" w:cs="Times New Roman"/>
                <w:sz w:val="18"/>
                <w:szCs w:val="18"/>
                <w:lang w:eastAsia="ru-RU"/>
              </w:rPr>
              <w:t>16,38</w:t>
            </w:r>
          </w:p>
        </w:tc>
        <w:tc>
          <w:tcPr>
            <w:tcW w:w="341"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18"/>
                <w:lang w:eastAsia="ru-RU"/>
              </w:rPr>
            </w:pPr>
            <w:r w:rsidRPr="00BC74B5">
              <w:rPr>
                <w:rFonts w:ascii="Times New Roman" w:eastAsia="Times New Roman" w:hAnsi="Times New Roman" w:cs="Times New Roman"/>
                <w:sz w:val="18"/>
                <w:szCs w:val="18"/>
                <w:lang w:eastAsia="ru-RU"/>
              </w:rPr>
              <w:t>16,66</w:t>
            </w:r>
          </w:p>
        </w:tc>
        <w:tc>
          <w:tcPr>
            <w:tcW w:w="378"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18"/>
                <w:lang w:eastAsia="ru-RU"/>
              </w:rPr>
            </w:pPr>
            <w:r w:rsidRPr="00BC74B5">
              <w:rPr>
                <w:rFonts w:ascii="Times New Roman" w:eastAsia="Times New Roman" w:hAnsi="Times New Roman" w:cs="Times New Roman"/>
                <w:sz w:val="18"/>
                <w:szCs w:val="18"/>
                <w:lang w:eastAsia="ru-RU"/>
              </w:rPr>
              <w:t>17,06</w:t>
            </w:r>
          </w:p>
        </w:tc>
      </w:tr>
      <w:tr w:rsidR="00BC74B5" w:rsidRPr="00BC74B5" w:rsidTr="00F11503">
        <w:trPr>
          <w:trHeight w:val="20"/>
          <w:jc w:val="center"/>
        </w:trPr>
        <w:tc>
          <w:tcPr>
            <w:tcW w:w="183"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jc w:val="center"/>
              <w:rPr>
                <w:rFonts w:ascii="Times New Roman" w:eastAsia="Times New Roman" w:hAnsi="Times New Roman" w:cs="Times New Roman"/>
                <w:sz w:val="18"/>
                <w:lang w:val="en-US" w:eastAsia="ru-RU"/>
              </w:rPr>
            </w:pPr>
            <w:r w:rsidRPr="00BC74B5">
              <w:rPr>
                <w:rFonts w:ascii="Times New Roman" w:eastAsia="Times New Roman" w:hAnsi="Times New Roman" w:cs="Times New Roman"/>
                <w:sz w:val="18"/>
                <w:lang w:eastAsia="ru-RU"/>
              </w:rPr>
              <w:t>1.</w:t>
            </w:r>
            <w:r w:rsidRPr="00BC74B5">
              <w:rPr>
                <w:rFonts w:ascii="Times New Roman" w:eastAsia="Times New Roman" w:hAnsi="Times New Roman" w:cs="Times New Roman"/>
                <w:sz w:val="18"/>
                <w:lang w:val="en-US" w:eastAsia="ru-RU"/>
              </w:rPr>
              <w:t>2</w:t>
            </w:r>
          </w:p>
        </w:tc>
        <w:tc>
          <w:tcPr>
            <w:tcW w:w="544" w:type="pct"/>
            <w:tcBorders>
              <w:left w:val="single" w:sz="4" w:space="0" w:color="auto"/>
              <w:right w:val="single" w:sz="4" w:space="0" w:color="auto"/>
            </w:tcBorders>
            <w:shd w:val="clear" w:color="auto" w:fill="auto"/>
            <w:vAlign w:val="center"/>
          </w:tcPr>
          <w:p w:rsidR="00BC74B5" w:rsidRPr="00BC74B5" w:rsidRDefault="00BC74B5" w:rsidP="00BC74B5">
            <w:pPr>
              <w:spacing w:after="0" w:line="240" w:lineRule="auto"/>
              <w:rPr>
                <w:rFonts w:ascii="Times New Roman" w:eastAsia="Times New Roman" w:hAnsi="Times New Roman" w:cs="Times New Roman"/>
                <w:sz w:val="18"/>
                <w:lang w:eastAsia="ru-RU"/>
              </w:rPr>
            </w:pPr>
            <w:r w:rsidRPr="00BC74B5">
              <w:rPr>
                <w:rFonts w:ascii="Times New Roman" w:eastAsia="Times New Roman" w:hAnsi="Times New Roman" w:cs="Times New Roman"/>
                <w:sz w:val="18"/>
                <w:lang w:eastAsia="ru-RU"/>
              </w:rPr>
              <w:t>Иные потребители (тарифы  указаны без учета НДС)</w:t>
            </w:r>
          </w:p>
        </w:tc>
        <w:tc>
          <w:tcPr>
            <w:tcW w:w="354"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15,32</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15,97</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15,97</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16,63</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16,63</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val="en-US" w:eastAsia="ru-RU"/>
              </w:rPr>
            </w:pPr>
            <w:r w:rsidRPr="00BC74B5">
              <w:rPr>
                <w:rFonts w:ascii="Times New Roman" w:eastAsia="Times New Roman" w:hAnsi="Times New Roman" w:cs="Times New Roman"/>
                <w:bCs/>
                <w:sz w:val="18"/>
                <w:szCs w:val="18"/>
                <w:lang w:eastAsia="ru-RU"/>
              </w:rPr>
              <w:t>17,0</w:t>
            </w:r>
            <w:r w:rsidRPr="00BC74B5">
              <w:rPr>
                <w:rFonts w:ascii="Times New Roman" w:eastAsia="Times New Roman" w:hAnsi="Times New Roman" w:cs="Times New Roman"/>
                <w:bCs/>
                <w:sz w:val="18"/>
                <w:szCs w:val="18"/>
                <w:lang w:val="en-US" w:eastAsia="ru-RU"/>
              </w:rPr>
              <w:t>5</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12,83</w:t>
            </w:r>
          </w:p>
        </w:tc>
        <w:tc>
          <w:tcPr>
            <w:tcW w:w="356"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13,34</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13,34</w:t>
            </w:r>
          </w:p>
        </w:tc>
        <w:tc>
          <w:tcPr>
            <w:tcW w:w="355"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13,88</w:t>
            </w:r>
          </w:p>
        </w:tc>
        <w:tc>
          <w:tcPr>
            <w:tcW w:w="341"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bCs/>
                <w:sz w:val="18"/>
                <w:szCs w:val="18"/>
                <w:lang w:eastAsia="ru-RU"/>
              </w:rPr>
            </w:pPr>
            <w:r w:rsidRPr="00BC74B5">
              <w:rPr>
                <w:rFonts w:ascii="Times New Roman" w:eastAsia="Times New Roman" w:hAnsi="Times New Roman" w:cs="Times New Roman"/>
                <w:bCs/>
                <w:sz w:val="18"/>
                <w:szCs w:val="18"/>
                <w:lang w:eastAsia="ru-RU"/>
              </w:rPr>
              <w:t>13,88</w:t>
            </w:r>
          </w:p>
        </w:tc>
        <w:tc>
          <w:tcPr>
            <w:tcW w:w="378" w:type="pct"/>
            <w:tcBorders>
              <w:left w:val="single" w:sz="4" w:space="0" w:color="auto"/>
              <w:right w:val="single" w:sz="4" w:space="0" w:color="auto"/>
            </w:tcBorders>
            <w:vAlign w:val="center"/>
          </w:tcPr>
          <w:p w:rsidR="00BC74B5" w:rsidRPr="00BC74B5" w:rsidRDefault="00BC74B5" w:rsidP="00BC74B5">
            <w:pPr>
              <w:spacing w:after="0" w:line="240" w:lineRule="auto"/>
              <w:jc w:val="center"/>
              <w:rPr>
                <w:rFonts w:ascii="Times New Roman" w:eastAsia="Times New Roman" w:hAnsi="Times New Roman" w:cs="Times New Roman"/>
                <w:sz w:val="18"/>
                <w:szCs w:val="18"/>
                <w:lang w:eastAsia="ru-RU"/>
              </w:rPr>
            </w:pPr>
            <w:r w:rsidRPr="00BC74B5">
              <w:rPr>
                <w:rFonts w:ascii="Times New Roman" w:eastAsia="Times New Roman" w:hAnsi="Times New Roman" w:cs="Times New Roman"/>
                <w:sz w:val="18"/>
                <w:szCs w:val="18"/>
                <w:lang w:eastAsia="ru-RU"/>
              </w:rPr>
              <w:t>14,22</w:t>
            </w:r>
          </w:p>
        </w:tc>
      </w:tr>
    </w:tbl>
    <w:p w:rsidR="00BC74B5" w:rsidRPr="00BC74B5" w:rsidRDefault="00BC74B5" w:rsidP="00BC74B5">
      <w:pPr>
        <w:spacing w:after="0" w:line="240" w:lineRule="auto"/>
        <w:rPr>
          <w:rFonts w:ascii="Times New Roman" w:eastAsia="Times New Roman" w:hAnsi="Times New Roman" w:cs="Times New Roman"/>
          <w:vanish/>
          <w:sz w:val="10"/>
          <w:szCs w:val="10"/>
          <w:lang w:eastAsia="ru-RU"/>
        </w:rPr>
      </w:pPr>
    </w:p>
    <w:p w:rsidR="00887E7D" w:rsidRDefault="00BC74B5" w:rsidP="00887E7D">
      <w:pPr>
        <w:spacing w:after="0" w:line="240" w:lineRule="auto"/>
        <w:rPr>
          <w:rFonts w:ascii="Times New Roman" w:eastAsia="Times New Roman" w:hAnsi="Times New Roman" w:cs="Times New Roman"/>
          <w:sz w:val="20"/>
          <w:szCs w:val="20"/>
          <w:lang w:eastAsia="ru-RU"/>
        </w:rPr>
      </w:pPr>
      <w:r w:rsidRPr="00BC74B5">
        <w:rPr>
          <w:rFonts w:ascii="Times New Roman" w:eastAsia="Times New Roman" w:hAnsi="Times New Roman" w:cs="Times New Roman"/>
          <w:szCs w:val="20"/>
          <w:lang w:eastAsia="ru-RU"/>
        </w:rPr>
        <w:t>&lt;*&gt;</w:t>
      </w:r>
      <w:r w:rsidRPr="00BC74B5">
        <w:rPr>
          <w:rFonts w:ascii="Times New Roman" w:eastAsia="Times New Roman" w:hAnsi="Times New Roman" w:cs="Times New Roman"/>
          <w:sz w:val="20"/>
          <w:szCs w:val="20"/>
          <w:lang w:eastAsia="ru-RU"/>
        </w:rPr>
        <w:t xml:space="preserve"> Выделяется в целях реализации пункта 6 статьи 168 Налогового кодекса Российской Федерации</w:t>
      </w:r>
      <w:r w:rsidR="00887E7D">
        <w:rPr>
          <w:rFonts w:ascii="Times New Roman" w:eastAsia="Times New Roman" w:hAnsi="Times New Roman" w:cs="Times New Roman"/>
          <w:sz w:val="20"/>
          <w:szCs w:val="20"/>
          <w:lang w:eastAsia="ru-RU"/>
        </w:rPr>
        <w:br w:type="page"/>
      </w:r>
    </w:p>
    <w:p w:rsidR="00887E7D" w:rsidRPr="00E575E4"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75</w:t>
      </w:r>
    </w:p>
    <w:p w:rsidR="00887E7D"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887E7D" w:rsidRPr="00887E7D"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887E7D" w:rsidRPr="00887E7D" w:rsidRDefault="00887E7D" w:rsidP="00887E7D">
      <w:pPr>
        <w:spacing w:after="0" w:line="240" w:lineRule="auto"/>
        <w:ind w:left="10206"/>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Приложение 2 к постановлению Государственного комитета</w:t>
      </w:r>
    </w:p>
    <w:p w:rsidR="00887E7D" w:rsidRPr="00887E7D"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Республики Татарстан по тарифам</w:t>
      </w:r>
    </w:p>
    <w:p w:rsidR="00887E7D" w:rsidRPr="00887E7D" w:rsidRDefault="00887E7D" w:rsidP="00887E7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 xml:space="preserve">от </w:t>
      </w:r>
      <w:r w:rsidRPr="00887E7D">
        <w:rPr>
          <w:rFonts w:ascii="Times New Roman" w:eastAsia="Times New Roman" w:hAnsi="Times New Roman" w:cs="Times New Roman"/>
          <w:sz w:val="24"/>
          <w:szCs w:val="24"/>
          <w:u w:val="single"/>
          <w:lang w:eastAsia="ru-RU"/>
        </w:rPr>
        <w:t>09.12.2016</w:t>
      </w:r>
      <w:r w:rsidRPr="00887E7D">
        <w:rPr>
          <w:rFonts w:ascii="Times New Roman" w:eastAsia="Times New Roman" w:hAnsi="Times New Roman" w:cs="Times New Roman"/>
          <w:sz w:val="24"/>
          <w:szCs w:val="24"/>
          <w:lang w:eastAsia="ru-RU"/>
        </w:rPr>
        <w:t xml:space="preserve"> № </w:t>
      </w:r>
      <w:r w:rsidRPr="00887E7D">
        <w:rPr>
          <w:rFonts w:ascii="Times New Roman" w:eastAsia="Times New Roman" w:hAnsi="Times New Roman" w:cs="Times New Roman"/>
          <w:sz w:val="24"/>
          <w:szCs w:val="24"/>
          <w:u w:val="single"/>
          <w:lang w:eastAsia="ru-RU"/>
        </w:rPr>
        <w:t>10-42/кс</w:t>
      </w:r>
    </w:p>
    <w:p w:rsidR="00887E7D" w:rsidRPr="00887E7D" w:rsidRDefault="00887E7D" w:rsidP="00887E7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 xml:space="preserve"> (в редакции постановления Государственного комитета</w:t>
      </w:r>
    </w:p>
    <w:p w:rsidR="00887E7D" w:rsidRPr="00887E7D" w:rsidRDefault="00887E7D" w:rsidP="00887E7D">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Республики Татарстан по тарифам</w:t>
      </w:r>
    </w:p>
    <w:p w:rsidR="00887E7D" w:rsidRPr="00887E7D"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 xml:space="preserve">от </w:t>
      </w:r>
      <w:r w:rsidRPr="00887E7D">
        <w:rPr>
          <w:rFonts w:ascii="Times New Roman" w:eastAsia="Times New Roman" w:hAnsi="Times New Roman" w:cs="Times New Roman"/>
          <w:sz w:val="24"/>
          <w:szCs w:val="24"/>
          <w:u w:val="single"/>
          <w:lang w:eastAsia="ru-RU"/>
        </w:rPr>
        <w:t>21.11.2018</w:t>
      </w:r>
      <w:r w:rsidRPr="00887E7D">
        <w:rPr>
          <w:rFonts w:ascii="Times New Roman" w:eastAsia="Times New Roman" w:hAnsi="Times New Roman" w:cs="Times New Roman"/>
          <w:sz w:val="24"/>
          <w:szCs w:val="24"/>
          <w:lang w:eastAsia="ru-RU"/>
        </w:rPr>
        <w:t xml:space="preserve"> № </w:t>
      </w:r>
      <w:r w:rsidRPr="00887E7D">
        <w:rPr>
          <w:rFonts w:ascii="Times New Roman" w:eastAsia="Times New Roman" w:hAnsi="Times New Roman" w:cs="Times New Roman"/>
          <w:sz w:val="24"/>
          <w:szCs w:val="24"/>
          <w:u w:val="single"/>
          <w:lang w:eastAsia="ru-RU"/>
        </w:rPr>
        <w:t>10-48/кс</w:t>
      </w:r>
      <w:r w:rsidRPr="00887E7D">
        <w:rPr>
          <w:rFonts w:ascii="Times New Roman" w:eastAsia="Times New Roman" w:hAnsi="Times New Roman" w:cs="Times New Roman"/>
          <w:sz w:val="24"/>
          <w:szCs w:val="24"/>
          <w:lang w:eastAsia="ru-RU"/>
        </w:rPr>
        <w:t>)</w:t>
      </w:r>
    </w:p>
    <w:p w:rsidR="00887E7D" w:rsidRPr="00887E7D" w:rsidRDefault="00887E7D" w:rsidP="00887E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87E7D" w:rsidRPr="00887E7D" w:rsidRDefault="00887E7D" w:rsidP="00887E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87E7D" w:rsidRPr="00887E7D" w:rsidRDefault="00887E7D" w:rsidP="00887E7D">
      <w:pPr>
        <w:spacing w:after="0" w:line="240" w:lineRule="auto"/>
        <w:jc w:val="center"/>
        <w:rPr>
          <w:rFonts w:ascii="Times New Roman" w:eastAsia="Times New Roman" w:hAnsi="Times New Roman" w:cs="Times New Roman"/>
          <w:sz w:val="28"/>
          <w:szCs w:val="28"/>
          <w:lang w:eastAsia="ru-RU"/>
        </w:rPr>
      </w:pPr>
      <w:r w:rsidRPr="00887E7D">
        <w:rPr>
          <w:rFonts w:ascii="Times New Roman" w:eastAsia="Times New Roman" w:hAnsi="Times New Roman" w:cs="Times New Roman"/>
          <w:sz w:val="28"/>
          <w:szCs w:val="28"/>
          <w:lang w:eastAsia="ru-RU"/>
        </w:rPr>
        <w:t>Долгосрочные параметры регулирования тарифов на питьевую воду, водоотведение</w:t>
      </w:r>
    </w:p>
    <w:p w:rsidR="00887E7D" w:rsidRPr="00887E7D" w:rsidRDefault="00887E7D" w:rsidP="00887E7D">
      <w:pPr>
        <w:spacing w:after="0" w:line="240" w:lineRule="auto"/>
        <w:jc w:val="center"/>
        <w:rPr>
          <w:rFonts w:ascii="Times New Roman" w:eastAsia="Times New Roman" w:hAnsi="Times New Roman" w:cs="Times New Roman"/>
          <w:sz w:val="28"/>
          <w:szCs w:val="28"/>
          <w:lang w:eastAsia="ru-RU"/>
        </w:rPr>
      </w:pPr>
      <w:r w:rsidRPr="00887E7D">
        <w:rPr>
          <w:rFonts w:ascii="Times New Roman" w:eastAsia="Times New Roman" w:hAnsi="Times New Roman" w:cs="Times New Roman"/>
          <w:sz w:val="28"/>
          <w:szCs w:val="28"/>
          <w:lang w:eastAsia="ru-RU"/>
        </w:rPr>
        <w:t>для Акционерного общества «Особая экономическая зона «Иннополис», осуществляющего холодное водоснабжение и водоотведение, на 2017 – 2019 годы с календарной разбивкой</w:t>
      </w:r>
    </w:p>
    <w:p w:rsidR="00887E7D" w:rsidRPr="00887E7D" w:rsidRDefault="00887E7D" w:rsidP="00887E7D">
      <w:pPr>
        <w:spacing w:after="0" w:line="240" w:lineRule="auto"/>
        <w:jc w:val="center"/>
        <w:rPr>
          <w:rFonts w:ascii="Times New Roman" w:eastAsia="Times New Roman" w:hAnsi="Times New Roman" w:cs="Times New Roman"/>
          <w:sz w:val="28"/>
          <w:szCs w:val="28"/>
          <w:lang w:eastAsia="ru-RU"/>
        </w:rPr>
      </w:pPr>
    </w:p>
    <w:p w:rsidR="00887E7D" w:rsidRPr="00887E7D" w:rsidRDefault="00887E7D" w:rsidP="00887E7D">
      <w:pPr>
        <w:spacing w:after="0" w:line="240" w:lineRule="auto"/>
        <w:jc w:val="center"/>
        <w:rPr>
          <w:rFonts w:ascii="Times New Roman" w:eastAsia="Times New Roman" w:hAnsi="Times New Roman" w:cs="Times New Roman"/>
          <w:sz w:val="28"/>
          <w:szCs w:val="28"/>
          <w:lang w:eastAsia="ru-RU"/>
        </w:rPr>
      </w:pPr>
    </w:p>
    <w:tbl>
      <w:tblPr>
        <w:tblW w:w="5437" w:type="pct"/>
        <w:tblCellSpacing w:w="5" w:type="nil"/>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9"/>
        <w:gridCol w:w="4072"/>
        <w:gridCol w:w="841"/>
        <w:gridCol w:w="2374"/>
        <w:gridCol w:w="1959"/>
        <w:gridCol w:w="1771"/>
        <w:gridCol w:w="1587"/>
        <w:gridCol w:w="2577"/>
      </w:tblGrid>
      <w:tr w:rsidR="00887E7D" w:rsidRPr="00887E7D" w:rsidTr="00014356">
        <w:trPr>
          <w:trHeight w:val="397"/>
          <w:tblHeader/>
          <w:tblCellSpacing w:w="5" w:type="nil"/>
        </w:trPr>
        <w:tc>
          <w:tcPr>
            <w:tcW w:w="235"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п/п</w:t>
            </w:r>
          </w:p>
        </w:tc>
        <w:tc>
          <w:tcPr>
            <w:tcW w:w="1278"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w:t>
            </w:r>
            <w:r w:rsidRPr="00887E7D">
              <w:rPr>
                <w:rFonts w:ascii="Times New Roman" w:eastAsia="Times New Roman" w:hAnsi="Times New Roman" w:cs="Times New Roman"/>
                <w:sz w:val="24"/>
                <w:szCs w:val="24"/>
                <w:lang w:eastAsia="ru-RU"/>
              </w:rPr>
              <w:br/>
              <w:t>водоотведение,</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вид тарифа</w:t>
            </w:r>
          </w:p>
        </w:tc>
        <w:tc>
          <w:tcPr>
            <w:tcW w:w="264"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Год</w:t>
            </w:r>
          </w:p>
        </w:tc>
        <w:tc>
          <w:tcPr>
            <w:tcW w:w="745"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Базовый уровень</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операционных</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расходов</w:t>
            </w:r>
          </w:p>
        </w:tc>
        <w:tc>
          <w:tcPr>
            <w:tcW w:w="615"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Индекс</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эффективности</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операционных</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расходов</w:t>
            </w:r>
          </w:p>
        </w:tc>
        <w:tc>
          <w:tcPr>
            <w:tcW w:w="556"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Нормативный</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уровень прибыли</w:t>
            </w:r>
          </w:p>
        </w:tc>
        <w:tc>
          <w:tcPr>
            <w:tcW w:w="1307" w:type="pct"/>
            <w:gridSpan w:val="2"/>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Показатели энергосбережения</w:t>
            </w:r>
          </w:p>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и энергетической эффективности</w:t>
            </w:r>
          </w:p>
        </w:tc>
      </w:tr>
      <w:tr w:rsidR="00887E7D" w:rsidRPr="00887E7D" w:rsidTr="00014356">
        <w:trPr>
          <w:trHeight w:val="397"/>
          <w:tblHeader/>
          <w:tblCellSpacing w:w="5" w:type="nil"/>
        </w:trPr>
        <w:tc>
          <w:tcPr>
            <w:tcW w:w="23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74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61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556"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498"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уровень потерь воды</w:t>
            </w:r>
          </w:p>
        </w:tc>
        <w:tc>
          <w:tcPr>
            <w:tcW w:w="809"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удельный расход электрической энергии</w:t>
            </w:r>
          </w:p>
        </w:tc>
      </w:tr>
      <w:tr w:rsidR="00887E7D" w:rsidRPr="00887E7D" w:rsidTr="00014356">
        <w:trPr>
          <w:trHeight w:val="397"/>
          <w:tblHeader/>
          <w:tblCellSpacing w:w="5" w:type="nil"/>
        </w:trPr>
        <w:tc>
          <w:tcPr>
            <w:tcW w:w="235" w:type="pct"/>
            <w:vMerge/>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vMerge/>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тыс.рублей</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процент</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процент</w:t>
            </w:r>
          </w:p>
        </w:tc>
        <w:tc>
          <w:tcPr>
            <w:tcW w:w="498"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процент</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кВт·ч/куб.м</w:t>
            </w:r>
          </w:p>
        </w:tc>
      </w:tr>
      <w:tr w:rsidR="00887E7D" w:rsidRPr="00887E7D" w:rsidTr="00014356">
        <w:trPr>
          <w:trHeight w:val="397"/>
          <w:tblCellSpacing w:w="5" w:type="nil"/>
        </w:trPr>
        <w:tc>
          <w:tcPr>
            <w:tcW w:w="235"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1278" w:type="pct"/>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Акционерное общество «Особая экономическая зона «Иннополис»</w:t>
            </w: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498"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r>
      <w:tr w:rsidR="00887E7D" w:rsidRPr="00887E7D" w:rsidTr="00014356">
        <w:trPr>
          <w:trHeight w:val="397"/>
          <w:tblCellSpacing w:w="5" w:type="nil"/>
        </w:trPr>
        <w:tc>
          <w:tcPr>
            <w:tcW w:w="235"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1.1</w:t>
            </w:r>
          </w:p>
        </w:tc>
        <w:tc>
          <w:tcPr>
            <w:tcW w:w="1278" w:type="pct"/>
            <w:vMerge w:val="restart"/>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Питьевая вода</w:t>
            </w: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2017</w:t>
            </w: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5 067,29</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4,4</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1,5</w:t>
            </w:r>
          </w:p>
        </w:tc>
      </w:tr>
      <w:tr w:rsidR="00887E7D" w:rsidRPr="00887E7D" w:rsidTr="00014356">
        <w:trPr>
          <w:trHeight w:val="397"/>
          <w:tblCellSpacing w:w="5" w:type="nil"/>
        </w:trPr>
        <w:tc>
          <w:tcPr>
            <w:tcW w:w="23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2018</w:t>
            </w: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5 217,27</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4,4</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1,5</w:t>
            </w:r>
          </w:p>
        </w:tc>
      </w:tr>
      <w:tr w:rsidR="00887E7D" w:rsidRPr="00887E7D" w:rsidTr="00014356">
        <w:trPr>
          <w:trHeight w:val="397"/>
          <w:tblCellSpacing w:w="5" w:type="nil"/>
        </w:trPr>
        <w:tc>
          <w:tcPr>
            <w:tcW w:w="23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2019</w:t>
            </w:r>
          </w:p>
        </w:tc>
        <w:tc>
          <w:tcPr>
            <w:tcW w:w="745" w:type="pct"/>
          </w:tcPr>
          <w:p w:rsidR="00887E7D" w:rsidRPr="00887E7D" w:rsidRDefault="00887E7D" w:rsidP="00887E7D">
            <w:pPr>
              <w:tabs>
                <w:tab w:val="left" w:pos="1658"/>
              </w:tabs>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5 402,69</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4,4</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1,5</w:t>
            </w:r>
          </w:p>
        </w:tc>
      </w:tr>
      <w:tr w:rsidR="00887E7D" w:rsidRPr="00887E7D" w:rsidTr="00014356">
        <w:trPr>
          <w:trHeight w:val="397"/>
          <w:tblCellSpacing w:w="5" w:type="nil"/>
        </w:trPr>
        <w:tc>
          <w:tcPr>
            <w:tcW w:w="235" w:type="pct"/>
            <w:vMerge w:val="restar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1.2</w:t>
            </w:r>
          </w:p>
        </w:tc>
        <w:tc>
          <w:tcPr>
            <w:tcW w:w="1278" w:type="pct"/>
            <w:vMerge w:val="restart"/>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Водоотведение</w:t>
            </w: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2017</w:t>
            </w: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4 811,14</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0,44</w:t>
            </w:r>
          </w:p>
        </w:tc>
      </w:tr>
      <w:tr w:rsidR="00887E7D" w:rsidRPr="00887E7D" w:rsidTr="00014356">
        <w:trPr>
          <w:trHeight w:val="397"/>
          <w:tblCellSpacing w:w="5" w:type="nil"/>
        </w:trPr>
        <w:tc>
          <w:tcPr>
            <w:tcW w:w="23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2018</w:t>
            </w: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4 953,54</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0,44</w:t>
            </w:r>
          </w:p>
        </w:tc>
      </w:tr>
      <w:tr w:rsidR="00887E7D" w:rsidRPr="00887E7D" w:rsidTr="00014356">
        <w:trPr>
          <w:trHeight w:val="397"/>
          <w:tblCellSpacing w:w="5" w:type="nil"/>
        </w:trPr>
        <w:tc>
          <w:tcPr>
            <w:tcW w:w="235" w:type="pct"/>
            <w:vMerge/>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887E7D" w:rsidRPr="00887E7D" w:rsidRDefault="00887E7D" w:rsidP="00887E7D">
            <w:pPr>
              <w:spacing w:after="0" w:line="240" w:lineRule="auto"/>
              <w:rPr>
                <w:rFonts w:ascii="Times New Roman" w:eastAsia="Times New Roman" w:hAnsi="Times New Roman" w:cs="Times New Roman"/>
                <w:sz w:val="24"/>
                <w:szCs w:val="24"/>
                <w:lang w:eastAsia="ru-RU"/>
              </w:rPr>
            </w:pPr>
          </w:p>
        </w:tc>
        <w:tc>
          <w:tcPr>
            <w:tcW w:w="264"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2019</w:t>
            </w:r>
          </w:p>
        </w:tc>
        <w:tc>
          <w:tcPr>
            <w:tcW w:w="74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5 129,59</w:t>
            </w:r>
          </w:p>
        </w:tc>
        <w:tc>
          <w:tcPr>
            <w:tcW w:w="615"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1</w:t>
            </w:r>
          </w:p>
        </w:tc>
        <w:tc>
          <w:tcPr>
            <w:tcW w:w="556"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498" w:type="pct"/>
            <w:vAlign w:val="center"/>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w:t>
            </w:r>
          </w:p>
        </w:tc>
        <w:tc>
          <w:tcPr>
            <w:tcW w:w="809" w:type="pct"/>
          </w:tcPr>
          <w:p w:rsidR="00887E7D" w:rsidRPr="00887E7D" w:rsidRDefault="00887E7D" w:rsidP="00887E7D">
            <w:pPr>
              <w:spacing w:after="0" w:line="240" w:lineRule="auto"/>
              <w:jc w:val="center"/>
              <w:rPr>
                <w:rFonts w:ascii="Times New Roman" w:eastAsia="Times New Roman" w:hAnsi="Times New Roman" w:cs="Times New Roman"/>
                <w:sz w:val="24"/>
                <w:szCs w:val="24"/>
                <w:lang w:eastAsia="ru-RU"/>
              </w:rPr>
            </w:pPr>
            <w:r w:rsidRPr="00887E7D">
              <w:rPr>
                <w:rFonts w:ascii="Times New Roman" w:eastAsia="Times New Roman" w:hAnsi="Times New Roman" w:cs="Times New Roman"/>
                <w:sz w:val="24"/>
                <w:szCs w:val="24"/>
                <w:lang w:eastAsia="ru-RU"/>
              </w:rPr>
              <w:t>0,44</w:t>
            </w:r>
          </w:p>
        </w:tc>
      </w:tr>
    </w:tbl>
    <w:p w:rsidR="00887E7D"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887E7D" w:rsidRPr="00BC74B5" w:rsidRDefault="00887E7D" w:rsidP="00887E7D">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BC74B5" w:rsidRPr="00BC74B5" w:rsidRDefault="00BC74B5" w:rsidP="00BC74B5">
      <w:pPr>
        <w:spacing w:after="0" w:line="240" w:lineRule="auto"/>
        <w:rPr>
          <w:rFonts w:ascii="Times New Roman" w:eastAsia="Times New Roman" w:hAnsi="Times New Roman" w:cs="Times New Roman"/>
          <w:sz w:val="28"/>
          <w:szCs w:val="28"/>
          <w:lang w:eastAsia="ru-RU"/>
        </w:rPr>
      </w:pPr>
    </w:p>
    <w:p w:rsidR="00F557AB" w:rsidRDefault="00F557AB">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F557AB" w:rsidRPr="00E575E4"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76</w:t>
      </w:r>
    </w:p>
    <w:p w:rsid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557AB" w:rsidRP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F557AB" w:rsidRPr="00F557AB" w:rsidRDefault="00F557AB" w:rsidP="00F557AB">
      <w:pPr>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Приложение 1 к постановлению Государственного комитета</w:t>
      </w:r>
    </w:p>
    <w:p w:rsidR="00F557AB" w:rsidRP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Республики Татарстан по тарифам</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 xml:space="preserve">от </w:t>
      </w:r>
      <w:r w:rsidRPr="00F557AB">
        <w:rPr>
          <w:rFonts w:ascii="Times New Roman" w:eastAsia="Times New Roman" w:hAnsi="Times New Roman" w:cs="Times New Roman"/>
          <w:sz w:val="24"/>
          <w:szCs w:val="24"/>
          <w:u w:val="single"/>
          <w:lang w:eastAsia="ru-RU"/>
        </w:rPr>
        <w:t>09.12.2016</w:t>
      </w:r>
      <w:r w:rsidRPr="00F557AB">
        <w:rPr>
          <w:rFonts w:ascii="Times New Roman" w:eastAsia="Times New Roman" w:hAnsi="Times New Roman" w:cs="Times New Roman"/>
          <w:sz w:val="24"/>
          <w:szCs w:val="24"/>
          <w:lang w:eastAsia="ru-RU"/>
        </w:rPr>
        <w:t xml:space="preserve"> № </w:t>
      </w:r>
      <w:r w:rsidRPr="00F557AB">
        <w:rPr>
          <w:rFonts w:ascii="Times New Roman" w:eastAsia="Times New Roman" w:hAnsi="Times New Roman" w:cs="Times New Roman"/>
          <w:sz w:val="24"/>
          <w:szCs w:val="24"/>
          <w:u w:val="single"/>
          <w:lang w:eastAsia="ru-RU"/>
        </w:rPr>
        <w:t>10-40/кс</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(в редакции постановления Государственного комитета</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Республики Татарстан по тарифам</w:t>
      </w:r>
    </w:p>
    <w:p w:rsidR="00F557AB" w:rsidRP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 xml:space="preserve">от </w:t>
      </w:r>
      <w:r w:rsidRPr="00F557AB">
        <w:rPr>
          <w:rFonts w:ascii="Times New Roman" w:eastAsia="Times New Roman" w:hAnsi="Times New Roman" w:cs="Times New Roman"/>
          <w:sz w:val="24"/>
          <w:szCs w:val="24"/>
          <w:u w:val="single"/>
          <w:lang w:eastAsia="ru-RU"/>
        </w:rPr>
        <w:t>21.11.2018</w:t>
      </w:r>
      <w:r w:rsidRPr="00F557AB">
        <w:rPr>
          <w:rFonts w:ascii="Times New Roman" w:eastAsia="Times New Roman" w:hAnsi="Times New Roman" w:cs="Times New Roman"/>
          <w:sz w:val="24"/>
          <w:szCs w:val="24"/>
          <w:lang w:eastAsia="ru-RU"/>
        </w:rPr>
        <w:t xml:space="preserve"> № </w:t>
      </w:r>
      <w:r w:rsidRPr="00F557AB">
        <w:rPr>
          <w:rFonts w:ascii="Times New Roman" w:eastAsia="Times New Roman" w:hAnsi="Times New Roman" w:cs="Times New Roman"/>
          <w:sz w:val="24"/>
          <w:szCs w:val="24"/>
          <w:u w:val="single"/>
          <w:lang w:eastAsia="ru-RU"/>
        </w:rPr>
        <w:t>10-49/кс</w:t>
      </w:r>
      <w:r w:rsidRPr="00F557AB">
        <w:rPr>
          <w:rFonts w:ascii="Times New Roman" w:eastAsia="Times New Roman" w:hAnsi="Times New Roman" w:cs="Times New Roman"/>
          <w:sz w:val="24"/>
          <w:szCs w:val="24"/>
          <w:lang w:eastAsia="ru-RU"/>
        </w:rPr>
        <w:t>)</w:t>
      </w:r>
    </w:p>
    <w:p w:rsidR="00F557AB" w:rsidRPr="00F557AB" w:rsidRDefault="00F557AB" w:rsidP="00F557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57AB" w:rsidRPr="00F557AB" w:rsidRDefault="00F557AB" w:rsidP="00F557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57AB" w:rsidRPr="00F557AB" w:rsidRDefault="00F557AB" w:rsidP="00F557AB">
      <w:pPr>
        <w:spacing w:after="0" w:line="240" w:lineRule="auto"/>
        <w:ind w:right="282"/>
        <w:jc w:val="center"/>
        <w:rPr>
          <w:rFonts w:ascii="Times New Roman" w:eastAsia="Times New Roman" w:hAnsi="Times New Roman" w:cs="Times New Roman"/>
          <w:bCs/>
          <w:color w:val="000000"/>
          <w:sz w:val="28"/>
          <w:szCs w:val="28"/>
          <w:lang w:eastAsia="ru-RU"/>
        </w:rPr>
      </w:pPr>
      <w:r w:rsidRPr="00F557AB">
        <w:rPr>
          <w:rFonts w:ascii="Times New Roman" w:eastAsia="Times New Roman" w:hAnsi="Times New Roman" w:cs="Times New Roman"/>
          <w:bCs/>
          <w:color w:val="000000"/>
          <w:sz w:val="28"/>
          <w:szCs w:val="28"/>
          <w:lang w:eastAsia="ru-RU"/>
        </w:rPr>
        <w:t>Тарифы на питьевую воду для Общества с ограниченной ответственностью «ВодоТехноСервис»,</w:t>
      </w:r>
      <w:r w:rsidRPr="00F557AB">
        <w:rPr>
          <w:rFonts w:ascii="Times New Roman" w:eastAsia="Times New Roman" w:hAnsi="Times New Roman" w:cs="Times New Roman"/>
          <w:bCs/>
          <w:color w:val="000000"/>
          <w:sz w:val="28"/>
          <w:szCs w:val="28"/>
          <w:lang w:eastAsia="ru-RU"/>
        </w:rPr>
        <w:br/>
        <w:t>осуществляющего холодное водоснабжение, на 2017 – 2019 годы с календарной разбивкой</w:t>
      </w:r>
    </w:p>
    <w:p w:rsidR="00F557AB" w:rsidRPr="00F557AB" w:rsidRDefault="00F557AB" w:rsidP="00F557AB">
      <w:pPr>
        <w:spacing w:after="0" w:line="240" w:lineRule="auto"/>
        <w:ind w:right="282"/>
        <w:jc w:val="center"/>
        <w:rPr>
          <w:rFonts w:ascii="Times New Roman" w:eastAsia="Times New Roman" w:hAnsi="Times New Roman" w:cs="Times New Roman"/>
          <w:bCs/>
          <w:color w:val="000000"/>
          <w:sz w:val="28"/>
          <w:szCs w:val="28"/>
          <w:lang w:eastAsia="ru-RU"/>
        </w:rPr>
      </w:pPr>
    </w:p>
    <w:p w:rsidR="00F557AB" w:rsidRPr="00F557AB" w:rsidRDefault="00F557AB" w:rsidP="00F557AB">
      <w:pPr>
        <w:spacing w:after="0" w:line="240" w:lineRule="auto"/>
        <w:ind w:right="282"/>
        <w:jc w:val="center"/>
        <w:rPr>
          <w:rFonts w:ascii="Times New Roman" w:eastAsia="Times New Roman" w:hAnsi="Times New Roman" w:cs="Times New Roman"/>
          <w:bCs/>
          <w:color w:val="000000"/>
          <w:sz w:val="28"/>
          <w:szCs w:val="28"/>
          <w:lang w:eastAsia="ru-RU"/>
        </w:rPr>
      </w:pPr>
    </w:p>
    <w:tbl>
      <w:tblPr>
        <w:tblW w:w="53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5058"/>
        <w:gridCol w:w="1649"/>
        <w:gridCol w:w="1631"/>
        <w:gridCol w:w="1668"/>
        <w:gridCol w:w="1747"/>
        <w:gridCol w:w="1640"/>
        <w:gridCol w:w="1678"/>
      </w:tblGrid>
      <w:tr w:rsidR="00F557AB" w:rsidRPr="00F557AB" w:rsidTr="000B7269">
        <w:trPr>
          <w:trHeight w:val="397"/>
          <w:tblHeader/>
          <w:jc w:val="center"/>
        </w:trPr>
        <w:tc>
          <w:tcPr>
            <w:tcW w:w="203" w:type="pct"/>
            <w:vMerge w:val="restart"/>
            <w:tcBorders>
              <w:top w:val="single" w:sz="4" w:space="0" w:color="auto"/>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п/п</w:t>
            </w:r>
          </w:p>
        </w:tc>
        <w:tc>
          <w:tcPr>
            <w:tcW w:w="1610" w:type="pct"/>
            <w:vMerge w:val="restart"/>
            <w:tcBorders>
              <w:top w:val="single" w:sz="4" w:space="0" w:color="auto"/>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3187" w:type="pct"/>
            <w:gridSpan w:val="6"/>
            <w:tcBorders>
              <w:top w:val="single" w:sz="4" w:space="0" w:color="auto"/>
              <w:left w:val="single" w:sz="4" w:space="0" w:color="auto"/>
              <w:right w:val="single" w:sz="4" w:space="0" w:color="auto"/>
            </w:tcBorders>
            <w:vAlign w:val="center"/>
          </w:tcPr>
          <w:p w:rsidR="00F557AB" w:rsidRPr="00F557AB" w:rsidRDefault="00F557AB" w:rsidP="00F557AB">
            <w:pPr>
              <w:spacing w:after="0" w:line="240" w:lineRule="auto"/>
              <w:ind w:right="62"/>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Тариф на питьевую воду</w:t>
            </w:r>
          </w:p>
          <w:p w:rsidR="00F557AB" w:rsidRPr="00F557AB" w:rsidRDefault="00F557AB" w:rsidP="00F557AB">
            <w:pPr>
              <w:spacing w:after="0" w:line="240" w:lineRule="auto"/>
              <w:ind w:right="62"/>
              <w:jc w:val="center"/>
              <w:rPr>
                <w:rFonts w:ascii="Times New Roman" w:eastAsia="Times New Roman" w:hAnsi="Times New Roman" w:cs="Times New Roman"/>
                <w:bCs/>
                <w:sz w:val="24"/>
                <w:szCs w:val="24"/>
                <w:lang w:eastAsia="ru-RU"/>
              </w:rPr>
            </w:pPr>
            <w:r w:rsidRPr="00F557AB">
              <w:rPr>
                <w:rFonts w:ascii="Times New Roman" w:eastAsia="Times New Roman" w:hAnsi="Times New Roman" w:cs="Times New Roman"/>
                <w:sz w:val="24"/>
                <w:szCs w:val="24"/>
                <w:lang w:eastAsia="ru-RU"/>
              </w:rPr>
              <w:t>(одноставочный), руб./куб.м</w:t>
            </w:r>
          </w:p>
        </w:tc>
      </w:tr>
      <w:tr w:rsidR="00F557AB" w:rsidRPr="00F557AB" w:rsidTr="000B7269">
        <w:trPr>
          <w:trHeight w:val="397"/>
          <w:tblHeader/>
          <w:jc w:val="center"/>
        </w:trPr>
        <w:tc>
          <w:tcPr>
            <w:tcW w:w="203" w:type="pct"/>
            <w:vMerge/>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610" w:type="pct"/>
            <w:vMerge/>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044" w:type="pct"/>
            <w:gridSpan w:val="2"/>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2017 год</w:t>
            </w:r>
          </w:p>
        </w:tc>
        <w:tc>
          <w:tcPr>
            <w:tcW w:w="1087" w:type="pct"/>
            <w:gridSpan w:val="2"/>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2018 год</w:t>
            </w:r>
          </w:p>
        </w:tc>
        <w:tc>
          <w:tcPr>
            <w:tcW w:w="1056" w:type="pct"/>
            <w:gridSpan w:val="2"/>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2019 год</w:t>
            </w:r>
          </w:p>
        </w:tc>
      </w:tr>
      <w:tr w:rsidR="00F557AB" w:rsidRPr="00F557AB" w:rsidTr="000B7269">
        <w:trPr>
          <w:trHeight w:val="397"/>
          <w:tblHeader/>
          <w:jc w:val="center"/>
        </w:trPr>
        <w:tc>
          <w:tcPr>
            <w:tcW w:w="203" w:type="pct"/>
            <w:vMerge/>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610" w:type="pct"/>
            <w:vMerge/>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25"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01.01.2017</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по 30.06.2017</w:t>
            </w:r>
          </w:p>
        </w:tc>
        <w:tc>
          <w:tcPr>
            <w:tcW w:w="519"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01.07.2017 по 31.12.2017</w:t>
            </w:r>
          </w:p>
        </w:tc>
        <w:tc>
          <w:tcPr>
            <w:tcW w:w="531"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01.01.2018</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по 30.06.2018</w:t>
            </w:r>
          </w:p>
        </w:tc>
        <w:tc>
          <w:tcPr>
            <w:tcW w:w="556"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01.07.2018 по 31.12.2018</w:t>
            </w:r>
          </w:p>
        </w:tc>
        <w:tc>
          <w:tcPr>
            <w:tcW w:w="522"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01.01.2019</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по 30.06.2019</w:t>
            </w:r>
          </w:p>
        </w:tc>
        <w:tc>
          <w:tcPr>
            <w:tcW w:w="534"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с 01.07.2019 по 31.12.2019</w:t>
            </w:r>
          </w:p>
        </w:tc>
      </w:tr>
      <w:tr w:rsidR="00F557AB" w:rsidRPr="00F557AB" w:rsidTr="000B7269">
        <w:trPr>
          <w:trHeight w:val="397"/>
          <w:jc w:val="center"/>
        </w:trPr>
        <w:tc>
          <w:tcPr>
            <w:tcW w:w="203" w:type="pct"/>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610" w:type="pct"/>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Кукморский муниципальный район</w:t>
            </w:r>
          </w:p>
        </w:tc>
        <w:tc>
          <w:tcPr>
            <w:tcW w:w="525"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19"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31"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56"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22"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34"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r>
      <w:tr w:rsidR="00F557AB" w:rsidRPr="00F557AB" w:rsidTr="000B7269">
        <w:trPr>
          <w:trHeight w:val="397"/>
          <w:jc w:val="center"/>
        </w:trPr>
        <w:tc>
          <w:tcPr>
            <w:tcW w:w="203" w:type="pct"/>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w:t>
            </w:r>
          </w:p>
        </w:tc>
        <w:tc>
          <w:tcPr>
            <w:tcW w:w="1610" w:type="pct"/>
            <w:tcBorders>
              <w:left w:val="single" w:sz="4" w:space="0" w:color="auto"/>
              <w:right w:val="single" w:sz="4" w:space="0" w:color="auto"/>
            </w:tcBorders>
            <w:shd w:val="clear" w:color="auto" w:fill="auto"/>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Общество с ограниченной ответственностью «ВодоТехноСервис»*</w:t>
            </w:r>
          </w:p>
        </w:tc>
        <w:tc>
          <w:tcPr>
            <w:tcW w:w="525"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27,32</w:t>
            </w:r>
          </w:p>
        </w:tc>
        <w:tc>
          <w:tcPr>
            <w:tcW w:w="519"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28,32</w:t>
            </w:r>
          </w:p>
        </w:tc>
        <w:tc>
          <w:tcPr>
            <w:tcW w:w="531" w:type="pct"/>
            <w:tcBorders>
              <w:left w:val="single" w:sz="4" w:space="0" w:color="auto"/>
              <w:right w:val="single" w:sz="4" w:space="0" w:color="auto"/>
            </w:tcBorders>
            <w:vAlign w:val="center"/>
          </w:tcPr>
          <w:p w:rsidR="00F557AB" w:rsidRPr="00F557AB" w:rsidRDefault="00F557AB" w:rsidP="00F557AB">
            <w:pPr>
              <w:spacing w:after="0" w:line="240" w:lineRule="auto"/>
              <w:jc w:val="center"/>
              <w:outlineLvl w:val="2"/>
              <w:rPr>
                <w:rFonts w:ascii="Times New Roman" w:eastAsia="Times New Roman" w:hAnsi="Times New Roman" w:cs="Times New Roman"/>
                <w:bCs/>
                <w:sz w:val="24"/>
                <w:szCs w:val="24"/>
                <w:lang w:eastAsia="ru-RU"/>
              </w:rPr>
            </w:pPr>
            <w:r w:rsidRPr="00F557AB">
              <w:rPr>
                <w:rFonts w:ascii="Times New Roman" w:eastAsia="Times New Roman" w:hAnsi="Times New Roman" w:cs="Times New Roman"/>
                <w:bCs/>
                <w:sz w:val="24"/>
                <w:szCs w:val="24"/>
                <w:lang w:eastAsia="ru-RU"/>
              </w:rPr>
              <w:t>28,32</w:t>
            </w:r>
          </w:p>
        </w:tc>
        <w:tc>
          <w:tcPr>
            <w:tcW w:w="556" w:type="pct"/>
            <w:tcBorders>
              <w:left w:val="single" w:sz="4" w:space="0" w:color="auto"/>
              <w:right w:val="single" w:sz="4" w:space="0" w:color="auto"/>
            </w:tcBorders>
            <w:vAlign w:val="center"/>
          </w:tcPr>
          <w:p w:rsidR="00F557AB" w:rsidRPr="00F557AB" w:rsidRDefault="00F557AB" w:rsidP="00F557AB">
            <w:pPr>
              <w:spacing w:after="0" w:line="240" w:lineRule="auto"/>
              <w:jc w:val="center"/>
              <w:outlineLvl w:val="2"/>
              <w:rPr>
                <w:rFonts w:ascii="Times New Roman" w:eastAsia="Times New Roman" w:hAnsi="Times New Roman" w:cs="Times New Roman"/>
                <w:bCs/>
                <w:sz w:val="24"/>
                <w:szCs w:val="24"/>
                <w:lang w:eastAsia="ru-RU"/>
              </w:rPr>
            </w:pPr>
            <w:r w:rsidRPr="00F557AB">
              <w:rPr>
                <w:rFonts w:ascii="Times New Roman" w:eastAsia="Times New Roman" w:hAnsi="Times New Roman" w:cs="Times New Roman"/>
                <w:bCs/>
                <w:sz w:val="24"/>
                <w:szCs w:val="24"/>
                <w:lang w:eastAsia="ru-RU"/>
              </w:rPr>
              <w:t>29,43</w:t>
            </w:r>
          </w:p>
        </w:tc>
        <w:tc>
          <w:tcPr>
            <w:tcW w:w="522"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bCs/>
                <w:sz w:val="24"/>
                <w:szCs w:val="24"/>
                <w:lang w:eastAsia="ru-RU"/>
              </w:rPr>
            </w:pPr>
            <w:r w:rsidRPr="00F557AB">
              <w:rPr>
                <w:rFonts w:ascii="Times New Roman" w:eastAsia="Times New Roman" w:hAnsi="Times New Roman" w:cs="Times New Roman"/>
                <w:bCs/>
                <w:sz w:val="24"/>
                <w:szCs w:val="24"/>
                <w:lang w:eastAsia="ru-RU"/>
              </w:rPr>
              <w:t>29,43</w:t>
            </w:r>
          </w:p>
        </w:tc>
        <w:tc>
          <w:tcPr>
            <w:tcW w:w="534" w:type="pct"/>
            <w:tcBorders>
              <w:left w:val="single" w:sz="4" w:space="0" w:color="auto"/>
              <w:right w:val="single" w:sz="4" w:space="0" w:color="auto"/>
            </w:tcBorders>
            <w:vAlign w:val="center"/>
          </w:tcPr>
          <w:p w:rsidR="00F557AB" w:rsidRPr="00F557AB" w:rsidRDefault="00F557AB" w:rsidP="00F557AB">
            <w:pPr>
              <w:spacing w:after="0" w:line="240" w:lineRule="auto"/>
              <w:jc w:val="center"/>
              <w:rPr>
                <w:rFonts w:ascii="Times New Roman" w:eastAsia="Times New Roman" w:hAnsi="Times New Roman" w:cs="Times New Roman"/>
                <w:bCs/>
                <w:sz w:val="24"/>
                <w:szCs w:val="24"/>
                <w:lang w:eastAsia="ru-RU"/>
              </w:rPr>
            </w:pPr>
            <w:r w:rsidRPr="00F557AB">
              <w:rPr>
                <w:rFonts w:ascii="Times New Roman" w:eastAsia="Times New Roman" w:hAnsi="Times New Roman" w:cs="Times New Roman"/>
                <w:bCs/>
                <w:sz w:val="24"/>
                <w:szCs w:val="24"/>
                <w:lang w:eastAsia="ru-RU"/>
              </w:rPr>
              <w:t>30,13</w:t>
            </w:r>
          </w:p>
        </w:tc>
      </w:tr>
    </w:tbl>
    <w:p w:rsidR="00F557AB" w:rsidRPr="00F557AB" w:rsidRDefault="00F557AB" w:rsidP="00F557AB">
      <w:pPr>
        <w:spacing w:after="0" w:line="240" w:lineRule="auto"/>
        <w:rPr>
          <w:rFonts w:ascii="Times New Roman" w:eastAsia="Times New Roman" w:hAnsi="Times New Roman" w:cs="Times New Roman"/>
          <w:vanish/>
          <w:sz w:val="10"/>
          <w:szCs w:val="10"/>
          <w:lang w:eastAsia="ru-RU"/>
        </w:rPr>
      </w:pPr>
    </w:p>
    <w:p w:rsidR="00F557AB" w:rsidRPr="00F557AB" w:rsidRDefault="00F557AB" w:rsidP="00F557AB">
      <w:pPr>
        <w:spacing w:after="0" w:line="240" w:lineRule="auto"/>
        <w:ind w:right="140"/>
        <w:rPr>
          <w:rFonts w:ascii="Times New Roman" w:eastAsia="Times New Roman" w:hAnsi="Times New Roman" w:cs="Times New Roman"/>
          <w:sz w:val="28"/>
          <w:szCs w:val="24"/>
          <w:lang w:eastAsia="ru-RU"/>
        </w:rPr>
      </w:pPr>
      <w:r w:rsidRPr="00F557AB">
        <w:rPr>
          <w:rFonts w:ascii="Times New Roman" w:eastAsia="Times New Roman" w:hAnsi="Times New Roman" w:cs="Times New Roman"/>
          <w:szCs w:val="24"/>
          <w:lang w:eastAsia="ru-RU"/>
        </w:rPr>
        <w:t>&lt;*&gt;Применяет упрощенную систему налогообложения.</w:t>
      </w:r>
      <w:r w:rsidRPr="00F557AB">
        <w:rPr>
          <w:rFonts w:ascii="Times New Roman" w:eastAsia="Times New Roman" w:hAnsi="Times New Roman" w:cs="Times New Roman"/>
          <w:sz w:val="24"/>
          <w:szCs w:val="24"/>
          <w:lang w:eastAsia="ru-RU"/>
        </w:rPr>
        <w:t xml:space="preserve"> </w:t>
      </w:r>
    </w:p>
    <w:p w:rsidR="00F557AB" w:rsidRPr="00F557AB" w:rsidRDefault="00F557AB" w:rsidP="00F557AB">
      <w:pPr>
        <w:spacing w:after="0" w:line="240" w:lineRule="auto"/>
        <w:rPr>
          <w:rFonts w:ascii="Times New Roman" w:eastAsia="Times New Roman" w:hAnsi="Times New Roman" w:cs="Times New Roman"/>
          <w:sz w:val="28"/>
          <w:szCs w:val="28"/>
          <w:lang w:eastAsia="ru-RU"/>
        </w:rPr>
      </w:pPr>
    </w:p>
    <w:p w:rsidR="00F557AB" w:rsidRDefault="00F557AB">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F557AB" w:rsidRPr="00E575E4"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77</w:t>
      </w:r>
    </w:p>
    <w:p w:rsid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F557AB" w:rsidRPr="00F557AB" w:rsidRDefault="00F557AB" w:rsidP="00F557AB">
      <w:pPr>
        <w:tabs>
          <w:tab w:val="left" w:pos="12975"/>
        </w:tabs>
        <w:autoSpaceDE w:val="0"/>
        <w:autoSpaceDN w:val="0"/>
        <w:adjustRightInd w:val="0"/>
        <w:spacing w:after="0" w:line="240" w:lineRule="auto"/>
        <w:ind w:left="10206"/>
        <w:outlineLvl w:val="0"/>
        <w:rPr>
          <w:rFonts w:ascii="Times New Roman" w:eastAsia="Times New Roman" w:hAnsi="Times New Roman" w:cs="Times New Roman"/>
          <w:sz w:val="10"/>
          <w:szCs w:val="24"/>
          <w:lang w:eastAsia="ru-RU"/>
        </w:rPr>
      </w:pPr>
      <w:r w:rsidRPr="00F557AB">
        <w:rPr>
          <w:rFonts w:ascii="Times New Roman" w:eastAsia="Times New Roman" w:hAnsi="Times New Roman" w:cs="Times New Roman"/>
          <w:sz w:val="10"/>
          <w:szCs w:val="24"/>
          <w:lang w:eastAsia="ru-RU"/>
        </w:rPr>
        <w:tab/>
      </w:r>
    </w:p>
    <w:p w:rsidR="00F557AB" w:rsidRPr="00F557AB" w:rsidRDefault="00F557AB" w:rsidP="00F557AB">
      <w:pPr>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Приложение 2 к постановлению Государственного комитета</w:t>
      </w:r>
    </w:p>
    <w:p w:rsidR="00F557AB" w:rsidRP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Республики Татарстан по тарифам</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 xml:space="preserve">от </w:t>
      </w:r>
      <w:r w:rsidRPr="00F557AB">
        <w:rPr>
          <w:rFonts w:ascii="Times New Roman" w:eastAsia="Times New Roman" w:hAnsi="Times New Roman" w:cs="Times New Roman"/>
          <w:sz w:val="24"/>
          <w:szCs w:val="24"/>
          <w:u w:val="single"/>
          <w:lang w:eastAsia="ru-RU"/>
        </w:rPr>
        <w:t>09.12.2016</w:t>
      </w:r>
      <w:r w:rsidRPr="00F557AB">
        <w:rPr>
          <w:rFonts w:ascii="Times New Roman" w:eastAsia="Times New Roman" w:hAnsi="Times New Roman" w:cs="Times New Roman"/>
          <w:sz w:val="24"/>
          <w:szCs w:val="24"/>
          <w:lang w:eastAsia="ru-RU"/>
        </w:rPr>
        <w:t xml:space="preserve"> № </w:t>
      </w:r>
      <w:r w:rsidRPr="00F557AB">
        <w:rPr>
          <w:rFonts w:ascii="Times New Roman" w:eastAsia="Times New Roman" w:hAnsi="Times New Roman" w:cs="Times New Roman"/>
          <w:sz w:val="24"/>
          <w:szCs w:val="24"/>
          <w:u w:val="single"/>
          <w:lang w:eastAsia="ru-RU"/>
        </w:rPr>
        <w:t>10-40/кс</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 xml:space="preserve"> (в редакции постановления Государственного комитета</w:t>
      </w:r>
    </w:p>
    <w:p w:rsidR="00F557AB" w:rsidRPr="00F557AB" w:rsidRDefault="00F557AB" w:rsidP="00F557A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Республики Татарстан по тарифам</w:t>
      </w:r>
    </w:p>
    <w:p w:rsidR="00F557AB" w:rsidRPr="00F557AB" w:rsidRDefault="00F557AB" w:rsidP="00F557A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 xml:space="preserve">от </w:t>
      </w:r>
      <w:r w:rsidRPr="00F557AB">
        <w:rPr>
          <w:rFonts w:ascii="Times New Roman" w:eastAsia="Times New Roman" w:hAnsi="Times New Roman" w:cs="Times New Roman"/>
          <w:sz w:val="24"/>
          <w:szCs w:val="24"/>
          <w:u w:val="single"/>
          <w:lang w:eastAsia="ru-RU"/>
        </w:rPr>
        <w:t>21.11.2018</w:t>
      </w:r>
      <w:r w:rsidRPr="00F557AB">
        <w:rPr>
          <w:rFonts w:ascii="Times New Roman" w:eastAsia="Times New Roman" w:hAnsi="Times New Roman" w:cs="Times New Roman"/>
          <w:sz w:val="24"/>
          <w:szCs w:val="24"/>
          <w:lang w:eastAsia="ru-RU"/>
        </w:rPr>
        <w:t xml:space="preserve"> № </w:t>
      </w:r>
      <w:r w:rsidRPr="00F557AB">
        <w:rPr>
          <w:rFonts w:ascii="Times New Roman" w:eastAsia="Times New Roman" w:hAnsi="Times New Roman" w:cs="Times New Roman"/>
          <w:sz w:val="24"/>
          <w:szCs w:val="24"/>
          <w:u w:val="single"/>
          <w:lang w:eastAsia="ru-RU"/>
        </w:rPr>
        <w:t>10-49/кс</w:t>
      </w:r>
      <w:r w:rsidRPr="00F557AB">
        <w:rPr>
          <w:rFonts w:ascii="Times New Roman" w:eastAsia="Times New Roman" w:hAnsi="Times New Roman" w:cs="Times New Roman"/>
          <w:sz w:val="24"/>
          <w:szCs w:val="24"/>
          <w:lang w:eastAsia="ru-RU"/>
        </w:rPr>
        <w:t>)</w:t>
      </w:r>
    </w:p>
    <w:p w:rsidR="00F557AB" w:rsidRPr="00F557AB" w:rsidRDefault="00F557AB" w:rsidP="00F557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57AB" w:rsidRPr="00F557AB" w:rsidRDefault="00F557AB" w:rsidP="00F557A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57AB" w:rsidRPr="00F557AB" w:rsidRDefault="00F557AB" w:rsidP="00F557AB">
      <w:pPr>
        <w:spacing w:after="0" w:line="240" w:lineRule="auto"/>
        <w:jc w:val="center"/>
        <w:rPr>
          <w:rFonts w:ascii="Times New Roman" w:eastAsia="Times New Roman" w:hAnsi="Times New Roman" w:cs="Times New Roman"/>
          <w:sz w:val="28"/>
          <w:szCs w:val="28"/>
          <w:lang w:eastAsia="ru-RU"/>
        </w:rPr>
      </w:pPr>
      <w:r w:rsidRPr="00F557AB">
        <w:rPr>
          <w:rFonts w:ascii="Times New Roman" w:eastAsia="Times New Roman" w:hAnsi="Times New Roman" w:cs="Times New Roman"/>
          <w:sz w:val="28"/>
          <w:szCs w:val="28"/>
          <w:lang w:eastAsia="ru-RU"/>
        </w:rPr>
        <w:t xml:space="preserve">Долгосрочные параметры регулирования тарифов на питьевую воду для Общества с ограниченной ответственностью «ВодоТехноСервис», осуществляющего холодное водоснабжение, на 2017 – 2019 годы </w:t>
      </w:r>
    </w:p>
    <w:p w:rsidR="00F557AB" w:rsidRPr="00F557AB" w:rsidRDefault="00F557AB" w:rsidP="00F557AB">
      <w:pPr>
        <w:spacing w:after="0" w:line="240" w:lineRule="auto"/>
        <w:jc w:val="center"/>
        <w:rPr>
          <w:rFonts w:ascii="Times New Roman" w:eastAsia="Times New Roman" w:hAnsi="Times New Roman" w:cs="Times New Roman"/>
          <w:sz w:val="28"/>
          <w:szCs w:val="28"/>
          <w:lang w:eastAsia="ru-RU"/>
        </w:rPr>
      </w:pPr>
    </w:p>
    <w:p w:rsidR="00F557AB" w:rsidRPr="00F557AB" w:rsidRDefault="00F557AB" w:rsidP="00F557AB">
      <w:pPr>
        <w:spacing w:after="0" w:line="240" w:lineRule="auto"/>
        <w:jc w:val="center"/>
        <w:rPr>
          <w:rFonts w:ascii="Times New Roman" w:eastAsia="Times New Roman" w:hAnsi="Times New Roman" w:cs="Times New Roman"/>
          <w:sz w:val="28"/>
          <w:szCs w:val="28"/>
          <w:lang w:eastAsia="ru-RU"/>
        </w:rPr>
      </w:pPr>
    </w:p>
    <w:tbl>
      <w:tblPr>
        <w:tblW w:w="5437" w:type="pct"/>
        <w:tblCellSpacing w:w="5" w:type="nil"/>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9"/>
        <w:gridCol w:w="4072"/>
        <w:gridCol w:w="841"/>
        <w:gridCol w:w="2374"/>
        <w:gridCol w:w="1959"/>
        <w:gridCol w:w="1771"/>
        <w:gridCol w:w="1587"/>
        <w:gridCol w:w="2577"/>
      </w:tblGrid>
      <w:tr w:rsidR="00F557AB" w:rsidRPr="00F557AB" w:rsidTr="000B7269">
        <w:trPr>
          <w:trHeight w:val="20"/>
          <w:tblHeader/>
          <w:tblCellSpacing w:w="5" w:type="nil"/>
        </w:trPr>
        <w:tc>
          <w:tcPr>
            <w:tcW w:w="235"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п/п</w:t>
            </w:r>
          </w:p>
        </w:tc>
        <w:tc>
          <w:tcPr>
            <w:tcW w:w="1278"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w:t>
            </w:r>
            <w:r w:rsidRPr="00F557AB">
              <w:rPr>
                <w:rFonts w:ascii="Times New Roman" w:eastAsia="Times New Roman" w:hAnsi="Times New Roman" w:cs="Times New Roman"/>
                <w:sz w:val="24"/>
                <w:szCs w:val="24"/>
                <w:lang w:eastAsia="ru-RU"/>
              </w:rPr>
              <w:br/>
              <w:t>водоотведение, вид тарифа</w:t>
            </w:r>
          </w:p>
        </w:tc>
        <w:tc>
          <w:tcPr>
            <w:tcW w:w="264"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Год</w:t>
            </w:r>
          </w:p>
        </w:tc>
        <w:tc>
          <w:tcPr>
            <w:tcW w:w="745"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Базовый уровень</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операционных</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расходов</w:t>
            </w:r>
          </w:p>
        </w:tc>
        <w:tc>
          <w:tcPr>
            <w:tcW w:w="615"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Индекс</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эффективности</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операционных</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расходов</w:t>
            </w:r>
          </w:p>
        </w:tc>
        <w:tc>
          <w:tcPr>
            <w:tcW w:w="556"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Нормативный</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уровень</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прибыли</w:t>
            </w:r>
          </w:p>
        </w:tc>
        <w:tc>
          <w:tcPr>
            <w:tcW w:w="1307" w:type="pct"/>
            <w:gridSpan w:val="2"/>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Показатели энергосбережения</w:t>
            </w:r>
          </w:p>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и энергетической эффективности</w:t>
            </w:r>
          </w:p>
        </w:tc>
      </w:tr>
      <w:tr w:rsidR="00F557AB" w:rsidRPr="00F557AB" w:rsidTr="000B7269">
        <w:trPr>
          <w:trHeight w:val="20"/>
          <w:tblHeader/>
          <w:tblCellSpacing w:w="5" w:type="nil"/>
        </w:trPr>
        <w:tc>
          <w:tcPr>
            <w:tcW w:w="235"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p>
        </w:tc>
        <w:tc>
          <w:tcPr>
            <w:tcW w:w="264"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745"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615"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56"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498" w:type="pc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уровень потерь воды</w:t>
            </w:r>
          </w:p>
        </w:tc>
        <w:tc>
          <w:tcPr>
            <w:tcW w:w="809" w:type="pc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удельный расход электрической энергии</w:t>
            </w:r>
          </w:p>
        </w:tc>
      </w:tr>
      <w:tr w:rsidR="00F557AB" w:rsidRPr="00F557AB" w:rsidTr="000B7269">
        <w:trPr>
          <w:trHeight w:val="20"/>
          <w:tblHeader/>
          <w:tblCellSpacing w:w="5" w:type="nil"/>
        </w:trPr>
        <w:tc>
          <w:tcPr>
            <w:tcW w:w="235" w:type="pct"/>
            <w:vMerge/>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p>
        </w:tc>
        <w:tc>
          <w:tcPr>
            <w:tcW w:w="264" w:type="pct"/>
            <w:vMerge/>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74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тыс.рублей</w:t>
            </w:r>
          </w:p>
        </w:tc>
        <w:tc>
          <w:tcPr>
            <w:tcW w:w="61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процент</w:t>
            </w:r>
          </w:p>
        </w:tc>
        <w:tc>
          <w:tcPr>
            <w:tcW w:w="556"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процент</w:t>
            </w:r>
          </w:p>
        </w:tc>
        <w:tc>
          <w:tcPr>
            <w:tcW w:w="498"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процент</w:t>
            </w:r>
          </w:p>
        </w:tc>
        <w:tc>
          <w:tcPr>
            <w:tcW w:w="809"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кВт·ч/куб.м</w:t>
            </w:r>
          </w:p>
        </w:tc>
      </w:tr>
      <w:tr w:rsidR="00F557AB" w:rsidRPr="00F557AB" w:rsidTr="000B7269">
        <w:trPr>
          <w:trHeight w:val="715"/>
          <w:tblCellSpacing w:w="5" w:type="nil"/>
        </w:trPr>
        <w:tc>
          <w:tcPr>
            <w:tcW w:w="235" w:type="pc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w:t>
            </w:r>
          </w:p>
        </w:tc>
        <w:tc>
          <w:tcPr>
            <w:tcW w:w="1278" w:type="pct"/>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Общество с ограниченной ответственностью «ВодоТехноСервис»</w:t>
            </w:r>
          </w:p>
        </w:tc>
        <w:tc>
          <w:tcPr>
            <w:tcW w:w="264"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74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61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556"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498"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809"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r>
      <w:tr w:rsidR="00F557AB" w:rsidRPr="00F557AB" w:rsidTr="000B7269">
        <w:trPr>
          <w:trHeight w:val="20"/>
          <w:tblCellSpacing w:w="5" w:type="nil"/>
        </w:trPr>
        <w:tc>
          <w:tcPr>
            <w:tcW w:w="235" w:type="pct"/>
            <w:vMerge w:val="restart"/>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1.1</w:t>
            </w:r>
          </w:p>
        </w:tc>
        <w:tc>
          <w:tcPr>
            <w:tcW w:w="1278" w:type="pct"/>
            <w:vMerge w:val="restart"/>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Питьевая вода</w:t>
            </w:r>
          </w:p>
        </w:tc>
        <w:tc>
          <w:tcPr>
            <w:tcW w:w="264"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2017</w:t>
            </w:r>
          </w:p>
        </w:tc>
        <w:tc>
          <w:tcPr>
            <w:tcW w:w="74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7931,94</w:t>
            </w:r>
          </w:p>
        </w:tc>
        <w:tc>
          <w:tcPr>
            <w:tcW w:w="61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w:t>
            </w:r>
          </w:p>
        </w:tc>
        <w:tc>
          <w:tcPr>
            <w:tcW w:w="556"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w:t>
            </w:r>
          </w:p>
        </w:tc>
        <w:tc>
          <w:tcPr>
            <w:tcW w:w="498"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12,95</w:t>
            </w:r>
          </w:p>
        </w:tc>
        <w:tc>
          <w:tcPr>
            <w:tcW w:w="809"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1,9</w:t>
            </w:r>
          </w:p>
        </w:tc>
      </w:tr>
      <w:tr w:rsidR="00F557AB" w:rsidRPr="00F557AB" w:rsidTr="000B7269">
        <w:trPr>
          <w:trHeight w:val="20"/>
          <w:tblCellSpacing w:w="5" w:type="nil"/>
        </w:trPr>
        <w:tc>
          <w:tcPr>
            <w:tcW w:w="235"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p>
        </w:tc>
        <w:tc>
          <w:tcPr>
            <w:tcW w:w="264"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2018</w:t>
            </w:r>
          </w:p>
        </w:tc>
        <w:tc>
          <w:tcPr>
            <w:tcW w:w="74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8166,73</w:t>
            </w:r>
          </w:p>
        </w:tc>
        <w:tc>
          <w:tcPr>
            <w:tcW w:w="61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w:t>
            </w:r>
          </w:p>
        </w:tc>
        <w:tc>
          <w:tcPr>
            <w:tcW w:w="556"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w:t>
            </w:r>
          </w:p>
        </w:tc>
        <w:tc>
          <w:tcPr>
            <w:tcW w:w="498"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12,30</w:t>
            </w:r>
          </w:p>
        </w:tc>
        <w:tc>
          <w:tcPr>
            <w:tcW w:w="809"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1,9</w:t>
            </w:r>
          </w:p>
        </w:tc>
      </w:tr>
      <w:tr w:rsidR="00F557AB" w:rsidRPr="00F557AB" w:rsidTr="000B7269">
        <w:trPr>
          <w:trHeight w:val="20"/>
          <w:tblCellSpacing w:w="5" w:type="nil"/>
        </w:trPr>
        <w:tc>
          <w:tcPr>
            <w:tcW w:w="235" w:type="pct"/>
            <w:vMerge/>
            <w:vAlign w:val="center"/>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F557AB" w:rsidRPr="00F557AB" w:rsidRDefault="00F557AB" w:rsidP="00F557AB">
            <w:pPr>
              <w:spacing w:after="0" w:line="240" w:lineRule="auto"/>
              <w:rPr>
                <w:rFonts w:ascii="Times New Roman" w:eastAsia="Times New Roman" w:hAnsi="Times New Roman" w:cs="Times New Roman"/>
                <w:sz w:val="24"/>
                <w:szCs w:val="24"/>
                <w:lang w:eastAsia="ru-RU"/>
              </w:rPr>
            </w:pPr>
          </w:p>
        </w:tc>
        <w:tc>
          <w:tcPr>
            <w:tcW w:w="264"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2019</w:t>
            </w:r>
          </w:p>
        </w:tc>
        <w:tc>
          <w:tcPr>
            <w:tcW w:w="745" w:type="pct"/>
          </w:tcPr>
          <w:p w:rsidR="00F557AB" w:rsidRPr="00F557AB" w:rsidRDefault="00F557AB" w:rsidP="00F557AB">
            <w:pPr>
              <w:tabs>
                <w:tab w:val="left" w:pos="1658"/>
              </w:tabs>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8456,96</w:t>
            </w:r>
          </w:p>
        </w:tc>
        <w:tc>
          <w:tcPr>
            <w:tcW w:w="615"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w:t>
            </w:r>
          </w:p>
        </w:tc>
        <w:tc>
          <w:tcPr>
            <w:tcW w:w="556"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w:t>
            </w:r>
          </w:p>
        </w:tc>
        <w:tc>
          <w:tcPr>
            <w:tcW w:w="498"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12,30</w:t>
            </w:r>
          </w:p>
        </w:tc>
        <w:tc>
          <w:tcPr>
            <w:tcW w:w="809" w:type="pct"/>
          </w:tcPr>
          <w:p w:rsidR="00F557AB" w:rsidRPr="00F557AB" w:rsidRDefault="00F557AB" w:rsidP="00F557AB">
            <w:pPr>
              <w:spacing w:after="0" w:line="240" w:lineRule="auto"/>
              <w:jc w:val="center"/>
              <w:rPr>
                <w:rFonts w:ascii="Times New Roman" w:eastAsia="Times New Roman" w:hAnsi="Times New Roman" w:cs="Times New Roman"/>
                <w:sz w:val="24"/>
                <w:szCs w:val="24"/>
                <w:lang w:eastAsia="ru-RU"/>
              </w:rPr>
            </w:pPr>
            <w:r w:rsidRPr="00F557AB">
              <w:rPr>
                <w:rFonts w:ascii="Times New Roman" w:eastAsia="Times New Roman" w:hAnsi="Times New Roman" w:cs="Times New Roman"/>
                <w:sz w:val="24"/>
                <w:szCs w:val="24"/>
                <w:lang w:eastAsia="ru-RU"/>
              </w:rPr>
              <w:t>1,9</w:t>
            </w:r>
          </w:p>
        </w:tc>
      </w:tr>
    </w:tbl>
    <w:p w:rsidR="00BC74B5" w:rsidRDefault="00BC74B5" w:rsidP="00BC74B5">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90505B" w:rsidRDefault="0090505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0505B" w:rsidRPr="00E575E4"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78</w:t>
      </w:r>
    </w:p>
    <w:p w:rsid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90505B" w:rsidRPr="0090505B" w:rsidRDefault="0090505B" w:rsidP="0090505B">
      <w:pPr>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Приложение 1 к постановлению Государственного комитета</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Республики Татарстан по тарифам</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от </w:t>
      </w:r>
      <w:r w:rsidRPr="0090505B">
        <w:rPr>
          <w:rFonts w:ascii="Times New Roman" w:eastAsia="Times New Roman" w:hAnsi="Times New Roman" w:cs="Times New Roman"/>
          <w:sz w:val="24"/>
          <w:szCs w:val="24"/>
          <w:u w:val="single"/>
          <w:lang w:eastAsia="ru-RU"/>
        </w:rPr>
        <w:t>14.12.2016</w:t>
      </w:r>
      <w:r w:rsidRPr="0090505B">
        <w:rPr>
          <w:rFonts w:ascii="Times New Roman" w:eastAsia="Times New Roman" w:hAnsi="Times New Roman" w:cs="Times New Roman"/>
          <w:sz w:val="24"/>
          <w:szCs w:val="24"/>
          <w:lang w:eastAsia="ru-RU"/>
        </w:rPr>
        <w:t xml:space="preserve"> № </w:t>
      </w:r>
      <w:r w:rsidRPr="0090505B">
        <w:rPr>
          <w:rFonts w:ascii="Times New Roman" w:eastAsia="Times New Roman" w:hAnsi="Times New Roman" w:cs="Times New Roman"/>
          <w:sz w:val="24"/>
          <w:szCs w:val="24"/>
          <w:u w:val="single"/>
          <w:lang w:eastAsia="ru-RU"/>
        </w:rPr>
        <w:t>10-46/кс</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(в редакции постановления Государственного комитета</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Республики Татарстан по тарифам</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от </w:t>
      </w:r>
      <w:r w:rsidRPr="0090505B">
        <w:rPr>
          <w:rFonts w:ascii="Times New Roman" w:eastAsia="Times New Roman" w:hAnsi="Times New Roman" w:cs="Times New Roman"/>
          <w:sz w:val="24"/>
          <w:szCs w:val="24"/>
          <w:u w:val="single"/>
          <w:lang w:eastAsia="ru-RU"/>
        </w:rPr>
        <w:t>21.11.2018</w:t>
      </w:r>
      <w:r w:rsidRPr="0090505B">
        <w:rPr>
          <w:rFonts w:ascii="Times New Roman" w:eastAsia="Times New Roman" w:hAnsi="Times New Roman" w:cs="Times New Roman"/>
          <w:sz w:val="24"/>
          <w:szCs w:val="24"/>
          <w:lang w:eastAsia="ru-RU"/>
        </w:rPr>
        <w:t xml:space="preserve"> № </w:t>
      </w:r>
      <w:r w:rsidRPr="0090505B">
        <w:rPr>
          <w:rFonts w:ascii="Times New Roman" w:eastAsia="Times New Roman" w:hAnsi="Times New Roman" w:cs="Times New Roman"/>
          <w:sz w:val="24"/>
          <w:szCs w:val="24"/>
          <w:u w:val="single"/>
          <w:lang w:eastAsia="ru-RU"/>
        </w:rPr>
        <w:t>10-50/кс</w:t>
      </w:r>
      <w:r w:rsidRPr="0090505B">
        <w:rPr>
          <w:rFonts w:ascii="Times New Roman" w:eastAsia="Times New Roman" w:hAnsi="Times New Roman" w:cs="Times New Roman"/>
          <w:sz w:val="24"/>
          <w:szCs w:val="24"/>
          <w:lang w:eastAsia="ru-RU"/>
        </w:rPr>
        <w:t>)</w:t>
      </w:r>
    </w:p>
    <w:p w:rsidR="0090505B" w:rsidRPr="0090505B" w:rsidRDefault="0090505B" w:rsidP="0090505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0505B" w:rsidRPr="0090505B" w:rsidRDefault="0090505B" w:rsidP="0090505B">
      <w:pPr>
        <w:spacing w:after="0" w:line="240" w:lineRule="auto"/>
        <w:ind w:right="282"/>
        <w:jc w:val="center"/>
        <w:rPr>
          <w:rFonts w:ascii="Times New Roman" w:eastAsia="Times New Roman" w:hAnsi="Times New Roman" w:cs="Times New Roman"/>
          <w:bCs/>
          <w:color w:val="000000"/>
          <w:sz w:val="28"/>
          <w:szCs w:val="28"/>
          <w:lang w:eastAsia="ru-RU"/>
        </w:rPr>
      </w:pPr>
      <w:r w:rsidRPr="0090505B">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 ответственностью «Водоканал – КП», осуществляющего холодное водоснабжение и водоотведение, на 2017 – 2019 годы с календарной разбивкой</w:t>
      </w:r>
    </w:p>
    <w:p w:rsidR="0090505B" w:rsidRPr="0090505B" w:rsidRDefault="0090505B" w:rsidP="0090505B">
      <w:pPr>
        <w:spacing w:after="0" w:line="240" w:lineRule="auto"/>
        <w:ind w:right="282"/>
        <w:jc w:val="center"/>
        <w:rPr>
          <w:rFonts w:ascii="Times New Roman" w:eastAsia="Times New Roman" w:hAnsi="Times New Roman" w:cs="Times New Roman"/>
          <w:bCs/>
          <w:color w:val="000000"/>
          <w:sz w:val="28"/>
          <w:szCs w:val="28"/>
          <w:lang w:eastAsia="ru-RU"/>
        </w:rPr>
      </w:pPr>
    </w:p>
    <w:p w:rsidR="0090505B" w:rsidRPr="0090505B" w:rsidRDefault="0090505B" w:rsidP="0090505B">
      <w:pPr>
        <w:spacing w:after="0" w:line="240" w:lineRule="auto"/>
        <w:ind w:right="282"/>
        <w:jc w:val="center"/>
        <w:rPr>
          <w:rFonts w:ascii="Times New Roman" w:eastAsia="Times New Roman" w:hAnsi="Times New Roman" w:cs="Times New Roman"/>
          <w:bCs/>
          <w:color w:val="000000"/>
          <w:sz w:val="28"/>
          <w:szCs w:val="28"/>
          <w:lang w:eastAsia="ru-RU"/>
        </w:rPr>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1790"/>
        <w:gridCol w:w="1081"/>
        <w:gridCol w:w="1084"/>
        <w:gridCol w:w="1084"/>
        <w:gridCol w:w="1081"/>
        <w:gridCol w:w="1084"/>
        <w:gridCol w:w="1084"/>
        <w:gridCol w:w="1081"/>
        <w:gridCol w:w="1084"/>
        <w:gridCol w:w="1081"/>
        <w:gridCol w:w="1081"/>
        <w:gridCol w:w="1038"/>
        <w:gridCol w:w="1016"/>
      </w:tblGrid>
      <w:tr w:rsidR="0090505B" w:rsidRPr="0090505B" w:rsidTr="000B7269">
        <w:trPr>
          <w:trHeight w:val="703"/>
          <w:tblHeader/>
          <w:jc w:val="center"/>
        </w:trPr>
        <w:tc>
          <w:tcPr>
            <w:tcW w:w="223" w:type="pct"/>
            <w:vMerge w:val="restart"/>
            <w:tcBorders>
              <w:top w:val="single" w:sz="4" w:space="0" w:color="auto"/>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 п/п</w:t>
            </w:r>
          </w:p>
        </w:tc>
        <w:tc>
          <w:tcPr>
            <w:tcW w:w="583" w:type="pct"/>
            <w:vMerge w:val="restart"/>
            <w:tcBorders>
              <w:top w:val="single" w:sz="4" w:space="0" w:color="auto"/>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Наименование муниципального образования, организации, осуществляющей холодное водоснабжение и водоотведение</w:t>
            </w:r>
          </w:p>
        </w:tc>
        <w:tc>
          <w:tcPr>
            <w:tcW w:w="2116" w:type="pct"/>
            <w:gridSpan w:val="6"/>
            <w:tcBorders>
              <w:top w:val="single" w:sz="4" w:space="0" w:color="auto"/>
              <w:left w:val="single" w:sz="4" w:space="0" w:color="auto"/>
              <w:right w:val="single" w:sz="4" w:space="0" w:color="auto"/>
            </w:tcBorders>
            <w:vAlign w:val="center"/>
          </w:tcPr>
          <w:p w:rsidR="0090505B" w:rsidRPr="0090505B" w:rsidRDefault="0090505B" w:rsidP="0090505B">
            <w:pPr>
              <w:spacing w:after="0" w:line="240" w:lineRule="auto"/>
              <w:ind w:right="6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Тариф на питьевую воду</w:t>
            </w:r>
          </w:p>
          <w:p w:rsidR="0090505B" w:rsidRPr="0090505B" w:rsidRDefault="0090505B" w:rsidP="0090505B">
            <w:pPr>
              <w:spacing w:after="0" w:line="240" w:lineRule="auto"/>
              <w:ind w:right="62"/>
              <w:jc w:val="center"/>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sz w:val="20"/>
                <w:szCs w:val="20"/>
                <w:lang w:eastAsia="ru-RU"/>
              </w:rPr>
              <w:t>(одноставочный), руб./куб.м</w:t>
            </w:r>
          </w:p>
        </w:tc>
        <w:tc>
          <w:tcPr>
            <w:tcW w:w="2078" w:type="pct"/>
            <w:gridSpan w:val="6"/>
            <w:tcBorders>
              <w:top w:val="single" w:sz="4" w:space="0" w:color="auto"/>
              <w:left w:val="single" w:sz="4" w:space="0" w:color="auto"/>
              <w:right w:val="single" w:sz="4" w:space="0" w:color="auto"/>
            </w:tcBorders>
            <w:vAlign w:val="center"/>
          </w:tcPr>
          <w:p w:rsidR="0090505B" w:rsidRPr="0090505B" w:rsidRDefault="0090505B" w:rsidP="0090505B">
            <w:pPr>
              <w:spacing w:after="0" w:line="240" w:lineRule="auto"/>
              <w:ind w:right="6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Тариф на водоотведение</w:t>
            </w:r>
          </w:p>
          <w:p w:rsidR="0090505B" w:rsidRPr="0090505B" w:rsidRDefault="0090505B" w:rsidP="0090505B">
            <w:pPr>
              <w:spacing w:after="0" w:line="240" w:lineRule="auto"/>
              <w:ind w:right="6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(одноставочный), руб./куб.м</w:t>
            </w:r>
          </w:p>
        </w:tc>
      </w:tr>
      <w:tr w:rsidR="0090505B" w:rsidRPr="0090505B" w:rsidTr="000B7269">
        <w:trPr>
          <w:trHeight w:val="350"/>
          <w:tblHeader/>
          <w:jc w:val="center"/>
        </w:trPr>
        <w:tc>
          <w:tcPr>
            <w:tcW w:w="223" w:type="pct"/>
            <w:vMerge/>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583" w:type="pct"/>
            <w:vMerge/>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705"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2017 год</w:t>
            </w:r>
          </w:p>
        </w:tc>
        <w:tc>
          <w:tcPr>
            <w:tcW w:w="705"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2018 год</w:t>
            </w:r>
          </w:p>
        </w:tc>
        <w:tc>
          <w:tcPr>
            <w:tcW w:w="706"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2019 год</w:t>
            </w:r>
          </w:p>
        </w:tc>
        <w:tc>
          <w:tcPr>
            <w:tcW w:w="705"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2017 год</w:t>
            </w:r>
          </w:p>
        </w:tc>
        <w:tc>
          <w:tcPr>
            <w:tcW w:w="704"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2018 год</w:t>
            </w:r>
          </w:p>
        </w:tc>
        <w:tc>
          <w:tcPr>
            <w:tcW w:w="669" w:type="pct"/>
            <w:gridSpan w:val="2"/>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2019 год</w:t>
            </w:r>
          </w:p>
        </w:tc>
      </w:tr>
      <w:tr w:rsidR="0090505B" w:rsidRPr="0090505B" w:rsidTr="000B7269">
        <w:trPr>
          <w:trHeight w:val="1011"/>
          <w:tblHeader/>
          <w:jc w:val="center"/>
        </w:trPr>
        <w:tc>
          <w:tcPr>
            <w:tcW w:w="223" w:type="pct"/>
            <w:vMerge/>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583" w:type="pct"/>
            <w:vMerge/>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ind w:left="-75" w:right="-53"/>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01.01.2017</w:t>
            </w:r>
          </w:p>
          <w:p w:rsidR="0090505B" w:rsidRPr="0090505B" w:rsidRDefault="0090505B" w:rsidP="0090505B">
            <w:pPr>
              <w:spacing w:after="0" w:line="240" w:lineRule="auto"/>
              <w:ind w:left="-75" w:right="-53"/>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30.06.2017</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ind w:left="-163" w:right="-10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w:t>
            </w:r>
          </w:p>
          <w:p w:rsidR="0090505B" w:rsidRPr="0090505B" w:rsidRDefault="0090505B" w:rsidP="0090505B">
            <w:pPr>
              <w:spacing w:after="0" w:line="240" w:lineRule="auto"/>
              <w:ind w:left="-163" w:right="-10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01.07.2017 по 31.12.2017</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ind w:left="-103" w:right="-21"/>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01.01.2018</w:t>
            </w:r>
          </w:p>
          <w:p w:rsidR="0090505B" w:rsidRPr="0090505B" w:rsidRDefault="0090505B" w:rsidP="0090505B">
            <w:pPr>
              <w:spacing w:after="0" w:line="240" w:lineRule="auto"/>
              <w:ind w:left="-103" w:right="-21"/>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30.06.2018</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ind w:right="-7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01.07.2018 по 31.12.2018</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ind w:left="-142" w:right="-12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w:t>
            </w:r>
          </w:p>
          <w:p w:rsidR="0090505B" w:rsidRPr="0090505B" w:rsidRDefault="0090505B" w:rsidP="0090505B">
            <w:pPr>
              <w:spacing w:after="0" w:line="240" w:lineRule="auto"/>
              <w:ind w:left="-142" w:right="-12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01.01.2019</w:t>
            </w:r>
          </w:p>
          <w:p w:rsidR="0090505B" w:rsidRPr="0090505B" w:rsidRDefault="0090505B" w:rsidP="0090505B">
            <w:pPr>
              <w:spacing w:after="0" w:line="240" w:lineRule="auto"/>
              <w:ind w:left="-142" w:right="-12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30.06.2019</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ind w:left="-92" w:right="-17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w:t>
            </w:r>
          </w:p>
          <w:p w:rsidR="0090505B" w:rsidRPr="0090505B" w:rsidRDefault="0090505B" w:rsidP="0090505B">
            <w:pPr>
              <w:spacing w:after="0" w:line="240" w:lineRule="auto"/>
              <w:ind w:left="-92" w:right="-174"/>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01.07.2019 по 31.12.2019</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ind w:left="-4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01.01.2017</w:t>
            </w:r>
          </w:p>
          <w:p w:rsidR="0090505B" w:rsidRPr="0090505B" w:rsidRDefault="0090505B" w:rsidP="0090505B">
            <w:pPr>
              <w:spacing w:after="0" w:line="240" w:lineRule="auto"/>
              <w:ind w:left="-4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30.06.2017</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ind w:right="-135"/>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01.07.2017 по 31.12.2017</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ind w:left="-81"/>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01.01.2018</w:t>
            </w:r>
          </w:p>
          <w:p w:rsidR="0090505B" w:rsidRPr="0090505B" w:rsidRDefault="0090505B" w:rsidP="0090505B">
            <w:pPr>
              <w:spacing w:after="0" w:line="240" w:lineRule="auto"/>
              <w:ind w:left="-81"/>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30.06.2018</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ind w:right="-100"/>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 01.07.2018 по 31.12.2018</w:t>
            </w:r>
          </w:p>
        </w:tc>
        <w:tc>
          <w:tcPr>
            <w:tcW w:w="338" w:type="pct"/>
            <w:tcBorders>
              <w:left w:val="single" w:sz="4" w:space="0" w:color="auto"/>
              <w:right w:val="single" w:sz="4" w:space="0" w:color="auto"/>
            </w:tcBorders>
            <w:vAlign w:val="center"/>
          </w:tcPr>
          <w:p w:rsidR="0090505B" w:rsidRPr="0090505B" w:rsidRDefault="0090505B" w:rsidP="0090505B">
            <w:pPr>
              <w:spacing w:after="0" w:line="240" w:lineRule="auto"/>
              <w:ind w:left="-116" w:right="-196"/>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w:t>
            </w:r>
          </w:p>
          <w:p w:rsidR="0090505B" w:rsidRPr="0090505B" w:rsidRDefault="0090505B" w:rsidP="0090505B">
            <w:pPr>
              <w:spacing w:after="0" w:line="240" w:lineRule="auto"/>
              <w:ind w:left="-116" w:right="-196"/>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01.01.2019</w:t>
            </w:r>
          </w:p>
          <w:p w:rsidR="0090505B" w:rsidRPr="0090505B" w:rsidRDefault="0090505B" w:rsidP="0090505B">
            <w:pPr>
              <w:spacing w:after="0" w:line="240" w:lineRule="auto"/>
              <w:ind w:left="-116" w:right="-196"/>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по 30.06.2019</w:t>
            </w:r>
          </w:p>
        </w:tc>
        <w:tc>
          <w:tcPr>
            <w:tcW w:w="331" w:type="pct"/>
            <w:tcBorders>
              <w:left w:val="single" w:sz="4" w:space="0" w:color="auto"/>
              <w:right w:val="single" w:sz="4" w:space="0" w:color="auto"/>
            </w:tcBorders>
            <w:vAlign w:val="center"/>
          </w:tcPr>
          <w:p w:rsidR="0090505B" w:rsidRPr="0090505B" w:rsidRDefault="0090505B" w:rsidP="0090505B">
            <w:pPr>
              <w:spacing w:after="0" w:line="240" w:lineRule="auto"/>
              <w:ind w:left="-162" w:right="-17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с</w:t>
            </w:r>
          </w:p>
          <w:p w:rsidR="0090505B" w:rsidRPr="0090505B" w:rsidRDefault="0090505B" w:rsidP="0090505B">
            <w:pPr>
              <w:spacing w:after="0" w:line="240" w:lineRule="auto"/>
              <w:ind w:left="-162" w:right="-172"/>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01.07.2019 по 31.12.2019</w:t>
            </w:r>
          </w:p>
        </w:tc>
      </w:tr>
      <w:tr w:rsidR="0090505B" w:rsidRPr="0090505B" w:rsidTr="000B7269">
        <w:trPr>
          <w:trHeight w:val="386"/>
          <w:jc w:val="center"/>
        </w:trPr>
        <w:tc>
          <w:tcPr>
            <w:tcW w:w="223" w:type="pct"/>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583" w:type="pct"/>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Нижнекамский муниципальный район</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2"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3"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2"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52"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38"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c>
          <w:tcPr>
            <w:tcW w:w="331" w:type="pct"/>
            <w:tcBorders>
              <w:left w:val="single" w:sz="4" w:space="0" w:color="auto"/>
              <w:right w:val="single" w:sz="4" w:space="0" w:color="auto"/>
            </w:tcBorders>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p>
        </w:tc>
      </w:tr>
      <w:tr w:rsidR="0090505B" w:rsidRPr="0090505B" w:rsidTr="000B7269">
        <w:trPr>
          <w:trHeight w:val="466"/>
          <w:jc w:val="center"/>
        </w:trPr>
        <w:tc>
          <w:tcPr>
            <w:tcW w:w="223" w:type="pct"/>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1</w:t>
            </w:r>
          </w:p>
        </w:tc>
        <w:tc>
          <w:tcPr>
            <w:tcW w:w="583" w:type="pct"/>
            <w:tcBorders>
              <w:left w:val="single" w:sz="4" w:space="0" w:color="auto"/>
              <w:right w:val="single" w:sz="4" w:space="0" w:color="auto"/>
            </w:tcBorders>
            <w:shd w:val="clear" w:color="auto" w:fill="auto"/>
            <w:vAlign w:val="center"/>
          </w:tcPr>
          <w:p w:rsidR="0090505B" w:rsidRPr="0090505B" w:rsidRDefault="0090505B" w:rsidP="0090505B">
            <w:pPr>
              <w:spacing w:after="0" w:line="240" w:lineRule="auto"/>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Общество с ограниченной ответсвенностью «Водоканал – КП»*</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40,05</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40,89</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40,89</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42,55</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42,55</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43,58</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26,21</w:t>
            </w:r>
          </w:p>
        </w:tc>
        <w:tc>
          <w:tcPr>
            <w:tcW w:w="353" w:type="pct"/>
            <w:tcBorders>
              <w:left w:val="single" w:sz="4" w:space="0" w:color="auto"/>
              <w:right w:val="single" w:sz="4" w:space="0" w:color="auto"/>
            </w:tcBorders>
            <w:vAlign w:val="center"/>
          </w:tcPr>
          <w:p w:rsidR="0090505B" w:rsidRPr="0090505B" w:rsidRDefault="0090505B" w:rsidP="0090505B">
            <w:pPr>
              <w:spacing w:after="0" w:line="240" w:lineRule="auto"/>
              <w:jc w:val="center"/>
              <w:rPr>
                <w:rFonts w:ascii="Times New Roman" w:eastAsia="Times New Roman" w:hAnsi="Times New Roman" w:cs="Times New Roman"/>
                <w:sz w:val="20"/>
                <w:szCs w:val="20"/>
                <w:lang w:eastAsia="ru-RU"/>
              </w:rPr>
            </w:pPr>
            <w:r w:rsidRPr="0090505B">
              <w:rPr>
                <w:rFonts w:ascii="Times New Roman" w:eastAsia="Times New Roman" w:hAnsi="Times New Roman" w:cs="Times New Roman"/>
                <w:sz w:val="20"/>
                <w:szCs w:val="20"/>
                <w:lang w:eastAsia="ru-RU"/>
              </w:rPr>
              <w:t>27,20</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27,20</w:t>
            </w:r>
          </w:p>
        </w:tc>
        <w:tc>
          <w:tcPr>
            <w:tcW w:w="352"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28,31</w:t>
            </w:r>
          </w:p>
        </w:tc>
        <w:tc>
          <w:tcPr>
            <w:tcW w:w="338"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28,31</w:t>
            </w:r>
          </w:p>
        </w:tc>
        <w:tc>
          <w:tcPr>
            <w:tcW w:w="331" w:type="pct"/>
            <w:tcBorders>
              <w:left w:val="single" w:sz="4" w:space="0" w:color="auto"/>
              <w:right w:val="single" w:sz="4" w:space="0" w:color="auto"/>
            </w:tcBorders>
            <w:vAlign w:val="center"/>
          </w:tcPr>
          <w:p w:rsidR="0090505B" w:rsidRPr="0090505B" w:rsidRDefault="0090505B" w:rsidP="0090505B">
            <w:pPr>
              <w:spacing w:after="0" w:line="240" w:lineRule="auto"/>
              <w:jc w:val="center"/>
              <w:outlineLvl w:val="2"/>
              <w:rPr>
                <w:rFonts w:ascii="Times New Roman" w:eastAsia="Times New Roman" w:hAnsi="Times New Roman" w:cs="Times New Roman"/>
                <w:bCs/>
                <w:sz w:val="20"/>
                <w:szCs w:val="20"/>
                <w:lang w:eastAsia="ru-RU"/>
              </w:rPr>
            </w:pPr>
            <w:r w:rsidRPr="0090505B">
              <w:rPr>
                <w:rFonts w:ascii="Times New Roman" w:eastAsia="Times New Roman" w:hAnsi="Times New Roman" w:cs="Times New Roman"/>
                <w:bCs/>
                <w:sz w:val="20"/>
                <w:szCs w:val="20"/>
                <w:lang w:eastAsia="ru-RU"/>
              </w:rPr>
              <w:t>28,99</w:t>
            </w:r>
          </w:p>
        </w:tc>
      </w:tr>
    </w:tbl>
    <w:p w:rsidR="0090505B" w:rsidRPr="0090505B" w:rsidRDefault="0090505B" w:rsidP="0090505B">
      <w:pPr>
        <w:spacing w:after="0" w:line="240" w:lineRule="auto"/>
        <w:rPr>
          <w:rFonts w:ascii="Times New Roman" w:eastAsia="Times New Roman" w:hAnsi="Times New Roman" w:cs="Times New Roman"/>
          <w:sz w:val="10"/>
          <w:szCs w:val="10"/>
          <w:lang w:eastAsia="ru-RU"/>
        </w:rPr>
      </w:pPr>
    </w:p>
    <w:p w:rsidR="0090505B" w:rsidRDefault="0090505B" w:rsidP="0090505B">
      <w:pPr>
        <w:spacing w:after="0" w:line="240" w:lineRule="auto"/>
        <w:ind w:right="140"/>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&lt;*&gt;Применяет упрощенную систему налогообложения.</w:t>
      </w:r>
      <w:r>
        <w:rPr>
          <w:rFonts w:ascii="Times New Roman" w:eastAsia="Times New Roman" w:hAnsi="Times New Roman" w:cs="Times New Roman"/>
          <w:sz w:val="24"/>
          <w:szCs w:val="24"/>
          <w:lang w:eastAsia="ru-RU"/>
        </w:rPr>
        <w:br w:type="page"/>
      </w:r>
    </w:p>
    <w:p w:rsidR="0090505B" w:rsidRPr="00E575E4"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79</w:t>
      </w:r>
    </w:p>
    <w:p w:rsid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90505B" w:rsidRPr="0090505B" w:rsidRDefault="0090505B" w:rsidP="0090505B">
      <w:pPr>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Приложение 2 к постановлению Государственного комитета</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Республики Татарстан по тарифам</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от </w:t>
      </w:r>
      <w:r w:rsidRPr="0090505B">
        <w:rPr>
          <w:rFonts w:ascii="Times New Roman" w:eastAsia="Times New Roman" w:hAnsi="Times New Roman" w:cs="Times New Roman"/>
          <w:sz w:val="24"/>
          <w:szCs w:val="24"/>
          <w:u w:val="single"/>
          <w:lang w:eastAsia="ru-RU"/>
        </w:rPr>
        <w:t>14.12.2016</w:t>
      </w:r>
      <w:r w:rsidRPr="0090505B">
        <w:rPr>
          <w:rFonts w:ascii="Times New Roman" w:eastAsia="Times New Roman" w:hAnsi="Times New Roman" w:cs="Times New Roman"/>
          <w:sz w:val="24"/>
          <w:szCs w:val="24"/>
          <w:lang w:eastAsia="ru-RU"/>
        </w:rPr>
        <w:t xml:space="preserve"> № </w:t>
      </w:r>
      <w:r w:rsidRPr="0090505B">
        <w:rPr>
          <w:rFonts w:ascii="Times New Roman" w:eastAsia="Times New Roman" w:hAnsi="Times New Roman" w:cs="Times New Roman"/>
          <w:sz w:val="24"/>
          <w:szCs w:val="24"/>
          <w:u w:val="single"/>
          <w:lang w:eastAsia="ru-RU"/>
        </w:rPr>
        <w:t>10-46/кс</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 (в редакции постановления Государственного комитета</w:t>
      </w:r>
    </w:p>
    <w:p w:rsidR="0090505B" w:rsidRPr="0090505B" w:rsidRDefault="0090505B" w:rsidP="0090505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Республики Татарстан по тарифам</w:t>
      </w:r>
    </w:p>
    <w:p w:rsidR="0090505B" w:rsidRP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от </w:t>
      </w:r>
      <w:r w:rsidRPr="0090505B">
        <w:rPr>
          <w:rFonts w:ascii="Times New Roman" w:eastAsia="Times New Roman" w:hAnsi="Times New Roman" w:cs="Times New Roman"/>
          <w:sz w:val="24"/>
          <w:szCs w:val="24"/>
          <w:u w:val="single"/>
          <w:lang w:eastAsia="ru-RU"/>
        </w:rPr>
        <w:t>21.11.2018</w:t>
      </w:r>
      <w:r w:rsidRPr="0090505B">
        <w:rPr>
          <w:rFonts w:ascii="Times New Roman" w:eastAsia="Times New Roman" w:hAnsi="Times New Roman" w:cs="Times New Roman"/>
          <w:sz w:val="24"/>
          <w:szCs w:val="24"/>
          <w:lang w:eastAsia="ru-RU"/>
        </w:rPr>
        <w:t xml:space="preserve"> № </w:t>
      </w:r>
      <w:r w:rsidRPr="0090505B">
        <w:rPr>
          <w:rFonts w:ascii="Times New Roman" w:eastAsia="Times New Roman" w:hAnsi="Times New Roman" w:cs="Times New Roman"/>
          <w:sz w:val="24"/>
          <w:szCs w:val="24"/>
          <w:u w:val="single"/>
          <w:lang w:eastAsia="ru-RU"/>
        </w:rPr>
        <w:t>10-50/кс</w:t>
      </w:r>
      <w:r w:rsidRPr="0090505B">
        <w:rPr>
          <w:rFonts w:ascii="Times New Roman" w:eastAsia="Times New Roman" w:hAnsi="Times New Roman" w:cs="Times New Roman"/>
          <w:sz w:val="24"/>
          <w:szCs w:val="24"/>
          <w:lang w:eastAsia="ru-RU"/>
        </w:rPr>
        <w:t>)</w:t>
      </w:r>
    </w:p>
    <w:p w:rsidR="0090505B" w:rsidRPr="0090505B" w:rsidRDefault="0090505B" w:rsidP="0090505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0505B" w:rsidRPr="0090505B" w:rsidRDefault="0090505B" w:rsidP="0090505B">
      <w:pPr>
        <w:spacing w:after="0" w:line="240" w:lineRule="auto"/>
        <w:jc w:val="center"/>
        <w:rPr>
          <w:rFonts w:ascii="Times New Roman" w:eastAsia="Times New Roman" w:hAnsi="Times New Roman" w:cs="Times New Roman"/>
          <w:sz w:val="28"/>
          <w:szCs w:val="28"/>
          <w:lang w:eastAsia="ru-RU"/>
        </w:rPr>
      </w:pPr>
      <w:r w:rsidRPr="0090505B">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Общества с ограниченной ответственностью «Водоканал – КП», осуществляющего холодное водоснабжение и водоотведение, на 2017 – 2019 годы</w:t>
      </w:r>
    </w:p>
    <w:p w:rsidR="0090505B" w:rsidRPr="0090505B" w:rsidRDefault="0090505B" w:rsidP="0090505B">
      <w:pPr>
        <w:spacing w:after="0" w:line="240" w:lineRule="auto"/>
        <w:jc w:val="center"/>
        <w:rPr>
          <w:rFonts w:ascii="Times New Roman" w:eastAsia="Times New Roman" w:hAnsi="Times New Roman" w:cs="Times New Roman"/>
          <w:sz w:val="28"/>
          <w:szCs w:val="28"/>
          <w:lang w:eastAsia="ru-RU"/>
        </w:rPr>
      </w:pPr>
    </w:p>
    <w:tbl>
      <w:tblPr>
        <w:tblW w:w="5437" w:type="pct"/>
        <w:tblCellSpacing w:w="5" w:type="nil"/>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749"/>
        <w:gridCol w:w="4072"/>
        <w:gridCol w:w="841"/>
        <w:gridCol w:w="2135"/>
        <w:gridCol w:w="1985"/>
        <w:gridCol w:w="1701"/>
        <w:gridCol w:w="1870"/>
        <w:gridCol w:w="2577"/>
      </w:tblGrid>
      <w:tr w:rsidR="0090505B" w:rsidRPr="0090505B" w:rsidTr="000B7269">
        <w:trPr>
          <w:trHeight w:val="20"/>
          <w:tblHeader/>
          <w:tblCellSpacing w:w="5" w:type="nil"/>
        </w:trPr>
        <w:tc>
          <w:tcPr>
            <w:tcW w:w="235"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п/п</w:t>
            </w:r>
          </w:p>
        </w:tc>
        <w:tc>
          <w:tcPr>
            <w:tcW w:w="1278"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w:t>
            </w:r>
            <w:r w:rsidRPr="0090505B">
              <w:rPr>
                <w:rFonts w:ascii="Times New Roman" w:eastAsia="Times New Roman" w:hAnsi="Times New Roman" w:cs="Times New Roman"/>
                <w:sz w:val="24"/>
                <w:szCs w:val="24"/>
                <w:lang w:eastAsia="ru-RU"/>
              </w:rPr>
              <w:br/>
              <w:t>водоотведение, вид тарифа</w:t>
            </w:r>
          </w:p>
        </w:tc>
        <w:tc>
          <w:tcPr>
            <w:tcW w:w="264"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Год</w:t>
            </w:r>
          </w:p>
        </w:tc>
        <w:tc>
          <w:tcPr>
            <w:tcW w:w="670"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Базовый уровень</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операционных</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расходов</w:t>
            </w:r>
          </w:p>
        </w:tc>
        <w:tc>
          <w:tcPr>
            <w:tcW w:w="623"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Индекс</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эффективности</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операционных</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расходов</w:t>
            </w:r>
          </w:p>
        </w:tc>
        <w:tc>
          <w:tcPr>
            <w:tcW w:w="534"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Нормативный</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уровень</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прибыли</w:t>
            </w:r>
          </w:p>
        </w:tc>
        <w:tc>
          <w:tcPr>
            <w:tcW w:w="1396" w:type="pct"/>
            <w:gridSpan w:val="2"/>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Показатели энергосбережения</w:t>
            </w:r>
          </w:p>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и энергетической эффективности</w:t>
            </w:r>
          </w:p>
        </w:tc>
      </w:tr>
      <w:tr w:rsidR="0090505B" w:rsidRPr="0090505B" w:rsidTr="000B7269">
        <w:trPr>
          <w:trHeight w:val="440"/>
          <w:tblHeader/>
          <w:tblCellSpacing w:w="5" w:type="nil"/>
        </w:trPr>
        <w:tc>
          <w:tcPr>
            <w:tcW w:w="235"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670"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623"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534"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587"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уровень потерь воды</w:t>
            </w:r>
          </w:p>
        </w:tc>
        <w:tc>
          <w:tcPr>
            <w:tcW w:w="809"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удельный расход электрической энергии</w:t>
            </w:r>
          </w:p>
        </w:tc>
      </w:tr>
      <w:tr w:rsidR="0090505B" w:rsidRPr="0090505B" w:rsidTr="000B7269">
        <w:trPr>
          <w:trHeight w:val="20"/>
          <w:tblHeader/>
          <w:tblCellSpacing w:w="5" w:type="nil"/>
        </w:trPr>
        <w:tc>
          <w:tcPr>
            <w:tcW w:w="235" w:type="pct"/>
            <w:vMerge/>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vMerge/>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тыс.рублей</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процент</w:t>
            </w:r>
          </w:p>
        </w:tc>
        <w:tc>
          <w:tcPr>
            <w:tcW w:w="53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процент</w:t>
            </w:r>
          </w:p>
        </w:tc>
        <w:tc>
          <w:tcPr>
            <w:tcW w:w="587"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процент</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кВт·ч/куб.м</w:t>
            </w:r>
          </w:p>
        </w:tc>
      </w:tr>
      <w:tr w:rsidR="0090505B" w:rsidRPr="0090505B" w:rsidTr="000B7269">
        <w:trPr>
          <w:trHeight w:val="20"/>
          <w:tblCellSpacing w:w="5" w:type="nil"/>
        </w:trPr>
        <w:tc>
          <w:tcPr>
            <w:tcW w:w="235"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1278" w:type="pct"/>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Общество с ограниченной ответственностью «Водоканал – КП»</w:t>
            </w: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53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587"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r>
      <w:tr w:rsidR="0090505B" w:rsidRPr="0090505B" w:rsidTr="000B7269">
        <w:trPr>
          <w:trHeight w:val="20"/>
          <w:tblCellSpacing w:w="5" w:type="nil"/>
        </w:trPr>
        <w:tc>
          <w:tcPr>
            <w:tcW w:w="235"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1.1</w:t>
            </w:r>
          </w:p>
        </w:tc>
        <w:tc>
          <w:tcPr>
            <w:tcW w:w="1278" w:type="pct"/>
            <w:vMerge w:val="restart"/>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 xml:space="preserve">Питьевая вода </w:t>
            </w: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2017</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20992,95</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14,85</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1,26</w:t>
            </w:r>
          </w:p>
        </w:tc>
      </w:tr>
      <w:tr w:rsidR="0090505B" w:rsidRPr="0090505B" w:rsidTr="000B7269">
        <w:trPr>
          <w:trHeight w:val="20"/>
          <w:tblCellSpacing w:w="5" w:type="nil"/>
        </w:trPr>
        <w:tc>
          <w:tcPr>
            <w:tcW w:w="235"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2018</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21614,35</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14,80</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1,26</w:t>
            </w:r>
          </w:p>
        </w:tc>
      </w:tr>
      <w:tr w:rsidR="0090505B" w:rsidRPr="0090505B" w:rsidTr="000B7269">
        <w:trPr>
          <w:trHeight w:val="20"/>
          <w:tblCellSpacing w:w="5" w:type="nil"/>
        </w:trPr>
        <w:tc>
          <w:tcPr>
            <w:tcW w:w="235"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2019</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22382,53</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14,75</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1,26</w:t>
            </w:r>
          </w:p>
        </w:tc>
      </w:tr>
      <w:tr w:rsidR="0090505B" w:rsidRPr="0090505B" w:rsidTr="000B7269">
        <w:trPr>
          <w:trHeight w:val="20"/>
          <w:tblCellSpacing w:w="5" w:type="nil"/>
        </w:trPr>
        <w:tc>
          <w:tcPr>
            <w:tcW w:w="235" w:type="pct"/>
            <w:vMerge w:val="restar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1.2</w:t>
            </w:r>
          </w:p>
        </w:tc>
        <w:tc>
          <w:tcPr>
            <w:tcW w:w="1278" w:type="pct"/>
            <w:vMerge w:val="restart"/>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Водоотведение</w:t>
            </w: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2017</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11535,14</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1,84</w:t>
            </w:r>
          </w:p>
        </w:tc>
      </w:tr>
      <w:tr w:rsidR="0090505B" w:rsidRPr="0090505B" w:rsidTr="000B7269">
        <w:trPr>
          <w:trHeight w:val="20"/>
          <w:tblCellSpacing w:w="5" w:type="nil"/>
        </w:trPr>
        <w:tc>
          <w:tcPr>
            <w:tcW w:w="235"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2018</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11876,59</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1,84</w:t>
            </w:r>
          </w:p>
        </w:tc>
      </w:tr>
      <w:tr w:rsidR="0090505B" w:rsidRPr="0090505B" w:rsidTr="000B7269">
        <w:trPr>
          <w:trHeight w:val="20"/>
          <w:tblCellSpacing w:w="5" w:type="nil"/>
        </w:trPr>
        <w:tc>
          <w:tcPr>
            <w:tcW w:w="235" w:type="pct"/>
            <w:vMerge/>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p>
        </w:tc>
        <w:tc>
          <w:tcPr>
            <w:tcW w:w="1278" w:type="pct"/>
            <w:vMerge/>
            <w:vAlign w:val="center"/>
          </w:tcPr>
          <w:p w:rsidR="0090505B" w:rsidRPr="0090505B" w:rsidRDefault="0090505B" w:rsidP="0090505B">
            <w:pPr>
              <w:spacing w:after="0" w:line="240" w:lineRule="auto"/>
              <w:rPr>
                <w:rFonts w:ascii="Times New Roman" w:eastAsia="Times New Roman" w:hAnsi="Times New Roman" w:cs="Times New Roman"/>
                <w:sz w:val="24"/>
                <w:szCs w:val="24"/>
                <w:lang w:eastAsia="ru-RU"/>
              </w:rPr>
            </w:pPr>
          </w:p>
        </w:tc>
        <w:tc>
          <w:tcPr>
            <w:tcW w:w="26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2019</w:t>
            </w:r>
          </w:p>
        </w:tc>
        <w:tc>
          <w:tcPr>
            <w:tcW w:w="670"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12298,68</w:t>
            </w:r>
          </w:p>
        </w:tc>
        <w:tc>
          <w:tcPr>
            <w:tcW w:w="623"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w:t>
            </w:r>
          </w:p>
        </w:tc>
        <w:tc>
          <w:tcPr>
            <w:tcW w:w="534"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587" w:type="pct"/>
            <w:vAlign w:val="center"/>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w:t>
            </w:r>
          </w:p>
        </w:tc>
        <w:tc>
          <w:tcPr>
            <w:tcW w:w="809" w:type="pct"/>
          </w:tcPr>
          <w:p w:rsidR="0090505B" w:rsidRPr="0090505B" w:rsidRDefault="0090505B" w:rsidP="0090505B">
            <w:pPr>
              <w:spacing w:after="0" w:line="240" w:lineRule="auto"/>
              <w:jc w:val="center"/>
              <w:rPr>
                <w:rFonts w:ascii="Times New Roman" w:eastAsia="Times New Roman" w:hAnsi="Times New Roman" w:cs="Times New Roman"/>
                <w:sz w:val="24"/>
                <w:szCs w:val="24"/>
                <w:lang w:eastAsia="ru-RU"/>
              </w:rPr>
            </w:pPr>
            <w:r w:rsidRPr="0090505B">
              <w:rPr>
                <w:rFonts w:ascii="Times New Roman" w:eastAsia="Times New Roman" w:hAnsi="Times New Roman" w:cs="Times New Roman"/>
                <w:sz w:val="24"/>
                <w:szCs w:val="24"/>
                <w:lang w:eastAsia="ru-RU"/>
              </w:rPr>
              <w:t>1,84</w:t>
            </w:r>
          </w:p>
        </w:tc>
      </w:tr>
    </w:tbl>
    <w:p w:rsid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90505B" w:rsidRPr="0090505B" w:rsidRDefault="0090505B" w:rsidP="0090505B">
      <w:pPr>
        <w:spacing w:after="0" w:line="240" w:lineRule="auto"/>
        <w:ind w:right="140"/>
        <w:rPr>
          <w:rFonts w:ascii="Times New Roman" w:eastAsia="Times New Roman" w:hAnsi="Times New Roman" w:cs="Times New Roman"/>
          <w:sz w:val="24"/>
          <w:szCs w:val="24"/>
          <w:lang w:eastAsia="ru-RU"/>
        </w:rPr>
      </w:pPr>
    </w:p>
    <w:p w:rsidR="0090505B" w:rsidRPr="0090505B" w:rsidRDefault="0090505B" w:rsidP="0090505B">
      <w:pPr>
        <w:spacing w:after="0" w:line="240" w:lineRule="auto"/>
        <w:rPr>
          <w:rFonts w:ascii="Times New Roman" w:eastAsia="Times New Roman" w:hAnsi="Times New Roman" w:cs="Times New Roman"/>
          <w:sz w:val="28"/>
          <w:szCs w:val="28"/>
          <w:lang w:eastAsia="ru-RU"/>
        </w:rPr>
      </w:pPr>
    </w:p>
    <w:p w:rsidR="0090505B" w:rsidRDefault="0090505B" w:rsidP="0090505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6E16B8" w:rsidRDefault="006E16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E16B8" w:rsidRPr="006E16B8"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24"/>
          <w:szCs w:val="24"/>
          <w:lang w:val="en-US" w:eastAsia="ru-RU"/>
        </w:rPr>
      </w:pPr>
      <w:r w:rsidRPr="000F55B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val="en-US" w:eastAsia="ru-RU"/>
        </w:rPr>
        <w:t>80</w:t>
      </w:r>
    </w:p>
    <w:p w:rsidR="006E16B8" w:rsidRPr="000B7269"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E16B8" w:rsidRPr="000B7269"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6E16B8" w:rsidRPr="006E16B8" w:rsidRDefault="006E16B8" w:rsidP="006E16B8">
      <w:pPr>
        <w:spacing w:after="0" w:line="240" w:lineRule="auto"/>
        <w:ind w:left="10206"/>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Приложение 1 к постановлению Государственного комитета</w:t>
      </w:r>
    </w:p>
    <w:p w:rsidR="006E16B8" w:rsidRPr="006E16B8"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Республики Татарстан по тарифам</w:t>
      </w:r>
    </w:p>
    <w:p w:rsidR="006E16B8" w:rsidRPr="006E16B8" w:rsidRDefault="006E16B8" w:rsidP="006E16B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 xml:space="preserve">от </w:t>
      </w:r>
      <w:r w:rsidRPr="006E16B8">
        <w:rPr>
          <w:rFonts w:ascii="Times New Roman" w:eastAsia="Times New Roman" w:hAnsi="Times New Roman" w:cs="Times New Roman"/>
          <w:sz w:val="24"/>
          <w:szCs w:val="24"/>
          <w:u w:val="single"/>
          <w:lang w:eastAsia="ru-RU"/>
        </w:rPr>
        <w:t>24.11.2017</w:t>
      </w:r>
      <w:r w:rsidRPr="006E16B8">
        <w:rPr>
          <w:rFonts w:ascii="Times New Roman" w:eastAsia="Times New Roman" w:hAnsi="Times New Roman" w:cs="Times New Roman"/>
          <w:sz w:val="24"/>
          <w:szCs w:val="24"/>
          <w:lang w:eastAsia="ru-RU"/>
        </w:rPr>
        <w:t xml:space="preserve"> № </w:t>
      </w:r>
      <w:r w:rsidRPr="006E16B8">
        <w:rPr>
          <w:rFonts w:ascii="Times New Roman" w:eastAsia="Times New Roman" w:hAnsi="Times New Roman" w:cs="Times New Roman"/>
          <w:sz w:val="24"/>
          <w:szCs w:val="24"/>
          <w:u w:val="single"/>
          <w:lang w:eastAsia="ru-RU"/>
        </w:rPr>
        <w:t>10-45/кс</w:t>
      </w:r>
    </w:p>
    <w:p w:rsidR="006E16B8" w:rsidRPr="006E16B8" w:rsidRDefault="006E16B8" w:rsidP="006E16B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(в редакции постановления Государственного комитета</w:t>
      </w:r>
    </w:p>
    <w:p w:rsidR="006E16B8" w:rsidRPr="006E16B8" w:rsidRDefault="006E16B8" w:rsidP="006E16B8">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Республики Татарстан по тарифам</w:t>
      </w:r>
    </w:p>
    <w:p w:rsidR="006E16B8" w:rsidRPr="006E16B8"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E16B8">
        <w:rPr>
          <w:rFonts w:ascii="Times New Roman" w:eastAsia="Times New Roman" w:hAnsi="Times New Roman" w:cs="Times New Roman"/>
          <w:sz w:val="24"/>
          <w:szCs w:val="24"/>
          <w:lang w:eastAsia="ru-RU"/>
        </w:rPr>
        <w:t xml:space="preserve">от </w:t>
      </w:r>
      <w:r w:rsidRPr="006E16B8">
        <w:rPr>
          <w:rFonts w:ascii="Times New Roman" w:eastAsia="Times New Roman" w:hAnsi="Times New Roman" w:cs="Times New Roman"/>
          <w:sz w:val="24"/>
          <w:szCs w:val="24"/>
          <w:u w:val="single"/>
          <w:lang w:eastAsia="ru-RU"/>
        </w:rPr>
        <w:t>21.11.2018</w:t>
      </w:r>
      <w:r w:rsidRPr="006E16B8">
        <w:rPr>
          <w:rFonts w:ascii="Times New Roman" w:eastAsia="Times New Roman" w:hAnsi="Times New Roman" w:cs="Times New Roman"/>
          <w:sz w:val="24"/>
          <w:szCs w:val="24"/>
          <w:lang w:eastAsia="ru-RU"/>
        </w:rPr>
        <w:t xml:space="preserve"> № </w:t>
      </w:r>
      <w:r w:rsidRPr="006E16B8">
        <w:rPr>
          <w:rFonts w:ascii="Times New Roman" w:eastAsia="Times New Roman" w:hAnsi="Times New Roman" w:cs="Times New Roman"/>
          <w:sz w:val="24"/>
          <w:szCs w:val="24"/>
          <w:u w:val="single"/>
          <w:lang w:eastAsia="ru-RU"/>
        </w:rPr>
        <w:t>10-51/кс</w:t>
      </w:r>
      <w:r w:rsidRPr="006E16B8">
        <w:rPr>
          <w:rFonts w:ascii="Times New Roman" w:eastAsia="Times New Roman" w:hAnsi="Times New Roman" w:cs="Times New Roman"/>
          <w:sz w:val="24"/>
          <w:szCs w:val="24"/>
          <w:lang w:eastAsia="ru-RU"/>
        </w:rPr>
        <w:t>)</w:t>
      </w:r>
    </w:p>
    <w:p w:rsidR="006E16B8" w:rsidRPr="006E16B8" w:rsidRDefault="006E16B8" w:rsidP="006E16B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E16B8" w:rsidRPr="006E16B8" w:rsidRDefault="006E16B8" w:rsidP="006E16B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E16B8" w:rsidRPr="006E16B8" w:rsidRDefault="006E16B8" w:rsidP="006E16B8">
      <w:pPr>
        <w:spacing w:after="0" w:line="240" w:lineRule="auto"/>
        <w:ind w:right="282"/>
        <w:jc w:val="center"/>
        <w:rPr>
          <w:rFonts w:ascii="Times New Roman" w:eastAsia="Times New Roman" w:hAnsi="Times New Roman" w:cs="Times New Roman"/>
          <w:bCs/>
          <w:color w:val="000000"/>
          <w:sz w:val="28"/>
          <w:szCs w:val="28"/>
          <w:lang w:eastAsia="ru-RU"/>
        </w:rPr>
      </w:pPr>
      <w:r w:rsidRPr="006E16B8">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 ответственностью «ТИС», осуществляющего холодное водоснабжение и водоотведение, на 2018– 2020 годы с календарной разбивкой</w:t>
      </w:r>
    </w:p>
    <w:p w:rsidR="006E16B8" w:rsidRPr="006E16B8" w:rsidRDefault="006E16B8" w:rsidP="006E16B8">
      <w:pPr>
        <w:spacing w:after="0" w:line="240" w:lineRule="auto"/>
        <w:ind w:right="282"/>
        <w:jc w:val="center"/>
        <w:rPr>
          <w:rFonts w:ascii="Times New Roman" w:eastAsia="Times New Roman" w:hAnsi="Times New Roman" w:cs="Times New Roman"/>
          <w:bCs/>
          <w:color w:val="000000"/>
          <w:sz w:val="28"/>
          <w:szCs w:val="28"/>
          <w:lang w:eastAsia="ru-RU"/>
        </w:rPr>
      </w:pPr>
    </w:p>
    <w:p w:rsidR="006E16B8" w:rsidRPr="006E16B8" w:rsidRDefault="006E16B8" w:rsidP="006E16B8">
      <w:pPr>
        <w:spacing w:after="0" w:line="240" w:lineRule="auto"/>
        <w:ind w:right="282"/>
        <w:jc w:val="center"/>
        <w:rPr>
          <w:rFonts w:ascii="Times New Roman" w:eastAsia="Times New Roman" w:hAnsi="Times New Roman" w:cs="Times New Roman"/>
          <w:bCs/>
          <w:color w:val="000000"/>
          <w:sz w:val="28"/>
          <w:szCs w:val="28"/>
          <w:lang w:eastAsia="ru-RU"/>
        </w:rPr>
      </w:pPr>
    </w:p>
    <w:tbl>
      <w:tblPr>
        <w:tblW w:w="1487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6"/>
        <w:gridCol w:w="2389"/>
        <w:gridCol w:w="1003"/>
        <w:gridCol w:w="1003"/>
        <w:gridCol w:w="1003"/>
        <w:gridCol w:w="1003"/>
        <w:gridCol w:w="1003"/>
        <w:gridCol w:w="1003"/>
        <w:gridCol w:w="1003"/>
        <w:gridCol w:w="1003"/>
        <w:gridCol w:w="1003"/>
        <w:gridCol w:w="1003"/>
        <w:gridCol w:w="1003"/>
        <w:gridCol w:w="1003"/>
      </w:tblGrid>
      <w:tr w:rsidR="006E16B8" w:rsidRPr="006E16B8" w:rsidTr="000B7269">
        <w:trPr>
          <w:tblHeader/>
        </w:trPr>
        <w:tc>
          <w:tcPr>
            <w:tcW w:w="0" w:type="auto"/>
            <w:vMerge w:val="restart"/>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 п/п</w:t>
            </w:r>
          </w:p>
        </w:tc>
        <w:tc>
          <w:tcPr>
            <w:tcW w:w="2389" w:type="dxa"/>
            <w:vMerge w:val="restart"/>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Наименование муниципального образования, организации, осуществляющей холодное водоснабжение и водоотведение</w:t>
            </w:r>
          </w:p>
        </w:tc>
        <w:tc>
          <w:tcPr>
            <w:tcW w:w="0" w:type="auto"/>
            <w:gridSpan w:val="6"/>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Тариф на питьевую воду (одноставочный), руб./куб. м</w:t>
            </w:r>
          </w:p>
        </w:tc>
        <w:tc>
          <w:tcPr>
            <w:tcW w:w="0" w:type="auto"/>
            <w:gridSpan w:val="6"/>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Тариф на водоотведение (одноставочный), руб./куб. м</w:t>
            </w:r>
          </w:p>
        </w:tc>
      </w:tr>
      <w:tr w:rsidR="006E16B8" w:rsidRPr="006E16B8" w:rsidTr="000B7269">
        <w:trPr>
          <w:tblHeader/>
        </w:trPr>
        <w:tc>
          <w:tcPr>
            <w:tcW w:w="0" w:type="auto"/>
            <w:vMerge/>
          </w:tcPr>
          <w:p w:rsidR="006E16B8" w:rsidRPr="006E16B8" w:rsidRDefault="006E16B8" w:rsidP="006E16B8">
            <w:pPr>
              <w:rPr>
                <w:rFonts w:ascii="Times New Roman" w:eastAsia="Calibri" w:hAnsi="Times New Roman" w:cs="Times New Roman"/>
                <w:sz w:val="18"/>
                <w:szCs w:val="18"/>
              </w:rPr>
            </w:pPr>
          </w:p>
        </w:tc>
        <w:tc>
          <w:tcPr>
            <w:tcW w:w="2389" w:type="dxa"/>
            <w:vMerge/>
          </w:tcPr>
          <w:p w:rsidR="006E16B8" w:rsidRPr="006E16B8" w:rsidRDefault="006E16B8" w:rsidP="006E16B8">
            <w:pPr>
              <w:rPr>
                <w:rFonts w:ascii="Times New Roman" w:eastAsia="Calibri" w:hAnsi="Times New Roman" w:cs="Times New Roman"/>
                <w:sz w:val="18"/>
                <w:szCs w:val="18"/>
              </w:rPr>
            </w:pP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2018 год</w:t>
            </w: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2019 год</w:t>
            </w: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2020 год</w:t>
            </w: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2018 год</w:t>
            </w: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2019 год</w:t>
            </w:r>
          </w:p>
        </w:tc>
        <w:tc>
          <w:tcPr>
            <w:tcW w:w="0" w:type="auto"/>
            <w:gridSpan w:val="2"/>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2020 год</w:t>
            </w:r>
          </w:p>
        </w:tc>
      </w:tr>
      <w:tr w:rsidR="006E16B8" w:rsidRPr="006E16B8" w:rsidTr="000B7269">
        <w:trPr>
          <w:tblHeader/>
        </w:trPr>
        <w:tc>
          <w:tcPr>
            <w:tcW w:w="0" w:type="auto"/>
            <w:vMerge/>
          </w:tcPr>
          <w:p w:rsidR="006E16B8" w:rsidRPr="006E16B8" w:rsidRDefault="006E16B8" w:rsidP="006E16B8">
            <w:pPr>
              <w:rPr>
                <w:rFonts w:ascii="Times New Roman" w:eastAsia="Calibri" w:hAnsi="Times New Roman" w:cs="Times New Roman"/>
                <w:sz w:val="18"/>
                <w:szCs w:val="18"/>
              </w:rPr>
            </w:pPr>
          </w:p>
        </w:tc>
        <w:tc>
          <w:tcPr>
            <w:tcW w:w="2389" w:type="dxa"/>
            <w:vMerge/>
          </w:tcPr>
          <w:p w:rsidR="006E16B8" w:rsidRPr="006E16B8" w:rsidRDefault="006E16B8" w:rsidP="006E16B8">
            <w:pPr>
              <w:rPr>
                <w:rFonts w:ascii="Times New Roman" w:eastAsia="Calibri" w:hAnsi="Times New Roman" w:cs="Times New Roman"/>
                <w:sz w:val="18"/>
                <w:szCs w:val="18"/>
              </w:rPr>
            </w:pP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01.01.2018 по 30.06.2018</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01.07.2018 по 31.12.2018</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01.01.2019 по 30.06.2019</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01.07.2019 по 31.12.2019</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01.01.2020 по 30.06.2020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01.07.2020 по 31.12.2020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01.01.2018 по 30.06.2018</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01.07.2018 по 31.12.2018</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01.01.2019 по 30.06.2019</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01.07.2019 по 31.12.2019</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01.01.2020 по 30.06.2020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с 01.07.2020 по 31.12.2020</w:t>
            </w: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Елабужский</w:t>
            </w:r>
          </w:p>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муниципальный район</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Общество с ограниченной ответственностью «ТИС»*</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Альметьевского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26,36</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27,14</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27,14</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28,18</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28,18</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28,52</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1.2</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Бехтеревского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27,52</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28,39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28,39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29,43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29,43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29,82</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1.3</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Большееловского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22,16</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22,85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22,85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23,70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23,70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24,01</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1.4</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Большекачкинского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22,25</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22,94</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22,94</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23,80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23,80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24,11</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1.5</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Большешурнякского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33,86</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1.6</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Костенеевского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23,87</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24,60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23,22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23,22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23,22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24,39</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1.7</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Лекаревского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30,16</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31,14</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25,99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25,99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25,99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27,28</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1.8</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Мортовского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26,34</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27,22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27,22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28,19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28,19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28,58</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1.9</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Мурзихинского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32,17</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26,02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26,02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26,02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27,33</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1.10</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Поспеловского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32,23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25,49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25,49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25,49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26,76</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1.11</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Старокуклюкского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22,73</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23,42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23,42</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24,30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24,30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24,62</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1.12</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Староюрашского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29,85</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30,81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24,81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24,81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24,81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26,05</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1.13</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Танайского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32,28</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32,28</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33,41</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33,87</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1.14</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Татарско-Дюм-Дюмского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33,39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33,39</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33,86</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1.15</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Яковлевского сельского поселения</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31,20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32,25</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33,40</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33,86</w:t>
            </w: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6E16B8" w:rsidRPr="006E16B8" w:rsidTr="000B7269">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1.16</w:t>
            </w:r>
          </w:p>
        </w:tc>
        <w:tc>
          <w:tcPr>
            <w:tcW w:w="2389" w:type="dxa"/>
            <w:vAlign w:val="center"/>
          </w:tcPr>
          <w:p w:rsidR="006E16B8" w:rsidRPr="006E16B8" w:rsidRDefault="006E16B8" w:rsidP="006E16B8">
            <w:pPr>
              <w:widowControl w:val="0"/>
              <w:autoSpaceDE w:val="0"/>
              <w:autoSpaceDN w:val="0"/>
              <w:spacing w:after="0" w:line="240" w:lineRule="auto"/>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Потребители города Елабуги (территория села Тарловки)</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31,60</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32,93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32,93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33,83</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34,56</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24,05</w:t>
            </w:r>
          </w:p>
        </w:tc>
        <w:tc>
          <w:tcPr>
            <w:tcW w:w="0" w:type="auto"/>
            <w:vAlign w:val="center"/>
          </w:tcPr>
          <w:p w:rsidR="006E16B8" w:rsidRPr="006E16B8" w:rsidRDefault="006E16B8" w:rsidP="006E16B8">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6E16B8">
              <w:rPr>
                <w:rFonts w:ascii="Times New Roman" w:eastAsia="Times New Roman" w:hAnsi="Times New Roman" w:cs="Times New Roman"/>
                <w:sz w:val="18"/>
                <w:szCs w:val="18"/>
                <w:lang w:eastAsia="ru-RU"/>
              </w:rPr>
              <w:t>25,06</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25,06</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25,76</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25,76</w:t>
            </w:r>
          </w:p>
        </w:tc>
        <w:tc>
          <w:tcPr>
            <w:tcW w:w="0" w:type="auto"/>
            <w:vAlign w:val="center"/>
          </w:tcPr>
          <w:p w:rsidR="006E16B8" w:rsidRPr="006E16B8" w:rsidRDefault="006E16B8" w:rsidP="006E16B8">
            <w:pPr>
              <w:spacing w:after="0" w:line="240" w:lineRule="auto"/>
              <w:jc w:val="center"/>
              <w:rPr>
                <w:rFonts w:ascii="Times New Roman" w:eastAsia="Times New Roman" w:hAnsi="Times New Roman" w:cs="Times New Roman"/>
                <w:color w:val="000000"/>
                <w:sz w:val="18"/>
                <w:szCs w:val="18"/>
                <w:lang w:eastAsia="ru-RU"/>
              </w:rPr>
            </w:pPr>
            <w:r w:rsidRPr="006E16B8">
              <w:rPr>
                <w:rFonts w:ascii="Times New Roman" w:eastAsia="Times New Roman" w:hAnsi="Times New Roman" w:cs="Times New Roman"/>
                <w:color w:val="000000"/>
                <w:sz w:val="18"/>
                <w:szCs w:val="18"/>
                <w:lang w:eastAsia="ru-RU"/>
              </w:rPr>
              <w:t>26,31</w:t>
            </w:r>
          </w:p>
        </w:tc>
      </w:tr>
    </w:tbl>
    <w:p w:rsidR="006E16B8" w:rsidRPr="006E16B8" w:rsidRDefault="006E16B8" w:rsidP="006E16B8">
      <w:pPr>
        <w:spacing w:after="0" w:line="240" w:lineRule="auto"/>
        <w:ind w:right="282"/>
        <w:rPr>
          <w:rFonts w:ascii="Times New Roman" w:eastAsia="Times New Roman" w:hAnsi="Times New Roman" w:cs="Times New Roman"/>
          <w:bCs/>
          <w:color w:val="000000"/>
          <w:sz w:val="10"/>
          <w:szCs w:val="10"/>
          <w:lang w:eastAsia="ru-RU"/>
        </w:rPr>
      </w:pPr>
    </w:p>
    <w:p w:rsidR="006E16B8" w:rsidRPr="006E16B8" w:rsidRDefault="006E16B8" w:rsidP="006E16B8">
      <w:pPr>
        <w:spacing w:after="0" w:line="240" w:lineRule="auto"/>
        <w:rPr>
          <w:rFonts w:ascii="Times New Roman" w:eastAsia="Times New Roman" w:hAnsi="Times New Roman" w:cs="Times New Roman"/>
          <w:bCs/>
          <w:color w:val="000000"/>
          <w:sz w:val="24"/>
          <w:szCs w:val="24"/>
          <w:lang w:eastAsia="ru-RU"/>
        </w:rPr>
      </w:pPr>
      <w:r w:rsidRPr="006E16B8">
        <w:rPr>
          <w:rFonts w:ascii="Times New Roman" w:eastAsia="Times New Roman" w:hAnsi="Times New Roman" w:cs="Times New Roman"/>
          <w:bCs/>
          <w:color w:val="000000"/>
          <w:sz w:val="24"/>
          <w:szCs w:val="24"/>
          <w:lang w:eastAsia="ru-RU"/>
        </w:rPr>
        <w:t>&lt;*&gt; Применяет упрощенную систему налогообложения.</w:t>
      </w:r>
    </w:p>
    <w:p w:rsidR="006E16B8" w:rsidRPr="006E16B8" w:rsidRDefault="006E16B8" w:rsidP="006E16B8">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val="en-US" w:eastAsia="ru-RU"/>
        </w:rPr>
      </w:pPr>
    </w:p>
    <w:p w:rsidR="006F2C74" w:rsidRDefault="006F2C7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F2C74" w:rsidRPr="006F2C74"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24"/>
          <w:szCs w:val="24"/>
          <w:lang w:val="en-US" w:eastAsia="ru-RU"/>
        </w:rPr>
      </w:pPr>
      <w:r w:rsidRPr="000F55BA">
        <w:rPr>
          <w:rFonts w:ascii="Times New Roman" w:eastAsia="Times New Roman" w:hAnsi="Times New Roman" w:cs="Times New Roman"/>
          <w:sz w:val="24"/>
          <w:szCs w:val="24"/>
          <w:lang w:eastAsia="ru-RU"/>
        </w:rPr>
        <w:t xml:space="preserve">Приложение </w:t>
      </w:r>
      <w:r w:rsidRPr="006F2C7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1</w:t>
      </w:r>
    </w:p>
    <w:p w:rsidR="006F2C74" w:rsidRPr="000B7269"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6F2C74" w:rsidRPr="000B7269"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6F2C74" w:rsidRPr="006F2C74" w:rsidRDefault="006F2C74" w:rsidP="006F2C74">
      <w:pPr>
        <w:spacing w:after="0" w:line="240" w:lineRule="auto"/>
        <w:ind w:left="10206"/>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Приложение 2 к постановлению Государственного комитета</w:t>
      </w:r>
    </w:p>
    <w:p w:rsidR="006F2C74" w:rsidRPr="006F2C74"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Республики Татарстан по тарифам</w:t>
      </w:r>
    </w:p>
    <w:p w:rsidR="006F2C74" w:rsidRPr="006F2C74" w:rsidRDefault="006F2C74" w:rsidP="006F2C7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 xml:space="preserve">от </w:t>
      </w:r>
      <w:r w:rsidRPr="006F2C74">
        <w:rPr>
          <w:rFonts w:ascii="Times New Roman" w:eastAsia="Times New Roman" w:hAnsi="Times New Roman" w:cs="Times New Roman"/>
          <w:sz w:val="24"/>
          <w:szCs w:val="24"/>
          <w:u w:val="single"/>
          <w:lang w:eastAsia="ru-RU"/>
        </w:rPr>
        <w:t>24.11.2017</w:t>
      </w:r>
      <w:r w:rsidRPr="006F2C74">
        <w:rPr>
          <w:rFonts w:ascii="Times New Roman" w:eastAsia="Times New Roman" w:hAnsi="Times New Roman" w:cs="Times New Roman"/>
          <w:sz w:val="24"/>
          <w:szCs w:val="24"/>
          <w:lang w:eastAsia="ru-RU"/>
        </w:rPr>
        <w:t xml:space="preserve"> № </w:t>
      </w:r>
      <w:r w:rsidRPr="006F2C74">
        <w:rPr>
          <w:rFonts w:ascii="Times New Roman" w:eastAsia="Times New Roman" w:hAnsi="Times New Roman" w:cs="Times New Roman"/>
          <w:sz w:val="24"/>
          <w:szCs w:val="24"/>
          <w:u w:val="single"/>
          <w:lang w:eastAsia="ru-RU"/>
        </w:rPr>
        <w:t>10-45/кс</w:t>
      </w:r>
    </w:p>
    <w:p w:rsidR="006F2C74" w:rsidRPr="006F2C74" w:rsidRDefault="006F2C74" w:rsidP="006F2C7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(в редакции постановления Государственного комитета</w:t>
      </w:r>
    </w:p>
    <w:p w:rsidR="006F2C74" w:rsidRPr="006F2C74" w:rsidRDefault="006F2C74" w:rsidP="006F2C74">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Республики Татарстан по тарифам</w:t>
      </w:r>
    </w:p>
    <w:p w:rsidR="006F2C74" w:rsidRPr="006F2C74"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6F2C74">
        <w:rPr>
          <w:rFonts w:ascii="Times New Roman" w:eastAsia="Times New Roman" w:hAnsi="Times New Roman" w:cs="Times New Roman"/>
          <w:sz w:val="24"/>
          <w:szCs w:val="24"/>
          <w:lang w:eastAsia="ru-RU"/>
        </w:rPr>
        <w:t xml:space="preserve">от </w:t>
      </w:r>
      <w:r w:rsidRPr="006F2C74">
        <w:rPr>
          <w:rFonts w:ascii="Times New Roman" w:eastAsia="Times New Roman" w:hAnsi="Times New Roman" w:cs="Times New Roman"/>
          <w:sz w:val="24"/>
          <w:szCs w:val="24"/>
          <w:u w:val="single"/>
          <w:lang w:eastAsia="ru-RU"/>
        </w:rPr>
        <w:t>21.11.2018</w:t>
      </w:r>
      <w:r w:rsidRPr="006F2C74">
        <w:rPr>
          <w:rFonts w:ascii="Times New Roman" w:eastAsia="Times New Roman" w:hAnsi="Times New Roman" w:cs="Times New Roman"/>
          <w:sz w:val="24"/>
          <w:szCs w:val="24"/>
          <w:lang w:eastAsia="ru-RU"/>
        </w:rPr>
        <w:t xml:space="preserve"> № </w:t>
      </w:r>
      <w:r w:rsidRPr="006F2C74">
        <w:rPr>
          <w:rFonts w:ascii="Times New Roman" w:eastAsia="Times New Roman" w:hAnsi="Times New Roman" w:cs="Times New Roman"/>
          <w:sz w:val="24"/>
          <w:szCs w:val="24"/>
          <w:u w:val="single"/>
          <w:lang w:eastAsia="ru-RU"/>
        </w:rPr>
        <w:t>10-51/кс</w:t>
      </w:r>
      <w:r w:rsidRPr="006F2C74">
        <w:rPr>
          <w:rFonts w:ascii="Times New Roman" w:eastAsia="Times New Roman" w:hAnsi="Times New Roman" w:cs="Times New Roman"/>
          <w:sz w:val="24"/>
          <w:szCs w:val="24"/>
          <w:lang w:eastAsia="ru-RU"/>
        </w:rPr>
        <w:t>)</w:t>
      </w:r>
    </w:p>
    <w:p w:rsidR="006F2C74" w:rsidRPr="006F2C74" w:rsidRDefault="006F2C74" w:rsidP="006F2C7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F2C74" w:rsidRPr="006F2C74" w:rsidRDefault="006F2C74" w:rsidP="006F2C7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F2C74" w:rsidRPr="006F2C74" w:rsidRDefault="006F2C74" w:rsidP="006F2C74">
      <w:pPr>
        <w:spacing w:after="0" w:line="240" w:lineRule="auto"/>
        <w:jc w:val="center"/>
        <w:rPr>
          <w:rFonts w:ascii="Times New Roman" w:eastAsia="Times New Roman" w:hAnsi="Times New Roman" w:cs="Times New Roman"/>
          <w:sz w:val="28"/>
          <w:szCs w:val="28"/>
          <w:lang w:eastAsia="ru-RU"/>
        </w:rPr>
      </w:pPr>
      <w:r w:rsidRPr="006F2C74">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 для Общества с ограниченной ответственностью «ТИС», осуществляющего холодное водоснабжение и водоотведение, на 2018-2020 годы</w:t>
      </w:r>
    </w:p>
    <w:p w:rsidR="006F2C74" w:rsidRPr="006F2C74" w:rsidRDefault="006F2C74" w:rsidP="006F2C74">
      <w:pPr>
        <w:widowControl w:val="0"/>
        <w:spacing w:after="0" w:line="240" w:lineRule="auto"/>
        <w:ind w:right="21"/>
        <w:jc w:val="center"/>
        <w:rPr>
          <w:rFonts w:ascii="Times New Roman" w:eastAsia="Times New Roman" w:hAnsi="Times New Roman" w:cs="Times New Roman"/>
          <w:sz w:val="28"/>
          <w:szCs w:val="10"/>
          <w:lang w:eastAsia="ru-RU"/>
        </w:rPr>
      </w:pPr>
    </w:p>
    <w:p w:rsidR="006F2C74" w:rsidRPr="006F2C74" w:rsidRDefault="006F2C74" w:rsidP="006F2C74">
      <w:pPr>
        <w:widowControl w:val="0"/>
        <w:spacing w:after="0" w:line="240" w:lineRule="auto"/>
        <w:ind w:right="21"/>
        <w:jc w:val="center"/>
        <w:rPr>
          <w:rFonts w:ascii="Times New Roman" w:eastAsia="Times New Roman" w:hAnsi="Times New Roman" w:cs="Times New Roman"/>
          <w:sz w:val="28"/>
          <w:szCs w:val="10"/>
          <w:lang w:eastAsia="ru-RU"/>
        </w:rPr>
      </w:pPr>
    </w:p>
    <w:tbl>
      <w:tblPr>
        <w:tblW w:w="15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5"/>
        <w:gridCol w:w="4394"/>
        <w:gridCol w:w="969"/>
        <w:gridCol w:w="1508"/>
        <w:gridCol w:w="1612"/>
        <w:gridCol w:w="1467"/>
        <w:gridCol w:w="1709"/>
        <w:gridCol w:w="2602"/>
      </w:tblGrid>
      <w:tr w:rsidR="006F2C74" w:rsidRPr="006F2C74" w:rsidTr="000B7269">
        <w:trPr>
          <w:tblHeader/>
          <w:jc w:val="center"/>
        </w:trPr>
        <w:tc>
          <w:tcPr>
            <w:tcW w:w="785"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п/п</w:t>
            </w:r>
          </w:p>
        </w:tc>
        <w:tc>
          <w:tcPr>
            <w:tcW w:w="4394"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Наименование организации, осуществляющей холодное водоснабжение и (или) водоотведение, вид тарифа</w:t>
            </w:r>
          </w:p>
        </w:tc>
        <w:tc>
          <w:tcPr>
            <w:tcW w:w="969"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Год</w:t>
            </w:r>
          </w:p>
        </w:tc>
        <w:tc>
          <w:tcPr>
            <w:tcW w:w="1508"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Базовый уровень операционных расходов</w:t>
            </w:r>
          </w:p>
        </w:tc>
        <w:tc>
          <w:tcPr>
            <w:tcW w:w="1612"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Индекс эффективности операционных расходов</w:t>
            </w:r>
          </w:p>
        </w:tc>
        <w:tc>
          <w:tcPr>
            <w:tcW w:w="1467" w:type="dxa"/>
            <w:vMerge w:val="restart"/>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Нормативный уровень прибыли</w:t>
            </w:r>
          </w:p>
        </w:tc>
        <w:tc>
          <w:tcPr>
            <w:tcW w:w="4311" w:type="dxa"/>
            <w:gridSpan w:val="2"/>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Показатели энергосбережения и энергетической эффективности</w:t>
            </w:r>
          </w:p>
        </w:tc>
      </w:tr>
      <w:tr w:rsidR="006F2C74" w:rsidRPr="006F2C74" w:rsidTr="000B7269">
        <w:trPr>
          <w:trHeight w:val="675"/>
          <w:tblHeader/>
          <w:jc w:val="center"/>
        </w:trPr>
        <w:tc>
          <w:tcPr>
            <w:tcW w:w="785" w:type="dxa"/>
            <w:vMerge/>
            <w:vAlign w:val="center"/>
          </w:tcPr>
          <w:p w:rsidR="006F2C74" w:rsidRPr="006F2C74" w:rsidRDefault="006F2C74" w:rsidP="006F2C74">
            <w:pPr>
              <w:jc w:val="center"/>
              <w:rPr>
                <w:rFonts w:ascii="Times New Roman" w:eastAsia="Calibri" w:hAnsi="Times New Roman" w:cs="Times New Roman"/>
              </w:rPr>
            </w:pPr>
          </w:p>
        </w:tc>
        <w:tc>
          <w:tcPr>
            <w:tcW w:w="4394" w:type="dxa"/>
            <w:vMerge/>
            <w:vAlign w:val="center"/>
          </w:tcPr>
          <w:p w:rsidR="006F2C74" w:rsidRPr="006F2C74" w:rsidRDefault="006F2C74" w:rsidP="006F2C74">
            <w:pPr>
              <w:jc w:val="center"/>
              <w:rPr>
                <w:rFonts w:ascii="Times New Roman" w:eastAsia="Calibri" w:hAnsi="Times New Roman" w:cs="Times New Roman"/>
              </w:rPr>
            </w:pPr>
          </w:p>
        </w:tc>
        <w:tc>
          <w:tcPr>
            <w:tcW w:w="969" w:type="dxa"/>
            <w:vMerge/>
            <w:vAlign w:val="center"/>
          </w:tcPr>
          <w:p w:rsidR="006F2C74" w:rsidRPr="006F2C74" w:rsidRDefault="006F2C74" w:rsidP="006F2C74">
            <w:pPr>
              <w:jc w:val="center"/>
              <w:rPr>
                <w:rFonts w:ascii="Times New Roman" w:eastAsia="Calibri" w:hAnsi="Times New Roman" w:cs="Times New Roman"/>
              </w:rPr>
            </w:pPr>
          </w:p>
        </w:tc>
        <w:tc>
          <w:tcPr>
            <w:tcW w:w="1508" w:type="dxa"/>
            <w:vMerge/>
            <w:vAlign w:val="center"/>
          </w:tcPr>
          <w:p w:rsidR="006F2C74" w:rsidRPr="006F2C74" w:rsidRDefault="006F2C74" w:rsidP="006F2C74">
            <w:pPr>
              <w:jc w:val="center"/>
              <w:rPr>
                <w:rFonts w:ascii="Times New Roman" w:eastAsia="Calibri" w:hAnsi="Times New Roman" w:cs="Times New Roman"/>
              </w:rPr>
            </w:pPr>
          </w:p>
        </w:tc>
        <w:tc>
          <w:tcPr>
            <w:tcW w:w="1612" w:type="dxa"/>
            <w:vMerge/>
            <w:vAlign w:val="center"/>
          </w:tcPr>
          <w:p w:rsidR="006F2C74" w:rsidRPr="006F2C74" w:rsidRDefault="006F2C74" w:rsidP="006F2C74">
            <w:pPr>
              <w:jc w:val="center"/>
              <w:rPr>
                <w:rFonts w:ascii="Times New Roman" w:eastAsia="Calibri" w:hAnsi="Times New Roman" w:cs="Times New Roman"/>
              </w:rPr>
            </w:pPr>
          </w:p>
        </w:tc>
        <w:tc>
          <w:tcPr>
            <w:tcW w:w="1467" w:type="dxa"/>
            <w:vMerge/>
            <w:vAlign w:val="center"/>
          </w:tcPr>
          <w:p w:rsidR="006F2C74" w:rsidRPr="006F2C74" w:rsidRDefault="006F2C74" w:rsidP="006F2C74">
            <w:pPr>
              <w:jc w:val="center"/>
              <w:rPr>
                <w:rFonts w:ascii="Times New Roman" w:eastAsia="Calibri" w:hAnsi="Times New Roman" w:cs="Times New Roman"/>
              </w:rPr>
            </w:pPr>
          </w:p>
        </w:tc>
        <w:tc>
          <w:tcPr>
            <w:tcW w:w="1709" w:type="dxa"/>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уровень</w:t>
            </w:r>
            <w:r w:rsidRPr="006F2C74">
              <w:rPr>
                <w:rFonts w:ascii="Times New Roman" w:eastAsia="Times New Roman" w:hAnsi="Times New Roman" w:cs="Times New Roman"/>
                <w:lang w:eastAsia="ru-RU"/>
              </w:rPr>
              <w:br/>
              <w:t>потерь воды</w:t>
            </w:r>
          </w:p>
        </w:tc>
        <w:tc>
          <w:tcPr>
            <w:tcW w:w="2602" w:type="dxa"/>
            <w:vAlign w:val="center"/>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удельный расход электрической энергии</w:t>
            </w:r>
          </w:p>
        </w:tc>
      </w:tr>
      <w:tr w:rsidR="006F2C74" w:rsidRPr="006F2C74" w:rsidTr="000B7269">
        <w:trPr>
          <w:trHeight w:val="80"/>
          <w:tblHeade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vMerge/>
          </w:tcPr>
          <w:p w:rsidR="006F2C74" w:rsidRPr="006F2C74" w:rsidRDefault="006F2C74" w:rsidP="006F2C74">
            <w:pPr>
              <w:rPr>
                <w:rFonts w:ascii="Times New Roman" w:eastAsia="Calibri" w:hAnsi="Times New Roman" w:cs="Times New Roman"/>
              </w:rPr>
            </w:pP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тыс. руб.</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кВт.ч./куб.м</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Общество с ограниченной ответственностью «ТИС»</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trHeight w:val="451"/>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Альметьевского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225,55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0,44</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1,02</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233,60</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0,44</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1,02</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239,25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0,44</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1,02</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Бехтеревского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1278,32</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12,31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0,75</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1323,96</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12,31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0,75</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1355,47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12,31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0,75</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1.3</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Большееловского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1.3.1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262,75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6,20</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272,13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6,20</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239,25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6,20</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1.4</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Большекачкинского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1.4.1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556,11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575,97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590,01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12,68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1.5</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Большешурнякского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1.5.1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886,56</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918,25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940,13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2,38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1.6</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Костенеевского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1.6.1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645,54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0,74</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668,60</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0,74</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684,52</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0,74</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1.7</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Лекаревского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1.7.1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622,49</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10,91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644,72</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10,91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660,08</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10,91</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Мортовского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604,51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1,85</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626,12</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1,85</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641,04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1,85</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1.9</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Мурзихинского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1.9.1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106,51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7,8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0,92</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110,31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7,8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0,92</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112,94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7,8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0,92</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1.10</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Поспеловского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1.10.1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533,23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552,30</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565,45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1.11</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Старокуклюкского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1.11.1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370,08</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14,37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383,27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14,37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392,62</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14,37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Староюрашского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1.12.1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570,07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590,31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604,37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11,7</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0,67</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1.13</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Танайского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1.13.1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2615,44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1,66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2708,93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1,66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2773,51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1,66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1.14</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Татарско-Дюм-Дюмского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1.14.1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536,65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2,92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555,83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2,92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569,08</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2,92</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0,68</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1.15</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Яковлевского сельского поселения</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1.15.1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448,13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0,66</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464,14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0,66</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475,21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1,8</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0,66</w:t>
            </w:r>
          </w:p>
        </w:tc>
      </w:tr>
      <w:tr w:rsidR="006F2C74" w:rsidRPr="006F2C74" w:rsidTr="000B7269">
        <w:trPr>
          <w:jc w:val="center"/>
        </w:trPr>
        <w:tc>
          <w:tcPr>
            <w:tcW w:w="785"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1.16</w:t>
            </w:r>
          </w:p>
        </w:tc>
        <w:tc>
          <w:tcPr>
            <w:tcW w:w="4394"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Потребители города Елабуги (территория села Тарловки)</w:t>
            </w:r>
          </w:p>
        </w:tc>
        <w:tc>
          <w:tcPr>
            <w:tcW w:w="96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508"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61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467"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1709"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c>
          <w:tcPr>
            <w:tcW w:w="2602" w:type="dxa"/>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1.16.1</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Питьевая вода</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518,25</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9,6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0,65</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536,78</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9,6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0,65</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549,57</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9,6</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0,65</w:t>
            </w:r>
          </w:p>
        </w:tc>
      </w:tr>
      <w:tr w:rsidR="006F2C74" w:rsidRPr="006F2C74" w:rsidTr="000B7269">
        <w:trPr>
          <w:jc w:val="center"/>
        </w:trPr>
        <w:tc>
          <w:tcPr>
            <w:tcW w:w="785" w:type="dxa"/>
            <w:vMerge w:val="restart"/>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1.16.2</w:t>
            </w:r>
          </w:p>
        </w:tc>
        <w:tc>
          <w:tcPr>
            <w:tcW w:w="4394" w:type="dxa"/>
            <w:vMerge w:val="restart"/>
          </w:tcPr>
          <w:p w:rsidR="006F2C74" w:rsidRPr="006F2C74" w:rsidRDefault="006F2C74" w:rsidP="006F2C74">
            <w:pPr>
              <w:widowControl w:val="0"/>
              <w:autoSpaceDE w:val="0"/>
              <w:autoSpaceDN w:val="0"/>
              <w:spacing w:after="0" w:line="240" w:lineRule="auto"/>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Водоотведение</w:t>
            </w: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2018</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356,93</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0,50</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2019</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464,14</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0,50</w:t>
            </w:r>
          </w:p>
        </w:tc>
      </w:tr>
      <w:tr w:rsidR="006F2C74" w:rsidRPr="006F2C74" w:rsidTr="000B7269">
        <w:trPr>
          <w:jc w:val="center"/>
        </w:trPr>
        <w:tc>
          <w:tcPr>
            <w:tcW w:w="785" w:type="dxa"/>
            <w:vMerge/>
          </w:tcPr>
          <w:p w:rsidR="006F2C74" w:rsidRPr="006F2C74" w:rsidRDefault="006F2C74" w:rsidP="006F2C74">
            <w:pPr>
              <w:rPr>
                <w:rFonts w:ascii="Times New Roman" w:eastAsia="Calibri" w:hAnsi="Times New Roman" w:cs="Times New Roman"/>
              </w:rPr>
            </w:pPr>
          </w:p>
        </w:tc>
        <w:tc>
          <w:tcPr>
            <w:tcW w:w="4394" w:type="dxa"/>
            <w:vMerge/>
          </w:tcPr>
          <w:p w:rsidR="006F2C74" w:rsidRPr="006F2C74" w:rsidRDefault="006F2C74" w:rsidP="006F2C74">
            <w:pPr>
              <w:rPr>
                <w:rFonts w:ascii="Times New Roman" w:eastAsia="Calibri" w:hAnsi="Times New Roman" w:cs="Times New Roman"/>
              </w:rPr>
            </w:pPr>
          </w:p>
        </w:tc>
        <w:tc>
          <w:tcPr>
            <w:tcW w:w="96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2020</w:t>
            </w:r>
          </w:p>
        </w:tc>
        <w:tc>
          <w:tcPr>
            <w:tcW w:w="1508"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475,21</w:t>
            </w:r>
          </w:p>
        </w:tc>
        <w:tc>
          <w:tcPr>
            <w:tcW w:w="161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1</w:t>
            </w:r>
          </w:p>
        </w:tc>
        <w:tc>
          <w:tcPr>
            <w:tcW w:w="1467"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1709"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w:t>
            </w:r>
          </w:p>
        </w:tc>
        <w:tc>
          <w:tcPr>
            <w:tcW w:w="2602" w:type="dxa"/>
          </w:tcPr>
          <w:p w:rsidR="006F2C74" w:rsidRPr="006F2C74" w:rsidRDefault="006F2C74" w:rsidP="006F2C74">
            <w:pPr>
              <w:widowControl w:val="0"/>
              <w:autoSpaceDE w:val="0"/>
              <w:autoSpaceDN w:val="0"/>
              <w:spacing w:after="0" w:line="240" w:lineRule="auto"/>
              <w:jc w:val="center"/>
              <w:rPr>
                <w:rFonts w:ascii="Times New Roman" w:eastAsia="Times New Roman" w:hAnsi="Times New Roman" w:cs="Times New Roman"/>
                <w:lang w:eastAsia="ru-RU"/>
              </w:rPr>
            </w:pPr>
            <w:r w:rsidRPr="006F2C74">
              <w:rPr>
                <w:rFonts w:ascii="Times New Roman" w:eastAsia="Times New Roman" w:hAnsi="Times New Roman" w:cs="Times New Roman"/>
                <w:lang w:eastAsia="ru-RU"/>
              </w:rPr>
              <w:t>0,50</w:t>
            </w:r>
          </w:p>
        </w:tc>
      </w:tr>
    </w:tbl>
    <w:p w:rsidR="006F2C74" w:rsidRPr="006F2C74" w:rsidRDefault="006F2C74" w:rsidP="006F2C74">
      <w:pPr>
        <w:widowControl w:val="0"/>
        <w:spacing w:after="0" w:line="240" w:lineRule="auto"/>
        <w:ind w:right="21"/>
        <w:rPr>
          <w:rFonts w:ascii="Times New Roman" w:eastAsia="Times New Roman" w:hAnsi="Times New Roman" w:cs="Times New Roman"/>
          <w:sz w:val="28"/>
          <w:szCs w:val="10"/>
          <w:lang w:eastAsia="ru-RU"/>
        </w:rPr>
      </w:pPr>
    </w:p>
    <w:p w:rsidR="006F2C74" w:rsidRPr="006F2C74" w:rsidRDefault="006F2C74" w:rsidP="006F2C74">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val="en-US" w:eastAsia="ru-RU"/>
        </w:rPr>
      </w:pPr>
    </w:p>
    <w:p w:rsidR="002B5D2B" w:rsidRDefault="002B5D2B">
      <w:pPr>
        <w:rPr>
          <w:rFonts w:ascii="Times New Roman" w:eastAsia="Times New Roman" w:hAnsi="Times New Roman" w:cs="Times New Roman"/>
          <w:sz w:val="28"/>
          <w:szCs w:val="28"/>
          <w:lang w:eastAsia="ru-RU"/>
        </w:rPr>
        <w:sectPr w:rsidR="002B5D2B" w:rsidSect="00823CC5">
          <w:pgSz w:w="16838" w:h="11906" w:orient="landscape"/>
          <w:pgMar w:top="567" w:right="1134" w:bottom="1134" w:left="1134" w:header="709" w:footer="709" w:gutter="0"/>
          <w:cols w:space="708"/>
          <w:docGrid w:linePitch="360"/>
        </w:sectPr>
      </w:pPr>
      <w:r>
        <w:rPr>
          <w:rFonts w:ascii="Times New Roman" w:eastAsia="Times New Roman" w:hAnsi="Times New Roman" w:cs="Times New Roman"/>
          <w:sz w:val="28"/>
          <w:szCs w:val="28"/>
          <w:lang w:eastAsia="ru-RU"/>
        </w:rPr>
        <w:br w:type="page"/>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val="en-US" w:eastAsia="ru-RU"/>
        </w:rPr>
      </w:pPr>
      <w:r w:rsidRPr="000F55BA">
        <w:rPr>
          <w:rFonts w:ascii="Times New Roman" w:eastAsia="Times New Roman" w:hAnsi="Times New Roman" w:cs="Times New Roman"/>
          <w:sz w:val="24"/>
          <w:szCs w:val="24"/>
          <w:lang w:eastAsia="ru-RU"/>
        </w:rPr>
        <w:t xml:space="preserve">Приложение </w:t>
      </w:r>
      <w:r w:rsidRPr="006F2C7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2</w:t>
      </w:r>
    </w:p>
    <w:p w:rsidR="002B5D2B" w:rsidRPr="000B7269"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B5D2B" w:rsidRPr="000B7269"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2B5D2B" w:rsidRPr="002B5D2B" w:rsidRDefault="002B5D2B" w:rsidP="002B5D2B">
      <w:pPr>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Приложение 1 к постановлению Государственного комитета</w:t>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Республики Татарстан по тарифам</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 xml:space="preserve">от </w:t>
      </w:r>
      <w:r w:rsidRPr="002B5D2B">
        <w:rPr>
          <w:rFonts w:ascii="Times New Roman" w:eastAsia="Times New Roman" w:hAnsi="Times New Roman" w:cs="Times New Roman"/>
          <w:sz w:val="24"/>
          <w:szCs w:val="24"/>
          <w:u w:val="single"/>
          <w:lang w:eastAsia="ru-RU"/>
        </w:rPr>
        <w:t>24.11.2017</w:t>
      </w:r>
      <w:r w:rsidRPr="002B5D2B">
        <w:rPr>
          <w:rFonts w:ascii="Times New Roman" w:eastAsia="Times New Roman" w:hAnsi="Times New Roman" w:cs="Times New Roman"/>
          <w:sz w:val="24"/>
          <w:szCs w:val="24"/>
          <w:lang w:eastAsia="ru-RU"/>
        </w:rPr>
        <w:t xml:space="preserve"> № </w:t>
      </w:r>
      <w:r w:rsidRPr="002B5D2B">
        <w:rPr>
          <w:rFonts w:ascii="Times New Roman" w:eastAsia="Times New Roman" w:hAnsi="Times New Roman" w:cs="Times New Roman"/>
          <w:sz w:val="24"/>
          <w:szCs w:val="24"/>
          <w:u w:val="single"/>
          <w:lang w:eastAsia="ru-RU"/>
        </w:rPr>
        <w:t>10-48/кс</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(в редакции постановления Государственного комитета</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Республики Татарстан по тарифам</w:t>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 xml:space="preserve">от </w:t>
      </w:r>
      <w:r w:rsidRPr="002B5D2B">
        <w:rPr>
          <w:rFonts w:ascii="Times New Roman" w:eastAsia="Times New Roman" w:hAnsi="Times New Roman" w:cs="Times New Roman"/>
          <w:sz w:val="24"/>
          <w:szCs w:val="24"/>
          <w:u w:val="single"/>
          <w:lang w:eastAsia="ru-RU"/>
        </w:rPr>
        <w:t>21.11.2018</w:t>
      </w:r>
      <w:r w:rsidRPr="002B5D2B">
        <w:rPr>
          <w:rFonts w:ascii="Times New Roman" w:eastAsia="Times New Roman" w:hAnsi="Times New Roman" w:cs="Times New Roman"/>
          <w:sz w:val="24"/>
          <w:szCs w:val="24"/>
          <w:lang w:eastAsia="ru-RU"/>
        </w:rPr>
        <w:t xml:space="preserve"> № </w:t>
      </w:r>
      <w:r w:rsidRPr="002B5D2B">
        <w:rPr>
          <w:rFonts w:ascii="Times New Roman" w:eastAsia="Times New Roman" w:hAnsi="Times New Roman" w:cs="Times New Roman"/>
          <w:sz w:val="24"/>
          <w:szCs w:val="24"/>
          <w:u w:val="single"/>
          <w:lang w:eastAsia="ru-RU"/>
        </w:rPr>
        <w:t>10-52/кс</w:t>
      </w:r>
      <w:r w:rsidRPr="002B5D2B">
        <w:rPr>
          <w:rFonts w:ascii="Times New Roman" w:eastAsia="Times New Roman" w:hAnsi="Times New Roman" w:cs="Times New Roman"/>
          <w:sz w:val="24"/>
          <w:szCs w:val="24"/>
          <w:lang w:eastAsia="ru-RU"/>
        </w:rPr>
        <w:t>)</w:t>
      </w:r>
    </w:p>
    <w:p w:rsidR="002B5D2B" w:rsidRPr="002B5D2B" w:rsidRDefault="002B5D2B" w:rsidP="002B5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5D2B" w:rsidRPr="002B5D2B" w:rsidRDefault="002B5D2B" w:rsidP="002B5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5D2B" w:rsidRPr="002B5D2B" w:rsidRDefault="002B5D2B" w:rsidP="002B5D2B">
      <w:pPr>
        <w:spacing w:after="0" w:line="240" w:lineRule="auto"/>
        <w:ind w:right="282"/>
        <w:jc w:val="center"/>
        <w:rPr>
          <w:rFonts w:ascii="Times New Roman" w:eastAsia="Times New Roman" w:hAnsi="Times New Roman" w:cs="Times New Roman"/>
          <w:bCs/>
          <w:color w:val="000000"/>
          <w:sz w:val="28"/>
          <w:szCs w:val="28"/>
          <w:lang w:eastAsia="ru-RU"/>
        </w:rPr>
      </w:pPr>
      <w:r w:rsidRPr="002B5D2B">
        <w:rPr>
          <w:rFonts w:ascii="Times New Roman" w:eastAsia="Times New Roman" w:hAnsi="Times New Roman" w:cs="Times New Roman"/>
          <w:bCs/>
          <w:color w:val="000000"/>
          <w:sz w:val="28"/>
          <w:szCs w:val="28"/>
          <w:lang w:eastAsia="ru-RU"/>
        </w:rPr>
        <w:t>Тарифы на питьевую воду, техническую воду, транспортировку холодной воды и транспортировку сточных вод</w:t>
      </w:r>
      <w:r w:rsidRPr="002B5D2B">
        <w:rPr>
          <w:rFonts w:ascii="Times New Roman" w:eastAsia="Times New Roman" w:hAnsi="Times New Roman" w:cs="Times New Roman"/>
          <w:bCs/>
          <w:color w:val="000000"/>
          <w:sz w:val="28"/>
          <w:szCs w:val="28"/>
          <w:lang w:eastAsia="ru-RU"/>
        </w:rPr>
        <w:br/>
        <w:t>для Федерального государственного бюджетного учреждения «Центральное жилищно-коммунальное управление», осуществляющего холодное водоснабжение и водоотведение, на 2018 – 2020 годы с календарной разбивкой</w:t>
      </w:r>
    </w:p>
    <w:p w:rsidR="002B5D2B" w:rsidRPr="002B5D2B" w:rsidRDefault="002B5D2B" w:rsidP="002B5D2B">
      <w:pPr>
        <w:spacing w:after="0" w:line="240" w:lineRule="auto"/>
        <w:ind w:right="282"/>
        <w:jc w:val="center"/>
        <w:rPr>
          <w:rFonts w:ascii="Times New Roman" w:eastAsia="Times New Roman" w:hAnsi="Times New Roman" w:cs="Times New Roman"/>
          <w:bCs/>
          <w:color w:val="000000"/>
          <w:sz w:val="28"/>
          <w:szCs w:val="28"/>
          <w:lang w:eastAsia="ru-RU"/>
        </w:rPr>
      </w:pPr>
    </w:p>
    <w:p w:rsidR="002B5D2B" w:rsidRPr="002B5D2B" w:rsidRDefault="002B5D2B" w:rsidP="002B5D2B">
      <w:pPr>
        <w:spacing w:after="0" w:line="240" w:lineRule="auto"/>
        <w:ind w:right="282"/>
        <w:jc w:val="center"/>
        <w:rPr>
          <w:rFonts w:ascii="Times New Roman" w:eastAsia="Times New Roman" w:hAnsi="Times New Roman" w:cs="Times New Roman"/>
          <w:bCs/>
          <w:color w:val="000000"/>
          <w:sz w:val="28"/>
          <w:szCs w:val="28"/>
          <w:lang w:eastAsia="ru-RU"/>
        </w:rPr>
      </w:pPr>
    </w:p>
    <w:tbl>
      <w:tblPr>
        <w:tblW w:w="1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9"/>
        <w:gridCol w:w="3749"/>
        <w:gridCol w:w="1832"/>
        <w:gridCol w:w="2365"/>
        <w:gridCol w:w="2371"/>
        <w:gridCol w:w="2255"/>
        <w:gridCol w:w="2286"/>
      </w:tblGrid>
      <w:tr w:rsidR="002B5D2B" w:rsidRPr="002B5D2B" w:rsidTr="000B7269">
        <w:trPr>
          <w:trHeight w:val="397"/>
          <w:jc w:val="center"/>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 п/п</w:t>
            </w:r>
          </w:p>
        </w:tc>
        <w:tc>
          <w:tcPr>
            <w:tcW w:w="3749"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Год</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Тариф на</w:t>
            </w:r>
            <w:r w:rsidRPr="002B5D2B">
              <w:rPr>
                <w:rFonts w:ascii="Times New Roman" w:eastAsia="Times New Roman" w:hAnsi="Times New Roman" w:cs="Times New Roman"/>
                <w:sz w:val="24"/>
                <w:szCs w:val="24"/>
                <w:lang w:eastAsia="ru-RU"/>
              </w:rPr>
              <w:br/>
              <w:t>питьевую воду (одноставочный), руб./куб.м</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Тариф на техническую воду (одноставочный), руб./куб.м</w:t>
            </w: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Тариф на транспортировку холодной воды (одноставочный), руб./куб.м</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Тариф на транспортировку сточных вод (одноставочный), руб./куб.м</w:t>
            </w:r>
          </w:p>
        </w:tc>
      </w:tr>
      <w:tr w:rsidR="002B5D2B" w:rsidRPr="002B5D2B" w:rsidTr="000B7269">
        <w:trPr>
          <w:trHeight w:val="397"/>
          <w:jc w:val="center"/>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3749"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Федеральное государственное бюджетное учреждение «Центральное жилищно-коммунальное управление»</w:t>
            </w:r>
          </w:p>
        </w:tc>
        <w:tc>
          <w:tcPr>
            <w:tcW w:w="1832"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w:t>
            </w:r>
          </w:p>
        </w:tc>
        <w:tc>
          <w:tcPr>
            <w:tcW w:w="3749"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Потребители муниципального образования «город Казань»</w:t>
            </w:r>
          </w:p>
        </w:tc>
        <w:tc>
          <w:tcPr>
            <w:tcW w:w="1832"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1.1.1</w:t>
            </w:r>
          </w:p>
        </w:tc>
        <w:tc>
          <w:tcPr>
            <w:tcW w:w="3749" w:type="dxa"/>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Население</w:t>
            </w:r>
          </w:p>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(тарифы указаны с учетом НДС)*</w:t>
            </w: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01.01.2018</w:t>
            </w:r>
            <w:r w:rsidRPr="002B5D2B">
              <w:rPr>
                <w:rFonts w:ascii="Times New Roman" w:eastAsia="Times New Roman" w:hAnsi="Times New Roman" w:cs="Times New Roman"/>
                <w:sz w:val="24"/>
                <w:szCs w:val="24"/>
                <w:lang w:eastAsia="ru-RU"/>
              </w:rPr>
              <w:br/>
              <w:t>по 30.06.2018</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28,65</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01.07.2018</w:t>
            </w:r>
            <w:r w:rsidRPr="002B5D2B">
              <w:rPr>
                <w:rFonts w:ascii="Times New Roman" w:eastAsia="Times New Roman" w:hAnsi="Times New Roman" w:cs="Times New Roman"/>
                <w:sz w:val="24"/>
                <w:szCs w:val="24"/>
                <w:lang w:eastAsia="ru-RU"/>
              </w:rPr>
              <w:br/>
              <w:t>по 31.12.2018</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29,86</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01.01.2019</w:t>
            </w:r>
            <w:r w:rsidRPr="002B5D2B">
              <w:rPr>
                <w:rFonts w:ascii="Times New Roman" w:eastAsia="Times New Roman" w:hAnsi="Times New Roman" w:cs="Times New Roman"/>
                <w:sz w:val="24"/>
                <w:szCs w:val="24"/>
                <w:lang w:eastAsia="ru-RU"/>
              </w:rPr>
              <w:br/>
              <w:t>по 30.06.2019</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val="en-US" w:eastAsia="ru-RU"/>
              </w:rPr>
              <w:t>30</w:t>
            </w:r>
            <w:r w:rsidRPr="002B5D2B">
              <w:rPr>
                <w:rFonts w:ascii="Times New Roman" w:eastAsia="Times New Roman" w:hAnsi="Times New Roman" w:cs="Times New Roman"/>
                <w:sz w:val="24"/>
                <w:szCs w:val="24"/>
                <w:lang w:eastAsia="ru-RU"/>
              </w:rPr>
              <w:t>,37</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01.07.2019</w:t>
            </w:r>
            <w:r w:rsidRPr="002B5D2B">
              <w:rPr>
                <w:rFonts w:ascii="Times New Roman" w:eastAsia="Times New Roman" w:hAnsi="Times New Roman" w:cs="Times New Roman"/>
                <w:sz w:val="24"/>
                <w:szCs w:val="24"/>
                <w:lang w:eastAsia="ru-RU"/>
              </w:rPr>
              <w:br/>
              <w:t>по 31.12.2019</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31,10</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01.01.2020</w:t>
            </w:r>
            <w:r w:rsidRPr="002B5D2B">
              <w:rPr>
                <w:rFonts w:ascii="Times New Roman" w:eastAsia="Times New Roman" w:hAnsi="Times New Roman" w:cs="Times New Roman"/>
                <w:sz w:val="24"/>
                <w:szCs w:val="24"/>
                <w:lang w:eastAsia="ru-RU"/>
              </w:rPr>
              <w:br/>
              <w:t>по 30.06.2020</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31,10</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01.07.2020</w:t>
            </w:r>
            <w:r w:rsidRPr="002B5D2B">
              <w:rPr>
                <w:rFonts w:ascii="Times New Roman" w:eastAsia="Times New Roman" w:hAnsi="Times New Roman" w:cs="Times New Roman"/>
                <w:sz w:val="24"/>
                <w:szCs w:val="24"/>
                <w:lang w:eastAsia="ru-RU"/>
              </w:rPr>
              <w:br/>
              <w:t>по 31.12.2020</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31,98</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1.1.2</w:t>
            </w:r>
          </w:p>
        </w:tc>
        <w:tc>
          <w:tcPr>
            <w:tcW w:w="3749" w:type="dxa"/>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Иные потребители</w:t>
            </w:r>
            <w:r w:rsidRPr="002B5D2B">
              <w:rPr>
                <w:rFonts w:ascii="Times New Roman" w:eastAsia="Times New Roman" w:hAnsi="Times New Roman" w:cs="Times New Roman"/>
                <w:sz w:val="24"/>
                <w:szCs w:val="24"/>
                <w:lang w:eastAsia="ru-RU"/>
              </w:rPr>
              <w:br/>
              <w:t>(тарифы указаны без учета НДС)</w:t>
            </w: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01.01.2018</w:t>
            </w:r>
            <w:r w:rsidRPr="002B5D2B">
              <w:rPr>
                <w:rFonts w:ascii="Times New Roman" w:eastAsia="Times New Roman" w:hAnsi="Times New Roman" w:cs="Times New Roman"/>
                <w:sz w:val="24"/>
                <w:szCs w:val="24"/>
                <w:lang w:eastAsia="ru-RU"/>
              </w:rPr>
              <w:br/>
              <w:t>по 30.06.2018</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24,28</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9,45</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6,60</w:t>
            </w: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01.07.2018</w:t>
            </w:r>
            <w:r w:rsidRPr="002B5D2B">
              <w:rPr>
                <w:rFonts w:ascii="Times New Roman" w:eastAsia="Times New Roman" w:hAnsi="Times New Roman" w:cs="Times New Roman"/>
                <w:sz w:val="24"/>
                <w:szCs w:val="24"/>
                <w:lang w:eastAsia="ru-RU"/>
              </w:rPr>
              <w:br/>
              <w:t>по 31.12.2018</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25,31</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9,85</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6,88</w:t>
            </w: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01.01.2019</w:t>
            </w:r>
            <w:r w:rsidRPr="002B5D2B">
              <w:rPr>
                <w:rFonts w:ascii="Times New Roman" w:eastAsia="Times New Roman" w:hAnsi="Times New Roman" w:cs="Times New Roman"/>
                <w:sz w:val="24"/>
                <w:szCs w:val="24"/>
                <w:lang w:eastAsia="ru-RU"/>
              </w:rPr>
              <w:br/>
              <w:t>по 30.06.2019</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25,31</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9,85</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6,88</w:t>
            </w: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01.07.2019</w:t>
            </w:r>
            <w:r w:rsidRPr="002B5D2B">
              <w:rPr>
                <w:rFonts w:ascii="Times New Roman" w:eastAsia="Times New Roman" w:hAnsi="Times New Roman" w:cs="Times New Roman"/>
                <w:sz w:val="24"/>
                <w:szCs w:val="24"/>
                <w:lang w:eastAsia="ru-RU"/>
              </w:rPr>
              <w:br/>
              <w:t>по 31.12.2019</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25,92</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10,13</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7,08</w:t>
            </w: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01.01.2020</w:t>
            </w:r>
            <w:r w:rsidRPr="002B5D2B">
              <w:rPr>
                <w:rFonts w:ascii="Times New Roman" w:eastAsia="Times New Roman" w:hAnsi="Times New Roman" w:cs="Times New Roman"/>
                <w:sz w:val="24"/>
                <w:szCs w:val="24"/>
                <w:lang w:eastAsia="ru-RU"/>
              </w:rPr>
              <w:br/>
              <w:t>по 30.06.2020</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25,92</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10,13</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7,08</w:t>
            </w: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01.07.2020</w:t>
            </w:r>
            <w:r w:rsidRPr="002B5D2B">
              <w:rPr>
                <w:rFonts w:ascii="Times New Roman" w:eastAsia="Times New Roman" w:hAnsi="Times New Roman" w:cs="Times New Roman"/>
                <w:sz w:val="24"/>
                <w:szCs w:val="24"/>
                <w:lang w:eastAsia="ru-RU"/>
              </w:rPr>
              <w:br/>
              <w:t>по 31.12.2020</w:t>
            </w:r>
          </w:p>
        </w:tc>
        <w:tc>
          <w:tcPr>
            <w:tcW w:w="236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2B5D2B">
              <w:rPr>
                <w:rFonts w:ascii="Times New Roman" w:eastAsia="Times New Roman" w:hAnsi="Times New Roman" w:cs="Times New Roman"/>
                <w:sz w:val="24"/>
                <w:szCs w:val="24"/>
                <w:lang w:eastAsia="ru-RU"/>
              </w:rPr>
              <w:t>26,</w:t>
            </w:r>
            <w:r w:rsidRPr="002B5D2B">
              <w:rPr>
                <w:rFonts w:ascii="Times New Roman" w:eastAsia="Times New Roman" w:hAnsi="Times New Roman" w:cs="Times New Roman"/>
                <w:sz w:val="24"/>
                <w:szCs w:val="24"/>
                <w:lang w:val="en-US" w:eastAsia="ru-RU"/>
              </w:rPr>
              <w:t>65</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55"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10,36</w:t>
            </w:r>
          </w:p>
        </w:tc>
        <w:tc>
          <w:tcPr>
            <w:tcW w:w="2286"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7,22</w:t>
            </w:r>
          </w:p>
        </w:tc>
      </w:tr>
      <w:tr w:rsidR="002B5D2B" w:rsidRPr="002B5D2B" w:rsidTr="000B7269">
        <w:trPr>
          <w:trHeight w:val="397"/>
          <w:jc w:val="center"/>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w:t>
            </w:r>
          </w:p>
        </w:tc>
        <w:tc>
          <w:tcPr>
            <w:tcW w:w="3749" w:type="dxa"/>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Потребители Высокогорского муниципального района</w:t>
            </w:r>
            <w:r w:rsidRPr="002B5D2B">
              <w:rPr>
                <w:rFonts w:ascii="Times New Roman" w:eastAsia="Times New Roman" w:hAnsi="Times New Roman" w:cs="Times New Roman"/>
                <w:sz w:val="24"/>
                <w:szCs w:val="24"/>
                <w:lang w:eastAsia="ru-RU"/>
              </w:rPr>
              <w:br/>
              <w:t>(тарифы указаны без учета НДС)</w:t>
            </w: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01.01.2018</w:t>
            </w:r>
            <w:r w:rsidRPr="002B5D2B">
              <w:rPr>
                <w:rFonts w:ascii="Times New Roman" w:eastAsia="Times New Roman" w:hAnsi="Times New Roman" w:cs="Times New Roman"/>
                <w:sz w:val="24"/>
                <w:szCs w:val="24"/>
                <w:lang w:eastAsia="ru-RU"/>
              </w:rPr>
              <w:br/>
              <w:t>по 30.06.2018</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28,52</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01.07.2018</w:t>
            </w:r>
            <w:r w:rsidRPr="002B5D2B">
              <w:rPr>
                <w:rFonts w:ascii="Times New Roman" w:eastAsia="Times New Roman" w:hAnsi="Times New Roman" w:cs="Times New Roman"/>
                <w:sz w:val="24"/>
                <w:szCs w:val="24"/>
                <w:lang w:eastAsia="ru-RU"/>
              </w:rPr>
              <w:br/>
              <w:t>по 31.12.2018</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29,74</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01.01.2019</w:t>
            </w:r>
            <w:r w:rsidRPr="002B5D2B">
              <w:rPr>
                <w:rFonts w:ascii="Times New Roman" w:eastAsia="Times New Roman" w:hAnsi="Times New Roman" w:cs="Times New Roman"/>
                <w:sz w:val="24"/>
                <w:szCs w:val="24"/>
                <w:lang w:eastAsia="ru-RU"/>
              </w:rPr>
              <w:br/>
              <w:t>по 30.06.2019</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29,74</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01.07.2019</w:t>
            </w:r>
            <w:r w:rsidRPr="002B5D2B">
              <w:rPr>
                <w:rFonts w:ascii="Times New Roman" w:eastAsia="Times New Roman" w:hAnsi="Times New Roman" w:cs="Times New Roman"/>
                <w:sz w:val="24"/>
                <w:szCs w:val="24"/>
                <w:lang w:eastAsia="ru-RU"/>
              </w:rPr>
              <w:br/>
              <w:t>по 31.12.2019</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30,49</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01.01.2020 по 30.06.2020</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30,49</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397"/>
          <w:jc w:val="center"/>
        </w:trPr>
        <w:tc>
          <w:tcPr>
            <w:tcW w:w="0" w:type="auto"/>
            <w:vMerge/>
          </w:tcPr>
          <w:p w:rsidR="002B5D2B" w:rsidRPr="002B5D2B" w:rsidRDefault="002B5D2B" w:rsidP="002B5D2B">
            <w:pPr>
              <w:rPr>
                <w:rFonts w:ascii="Times New Roman" w:eastAsia="Calibri" w:hAnsi="Times New Roman" w:cs="Times New Roman"/>
                <w:sz w:val="24"/>
                <w:szCs w:val="24"/>
              </w:rPr>
            </w:pPr>
          </w:p>
        </w:tc>
        <w:tc>
          <w:tcPr>
            <w:tcW w:w="3749" w:type="dxa"/>
            <w:vMerge/>
          </w:tcPr>
          <w:p w:rsidR="002B5D2B" w:rsidRPr="002B5D2B" w:rsidRDefault="002B5D2B" w:rsidP="002B5D2B">
            <w:pPr>
              <w:rPr>
                <w:rFonts w:ascii="Times New Roman" w:eastAsia="Calibri" w:hAnsi="Times New Roman" w:cs="Times New Roman"/>
                <w:sz w:val="24"/>
                <w:szCs w:val="24"/>
              </w:rPr>
            </w:pPr>
          </w:p>
        </w:tc>
        <w:tc>
          <w:tcPr>
            <w:tcW w:w="1832"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с 01.07.2020 по 31.12.2020</w:t>
            </w:r>
          </w:p>
        </w:tc>
        <w:tc>
          <w:tcPr>
            <w:tcW w:w="236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31,27</w:t>
            </w:r>
          </w:p>
        </w:tc>
        <w:tc>
          <w:tcPr>
            <w:tcW w:w="2255"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6"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2B5D2B" w:rsidRPr="002B5D2B" w:rsidRDefault="002B5D2B" w:rsidP="002B5D2B">
      <w:pPr>
        <w:spacing w:after="0" w:line="240" w:lineRule="auto"/>
        <w:rPr>
          <w:rFonts w:ascii="Times New Roman" w:eastAsia="Times New Roman" w:hAnsi="Times New Roman" w:cs="Times New Roman"/>
          <w:sz w:val="28"/>
          <w:szCs w:val="28"/>
          <w:lang w:eastAsia="ru-RU"/>
        </w:rPr>
      </w:pPr>
    </w:p>
    <w:p w:rsidR="002B5D2B" w:rsidRPr="002B5D2B" w:rsidRDefault="002B5D2B" w:rsidP="002B5D2B">
      <w:pPr>
        <w:spacing w:after="0" w:line="240" w:lineRule="auto"/>
        <w:rPr>
          <w:rFonts w:ascii="Times New Roman" w:eastAsia="Times New Roman" w:hAnsi="Times New Roman" w:cs="Times New Roman"/>
          <w:sz w:val="28"/>
          <w:szCs w:val="28"/>
          <w:lang w:eastAsia="ru-RU"/>
        </w:rPr>
      </w:pP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2B5D2B" w:rsidRDefault="002B5D2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val="en-US" w:eastAsia="ru-RU"/>
        </w:rPr>
      </w:pPr>
      <w:r w:rsidRPr="000F55BA">
        <w:rPr>
          <w:rFonts w:ascii="Times New Roman" w:eastAsia="Times New Roman" w:hAnsi="Times New Roman" w:cs="Times New Roman"/>
          <w:sz w:val="24"/>
          <w:szCs w:val="24"/>
          <w:lang w:eastAsia="ru-RU"/>
        </w:rPr>
        <w:t xml:space="preserve">Приложение </w:t>
      </w:r>
      <w:r w:rsidRPr="006F2C7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3</w:t>
      </w:r>
    </w:p>
    <w:p w:rsidR="002B5D2B" w:rsidRPr="000B7269"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2B5D2B" w:rsidRPr="000B7269"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2B5D2B" w:rsidRPr="002B5D2B" w:rsidRDefault="002B5D2B" w:rsidP="002B5D2B">
      <w:pPr>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Приложение 2 к постановлению Государственного комитета</w:t>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Республики Татарстан по тарифам</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 xml:space="preserve">от </w:t>
      </w:r>
      <w:r w:rsidRPr="002B5D2B">
        <w:rPr>
          <w:rFonts w:ascii="Times New Roman" w:eastAsia="Times New Roman" w:hAnsi="Times New Roman" w:cs="Times New Roman"/>
          <w:sz w:val="24"/>
          <w:szCs w:val="24"/>
          <w:u w:val="single"/>
          <w:lang w:eastAsia="ru-RU"/>
        </w:rPr>
        <w:t>24.11.2017</w:t>
      </w:r>
      <w:r w:rsidRPr="002B5D2B">
        <w:rPr>
          <w:rFonts w:ascii="Times New Roman" w:eastAsia="Times New Roman" w:hAnsi="Times New Roman" w:cs="Times New Roman"/>
          <w:sz w:val="24"/>
          <w:szCs w:val="24"/>
          <w:lang w:eastAsia="ru-RU"/>
        </w:rPr>
        <w:t xml:space="preserve"> № </w:t>
      </w:r>
      <w:r w:rsidRPr="002B5D2B">
        <w:rPr>
          <w:rFonts w:ascii="Times New Roman" w:eastAsia="Times New Roman" w:hAnsi="Times New Roman" w:cs="Times New Roman"/>
          <w:sz w:val="24"/>
          <w:szCs w:val="24"/>
          <w:u w:val="single"/>
          <w:lang w:eastAsia="ru-RU"/>
        </w:rPr>
        <w:t>10-48/кс</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(в редакции постановления Государственного комитета</w:t>
      </w:r>
    </w:p>
    <w:p w:rsidR="002B5D2B" w:rsidRPr="002B5D2B" w:rsidRDefault="002B5D2B" w:rsidP="002B5D2B">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Республики Татарстан по тарифам</w:t>
      </w:r>
    </w:p>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 xml:space="preserve">от </w:t>
      </w:r>
      <w:r w:rsidRPr="002B5D2B">
        <w:rPr>
          <w:rFonts w:ascii="Times New Roman" w:eastAsia="Times New Roman" w:hAnsi="Times New Roman" w:cs="Times New Roman"/>
          <w:sz w:val="24"/>
          <w:szCs w:val="24"/>
          <w:u w:val="single"/>
          <w:lang w:eastAsia="ru-RU"/>
        </w:rPr>
        <w:t>21.11.2018</w:t>
      </w:r>
      <w:r w:rsidRPr="002B5D2B">
        <w:rPr>
          <w:rFonts w:ascii="Times New Roman" w:eastAsia="Times New Roman" w:hAnsi="Times New Roman" w:cs="Times New Roman"/>
          <w:sz w:val="24"/>
          <w:szCs w:val="24"/>
          <w:lang w:eastAsia="ru-RU"/>
        </w:rPr>
        <w:t xml:space="preserve"> № </w:t>
      </w:r>
      <w:r w:rsidRPr="002B5D2B">
        <w:rPr>
          <w:rFonts w:ascii="Times New Roman" w:eastAsia="Times New Roman" w:hAnsi="Times New Roman" w:cs="Times New Roman"/>
          <w:sz w:val="24"/>
          <w:szCs w:val="24"/>
          <w:u w:val="single"/>
          <w:lang w:eastAsia="ru-RU"/>
        </w:rPr>
        <w:t>10-52/кс</w:t>
      </w:r>
      <w:r w:rsidRPr="002B5D2B">
        <w:rPr>
          <w:rFonts w:ascii="Times New Roman" w:eastAsia="Times New Roman" w:hAnsi="Times New Roman" w:cs="Times New Roman"/>
          <w:sz w:val="24"/>
          <w:szCs w:val="24"/>
          <w:lang w:eastAsia="ru-RU"/>
        </w:rPr>
        <w:t>)</w:t>
      </w:r>
    </w:p>
    <w:p w:rsidR="002B5D2B" w:rsidRPr="002B5D2B" w:rsidRDefault="002B5D2B" w:rsidP="002B5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5D2B" w:rsidRPr="002B5D2B" w:rsidRDefault="002B5D2B" w:rsidP="002B5D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B5D2B" w:rsidRPr="002B5D2B" w:rsidRDefault="002B5D2B" w:rsidP="002B5D2B">
      <w:pPr>
        <w:spacing w:after="0" w:line="240" w:lineRule="auto"/>
        <w:jc w:val="center"/>
        <w:rPr>
          <w:rFonts w:ascii="Times New Roman" w:eastAsia="Times New Roman" w:hAnsi="Times New Roman" w:cs="Times New Roman"/>
          <w:sz w:val="28"/>
          <w:szCs w:val="28"/>
          <w:lang w:eastAsia="ru-RU"/>
        </w:rPr>
      </w:pPr>
      <w:r w:rsidRPr="002B5D2B">
        <w:rPr>
          <w:rFonts w:ascii="Times New Roman" w:eastAsia="Times New Roman" w:hAnsi="Times New Roman" w:cs="Times New Roman"/>
          <w:sz w:val="28"/>
          <w:szCs w:val="28"/>
          <w:lang w:eastAsia="ru-RU"/>
        </w:rPr>
        <w:t>Долгосрочные параметры регулирования тарифов на питьевую воду, техническую воду</w:t>
      </w:r>
      <w:r w:rsidRPr="002B5D2B">
        <w:rPr>
          <w:rFonts w:ascii="Times New Roman" w:eastAsia="Times New Roman" w:hAnsi="Times New Roman" w:cs="Times New Roman"/>
          <w:sz w:val="28"/>
          <w:szCs w:val="28"/>
          <w:lang w:eastAsia="ru-RU"/>
        </w:rPr>
        <w:br/>
        <w:t>транспортировку холодной воды и транспортировку сточных вод для Федерального государственного бюджетного учреждения «Центральное жилищно-коммунальное управление» на 2018-2020 годы</w:t>
      </w:r>
    </w:p>
    <w:p w:rsidR="002B5D2B" w:rsidRPr="002B5D2B" w:rsidRDefault="002B5D2B" w:rsidP="002B5D2B">
      <w:pPr>
        <w:spacing w:after="0" w:line="240" w:lineRule="auto"/>
        <w:jc w:val="center"/>
        <w:rPr>
          <w:rFonts w:ascii="Times New Roman" w:eastAsia="Times New Roman" w:hAnsi="Times New Roman" w:cs="Times New Roman"/>
          <w:sz w:val="28"/>
          <w:szCs w:val="28"/>
          <w:lang w:eastAsia="ru-RU"/>
        </w:rPr>
      </w:pPr>
    </w:p>
    <w:tbl>
      <w:tblPr>
        <w:tblW w:w="1488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4"/>
        <w:gridCol w:w="3682"/>
        <w:gridCol w:w="823"/>
        <w:gridCol w:w="2152"/>
        <w:gridCol w:w="2103"/>
        <w:gridCol w:w="2037"/>
        <w:gridCol w:w="1195"/>
        <w:gridCol w:w="2288"/>
      </w:tblGrid>
      <w:tr w:rsidR="002B5D2B" w:rsidRPr="002B5D2B" w:rsidTr="000B7269">
        <w:trPr>
          <w:trHeight w:val="20"/>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п/п</w:t>
            </w:r>
          </w:p>
        </w:tc>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 вид тарифа</w:t>
            </w:r>
          </w:p>
        </w:tc>
        <w:tc>
          <w:tcPr>
            <w:tcW w:w="823" w:type="dxa"/>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Год</w:t>
            </w:r>
          </w:p>
        </w:tc>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Базовый уровень операционных расходов</w:t>
            </w:r>
          </w:p>
        </w:tc>
        <w:tc>
          <w:tcPr>
            <w:tcW w:w="2103" w:type="dxa"/>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Индекс эффективности операционных расходов</w:t>
            </w:r>
          </w:p>
        </w:tc>
        <w:tc>
          <w:tcPr>
            <w:tcW w:w="2037" w:type="dxa"/>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Нормативный уровень прибыли</w:t>
            </w:r>
          </w:p>
        </w:tc>
        <w:tc>
          <w:tcPr>
            <w:tcW w:w="3491" w:type="dxa"/>
            <w:gridSpan w:val="2"/>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2103" w:type="dxa"/>
            <w:vMerge/>
          </w:tcPr>
          <w:p w:rsidR="002B5D2B" w:rsidRPr="002B5D2B" w:rsidRDefault="002B5D2B" w:rsidP="002B5D2B">
            <w:pPr>
              <w:rPr>
                <w:rFonts w:ascii="Times New Roman" w:eastAsia="Calibri" w:hAnsi="Times New Roman" w:cs="Times New Roman"/>
                <w:sz w:val="24"/>
                <w:szCs w:val="24"/>
              </w:rPr>
            </w:pPr>
          </w:p>
        </w:tc>
        <w:tc>
          <w:tcPr>
            <w:tcW w:w="2037" w:type="dxa"/>
            <w:vMerge/>
          </w:tcPr>
          <w:p w:rsidR="002B5D2B" w:rsidRPr="002B5D2B" w:rsidRDefault="002B5D2B" w:rsidP="002B5D2B">
            <w:pPr>
              <w:rPr>
                <w:rFonts w:ascii="Times New Roman" w:eastAsia="Calibri" w:hAnsi="Times New Roman" w:cs="Times New Roman"/>
                <w:sz w:val="24"/>
                <w:szCs w:val="24"/>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уровень потерь воды</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удельный расход электрической энергии</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Merge/>
          </w:tcPr>
          <w:p w:rsidR="002B5D2B" w:rsidRPr="002B5D2B" w:rsidRDefault="002B5D2B" w:rsidP="002B5D2B">
            <w:pPr>
              <w:rPr>
                <w:rFonts w:ascii="Times New Roman" w:eastAsia="Calibri" w:hAnsi="Times New Roman" w:cs="Times New Roman"/>
                <w:sz w:val="24"/>
                <w:szCs w:val="24"/>
              </w:rPr>
            </w:pP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тыс. руб.</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кВт.ч/куб.м</w:t>
            </w:r>
          </w:p>
        </w:tc>
      </w:tr>
      <w:tr w:rsidR="002B5D2B" w:rsidRPr="002B5D2B" w:rsidTr="000B7269">
        <w:trPr>
          <w:trHeight w:val="20"/>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Федеральное государственное бюджетное учреждение «Центральное жилищно-коммунальное управление»</w:t>
            </w:r>
          </w:p>
        </w:tc>
        <w:tc>
          <w:tcPr>
            <w:tcW w:w="82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0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37"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8"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20"/>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Потребители муниципального образования «город Казань»</w:t>
            </w:r>
          </w:p>
        </w:tc>
        <w:tc>
          <w:tcPr>
            <w:tcW w:w="82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0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37"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8"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20"/>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1.1.1</w:t>
            </w:r>
          </w:p>
        </w:tc>
        <w:tc>
          <w:tcPr>
            <w:tcW w:w="0" w:type="auto"/>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Питьевая вода</w:t>
            </w: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2018</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581,71</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1,26</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2019</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603,22</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1,26</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2020</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617,49</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1,26</w:t>
            </w:r>
          </w:p>
        </w:tc>
      </w:tr>
      <w:tr w:rsidR="002B5D2B" w:rsidRPr="002B5D2B" w:rsidTr="000B7269">
        <w:trPr>
          <w:trHeight w:val="20"/>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1.1.2</w:t>
            </w:r>
          </w:p>
        </w:tc>
        <w:tc>
          <w:tcPr>
            <w:tcW w:w="0" w:type="auto"/>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Транспортировка холодной воды</w:t>
            </w: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2018</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2090,76</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8,17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0,38</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2019</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2165,57</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tcPr>
          <w:p w:rsidR="002B5D2B" w:rsidRPr="002B5D2B" w:rsidRDefault="002B5D2B" w:rsidP="002B5D2B">
            <w:pPr>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8,17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0,38</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2020</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2216,81</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tcPr>
          <w:p w:rsidR="002B5D2B" w:rsidRPr="002B5D2B" w:rsidRDefault="002B5D2B" w:rsidP="002B5D2B">
            <w:pPr>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8,17</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0,38</w:t>
            </w:r>
          </w:p>
        </w:tc>
      </w:tr>
      <w:tr w:rsidR="002B5D2B" w:rsidRPr="002B5D2B" w:rsidTr="000B7269">
        <w:trPr>
          <w:trHeight w:val="20"/>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1.1.3</w:t>
            </w:r>
          </w:p>
        </w:tc>
        <w:tc>
          <w:tcPr>
            <w:tcW w:w="0" w:type="auto"/>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Транспортировка сточных вод</w:t>
            </w: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2018</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1675,15</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0,19</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2019</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1734,67</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0,19</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2020</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1775,72</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0,19</w:t>
            </w:r>
          </w:p>
        </w:tc>
      </w:tr>
      <w:tr w:rsidR="002B5D2B" w:rsidRPr="002B5D2B" w:rsidTr="000B7269">
        <w:trPr>
          <w:trHeight w:val="20"/>
        </w:trPr>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w:t>
            </w: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Потребители Высокогорского муниципального района</w:t>
            </w:r>
          </w:p>
        </w:tc>
        <w:tc>
          <w:tcPr>
            <w:tcW w:w="82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03"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37"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0" w:type="auto"/>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288" w:type="dxa"/>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B5D2B" w:rsidRPr="002B5D2B" w:rsidTr="000B7269">
        <w:trPr>
          <w:trHeight w:val="20"/>
        </w:trPr>
        <w:tc>
          <w:tcPr>
            <w:tcW w:w="0" w:type="auto"/>
            <w:vMerge w:val="restart"/>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1.2.1</w:t>
            </w:r>
          </w:p>
        </w:tc>
        <w:tc>
          <w:tcPr>
            <w:tcW w:w="0" w:type="auto"/>
            <w:vMerge w:val="restart"/>
            <w:vAlign w:val="center"/>
          </w:tcPr>
          <w:p w:rsidR="002B5D2B" w:rsidRPr="002B5D2B" w:rsidRDefault="002B5D2B" w:rsidP="002B5D2B">
            <w:pPr>
              <w:widowControl w:val="0"/>
              <w:autoSpaceDE w:val="0"/>
              <w:autoSpaceDN w:val="0"/>
              <w:spacing w:after="0" w:line="240" w:lineRule="auto"/>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Техническая вода</w:t>
            </w: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2018</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359,51</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5,2</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1,58</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2019</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358,67</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5,2</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1,58</w:t>
            </w:r>
          </w:p>
        </w:tc>
      </w:tr>
      <w:tr w:rsidR="002B5D2B" w:rsidRPr="002B5D2B" w:rsidTr="000B7269">
        <w:trPr>
          <w:trHeight w:val="20"/>
        </w:trPr>
        <w:tc>
          <w:tcPr>
            <w:tcW w:w="0" w:type="auto"/>
            <w:vMerge/>
          </w:tcPr>
          <w:p w:rsidR="002B5D2B" w:rsidRPr="002B5D2B" w:rsidRDefault="002B5D2B" w:rsidP="002B5D2B">
            <w:pPr>
              <w:rPr>
                <w:rFonts w:ascii="Times New Roman" w:eastAsia="Calibri" w:hAnsi="Times New Roman" w:cs="Times New Roman"/>
                <w:sz w:val="24"/>
                <w:szCs w:val="24"/>
              </w:rPr>
            </w:pPr>
          </w:p>
        </w:tc>
        <w:tc>
          <w:tcPr>
            <w:tcW w:w="0" w:type="auto"/>
            <w:vMerge/>
          </w:tcPr>
          <w:p w:rsidR="002B5D2B" w:rsidRPr="002B5D2B" w:rsidRDefault="002B5D2B" w:rsidP="002B5D2B">
            <w:pPr>
              <w:rPr>
                <w:rFonts w:ascii="Times New Roman" w:eastAsia="Calibri" w:hAnsi="Times New Roman" w:cs="Times New Roman"/>
                <w:sz w:val="24"/>
                <w:szCs w:val="24"/>
              </w:rPr>
            </w:pPr>
          </w:p>
        </w:tc>
        <w:tc>
          <w:tcPr>
            <w:tcW w:w="82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2020</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367,16</w:t>
            </w:r>
          </w:p>
        </w:tc>
        <w:tc>
          <w:tcPr>
            <w:tcW w:w="2103"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w:t>
            </w:r>
          </w:p>
        </w:tc>
        <w:tc>
          <w:tcPr>
            <w:tcW w:w="2037"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w:t>
            </w:r>
          </w:p>
        </w:tc>
        <w:tc>
          <w:tcPr>
            <w:tcW w:w="0" w:type="auto"/>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5,2</w:t>
            </w:r>
          </w:p>
        </w:tc>
        <w:tc>
          <w:tcPr>
            <w:tcW w:w="2288" w:type="dxa"/>
            <w:vAlign w:val="center"/>
          </w:tcPr>
          <w:p w:rsidR="002B5D2B" w:rsidRPr="002B5D2B" w:rsidRDefault="002B5D2B" w:rsidP="002B5D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B5D2B">
              <w:rPr>
                <w:rFonts w:ascii="Times New Roman" w:eastAsia="Times New Roman" w:hAnsi="Times New Roman" w:cs="Times New Roman"/>
                <w:sz w:val="24"/>
                <w:szCs w:val="24"/>
                <w:lang w:eastAsia="ru-RU"/>
              </w:rPr>
              <w:t>1,58</w:t>
            </w:r>
          </w:p>
        </w:tc>
      </w:tr>
    </w:tbl>
    <w:p w:rsidR="002B5D2B" w:rsidRPr="002B5D2B" w:rsidRDefault="002B5D2B" w:rsidP="002B5D2B">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val="en-US" w:eastAsia="ru-RU"/>
        </w:rPr>
      </w:pPr>
    </w:p>
    <w:p w:rsidR="00D37899" w:rsidRDefault="00D3789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lang w:val="en-US" w:eastAsia="ru-RU"/>
        </w:rPr>
      </w:pPr>
      <w:r w:rsidRPr="000F55BA">
        <w:rPr>
          <w:rFonts w:ascii="Times New Roman" w:eastAsia="Times New Roman" w:hAnsi="Times New Roman" w:cs="Times New Roman"/>
          <w:sz w:val="24"/>
          <w:szCs w:val="24"/>
          <w:lang w:eastAsia="ru-RU"/>
        </w:rPr>
        <w:t xml:space="preserve">Приложение </w:t>
      </w:r>
      <w:r w:rsidRPr="006F2C7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val="en-US" w:eastAsia="ru-RU"/>
        </w:rPr>
        <w:t>4</w:t>
      </w:r>
    </w:p>
    <w:p w:rsidR="00D37899" w:rsidRPr="000B726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r w:rsidRPr="000F55BA">
        <w:rPr>
          <w:rFonts w:ascii="Times New Roman" w:eastAsia="Times New Roman" w:hAnsi="Times New Roman" w:cs="Times New Roman"/>
          <w:sz w:val="24"/>
          <w:szCs w:val="24"/>
          <w:lang w:eastAsia="ru-RU"/>
        </w:rPr>
        <w:t xml:space="preserve">к протоколу заседания Правления Государственного комитета </w:t>
      </w:r>
      <w:r>
        <w:rPr>
          <w:rFonts w:ascii="Times New Roman" w:eastAsia="Times New Roman" w:hAnsi="Times New Roman" w:cs="Times New Roman"/>
          <w:sz w:val="24"/>
          <w:szCs w:val="24"/>
          <w:lang w:eastAsia="ru-RU"/>
        </w:rPr>
        <w:br/>
      </w:r>
      <w:r w:rsidRPr="000F55BA">
        <w:rPr>
          <w:rFonts w:ascii="Times New Roman" w:eastAsia="Times New Roman" w:hAnsi="Times New Roman" w:cs="Times New Roman"/>
          <w:sz w:val="24"/>
          <w:szCs w:val="24"/>
          <w:lang w:eastAsia="ru-RU"/>
        </w:rPr>
        <w:t xml:space="preserve">Республики Татарстан по тарифам </w:t>
      </w:r>
      <w:r>
        <w:rPr>
          <w:rFonts w:ascii="Times New Roman" w:eastAsia="Times New Roman" w:hAnsi="Times New Roman" w:cs="Times New Roman"/>
          <w:sz w:val="24"/>
          <w:szCs w:val="24"/>
          <w:lang w:eastAsia="ru-RU"/>
        </w:rPr>
        <w:br/>
      </w:r>
      <w:r w:rsidR="003319EB">
        <w:rPr>
          <w:rFonts w:ascii="Times New Roman" w:eastAsia="Times New Roman" w:hAnsi="Times New Roman" w:cs="Times New Roman"/>
          <w:sz w:val="24"/>
          <w:szCs w:val="24"/>
          <w:lang w:eastAsia="ru-RU"/>
        </w:rPr>
        <w:t>от 21.11.2018 № 32-пр</w:t>
      </w:r>
    </w:p>
    <w:p w:rsidR="00D37899" w:rsidRPr="000B726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D37899" w:rsidRPr="00D37899" w:rsidRDefault="00D37899" w:rsidP="00D37899">
      <w:pPr>
        <w:spacing w:after="0" w:line="240" w:lineRule="auto"/>
        <w:ind w:left="10206"/>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Приложение 1 к постановлению Государственного комитета</w:t>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Республики Татарстан по тарифам</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 xml:space="preserve">от </w:t>
      </w:r>
      <w:r w:rsidRPr="00D37899">
        <w:rPr>
          <w:rFonts w:ascii="Times New Roman" w:eastAsia="Times New Roman" w:hAnsi="Times New Roman" w:cs="Times New Roman"/>
          <w:sz w:val="24"/>
          <w:szCs w:val="24"/>
          <w:u w:val="single"/>
          <w:lang w:eastAsia="ru-RU"/>
        </w:rPr>
        <w:t>14.04.2017</w:t>
      </w:r>
      <w:r w:rsidRPr="00D37899">
        <w:rPr>
          <w:rFonts w:ascii="Times New Roman" w:eastAsia="Times New Roman" w:hAnsi="Times New Roman" w:cs="Times New Roman"/>
          <w:sz w:val="24"/>
          <w:szCs w:val="24"/>
          <w:lang w:eastAsia="ru-RU"/>
        </w:rPr>
        <w:t xml:space="preserve"> № </w:t>
      </w:r>
      <w:r w:rsidRPr="00D37899">
        <w:rPr>
          <w:rFonts w:ascii="Times New Roman" w:eastAsia="Times New Roman" w:hAnsi="Times New Roman" w:cs="Times New Roman"/>
          <w:sz w:val="24"/>
          <w:szCs w:val="24"/>
          <w:u w:val="single"/>
          <w:lang w:eastAsia="ru-RU"/>
        </w:rPr>
        <w:t>10-9/кс</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(в редакции постановления Государственного комитета</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Республики Татарстан по тарифам</w:t>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 xml:space="preserve">от </w:t>
      </w:r>
      <w:r w:rsidRPr="00D37899">
        <w:rPr>
          <w:rFonts w:ascii="Times New Roman" w:eastAsia="Times New Roman" w:hAnsi="Times New Roman" w:cs="Times New Roman"/>
          <w:sz w:val="24"/>
          <w:szCs w:val="24"/>
          <w:u w:val="single"/>
          <w:lang w:eastAsia="ru-RU"/>
        </w:rPr>
        <w:t>21.11.2018</w:t>
      </w:r>
      <w:r w:rsidRPr="00D37899">
        <w:rPr>
          <w:rFonts w:ascii="Times New Roman" w:eastAsia="Times New Roman" w:hAnsi="Times New Roman" w:cs="Times New Roman"/>
          <w:sz w:val="24"/>
          <w:szCs w:val="24"/>
          <w:lang w:eastAsia="ru-RU"/>
        </w:rPr>
        <w:t xml:space="preserve"> № </w:t>
      </w:r>
      <w:r w:rsidRPr="00D37899">
        <w:rPr>
          <w:rFonts w:ascii="Times New Roman" w:eastAsia="Times New Roman" w:hAnsi="Times New Roman" w:cs="Times New Roman"/>
          <w:sz w:val="24"/>
          <w:szCs w:val="24"/>
          <w:u w:val="single"/>
          <w:lang w:eastAsia="ru-RU"/>
        </w:rPr>
        <w:t>10-53/кс</w:t>
      </w:r>
      <w:r w:rsidRPr="00D37899">
        <w:rPr>
          <w:rFonts w:ascii="Times New Roman" w:eastAsia="Times New Roman" w:hAnsi="Times New Roman" w:cs="Times New Roman"/>
          <w:sz w:val="24"/>
          <w:szCs w:val="24"/>
          <w:lang w:eastAsia="ru-RU"/>
        </w:rPr>
        <w:t>)</w:t>
      </w:r>
    </w:p>
    <w:p w:rsidR="00D37899" w:rsidRPr="00D37899" w:rsidRDefault="00D37899" w:rsidP="00D378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7899" w:rsidRPr="00D37899" w:rsidRDefault="00D37899" w:rsidP="00D37899">
      <w:pPr>
        <w:spacing w:after="0" w:line="240" w:lineRule="auto"/>
        <w:ind w:right="282"/>
        <w:jc w:val="center"/>
        <w:rPr>
          <w:rFonts w:ascii="Times New Roman" w:eastAsia="Times New Roman" w:hAnsi="Times New Roman" w:cs="Times New Roman"/>
          <w:bCs/>
          <w:color w:val="000000"/>
          <w:sz w:val="28"/>
          <w:szCs w:val="28"/>
          <w:lang w:eastAsia="ru-RU"/>
        </w:rPr>
      </w:pPr>
      <w:r w:rsidRPr="00D37899">
        <w:rPr>
          <w:rFonts w:ascii="Times New Roman" w:eastAsia="Times New Roman" w:hAnsi="Times New Roman" w:cs="Times New Roman"/>
          <w:bCs/>
          <w:color w:val="000000"/>
          <w:sz w:val="28"/>
          <w:szCs w:val="28"/>
          <w:lang w:eastAsia="ru-RU"/>
        </w:rPr>
        <w:t>Тарифы на водоотведение для Общества с ограниченной ответственностью «Сток», осуществляющего водоотведение, на 2017 – 2020 годы с календарной разбивкой</w:t>
      </w:r>
    </w:p>
    <w:p w:rsidR="00D37899" w:rsidRPr="00D37899" w:rsidRDefault="00D37899" w:rsidP="00D37899">
      <w:pPr>
        <w:spacing w:after="0" w:line="240" w:lineRule="auto"/>
        <w:ind w:right="282"/>
        <w:jc w:val="center"/>
        <w:rPr>
          <w:rFonts w:ascii="Times New Roman" w:eastAsia="Times New Roman" w:hAnsi="Times New Roman" w:cs="Times New Roman"/>
          <w:bCs/>
          <w:color w:val="000000"/>
          <w:sz w:val="28"/>
          <w:szCs w:val="28"/>
          <w:lang w:eastAsia="ru-RU"/>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8"/>
        <w:gridCol w:w="3519"/>
        <w:gridCol w:w="1989"/>
        <w:gridCol w:w="1310"/>
        <w:gridCol w:w="1248"/>
        <w:gridCol w:w="1254"/>
        <w:gridCol w:w="1248"/>
        <w:gridCol w:w="1254"/>
        <w:gridCol w:w="1307"/>
        <w:gridCol w:w="1251"/>
      </w:tblGrid>
      <w:tr w:rsidR="00D37899" w:rsidRPr="00D37899" w:rsidTr="000B7269">
        <w:tc>
          <w:tcPr>
            <w:tcW w:w="171"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п/п</w:t>
            </w:r>
          </w:p>
        </w:tc>
        <w:tc>
          <w:tcPr>
            <w:tcW w:w="1182"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3646" w:type="pct"/>
            <w:gridSpan w:val="8"/>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Тариф на водоотведение (одноставочный), руб./куб.м</w:t>
            </w:r>
          </w:p>
        </w:tc>
      </w:tr>
      <w:tr w:rsidR="00D37899" w:rsidRPr="00D37899" w:rsidTr="000B7269">
        <w:tc>
          <w:tcPr>
            <w:tcW w:w="171" w:type="pct"/>
            <w:vMerge/>
          </w:tcPr>
          <w:p w:rsidR="00D37899" w:rsidRPr="00D37899" w:rsidRDefault="00D37899" w:rsidP="00D37899">
            <w:pPr>
              <w:rPr>
                <w:rFonts w:ascii="Times New Roman" w:eastAsia="Calibri" w:hAnsi="Times New Roman" w:cs="Times New Roman"/>
                <w:sz w:val="24"/>
                <w:szCs w:val="24"/>
              </w:rPr>
            </w:pPr>
          </w:p>
        </w:tc>
        <w:tc>
          <w:tcPr>
            <w:tcW w:w="1182" w:type="pct"/>
            <w:vMerge/>
          </w:tcPr>
          <w:p w:rsidR="00D37899" w:rsidRPr="00D37899" w:rsidRDefault="00D37899" w:rsidP="00D37899">
            <w:pPr>
              <w:rPr>
                <w:rFonts w:ascii="Times New Roman" w:eastAsia="Calibri" w:hAnsi="Times New Roman" w:cs="Times New Roman"/>
                <w:sz w:val="24"/>
                <w:szCs w:val="24"/>
              </w:rPr>
            </w:pPr>
          </w:p>
        </w:tc>
        <w:tc>
          <w:tcPr>
            <w:tcW w:w="1108" w:type="pct"/>
            <w:gridSpan w:val="2"/>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2017 год</w:t>
            </w:r>
          </w:p>
        </w:tc>
        <w:tc>
          <w:tcPr>
            <w:tcW w:w="840" w:type="pct"/>
            <w:gridSpan w:val="2"/>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2018 год</w:t>
            </w:r>
          </w:p>
        </w:tc>
        <w:tc>
          <w:tcPr>
            <w:tcW w:w="840" w:type="pct"/>
            <w:gridSpan w:val="2"/>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2019 год</w:t>
            </w:r>
          </w:p>
        </w:tc>
        <w:tc>
          <w:tcPr>
            <w:tcW w:w="859" w:type="pct"/>
            <w:gridSpan w:val="2"/>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2020 год</w:t>
            </w:r>
          </w:p>
        </w:tc>
      </w:tr>
      <w:tr w:rsidR="00D37899" w:rsidRPr="00D37899" w:rsidTr="000B7269">
        <w:tc>
          <w:tcPr>
            <w:tcW w:w="171" w:type="pct"/>
            <w:vMerge/>
          </w:tcPr>
          <w:p w:rsidR="00D37899" w:rsidRPr="00D37899" w:rsidRDefault="00D37899" w:rsidP="00D37899">
            <w:pPr>
              <w:rPr>
                <w:rFonts w:ascii="Times New Roman" w:eastAsia="Calibri" w:hAnsi="Times New Roman" w:cs="Times New Roman"/>
                <w:sz w:val="24"/>
                <w:szCs w:val="24"/>
              </w:rPr>
            </w:pPr>
          </w:p>
        </w:tc>
        <w:tc>
          <w:tcPr>
            <w:tcW w:w="1182" w:type="pct"/>
            <w:vMerge/>
          </w:tcPr>
          <w:p w:rsidR="00D37899" w:rsidRPr="00D37899" w:rsidRDefault="00D37899" w:rsidP="00D37899">
            <w:pPr>
              <w:rPr>
                <w:rFonts w:ascii="Times New Roman" w:eastAsia="Calibri" w:hAnsi="Times New Roman" w:cs="Times New Roman"/>
                <w:sz w:val="24"/>
                <w:szCs w:val="24"/>
              </w:rPr>
            </w:pPr>
          </w:p>
        </w:tc>
        <w:tc>
          <w:tcPr>
            <w:tcW w:w="668"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со дня вступления в силу постановления</w:t>
            </w:r>
          </w:p>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по 30.06.2017</w:t>
            </w:r>
          </w:p>
        </w:tc>
        <w:tc>
          <w:tcPr>
            <w:tcW w:w="43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01.07.2017 по 31.12.2017</w:t>
            </w:r>
          </w:p>
        </w:tc>
        <w:tc>
          <w:tcPr>
            <w:tcW w:w="41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01.01.2018 по 30.06.2018</w:t>
            </w:r>
          </w:p>
        </w:tc>
        <w:tc>
          <w:tcPr>
            <w:tcW w:w="420"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01.01.2018 по 31.12.2018</w:t>
            </w:r>
          </w:p>
        </w:tc>
        <w:tc>
          <w:tcPr>
            <w:tcW w:w="41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01.07.2019 по 30.06.2019</w:t>
            </w:r>
          </w:p>
        </w:tc>
        <w:tc>
          <w:tcPr>
            <w:tcW w:w="420"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01.07.2019 по 31.12.2019</w:t>
            </w:r>
          </w:p>
        </w:tc>
        <w:tc>
          <w:tcPr>
            <w:tcW w:w="43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01.01.2020 по 30.06.2020</w:t>
            </w:r>
          </w:p>
        </w:tc>
        <w:tc>
          <w:tcPr>
            <w:tcW w:w="41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с 01.07.2020 по 31.12.2020</w:t>
            </w:r>
          </w:p>
        </w:tc>
      </w:tr>
      <w:tr w:rsidR="00D37899" w:rsidRPr="00D37899" w:rsidTr="000B7269">
        <w:tc>
          <w:tcPr>
            <w:tcW w:w="171"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82" w:type="pct"/>
            <w:vAlign w:val="center"/>
          </w:tcPr>
          <w:p w:rsidR="00D37899" w:rsidRPr="00D37899" w:rsidRDefault="00D37899" w:rsidP="00D37899">
            <w:pPr>
              <w:widowControl w:val="0"/>
              <w:autoSpaceDE w:val="0"/>
              <w:autoSpaceDN w:val="0"/>
              <w:spacing w:after="0" w:line="240" w:lineRule="auto"/>
              <w:outlineLvl w:val="1"/>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 xml:space="preserve">Кукморский </w:t>
            </w:r>
            <w:r w:rsidRPr="00D37899">
              <w:rPr>
                <w:rFonts w:ascii="Times New Roman" w:eastAsia="Times New Roman" w:hAnsi="Times New Roman" w:cs="Times New Roman"/>
                <w:sz w:val="24"/>
                <w:szCs w:val="24"/>
                <w:lang w:eastAsia="ru-RU"/>
              </w:rPr>
              <w:br/>
              <w:t>муниципальный район</w:t>
            </w:r>
          </w:p>
        </w:tc>
        <w:tc>
          <w:tcPr>
            <w:tcW w:w="668"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9"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0"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0"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9"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19"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D37899" w:rsidRPr="00D37899" w:rsidTr="000B7269">
        <w:tc>
          <w:tcPr>
            <w:tcW w:w="171"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1182" w:type="pct"/>
            <w:vAlign w:val="center"/>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Общество с ограниченной ответственностью «Сток»*</w:t>
            </w:r>
          </w:p>
        </w:tc>
        <w:tc>
          <w:tcPr>
            <w:tcW w:w="668"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29,23</w:t>
            </w:r>
          </w:p>
        </w:tc>
        <w:tc>
          <w:tcPr>
            <w:tcW w:w="43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30,34</w:t>
            </w:r>
          </w:p>
        </w:tc>
        <w:tc>
          <w:tcPr>
            <w:tcW w:w="419"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30,34</w:t>
            </w:r>
          </w:p>
        </w:tc>
        <w:tc>
          <w:tcPr>
            <w:tcW w:w="420"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31,55</w:t>
            </w:r>
          </w:p>
        </w:tc>
        <w:tc>
          <w:tcPr>
            <w:tcW w:w="419" w:type="pct"/>
            <w:vAlign w:val="center"/>
          </w:tcPr>
          <w:p w:rsidR="00D37899" w:rsidRPr="00D37899" w:rsidRDefault="00D37899" w:rsidP="00D37899">
            <w:pPr>
              <w:spacing w:after="0" w:line="240" w:lineRule="auto"/>
              <w:jc w:val="center"/>
              <w:rPr>
                <w:rFonts w:ascii="Times New Roman" w:eastAsia="Times New Roman" w:hAnsi="Times New Roman" w:cs="Times New Roman"/>
                <w:bCs/>
                <w:sz w:val="24"/>
                <w:szCs w:val="24"/>
                <w:lang w:eastAsia="ru-RU"/>
              </w:rPr>
            </w:pPr>
            <w:r w:rsidRPr="00D37899">
              <w:rPr>
                <w:rFonts w:ascii="Times New Roman" w:eastAsia="Times New Roman" w:hAnsi="Times New Roman" w:cs="Times New Roman"/>
                <w:bCs/>
                <w:sz w:val="24"/>
                <w:szCs w:val="24"/>
                <w:lang w:eastAsia="ru-RU"/>
              </w:rPr>
              <w:t>31,55</w:t>
            </w:r>
          </w:p>
        </w:tc>
        <w:tc>
          <w:tcPr>
            <w:tcW w:w="420" w:type="pct"/>
            <w:vAlign w:val="center"/>
          </w:tcPr>
          <w:p w:rsidR="00D37899" w:rsidRPr="00D37899" w:rsidRDefault="00D37899" w:rsidP="00D37899">
            <w:pPr>
              <w:spacing w:after="0" w:line="240" w:lineRule="auto"/>
              <w:jc w:val="center"/>
              <w:rPr>
                <w:rFonts w:ascii="Times New Roman" w:eastAsia="Times New Roman" w:hAnsi="Times New Roman" w:cs="Times New Roman"/>
                <w:bCs/>
                <w:sz w:val="24"/>
                <w:szCs w:val="24"/>
                <w:lang w:eastAsia="ru-RU"/>
              </w:rPr>
            </w:pPr>
            <w:r w:rsidRPr="00D37899">
              <w:rPr>
                <w:rFonts w:ascii="Times New Roman" w:eastAsia="Times New Roman" w:hAnsi="Times New Roman" w:cs="Times New Roman"/>
                <w:bCs/>
                <w:sz w:val="24"/>
                <w:szCs w:val="24"/>
                <w:lang w:eastAsia="ru-RU"/>
              </w:rPr>
              <w:t>32,28</w:t>
            </w:r>
          </w:p>
        </w:tc>
        <w:tc>
          <w:tcPr>
            <w:tcW w:w="439" w:type="pct"/>
            <w:vAlign w:val="center"/>
          </w:tcPr>
          <w:p w:rsidR="00D37899" w:rsidRPr="00D37899" w:rsidRDefault="00D37899" w:rsidP="00D37899">
            <w:pPr>
              <w:spacing w:after="0" w:line="240" w:lineRule="auto"/>
              <w:jc w:val="center"/>
              <w:rPr>
                <w:rFonts w:ascii="Times New Roman" w:eastAsia="Times New Roman" w:hAnsi="Times New Roman" w:cs="Times New Roman"/>
                <w:bCs/>
                <w:sz w:val="24"/>
                <w:szCs w:val="24"/>
                <w:lang w:eastAsia="ru-RU"/>
              </w:rPr>
            </w:pPr>
            <w:r w:rsidRPr="00D37899">
              <w:rPr>
                <w:rFonts w:ascii="Times New Roman" w:eastAsia="Times New Roman" w:hAnsi="Times New Roman" w:cs="Times New Roman"/>
                <w:bCs/>
                <w:sz w:val="24"/>
                <w:szCs w:val="24"/>
                <w:lang w:eastAsia="ru-RU"/>
              </w:rPr>
              <w:t>32,28</w:t>
            </w:r>
          </w:p>
        </w:tc>
        <w:tc>
          <w:tcPr>
            <w:tcW w:w="419" w:type="pct"/>
            <w:vAlign w:val="center"/>
          </w:tcPr>
          <w:p w:rsidR="00D37899" w:rsidRPr="00D37899" w:rsidRDefault="00D37899" w:rsidP="00D37899">
            <w:pPr>
              <w:spacing w:after="0" w:line="240" w:lineRule="auto"/>
              <w:jc w:val="center"/>
              <w:rPr>
                <w:rFonts w:ascii="Times New Roman" w:eastAsia="Times New Roman" w:hAnsi="Times New Roman" w:cs="Times New Roman"/>
                <w:bCs/>
                <w:sz w:val="24"/>
                <w:szCs w:val="24"/>
                <w:lang w:eastAsia="ru-RU"/>
              </w:rPr>
            </w:pPr>
            <w:r w:rsidRPr="00D37899">
              <w:rPr>
                <w:rFonts w:ascii="Times New Roman" w:eastAsia="Times New Roman" w:hAnsi="Times New Roman" w:cs="Times New Roman"/>
                <w:bCs/>
                <w:sz w:val="24"/>
                <w:szCs w:val="24"/>
                <w:lang w:eastAsia="ru-RU"/>
              </w:rPr>
              <w:t>33,18</w:t>
            </w:r>
          </w:p>
        </w:tc>
      </w:tr>
    </w:tbl>
    <w:p w:rsidR="00D37899" w:rsidRPr="00D37899" w:rsidRDefault="00D37899" w:rsidP="00D37899">
      <w:pPr>
        <w:spacing w:after="0" w:line="240" w:lineRule="auto"/>
        <w:ind w:right="282"/>
        <w:rPr>
          <w:rFonts w:ascii="Times New Roman" w:eastAsia="Times New Roman" w:hAnsi="Times New Roman" w:cs="Times New Roman"/>
          <w:bCs/>
          <w:color w:val="000000"/>
          <w:sz w:val="10"/>
          <w:szCs w:val="10"/>
          <w:lang w:eastAsia="ru-RU"/>
        </w:rPr>
      </w:pPr>
    </w:p>
    <w:p w:rsidR="00D37899" w:rsidRPr="00D37899" w:rsidRDefault="00D37899" w:rsidP="00D37899">
      <w:pPr>
        <w:spacing w:after="0" w:line="240" w:lineRule="auto"/>
        <w:ind w:right="282"/>
        <w:rPr>
          <w:rFonts w:ascii="Times New Roman" w:eastAsia="Times New Roman" w:hAnsi="Times New Roman" w:cs="Times New Roman"/>
          <w:bCs/>
          <w:color w:val="000000"/>
          <w:lang w:eastAsia="ru-RU"/>
        </w:rPr>
      </w:pPr>
      <w:r w:rsidRPr="00D37899">
        <w:rPr>
          <w:rFonts w:ascii="Times New Roman" w:eastAsia="Times New Roman" w:hAnsi="Times New Roman" w:cs="Times New Roman"/>
          <w:bCs/>
          <w:color w:val="000000"/>
          <w:lang w:eastAsia="ru-RU"/>
        </w:rPr>
        <w:t>&lt;*&gt; Применяет упрощенную систему налогообложения.</w:t>
      </w:r>
    </w:p>
    <w:p w:rsidR="00D37899" w:rsidRDefault="00D37899">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3"/>
          <w:szCs w:val="23"/>
          <w:lang w:val="en-US" w:eastAsia="ru-RU"/>
        </w:rPr>
      </w:pPr>
      <w:r w:rsidRPr="00D37899">
        <w:rPr>
          <w:rFonts w:ascii="Times New Roman" w:eastAsia="Times New Roman" w:hAnsi="Times New Roman" w:cs="Times New Roman"/>
          <w:sz w:val="23"/>
          <w:szCs w:val="23"/>
          <w:lang w:eastAsia="ru-RU"/>
        </w:rPr>
        <w:t>Приложение 8</w:t>
      </w:r>
      <w:r w:rsidRPr="00D37899">
        <w:rPr>
          <w:rFonts w:ascii="Times New Roman" w:eastAsia="Times New Roman" w:hAnsi="Times New Roman" w:cs="Times New Roman"/>
          <w:sz w:val="23"/>
          <w:szCs w:val="23"/>
          <w:lang w:val="en-US" w:eastAsia="ru-RU"/>
        </w:rPr>
        <w:t>5</w:t>
      </w:r>
    </w:p>
    <w:p w:rsidR="00D37899" w:rsidRPr="000B726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3"/>
          <w:szCs w:val="23"/>
          <w:u w:val="single"/>
          <w:lang w:eastAsia="ru-RU"/>
        </w:rPr>
      </w:pPr>
      <w:r w:rsidRPr="00D37899">
        <w:rPr>
          <w:rFonts w:ascii="Times New Roman" w:eastAsia="Times New Roman" w:hAnsi="Times New Roman" w:cs="Times New Roman"/>
          <w:sz w:val="23"/>
          <w:szCs w:val="23"/>
          <w:lang w:eastAsia="ru-RU"/>
        </w:rPr>
        <w:t xml:space="preserve">к протоколу заседания Правления Государственного комитета </w:t>
      </w:r>
      <w:r w:rsidRPr="00D37899">
        <w:rPr>
          <w:rFonts w:ascii="Times New Roman" w:eastAsia="Times New Roman" w:hAnsi="Times New Roman" w:cs="Times New Roman"/>
          <w:sz w:val="23"/>
          <w:szCs w:val="23"/>
          <w:lang w:eastAsia="ru-RU"/>
        </w:rPr>
        <w:br/>
        <w:t xml:space="preserve">Республики Татарстан по тарифам </w:t>
      </w:r>
      <w:r w:rsidRPr="00D37899">
        <w:rPr>
          <w:rFonts w:ascii="Times New Roman" w:eastAsia="Times New Roman" w:hAnsi="Times New Roman" w:cs="Times New Roman"/>
          <w:sz w:val="23"/>
          <w:szCs w:val="23"/>
          <w:lang w:eastAsia="ru-RU"/>
        </w:rPr>
        <w:br/>
      </w:r>
      <w:r w:rsidR="003319EB">
        <w:rPr>
          <w:rFonts w:ascii="Times New Roman" w:eastAsia="Times New Roman" w:hAnsi="Times New Roman" w:cs="Times New Roman"/>
          <w:sz w:val="23"/>
          <w:szCs w:val="23"/>
          <w:lang w:eastAsia="ru-RU"/>
        </w:rPr>
        <w:t>от 21.11.2018 № 32-пр</w:t>
      </w:r>
    </w:p>
    <w:p w:rsidR="00D37899" w:rsidRPr="000B726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10"/>
          <w:szCs w:val="24"/>
          <w:u w:val="single"/>
          <w:lang w:eastAsia="ru-RU"/>
        </w:rPr>
      </w:pPr>
    </w:p>
    <w:p w:rsidR="00D37899" w:rsidRPr="00D37899" w:rsidRDefault="00D37899" w:rsidP="00D37899">
      <w:pPr>
        <w:spacing w:after="0" w:line="240" w:lineRule="auto"/>
        <w:ind w:left="10206"/>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Приложение 2 к постановлению Государственного комитета</w:t>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Республики Татарстан по тарифам</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 xml:space="preserve">от </w:t>
      </w:r>
      <w:r w:rsidRPr="00D37899">
        <w:rPr>
          <w:rFonts w:ascii="Times New Roman" w:eastAsia="Times New Roman" w:hAnsi="Times New Roman" w:cs="Times New Roman"/>
          <w:sz w:val="23"/>
          <w:szCs w:val="23"/>
          <w:u w:val="single"/>
          <w:lang w:eastAsia="ru-RU"/>
        </w:rPr>
        <w:t>14.04.2017</w:t>
      </w:r>
      <w:r w:rsidRPr="00D37899">
        <w:rPr>
          <w:rFonts w:ascii="Times New Roman" w:eastAsia="Times New Roman" w:hAnsi="Times New Roman" w:cs="Times New Roman"/>
          <w:sz w:val="23"/>
          <w:szCs w:val="23"/>
          <w:lang w:eastAsia="ru-RU"/>
        </w:rPr>
        <w:t xml:space="preserve"> № </w:t>
      </w:r>
      <w:r w:rsidRPr="00D37899">
        <w:rPr>
          <w:rFonts w:ascii="Times New Roman" w:eastAsia="Times New Roman" w:hAnsi="Times New Roman" w:cs="Times New Roman"/>
          <w:sz w:val="23"/>
          <w:szCs w:val="23"/>
          <w:u w:val="single"/>
          <w:lang w:eastAsia="ru-RU"/>
        </w:rPr>
        <w:t>10-9/кс</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(в редакции постановления Государственного комитета</w:t>
      </w:r>
    </w:p>
    <w:p w:rsidR="00D37899" w:rsidRPr="00D37899" w:rsidRDefault="00D37899" w:rsidP="00D37899">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Республики Татарстан по тарифам</w:t>
      </w: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 xml:space="preserve">от </w:t>
      </w:r>
      <w:r w:rsidRPr="00D37899">
        <w:rPr>
          <w:rFonts w:ascii="Times New Roman" w:eastAsia="Times New Roman" w:hAnsi="Times New Roman" w:cs="Times New Roman"/>
          <w:sz w:val="23"/>
          <w:szCs w:val="23"/>
          <w:u w:val="single"/>
          <w:lang w:eastAsia="ru-RU"/>
        </w:rPr>
        <w:t>21.11.2018</w:t>
      </w:r>
      <w:r w:rsidRPr="00D37899">
        <w:rPr>
          <w:rFonts w:ascii="Times New Roman" w:eastAsia="Times New Roman" w:hAnsi="Times New Roman" w:cs="Times New Roman"/>
          <w:sz w:val="23"/>
          <w:szCs w:val="23"/>
          <w:lang w:eastAsia="ru-RU"/>
        </w:rPr>
        <w:t xml:space="preserve"> № </w:t>
      </w:r>
      <w:r w:rsidRPr="00D37899">
        <w:rPr>
          <w:rFonts w:ascii="Times New Roman" w:eastAsia="Times New Roman" w:hAnsi="Times New Roman" w:cs="Times New Roman"/>
          <w:sz w:val="23"/>
          <w:szCs w:val="23"/>
          <w:u w:val="single"/>
          <w:lang w:eastAsia="ru-RU"/>
        </w:rPr>
        <w:t>10-53/кс</w:t>
      </w:r>
      <w:r w:rsidRPr="00D37899">
        <w:rPr>
          <w:rFonts w:ascii="Times New Roman" w:eastAsia="Times New Roman" w:hAnsi="Times New Roman" w:cs="Times New Roman"/>
          <w:sz w:val="23"/>
          <w:szCs w:val="23"/>
          <w:lang w:eastAsia="ru-RU"/>
        </w:rPr>
        <w:t>)</w:t>
      </w:r>
    </w:p>
    <w:p w:rsidR="00D37899" w:rsidRPr="00D37899" w:rsidRDefault="00D37899" w:rsidP="00D378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37899" w:rsidRPr="00D37899" w:rsidRDefault="00D37899" w:rsidP="00D37899">
      <w:pPr>
        <w:spacing w:after="0" w:line="240" w:lineRule="auto"/>
        <w:jc w:val="center"/>
        <w:rPr>
          <w:rFonts w:ascii="Times New Roman" w:eastAsia="Times New Roman" w:hAnsi="Times New Roman" w:cs="Times New Roman"/>
          <w:sz w:val="28"/>
          <w:szCs w:val="28"/>
          <w:lang w:eastAsia="ru-RU"/>
        </w:rPr>
      </w:pPr>
      <w:r w:rsidRPr="00D37899">
        <w:rPr>
          <w:rFonts w:ascii="Times New Roman" w:eastAsia="Times New Roman" w:hAnsi="Times New Roman" w:cs="Times New Roman"/>
          <w:sz w:val="28"/>
          <w:szCs w:val="28"/>
          <w:lang w:eastAsia="ru-RU"/>
        </w:rPr>
        <w:t>Долгосрочные параметры регулиро</w:t>
      </w:r>
      <w:r>
        <w:rPr>
          <w:rFonts w:ascii="Times New Roman" w:eastAsia="Times New Roman" w:hAnsi="Times New Roman" w:cs="Times New Roman"/>
          <w:sz w:val="28"/>
          <w:szCs w:val="28"/>
          <w:lang w:eastAsia="ru-RU"/>
        </w:rPr>
        <w:t xml:space="preserve">вания тарифов на водоотведение </w:t>
      </w:r>
      <w:r w:rsidRPr="00D37899">
        <w:rPr>
          <w:rFonts w:ascii="Times New Roman" w:eastAsia="Times New Roman" w:hAnsi="Times New Roman" w:cs="Times New Roman"/>
          <w:sz w:val="28"/>
          <w:szCs w:val="28"/>
          <w:lang w:eastAsia="ru-RU"/>
        </w:rPr>
        <w:t>для Общества с ограниченной ответственностью «Сток», осуществляющего водоотведение, на 2017-2020 годы</w:t>
      </w:r>
    </w:p>
    <w:p w:rsidR="00D37899" w:rsidRPr="00D37899" w:rsidRDefault="00D37899" w:rsidP="00D37899">
      <w:pPr>
        <w:spacing w:after="0" w:line="240" w:lineRule="auto"/>
        <w:jc w:val="center"/>
        <w:rPr>
          <w:rFonts w:ascii="Times New Roman" w:eastAsia="Times New Roman" w:hAnsi="Times New Roman" w:cs="Times New Roman"/>
          <w:sz w:val="28"/>
          <w:szCs w:val="28"/>
          <w:lang w:eastAsia="ru-RU"/>
        </w:rPr>
      </w:pP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2"/>
        <w:gridCol w:w="3361"/>
        <w:gridCol w:w="1080"/>
        <w:gridCol w:w="2169"/>
        <w:gridCol w:w="2240"/>
        <w:gridCol w:w="2030"/>
        <w:gridCol w:w="1472"/>
        <w:gridCol w:w="2305"/>
      </w:tblGrid>
      <w:tr w:rsidR="00D37899" w:rsidRPr="00D37899" w:rsidTr="00F51CBC">
        <w:trPr>
          <w:trHeight w:val="23"/>
          <w:jc w:val="center"/>
        </w:trPr>
        <w:tc>
          <w:tcPr>
            <w:tcW w:w="250"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r w:rsidRPr="00D37899">
              <w:rPr>
                <w:rFonts w:ascii="Times New Roman" w:eastAsia="Times New Roman" w:hAnsi="Times New Roman" w:cs="Times New Roman"/>
                <w:sz w:val="24"/>
                <w:szCs w:val="24"/>
                <w:lang w:eastAsia="ru-RU"/>
              </w:rPr>
              <w:br/>
              <w:t>п/п</w:t>
            </w:r>
          </w:p>
        </w:tc>
        <w:tc>
          <w:tcPr>
            <w:tcW w:w="1089"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 вид тарифа</w:t>
            </w:r>
          </w:p>
        </w:tc>
        <w:tc>
          <w:tcPr>
            <w:tcW w:w="350"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Год</w:t>
            </w:r>
          </w:p>
        </w:tc>
        <w:tc>
          <w:tcPr>
            <w:tcW w:w="703"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Базовый уровень операционных расходов</w:t>
            </w:r>
          </w:p>
        </w:tc>
        <w:tc>
          <w:tcPr>
            <w:tcW w:w="726"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Индекс эффективности операционных расходов</w:t>
            </w:r>
          </w:p>
        </w:tc>
        <w:tc>
          <w:tcPr>
            <w:tcW w:w="658" w:type="pct"/>
            <w:vMerge w:val="restar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Нормативный уровень прибыли</w:t>
            </w:r>
          </w:p>
        </w:tc>
        <w:tc>
          <w:tcPr>
            <w:tcW w:w="1224" w:type="pct"/>
            <w:gridSpan w:val="2"/>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D37899" w:rsidRPr="00D37899" w:rsidTr="00F51CBC">
        <w:trPr>
          <w:trHeight w:val="23"/>
          <w:jc w:val="center"/>
        </w:trPr>
        <w:tc>
          <w:tcPr>
            <w:tcW w:w="250"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1089"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350"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703"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726"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658" w:type="pct"/>
            <w:vMerge/>
            <w:vAlign w:val="center"/>
          </w:tcPr>
          <w:p w:rsidR="00D37899" w:rsidRPr="00D37899" w:rsidRDefault="00D37899" w:rsidP="00D37899">
            <w:pPr>
              <w:jc w:val="center"/>
              <w:rPr>
                <w:rFonts w:ascii="Times New Roman" w:eastAsia="Calibri" w:hAnsi="Times New Roman" w:cs="Times New Roman"/>
                <w:sz w:val="24"/>
                <w:szCs w:val="24"/>
              </w:rPr>
            </w:pPr>
          </w:p>
        </w:tc>
        <w:tc>
          <w:tcPr>
            <w:tcW w:w="477"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уровень потерь воды</w:t>
            </w:r>
          </w:p>
        </w:tc>
        <w:tc>
          <w:tcPr>
            <w:tcW w:w="747" w:type="pct"/>
            <w:vAlign w:val="center"/>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удельный расход электрической энергии</w:t>
            </w:r>
          </w:p>
        </w:tc>
      </w:tr>
      <w:tr w:rsidR="00D37899" w:rsidRPr="00D37899" w:rsidTr="00F51CBC">
        <w:trPr>
          <w:trHeight w:val="23"/>
          <w:jc w:val="center"/>
        </w:trPr>
        <w:tc>
          <w:tcPr>
            <w:tcW w:w="250" w:type="pct"/>
            <w:vMerge/>
          </w:tcPr>
          <w:p w:rsidR="00D37899" w:rsidRPr="00D37899" w:rsidRDefault="00D37899" w:rsidP="00D37899">
            <w:pPr>
              <w:rPr>
                <w:rFonts w:ascii="Times New Roman" w:eastAsia="Calibri" w:hAnsi="Times New Roman" w:cs="Times New Roman"/>
                <w:sz w:val="24"/>
                <w:szCs w:val="24"/>
              </w:rPr>
            </w:pPr>
          </w:p>
        </w:tc>
        <w:tc>
          <w:tcPr>
            <w:tcW w:w="1089" w:type="pct"/>
            <w:vMerge/>
          </w:tcPr>
          <w:p w:rsidR="00D37899" w:rsidRPr="00D37899" w:rsidRDefault="00D37899" w:rsidP="00D37899">
            <w:pPr>
              <w:rPr>
                <w:rFonts w:ascii="Times New Roman" w:eastAsia="Calibri" w:hAnsi="Times New Roman" w:cs="Times New Roman"/>
                <w:sz w:val="24"/>
                <w:szCs w:val="24"/>
              </w:rPr>
            </w:pPr>
          </w:p>
        </w:tc>
        <w:tc>
          <w:tcPr>
            <w:tcW w:w="350" w:type="pct"/>
            <w:vMerge/>
          </w:tcPr>
          <w:p w:rsidR="00D37899" w:rsidRPr="00D37899" w:rsidRDefault="00D37899" w:rsidP="00D37899">
            <w:pPr>
              <w:rPr>
                <w:rFonts w:ascii="Times New Roman" w:eastAsia="Calibri" w:hAnsi="Times New Roman" w:cs="Times New Roman"/>
                <w:sz w:val="24"/>
                <w:szCs w:val="24"/>
              </w:rPr>
            </w:pPr>
          </w:p>
        </w:tc>
        <w:tc>
          <w:tcPr>
            <w:tcW w:w="703"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тыс. руб.</w:t>
            </w:r>
          </w:p>
        </w:tc>
        <w:tc>
          <w:tcPr>
            <w:tcW w:w="726"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658"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47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74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кВт.ч/куб.м</w:t>
            </w:r>
          </w:p>
        </w:tc>
      </w:tr>
      <w:tr w:rsidR="00D37899" w:rsidRPr="00D37899" w:rsidTr="00F51CBC">
        <w:trPr>
          <w:trHeight w:val="23"/>
          <w:jc w:val="center"/>
        </w:trPr>
        <w:tc>
          <w:tcPr>
            <w:tcW w:w="250"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1089"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Общество с ограниченной ответственностью «Сток»</w:t>
            </w:r>
          </w:p>
        </w:tc>
        <w:tc>
          <w:tcPr>
            <w:tcW w:w="350"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03"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6"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658"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7"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47" w:type="pc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D37899" w:rsidRPr="00D37899" w:rsidTr="00F51CBC">
        <w:trPr>
          <w:trHeight w:val="23"/>
          <w:jc w:val="center"/>
        </w:trPr>
        <w:tc>
          <w:tcPr>
            <w:tcW w:w="250" w:type="pct"/>
            <w:vMerge w:val="restar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1.1</w:t>
            </w:r>
          </w:p>
        </w:tc>
        <w:tc>
          <w:tcPr>
            <w:tcW w:w="1089" w:type="pct"/>
            <w:vMerge w:val="restart"/>
          </w:tcPr>
          <w:p w:rsidR="00D37899" w:rsidRPr="00D37899" w:rsidRDefault="00D37899" w:rsidP="00D37899">
            <w:pPr>
              <w:widowControl w:val="0"/>
              <w:autoSpaceDE w:val="0"/>
              <w:autoSpaceDN w:val="0"/>
              <w:spacing w:after="0" w:line="240" w:lineRule="auto"/>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Водоотведение</w:t>
            </w:r>
          </w:p>
        </w:tc>
        <w:tc>
          <w:tcPr>
            <w:tcW w:w="350"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2017</w:t>
            </w:r>
          </w:p>
        </w:tc>
        <w:tc>
          <w:tcPr>
            <w:tcW w:w="703"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6194,10</w:t>
            </w:r>
          </w:p>
        </w:tc>
        <w:tc>
          <w:tcPr>
            <w:tcW w:w="726"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658"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47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74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2,1</w:t>
            </w:r>
          </w:p>
        </w:tc>
      </w:tr>
      <w:tr w:rsidR="00D37899" w:rsidRPr="00D37899" w:rsidTr="00F51CBC">
        <w:trPr>
          <w:trHeight w:val="23"/>
          <w:jc w:val="center"/>
        </w:trPr>
        <w:tc>
          <w:tcPr>
            <w:tcW w:w="250" w:type="pct"/>
            <w:vMerge/>
          </w:tcPr>
          <w:p w:rsidR="00D37899" w:rsidRPr="00D37899" w:rsidRDefault="00D37899" w:rsidP="00D37899">
            <w:pPr>
              <w:rPr>
                <w:rFonts w:ascii="Times New Roman" w:eastAsia="Calibri" w:hAnsi="Times New Roman" w:cs="Times New Roman"/>
                <w:sz w:val="24"/>
                <w:szCs w:val="24"/>
              </w:rPr>
            </w:pPr>
          </w:p>
        </w:tc>
        <w:tc>
          <w:tcPr>
            <w:tcW w:w="1089" w:type="pct"/>
            <w:vMerge/>
          </w:tcPr>
          <w:p w:rsidR="00D37899" w:rsidRPr="00D37899" w:rsidRDefault="00D37899" w:rsidP="00D37899">
            <w:pPr>
              <w:rPr>
                <w:rFonts w:ascii="Times New Roman" w:eastAsia="Calibri" w:hAnsi="Times New Roman" w:cs="Times New Roman"/>
                <w:sz w:val="24"/>
                <w:szCs w:val="24"/>
              </w:rPr>
            </w:pPr>
          </w:p>
        </w:tc>
        <w:tc>
          <w:tcPr>
            <w:tcW w:w="350"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2018</w:t>
            </w:r>
          </w:p>
        </w:tc>
        <w:tc>
          <w:tcPr>
            <w:tcW w:w="703"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6270,97</w:t>
            </w:r>
          </w:p>
        </w:tc>
        <w:tc>
          <w:tcPr>
            <w:tcW w:w="726"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658"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47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74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2,1</w:t>
            </w:r>
          </w:p>
        </w:tc>
      </w:tr>
      <w:tr w:rsidR="00D37899" w:rsidRPr="00D37899" w:rsidTr="00F51CBC">
        <w:trPr>
          <w:trHeight w:val="23"/>
          <w:jc w:val="center"/>
        </w:trPr>
        <w:tc>
          <w:tcPr>
            <w:tcW w:w="250" w:type="pct"/>
            <w:vMerge/>
          </w:tcPr>
          <w:p w:rsidR="00D37899" w:rsidRPr="00D37899" w:rsidRDefault="00D37899" w:rsidP="00D37899">
            <w:pPr>
              <w:rPr>
                <w:rFonts w:ascii="Times New Roman" w:eastAsia="Calibri" w:hAnsi="Times New Roman" w:cs="Times New Roman"/>
                <w:sz w:val="24"/>
                <w:szCs w:val="24"/>
              </w:rPr>
            </w:pPr>
          </w:p>
        </w:tc>
        <w:tc>
          <w:tcPr>
            <w:tcW w:w="1089" w:type="pct"/>
            <w:vMerge/>
          </w:tcPr>
          <w:p w:rsidR="00D37899" w:rsidRPr="00D37899" w:rsidRDefault="00D37899" w:rsidP="00D37899">
            <w:pPr>
              <w:rPr>
                <w:rFonts w:ascii="Times New Roman" w:eastAsia="Calibri" w:hAnsi="Times New Roman" w:cs="Times New Roman"/>
                <w:sz w:val="24"/>
                <w:szCs w:val="24"/>
              </w:rPr>
            </w:pPr>
          </w:p>
        </w:tc>
        <w:tc>
          <w:tcPr>
            <w:tcW w:w="350"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2019</w:t>
            </w:r>
          </w:p>
        </w:tc>
        <w:tc>
          <w:tcPr>
            <w:tcW w:w="703"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6 493,83</w:t>
            </w:r>
          </w:p>
        </w:tc>
        <w:tc>
          <w:tcPr>
            <w:tcW w:w="726"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658"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47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74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2,1</w:t>
            </w:r>
          </w:p>
        </w:tc>
      </w:tr>
      <w:tr w:rsidR="00D37899" w:rsidRPr="00D37899" w:rsidTr="00F51CBC">
        <w:trPr>
          <w:trHeight w:val="23"/>
          <w:jc w:val="center"/>
        </w:trPr>
        <w:tc>
          <w:tcPr>
            <w:tcW w:w="250" w:type="pct"/>
            <w:vMerge/>
          </w:tcPr>
          <w:p w:rsidR="00D37899" w:rsidRPr="00D37899" w:rsidRDefault="00D37899" w:rsidP="00D37899">
            <w:pPr>
              <w:rPr>
                <w:rFonts w:ascii="Times New Roman" w:eastAsia="Calibri" w:hAnsi="Times New Roman" w:cs="Times New Roman"/>
                <w:sz w:val="24"/>
                <w:szCs w:val="24"/>
              </w:rPr>
            </w:pPr>
          </w:p>
        </w:tc>
        <w:tc>
          <w:tcPr>
            <w:tcW w:w="1089" w:type="pct"/>
            <w:vMerge/>
          </w:tcPr>
          <w:p w:rsidR="00D37899" w:rsidRPr="00D37899" w:rsidRDefault="00D37899" w:rsidP="00D37899">
            <w:pPr>
              <w:rPr>
                <w:rFonts w:ascii="Times New Roman" w:eastAsia="Calibri" w:hAnsi="Times New Roman" w:cs="Times New Roman"/>
                <w:sz w:val="24"/>
                <w:szCs w:val="24"/>
              </w:rPr>
            </w:pPr>
          </w:p>
        </w:tc>
        <w:tc>
          <w:tcPr>
            <w:tcW w:w="350"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2020</w:t>
            </w:r>
          </w:p>
        </w:tc>
        <w:tc>
          <w:tcPr>
            <w:tcW w:w="703"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6 647,48</w:t>
            </w:r>
          </w:p>
        </w:tc>
        <w:tc>
          <w:tcPr>
            <w:tcW w:w="726"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1</w:t>
            </w:r>
          </w:p>
        </w:tc>
        <w:tc>
          <w:tcPr>
            <w:tcW w:w="658"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47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w:t>
            </w:r>
          </w:p>
        </w:tc>
        <w:tc>
          <w:tcPr>
            <w:tcW w:w="747" w:type="pct"/>
          </w:tcPr>
          <w:p w:rsidR="00D37899" w:rsidRPr="00D37899" w:rsidRDefault="00D37899" w:rsidP="00D378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D37899">
              <w:rPr>
                <w:rFonts w:ascii="Times New Roman" w:eastAsia="Times New Roman" w:hAnsi="Times New Roman" w:cs="Times New Roman"/>
                <w:sz w:val="24"/>
                <w:szCs w:val="24"/>
                <w:lang w:eastAsia="ru-RU"/>
              </w:rPr>
              <w:t>2,1</w:t>
            </w:r>
          </w:p>
        </w:tc>
      </w:tr>
    </w:tbl>
    <w:p w:rsidR="00F51CBC" w:rsidRPr="00F51CBC" w:rsidRDefault="00F51CBC" w:rsidP="008C4DC3">
      <w:pPr>
        <w:autoSpaceDE w:val="0"/>
        <w:autoSpaceDN w:val="0"/>
        <w:adjustRightInd w:val="0"/>
        <w:spacing w:after="0" w:line="240" w:lineRule="auto"/>
        <w:ind w:left="10206"/>
        <w:outlineLvl w:val="0"/>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Приложение 8</w:t>
      </w:r>
      <w:r>
        <w:rPr>
          <w:rFonts w:ascii="Times New Roman" w:eastAsia="Times New Roman" w:hAnsi="Times New Roman" w:cs="Times New Roman"/>
          <w:sz w:val="23"/>
          <w:szCs w:val="23"/>
          <w:lang w:eastAsia="ru-RU"/>
        </w:rPr>
        <w:t>6</w:t>
      </w:r>
    </w:p>
    <w:p w:rsidR="00F51CBC" w:rsidRDefault="00F51CBC" w:rsidP="008C4DC3">
      <w:pPr>
        <w:autoSpaceDE w:val="0"/>
        <w:autoSpaceDN w:val="0"/>
        <w:adjustRightInd w:val="0"/>
        <w:spacing w:after="0" w:line="240" w:lineRule="auto"/>
        <w:ind w:left="10206"/>
        <w:outlineLvl w:val="0"/>
        <w:rPr>
          <w:rFonts w:ascii="Times New Roman" w:eastAsia="Times New Roman" w:hAnsi="Times New Roman" w:cs="Times New Roman"/>
          <w:sz w:val="23"/>
          <w:szCs w:val="23"/>
          <w:u w:val="single"/>
          <w:lang w:eastAsia="ru-RU"/>
        </w:rPr>
      </w:pPr>
      <w:r w:rsidRPr="00D37899">
        <w:rPr>
          <w:rFonts w:ascii="Times New Roman" w:eastAsia="Times New Roman" w:hAnsi="Times New Roman" w:cs="Times New Roman"/>
          <w:sz w:val="23"/>
          <w:szCs w:val="23"/>
          <w:lang w:eastAsia="ru-RU"/>
        </w:rPr>
        <w:t xml:space="preserve">к протоколу заседания Правления Государственного комитета </w:t>
      </w:r>
      <w:r w:rsidRPr="00D37899">
        <w:rPr>
          <w:rFonts w:ascii="Times New Roman" w:eastAsia="Times New Roman" w:hAnsi="Times New Roman" w:cs="Times New Roman"/>
          <w:sz w:val="23"/>
          <w:szCs w:val="23"/>
          <w:lang w:eastAsia="ru-RU"/>
        </w:rPr>
        <w:br/>
        <w:t xml:space="preserve">Республики Татарстан по тарифам </w:t>
      </w:r>
      <w:r w:rsidRPr="00D37899">
        <w:rPr>
          <w:rFonts w:ascii="Times New Roman" w:eastAsia="Times New Roman" w:hAnsi="Times New Roman" w:cs="Times New Roman"/>
          <w:sz w:val="23"/>
          <w:szCs w:val="23"/>
          <w:lang w:eastAsia="ru-RU"/>
        </w:rPr>
        <w:br/>
      </w:r>
      <w:r w:rsidR="003319EB">
        <w:rPr>
          <w:rFonts w:ascii="Times New Roman" w:eastAsia="Times New Roman" w:hAnsi="Times New Roman" w:cs="Times New Roman"/>
          <w:sz w:val="23"/>
          <w:szCs w:val="23"/>
          <w:lang w:eastAsia="ru-RU"/>
        </w:rPr>
        <w:t>от 21.11.2018 № 32-пр</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10"/>
          <w:szCs w:val="23"/>
          <w:u w:val="single"/>
          <w:lang w:eastAsia="ru-RU"/>
        </w:rPr>
      </w:pPr>
    </w:p>
    <w:p w:rsidR="008C4DC3" w:rsidRPr="008C4DC3" w:rsidRDefault="008C4DC3" w:rsidP="008C4DC3">
      <w:pPr>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Приложение 1 к постановлению Государственного комитета</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Республики Татарстан по тарифам</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 xml:space="preserve">от </w:t>
      </w:r>
      <w:r w:rsidRPr="008C4DC3">
        <w:rPr>
          <w:rFonts w:ascii="Times New Roman" w:eastAsia="Times New Roman" w:hAnsi="Times New Roman" w:cs="Times New Roman"/>
          <w:sz w:val="24"/>
          <w:szCs w:val="24"/>
          <w:u w:val="single"/>
          <w:lang w:eastAsia="ru-RU"/>
        </w:rPr>
        <w:t>17.11.2017</w:t>
      </w:r>
      <w:r w:rsidRPr="008C4DC3">
        <w:rPr>
          <w:rFonts w:ascii="Times New Roman" w:eastAsia="Times New Roman" w:hAnsi="Times New Roman" w:cs="Times New Roman"/>
          <w:sz w:val="24"/>
          <w:szCs w:val="24"/>
          <w:lang w:eastAsia="ru-RU"/>
        </w:rPr>
        <w:t xml:space="preserve"> № </w:t>
      </w:r>
      <w:r w:rsidRPr="008C4DC3">
        <w:rPr>
          <w:rFonts w:ascii="Times New Roman" w:eastAsia="Times New Roman" w:hAnsi="Times New Roman" w:cs="Times New Roman"/>
          <w:sz w:val="24"/>
          <w:szCs w:val="24"/>
          <w:u w:val="single"/>
          <w:lang w:eastAsia="ru-RU"/>
        </w:rPr>
        <w:t>10-40/кс</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(в редакции постановления Государственного комитета</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Республики Татарстан по тарифам</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 xml:space="preserve">от </w:t>
      </w:r>
      <w:r w:rsidRPr="008C4DC3">
        <w:rPr>
          <w:rFonts w:ascii="Times New Roman" w:eastAsia="Times New Roman" w:hAnsi="Times New Roman" w:cs="Times New Roman"/>
          <w:sz w:val="24"/>
          <w:szCs w:val="24"/>
          <w:u w:val="single"/>
          <w:lang w:eastAsia="ru-RU"/>
        </w:rPr>
        <w:t>21.11.2018</w:t>
      </w:r>
      <w:r w:rsidRPr="008C4DC3">
        <w:rPr>
          <w:rFonts w:ascii="Times New Roman" w:eastAsia="Times New Roman" w:hAnsi="Times New Roman" w:cs="Times New Roman"/>
          <w:sz w:val="24"/>
          <w:szCs w:val="24"/>
          <w:lang w:eastAsia="ru-RU"/>
        </w:rPr>
        <w:t xml:space="preserve"> № </w:t>
      </w:r>
      <w:r w:rsidRPr="008C4DC3">
        <w:rPr>
          <w:rFonts w:ascii="Times New Roman" w:eastAsia="Times New Roman" w:hAnsi="Times New Roman" w:cs="Times New Roman"/>
          <w:sz w:val="24"/>
          <w:szCs w:val="24"/>
          <w:u w:val="single"/>
          <w:lang w:eastAsia="ru-RU"/>
        </w:rPr>
        <w:t>10-54/кс</w:t>
      </w:r>
      <w:r w:rsidRPr="008C4DC3">
        <w:rPr>
          <w:rFonts w:ascii="Times New Roman" w:eastAsia="Times New Roman" w:hAnsi="Times New Roman" w:cs="Times New Roman"/>
          <w:sz w:val="24"/>
          <w:szCs w:val="24"/>
          <w:lang w:eastAsia="ru-RU"/>
        </w:rPr>
        <w:t>)</w:t>
      </w:r>
    </w:p>
    <w:p w:rsidR="008C4DC3" w:rsidRPr="008C4DC3" w:rsidRDefault="008C4DC3" w:rsidP="008C4DC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4DC3" w:rsidRPr="008C4DC3" w:rsidRDefault="008C4DC3" w:rsidP="008C4DC3">
      <w:pPr>
        <w:spacing w:after="0" w:line="240" w:lineRule="auto"/>
        <w:ind w:right="282"/>
        <w:jc w:val="center"/>
        <w:rPr>
          <w:rFonts w:ascii="Times New Roman" w:eastAsia="Times New Roman" w:hAnsi="Times New Roman" w:cs="Times New Roman"/>
          <w:bCs/>
          <w:color w:val="000000"/>
          <w:sz w:val="28"/>
          <w:szCs w:val="28"/>
          <w:lang w:eastAsia="ru-RU"/>
        </w:rPr>
      </w:pPr>
      <w:r w:rsidRPr="008C4DC3">
        <w:rPr>
          <w:rFonts w:ascii="Times New Roman" w:eastAsia="Times New Roman" w:hAnsi="Times New Roman" w:cs="Times New Roman"/>
          <w:bCs/>
          <w:color w:val="000000"/>
          <w:sz w:val="28"/>
          <w:szCs w:val="28"/>
          <w:lang w:eastAsia="ru-RU"/>
        </w:rPr>
        <w:t>Тарифы на питьевую воду и водоотведение для Общества с ограниченной ответственностью «Ресурсоснабжающая организация «ЭКО», осуществляющего холодное водоснабжение и водоотведение,</w:t>
      </w:r>
    </w:p>
    <w:p w:rsidR="008C4DC3" w:rsidRPr="008C4DC3" w:rsidRDefault="008C4DC3" w:rsidP="008C4DC3">
      <w:pPr>
        <w:spacing w:after="0" w:line="240" w:lineRule="auto"/>
        <w:ind w:right="282"/>
        <w:jc w:val="center"/>
        <w:rPr>
          <w:rFonts w:ascii="Times New Roman" w:eastAsia="Times New Roman" w:hAnsi="Times New Roman" w:cs="Times New Roman"/>
          <w:bCs/>
          <w:color w:val="000000"/>
          <w:sz w:val="28"/>
          <w:szCs w:val="28"/>
          <w:lang w:eastAsia="ru-RU"/>
        </w:rPr>
      </w:pPr>
      <w:r w:rsidRPr="008C4DC3">
        <w:rPr>
          <w:rFonts w:ascii="Times New Roman" w:eastAsia="Times New Roman" w:hAnsi="Times New Roman" w:cs="Times New Roman"/>
          <w:bCs/>
          <w:color w:val="000000"/>
          <w:sz w:val="28"/>
          <w:szCs w:val="28"/>
          <w:lang w:eastAsia="ru-RU"/>
        </w:rPr>
        <w:t>на 2018– 2020 годы с календарной разбивкой</w:t>
      </w:r>
    </w:p>
    <w:p w:rsidR="008C4DC3" w:rsidRPr="008C4DC3" w:rsidRDefault="008C4DC3" w:rsidP="008C4DC3">
      <w:pPr>
        <w:spacing w:after="0" w:line="240" w:lineRule="auto"/>
        <w:ind w:right="282"/>
        <w:jc w:val="center"/>
        <w:rPr>
          <w:rFonts w:ascii="Times New Roman" w:eastAsia="Times New Roman" w:hAnsi="Times New Roman" w:cs="Times New Roman"/>
          <w:bCs/>
          <w:color w:val="000000"/>
          <w:sz w:val="28"/>
          <w:szCs w:val="28"/>
          <w:lang w:eastAsia="ru-RU"/>
        </w:rPr>
      </w:pPr>
    </w:p>
    <w:p w:rsidR="008C4DC3" w:rsidRPr="008C4DC3" w:rsidRDefault="008C4DC3" w:rsidP="008C4DC3">
      <w:pPr>
        <w:spacing w:after="0" w:line="240" w:lineRule="auto"/>
        <w:ind w:right="282"/>
        <w:jc w:val="center"/>
        <w:rPr>
          <w:rFonts w:ascii="Times New Roman" w:eastAsia="Times New Roman" w:hAnsi="Times New Roman" w:cs="Times New Roman"/>
          <w:bCs/>
          <w:color w:val="000000"/>
          <w:sz w:val="28"/>
          <w:szCs w:val="28"/>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8"/>
        <w:gridCol w:w="2233"/>
        <w:gridCol w:w="1001"/>
        <w:gridCol w:w="1001"/>
        <w:gridCol w:w="1001"/>
        <w:gridCol w:w="1002"/>
        <w:gridCol w:w="1002"/>
        <w:gridCol w:w="1002"/>
        <w:gridCol w:w="1002"/>
        <w:gridCol w:w="1002"/>
        <w:gridCol w:w="1002"/>
        <w:gridCol w:w="1002"/>
        <w:gridCol w:w="1002"/>
        <w:gridCol w:w="1002"/>
      </w:tblGrid>
      <w:tr w:rsidR="008C4DC3" w:rsidRPr="008C4DC3" w:rsidTr="000B7269">
        <w:tc>
          <w:tcPr>
            <w:tcW w:w="0" w:type="auto"/>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 п/п</w:t>
            </w:r>
          </w:p>
        </w:tc>
        <w:tc>
          <w:tcPr>
            <w:tcW w:w="0" w:type="auto"/>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Наименование муниципального образования, организации, осуществляющей холодное водоснабжение и водоотведение</w:t>
            </w:r>
          </w:p>
        </w:tc>
        <w:tc>
          <w:tcPr>
            <w:tcW w:w="0" w:type="auto"/>
            <w:gridSpan w:val="6"/>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Тариф на питьевую воду (одноставочный), руб./куб.м</w:t>
            </w:r>
          </w:p>
        </w:tc>
        <w:tc>
          <w:tcPr>
            <w:tcW w:w="0" w:type="auto"/>
            <w:gridSpan w:val="6"/>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Тариф на водоотведение (одноставочный), руб./куб.м</w:t>
            </w:r>
          </w:p>
        </w:tc>
      </w:tr>
      <w:tr w:rsidR="008C4DC3" w:rsidRPr="008C4DC3" w:rsidTr="000B7269">
        <w:tc>
          <w:tcPr>
            <w:tcW w:w="0" w:type="auto"/>
            <w:vMerge/>
          </w:tcPr>
          <w:p w:rsidR="008C4DC3" w:rsidRPr="008C4DC3" w:rsidRDefault="008C4DC3" w:rsidP="008C4DC3">
            <w:pPr>
              <w:rPr>
                <w:rFonts w:ascii="Times New Roman" w:eastAsia="Calibri" w:hAnsi="Times New Roman" w:cs="Times New Roman"/>
                <w:sz w:val="18"/>
                <w:szCs w:val="18"/>
              </w:rPr>
            </w:pPr>
          </w:p>
        </w:tc>
        <w:tc>
          <w:tcPr>
            <w:tcW w:w="0" w:type="auto"/>
            <w:vMerge/>
          </w:tcPr>
          <w:p w:rsidR="008C4DC3" w:rsidRPr="008C4DC3" w:rsidRDefault="008C4DC3" w:rsidP="008C4DC3">
            <w:pPr>
              <w:rPr>
                <w:rFonts w:ascii="Times New Roman" w:eastAsia="Calibri" w:hAnsi="Times New Roman" w:cs="Times New Roman"/>
                <w:sz w:val="18"/>
                <w:szCs w:val="18"/>
              </w:rPr>
            </w:pP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2018 год</w:t>
            </w: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2019 год</w:t>
            </w: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2020 год</w:t>
            </w: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2018 год</w:t>
            </w: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2019 год</w:t>
            </w:r>
          </w:p>
        </w:tc>
        <w:tc>
          <w:tcPr>
            <w:tcW w:w="0" w:type="auto"/>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2020 год</w:t>
            </w:r>
          </w:p>
        </w:tc>
      </w:tr>
      <w:tr w:rsidR="008C4DC3" w:rsidRPr="008C4DC3" w:rsidTr="000B7269">
        <w:tc>
          <w:tcPr>
            <w:tcW w:w="0" w:type="auto"/>
            <w:vMerge/>
          </w:tcPr>
          <w:p w:rsidR="008C4DC3" w:rsidRPr="008C4DC3" w:rsidRDefault="008C4DC3" w:rsidP="008C4DC3">
            <w:pPr>
              <w:rPr>
                <w:rFonts w:ascii="Times New Roman" w:eastAsia="Calibri" w:hAnsi="Times New Roman" w:cs="Times New Roman"/>
                <w:sz w:val="18"/>
                <w:szCs w:val="18"/>
              </w:rPr>
            </w:pPr>
          </w:p>
        </w:tc>
        <w:tc>
          <w:tcPr>
            <w:tcW w:w="0" w:type="auto"/>
            <w:vMerge/>
          </w:tcPr>
          <w:p w:rsidR="008C4DC3" w:rsidRPr="008C4DC3" w:rsidRDefault="008C4DC3" w:rsidP="008C4DC3">
            <w:pPr>
              <w:rPr>
                <w:rFonts w:ascii="Times New Roman" w:eastAsia="Calibri" w:hAnsi="Times New Roman" w:cs="Times New Roman"/>
                <w:sz w:val="18"/>
                <w:szCs w:val="18"/>
              </w:rPr>
            </w:pP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01.01.2018 по 30.06.2018</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01.07.2018 по 31.12.2018</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01.01.2019 по 30.06.2019</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01.07.2019 по 31.12.2019</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01.01.2020 по 30.06.2020</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01.07.2020 по 31.12.2020</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01.01.2018 по 30.06.2018</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01.07.2018 по 31.12.2018</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01.01.2019 по 30.06.2019</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01.07.2019 по 31.12.2019</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01.01.2020 по 30.06.2020</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с 01.07.2020 по 31.12.2020</w:t>
            </w:r>
          </w:p>
        </w:tc>
      </w:tr>
      <w:tr w:rsidR="008C4DC3" w:rsidRPr="008C4DC3" w:rsidTr="000B7269">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outlineLvl w:val="1"/>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Пестречинский муниципальный район</w:t>
            </w: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p>
        </w:tc>
      </w:tr>
      <w:tr w:rsidR="008C4DC3" w:rsidRPr="008C4DC3" w:rsidTr="000B7269">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1</w:t>
            </w:r>
          </w:p>
        </w:tc>
        <w:tc>
          <w:tcPr>
            <w:tcW w:w="0" w:type="auto"/>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Общество с ограниченной ответственностью «Ресурсоснабжающая организация «ЭКО»*</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24,27</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24,27</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24,25</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24,25</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24,25</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25,03</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26,09</w:t>
            </w:r>
          </w:p>
        </w:tc>
        <w:tc>
          <w:tcPr>
            <w:tcW w:w="0" w:type="auto"/>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8C4DC3">
              <w:rPr>
                <w:rFonts w:ascii="Times New Roman" w:eastAsia="Times New Roman" w:hAnsi="Times New Roman" w:cs="Times New Roman"/>
                <w:sz w:val="18"/>
                <w:szCs w:val="18"/>
                <w:lang w:eastAsia="ru-RU"/>
              </w:rPr>
              <w:t>26,13</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25,94</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25,94</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25,94</w:t>
            </w:r>
          </w:p>
        </w:tc>
        <w:tc>
          <w:tcPr>
            <w:tcW w:w="0" w:type="auto"/>
            <w:vAlign w:val="center"/>
          </w:tcPr>
          <w:p w:rsidR="008C4DC3" w:rsidRPr="008C4DC3" w:rsidRDefault="008C4DC3" w:rsidP="008C4DC3">
            <w:pPr>
              <w:spacing w:after="0" w:line="240" w:lineRule="auto"/>
              <w:jc w:val="center"/>
              <w:rPr>
                <w:rFonts w:ascii="Times New Roman" w:eastAsia="Times New Roman" w:hAnsi="Times New Roman" w:cs="Times New Roman"/>
                <w:bCs/>
                <w:sz w:val="18"/>
                <w:szCs w:val="18"/>
                <w:lang w:eastAsia="ru-RU"/>
              </w:rPr>
            </w:pPr>
            <w:r w:rsidRPr="008C4DC3">
              <w:rPr>
                <w:rFonts w:ascii="Times New Roman" w:eastAsia="Times New Roman" w:hAnsi="Times New Roman" w:cs="Times New Roman"/>
                <w:bCs/>
                <w:sz w:val="18"/>
                <w:szCs w:val="18"/>
                <w:lang w:eastAsia="ru-RU"/>
              </w:rPr>
              <w:t>26,95</w:t>
            </w:r>
          </w:p>
        </w:tc>
      </w:tr>
    </w:tbl>
    <w:p w:rsidR="008C4DC3" w:rsidRPr="008C4DC3" w:rsidRDefault="008C4DC3" w:rsidP="008C4DC3">
      <w:pPr>
        <w:widowControl w:val="0"/>
        <w:autoSpaceDE w:val="0"/>
        <w:autoSpaceDN w:val="0"/>
        <w:spacing w:after="0" w:line="240" w:lineRule="auto"/>
        <w:jc w:val="both"/>
        <w:rPr>
          <w:rFonts w:ascii="Times New Roman" w:eastAsia="Times New Roman" w:hAnsi="Times New Roman" w:cs="Times New Roman"/>
          <w:sz w:val="10"/>
          <w:szCs w:val="10"/>
          <w:lang w:eastAsia="ru-RU"/>
        </w:rPr>
      </w:pPr>
    </w:p>
    <w:p w:rsidR="008C4DC3" w:rsidRPr="008C4DC3" w:rsidRDefault="008C4DC3" w:rsidP="008C4DC3">
      <w:pPr>
        <w:widowControl w:val="0"/>
        <w:autoSpaceDE w:val="0"/>
        <w:autoSpaceDN w:val="0"/>
        <w:spacing w:after="0" w:line="240" w:lineRule="auto"/>
        <w:jc w:val="both"/>
        <w:rPr>
          <w:rFonts w:ascii="Times New Roman" w:eastAsia="Times New Roman" w:hAnsi="Times New Roman" w:cs="Times New Roman"/>
          <w:szCs w:val="20"/>
          <w:lang w:eastAsia="ru-RU"/>
        </w:rPr>
      </w:pPr>
      <w:r w:rsidRPr="008C4DC3">
        <w:rPr>
          <w:rFonts w:ascii="Times New Roman" w:eastAsia="Times New Roman" w:hAnsi="Times New Roman" w:cs="Times New Roman"/>
          <w:szCs w:val="20"/>
          <w:lang w:eastAsia="ru-RU"/>
        </w:rPr>
        <w:t>&lt;*&gt; Применяет упрощенную систему налогообложения.</w:t>
      </w:r>
    </w:p>
    <w:p w:rsidR="008C4DC3" w:rsidRDefault="008C4DC3">
      <w:pPr>
        <w:rPr>
          <w:rFonts w:ascii="Times New Roman" w:eastAsia="Times New Roman" w:hAnsi="Times New Roman" w:cs="Times New Roman"/>
          <w:sz w:val="23"/>
          <w:szCs w:val="23"/>
          <w:u w:val="single"/>
          <w:lang w:eastAsia="ru-RU"/>
        </w:rPr>
      </w:pPr>
      <w:r>
        <w:rPr>
          <w:rFonts w:ascii="Times New Roman" w:eastAsia="Times New Roman" w:hAnsi="Times New Roman" w:cs="Times New Roman"/>
          <w:sz w:val="23"/>
          <w:szCs w:val="23"/>
          <w:u w:val="single"/>
          <w:lang w:eastAsia="ru-RU"/>
        </w:rPr>
        <w:br w:type="page"/>
      </w:r>
    </w:p>
    <w:p w:rsidR="008C4DC3" w:rsidRPr="00F51CBC"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3"/>
          <w:szCs w:val="23"/>
          <w:lang w:eastAsia="ru-RU"/>
        </w:rPr>
      </w:pPr>
      <w:r w:rsidRPr="00D37899">
        <w:rPr>
          <w:rFonts w:ascii="Times New Roman" w:eastAsia="Times New Roman" w:hAnsi="Times New Roman" w:cs="Times New Roman"/>
          <w:sz w:val="23"/>
          <w:szCs w:val="23"/>
          <w:lang w:eastAsia="ru-RU"/>
        </w:rPr>
        <w:t>Приложение 8</w:t>
      </w:r>
      <w:r>
        <w:rPr>
          <w:rFonts w:ascii="Times New Roman" w:eastAsia="Times New Roman" w:hAnsi="Times New Roman" w:cs="Times New Roman"/>
          <w:sz w:val="23"/>
          <w:szCs w:val="23"/>
          <w:lang w:eastAsia="ru-RU"/>
        </w:rPr>
        <w:t>7</w:t>
      </w:r>
    </w:p>
    <w:p w:rsid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3"/>
          <w:szCs w:val="23"/>
          <w:u w:val="single"/>
          <w:lang w:eastAsia="ru-RU"/>
        </w:rPr>
      </w:pPr>
      <w:r w:rsidRPr="00D37899">
        <w:rPr>
          <w:rFonts w:ascii="Times New Roman" w:eastAsia="Times New Roman" w:hAnsi="Times New Roman" w:cs="Times New Roman"/>
          <w:sz w:val="23"/>
          <w:szCs w:val="23"/>
          <w:lang w:eastAsia="ru-RU"/>
        </w:rPr>
        <w:t xml:space="preserve">к протоколу заседания Правления Государственного комитета </w:t>
      </w:r>
      <w:r w:rsidRPr="00D37899">
        <w:rPr>
          <w:rFonts w:ascii="Times New Roman" w:eastAsia="Times New Roman" w:hAnsi="Times New Roman" w:cs="Times New Roman"/>
          <w:sz w:val="23"/>
          <w:szCs w:val="23"/>
          <w:lang w:eastAsia="ru-RU"/>
        </w:rPr>
        <w:br/>
        <w:t xml:space="preserve">Республики Татарстан по тарифам </w:t>
      </w:r>
      <w:r w:rsidRPr="00D37899">
        <w:rPr>
          <w:rFonts w:ascii="Times New Roman" w:eastAsia="Times New Roman" w:hAnsi="Times New Roman" w:cs="Times New Roman"/>
          <w:sz w:val="23"/>
          <w:szCs w:val="23"/>
          <w:lang w:eastAsia="ru-RU"/>
        </w:rPr>
        <w:br/>
      </w:r>
      <w:r w:rsidR="003319EB">
        <w:rPr>
          <w:rFonts w:ascii="Times New Roman" w:eastAsia="Times New Roman" w:hAnsi="Times New Roman" w:cs="Times New Roman"/>
          <w:sz w:val="23"/>
          <w:szCs w:val="23"/>
          <w:lang w:eastAsia="ru-RU"/>
        </w:rPr>
        <w:t>от 21.11.2018 № 32-пр</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10"/>
          <w:szCs w:val="23"/>
          <w:u w:val="single"/>
          <w:lang w:eastAsia="ru-RU"/>
        </w:rPr>
      </w:pPr>
    </w:p>
    <w:p w:rsidR="008C4DC3" w:rsidRPr="008C4DC3" w:rsidRDefault="008C4DC3" w:rsidP="008C4DC3">
      <w:pPr>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Приложение 2 к постановлению Государственного комитета</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Республики Татарстан по тарифам</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 xml:space="preserve">от </w:t>
      </w:r>
      <w:r w:rsidRPr="008C4DC3">
        <w:rPr>
          <w:rFonts w:ascii="Times New Roman" w:eastAsia="Times New Roman" w:hAnsi="Times New Roman" w:cs="Times New Roman"/>
          <w:sz w:val="24"/>
          <w:szCs w:val="24"/>
          <w:u w:val="single"/>
          <w:lang w:eastAsia="ru-RU"/>
        </w:rPr>
        <w:t>17.11.2017</w:t>
      </w:r>
      <w:r w:rsidRPr="008C4DC3">
        <w:rPr>
          <w:rFonts w:ascii="Times New Roman" w:eastAsia="Times New Roman" w:hAnsi="Times New Roman" w:cs="Times New Roman"/>
          <w:sz w:val="24"/>
          <w:szCs w:val="24"/>
          <w:lang w:eastAsia="ru-RU"/>
        </w:rPr>
        <w:t xml:space="preserve"> № </w:t>
      </w:r>
      <w:r w:rsidRPr="008C4DC3">
        <w:rPr>
          <w:rFonts w:ascii="Times New Roman" w:eastAsia="Times New Roman" w:hAnsi="Times New Roman" w:cs="Times New Roman"/>
          <w:sz w:val="24"/>
          <w:szCs w:val="24"/>
          <w:u w:val="single"/>
          <w:lang w:eastAsia="ru-RU"/>
        </w:rPr>
        <w:t>10-40/кс</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(в редакции постановления Государственного комитета</w:t>
      </w:r>
    </w:p>
    <w:p w:rsidR="008C4DC3" w:rsidRPr="008C4DC3" w:rsidRDefault="008C4DC3" w:rsidP="008C4DC3">
      <w:pPr>
        <w:tabs>
          <w:tab w:val="left" w:pos="6663"/>
          <w:tab w:val="left" w:pos="6946"/>
        </w:tabs>
        <w:autoSpaceDE w:val="0"/>
        <w:autoSpaceDN w:val="0"/>
        <w:adjustRightInd w:val="0"/>
        <w:spacing w:after="0" w:line="240" w:lineRule="auto"/>
        <w:ind w:left="10206"/>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Республики Татарстан по тарифам</w:t>
      </w:r>
    </w:p>
    <w:p w:rsidR="008C4DC3" w:rsidRP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 xml:space="preserve">от </w:t>
      </w:r>
      <w:r w:rsidRPr="008C4DC3">
        <w:rPr>
          <w:rFonts w:ascii="Times New Roman" w:eastAsia="Times New Roman" w:hAnsi="Times New Roman" w:cs="Times New Roman"/>
          <w:sz w:val="24"/>
          <w:szCs w:val="24"/>
          <w:u w:val="single"/>
          <w:lang w:eastAsia="ru-RU"/>
        </w:rPr>
        <w:t>21.11.2018</w:t>
      </w:r>
      <w:r w:rsidRPr="008C4DC3">
        <w:rPr>
          <w:rFonts w:ascii="Times New Roman" w:eastAsia="Times New Roman" w:hAnsi="Times New Roman" w:cs="Times New Roman"/>
          <w:sz w:val="24"/>
          <w:szCs w:val="24"/>
          <w:lang w:eastAsia="ru-RU"/>
        </w:rPr>
        <w:t xml:space="preserve"> № </w:t>
      </w:r>
      <w:r w:rsidRPr="008C4DC3">
        <w:rPr>
          <w:rFonts w:ascii="Times New Roman" w:eastAsia="Times New Roman" w:hAnsi="Times New Roman" w:cs="Times New Roman"/>
          <w:sz w:val="24"/>
          <w:szCs w:val="24"/>
          <w:u w:val="single"/>
          <w:lang w:eastAsia="ru-RU"/>
        </w:rPr>
        <w:t>10-54/кс</w:t>
      </w:r>
      <w:r w:rsidRPr="008C4DC3">
        <w:rPr>
          <w:rFonts w:ascii="Times New Roman" w:eastAsia="Times New Roman" w:hAnsi="Times New Roman" w:cs="Times New Roman"/>
          <w:sz w:val="24"/>
          <w:szCs w:val="24"/>
          <w:lang w:eastAsia="ru-RU"/>
        </w:rPr>
        <w:t>)</w:t>
      </w:r>
    </w:p>
    <w:p w:rsidR="008C4DC3" w:rsidRPr="008C4DC3" w:rsidRDefault="008C4DC3" w:rsidP="008C4DC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4DC3" w:rsidRPr="008C4DC3" w:rsidRDefault="008C4DC3" w:rsidP="008C4DC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C4DC3" w:rsidRPr="008C4DC3" w:rsidRDefault="008C4DC3" w:rsidP="008C4DC3">
      <w:pPr>
        <w:spacing w:after="0" w:line="240" w:lineRule="auto"/>
        <w:jc w:val="center"/>
        <w:rPr>
          <w:rFonts w:ascii="Times New Roman" w:eastAsia="Times New Roman" w:hAnsi="Times New Roman" w:cs="Times New Roman"/>
          <w:sz w:val="28"/>
          <w:szCs w:val="28"/>
          <w:lang w:eastAsia="ru-RU"/>
        </w:rPr>
      </w:pPr>
      <w:r w:rsidRPr="008C4DC3">
        <w:rPr>
          <w:rFonts w:ascii="Times New Roman" w:eastAsia="Times New Roman" w:hAnsi="Times New Roman" w:cs="Times New Roman"/>
          <w:sz w:val="28"/>
          <w:szCs w:val="28"/>
          <w:lang w:eastAsia="ru-RU"/>
        </w:rPr>
        <w:t>Долгосрочные параметры регулирования тарифов на питьевую воду и водоотведение</w:t>
      </w:r>
    </w:p>
    <w:p w:rsidR="008C4DC3" w:rsidRPr="008C4DC3" w:rsidRDefault="008C4DC3" w:rsidP="008C4DC3">
      <w:pPr>
        <w:spacing w:after="0" w:line="240" w:lineRule="auto"/>
        <w:jc w:val="center"/>
        <w:rPr>
          <w:rFonts w:ascii="Times New Roman" w:eastAsia="Times New Roman" w:hAnsi="Times New Roman" w:cs="Times New Roman"/>
          <w:sz w:val="28"/>
          <w:szCs w:val="28"/>
          <w:lang w:eastAsia="ru-RU"/>
        </w:rPr>
      </w:pPr>
      <w:r w:rsidRPr="008C4DC3">
        <w:rPr>
          <w:rFonts w:ascii="Times New Roman" w:eastAsia="Times New Roman" w:hAnsi="Times New Roman" w:cs="Times New Roman"/>
          <w:sz w:val="28"/>
          <w:szCs w:val="28"/>
          <w:lang w:eastAsia="ru-RU"/>
        </w:rPr>
        <w:t>для Общества с ограниченной ответственностью «Ресурсоснабжающая организация «ЭКО», осуществляющего холодное водоснабжение и водоотведение, на 2018-2020 годы</w:t>
      </w:r>
    </w:p>
    <w:p w:rsidR="008C4DC3" w:rsidRPr="008C4DC3" w:rsidRDefault="008C4DC3" w:rsidP="008C4DC3">
      <w:pPr>
        <w:spacing w:after="0" w:line="240" w:lineRule="auto"/>
        <w:jc w:val="center"/>
        <w:rPr>
          <w:rFonts w:ascii="Times New Roman" w:eastAsia="Times New Roman" w:hAnsi="Times New Roman" w:cs="Times New Roman"/>
          <w:sz w:val="28"/>
          <w:szCs w:val="28"/>
          <w:lang w:eastAsia="ru-RU"/>
        </w:rPr>
      </w:pPr>
    </w:p>
    <w:p w:rsidR="008C4DC3" w:rsidRPr="008C4DC3" w:rsidRDefault="008C4DC3" w:rsidP="008C4DC3">
      <w:pPr>
        <w:spacing w:after="0" w:line="240" w:lineRule="auto"/>
        <w:jc w:val="center"/>
        <w:rPr>
          <w:rFonts w:ascii="Times New Roman" w:eastAsia="Times New Roman" w:hAnsi="Times New Roman" w:cs="Times New Roman"/>
          <w:sz w:val="28"/>
          <w:szCs w:val="28"/>
          <w:lang w:eastAsia="ru-RU"/>
        </w:rPr>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
        <w:gridCol w:w="4271"/>
        <w:gridCol w:w="907"/>
        <w:gridCol w:w="1626"/>
        <w:gridCol w:w="1777"/>
        <w:gridCol w:w="1625"/>
        <w:gridCol w:w="1384"/>
        <w:gridCol w:w="2744"/>
      </w:tblGrid>
      <w:tr w:rsidR="008C4DC3" w:rsidRPr="008C4DC3" w:rsidTr="000B7269">
        <w:trPr>
          <w:trHeight w:val="20"/>
          <w:jc w:val="center"/>
        </w:trPr>
        <w:tc>
          <w:tcPr>
            <w:tcW w:w="748"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п/п</w:t>
            </w:r>
          </w:p>
        </w:tc>
        <w:tc>
          <w:tcPr>
            <w:tcW w:w="4271"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 вид тарифа</w:t>
            </w:r>
          </w:p>
        </w:tc>
        <w:tc>
          <w:tcPr>
            <w:tcW w:w="907"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Год</w:t>
            </w:r>
          </w:p>
        </w:tc>
        <w:tc>
          <w:tcPr>
            <w:tcW w:w="1626"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Базовый уровень операционных расходов</w:t>
            </w:r>
          </w:p>
        </w:tc>
        <w:tc>
          <w:tcPr>
            <w:tcW w:w="1777"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Индекс эффективности операционных расходов</w:t>
            </w:r>
          </w:p>
        </w:tc>
        <w:tc>
          <w:tcPr>
            <w:tcW w:w="1625"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Нормативный уровень прибыли</w:t>
            </w:r>
          </w:p>
        </w:tc>
        <w:tc>
          <w:tcPr>
            <w:tcW w:w="4128" w:type="dxa"/>
            <w:gridSpan w:val="2"/>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Показатели энергосбережения и энергетической эффективности</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Merge/>
          </w:tcPr>
          <w:p w:rsidR="008C4DC3" w:rsidRPr="008C4DC3" w:rsidRDefault="008C4DC3" w:rsidP="008C4DC3">
            <w:pPr>
              <w:rPr>
                <w:rFonts w:ascii="Times New Roman" w:eastAsia="Calibri" w:hAnsi="Times New Roman" w:cs="Times New Roman"/>
                <w:sz w:val="24"/>
                <w:szCs w:val="24"/>
              </w:rPr>
            </w:pPr>
          </w:p>
        </w:tc>
        <w:tc>
          <w:tcPr>
            <w:tcW w:w="1626" w:type="dxa"/>
            <w:vMerge/>
          </w:tcPr>
          <w:p w:rsidR="008C4DC3" w:rsidRPr="008C4DC3" w:rsidRDefault="008C4DC3" w:rsidP="008C4DC3">
            <w:pPr>
              <w:rPr>
                <w:rFonts w:ascii="Times New Roman" w:eastAsia="Calibri" w:hAnsi="Times New Roman" w:cs="Times New Roman"/>
                <w:sz w:val="24"/>
                <w:szCs w:val="24"/>
              </w:rPr>
            </w:pPr>
          </w:p>
        </w:tc>
        <w:tc>
          <w:tcPr>
            <w:tcW w:w="1777" w:type="dxa"/>
            <w:vMerge/>
          </w:tcPr>
          <w:p w:rsidR="008C4DC3" w:rsidRPr="008C4DC3" w:rsidRDefault="008C4DC3" w:rsidP="008C4DC3">
            <w:pPr>
              <w:rPr>
                <w:rFonts w:ascii="Times New Roman" w:eastAsia="Calibri" w:hAnsi="Times New Roman" w:cs="Times New Roman"/>
                <w:sz w:val="24"/>
                <w:szCs w:val="24"/>
              </w:rPr>
            </w:pPr>
          </w:p>
        </w:tc>
        <w:tc>
          <w:tcPr>
            <w:tcW w:w="1625" w:type="dxa"/>
            <w:vMerge/>
          </w:tcPr>
          <w:p w:rsidR="008C4DC3" w:rsidRPr="008C4DC3" w:rsidRDefault="008C4DC3" w:rsidP="008C4DC3">
            <w:pPr>
              <w:rPr>
                <w:rFonts w:ascii="Times New Roman" w:eastAsia="Calibri" w:hAnsi="Times New Roman" w:cs="Times New Roman"/>
                <w:sz w:val="24"/>
                <w:szCs w:val="24"/>
              </w:rPr>
            </w:pP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уровень потерь воды</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удельный расход электрической энергии</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Merge/>
          </w:tcPr>
          <w:p w:rsidR="008C4DC3" w:rsidRPr="008C4DC3" w:rsidRDefault="008C4DC3" w:rsidP="008C4DC3">
            <w:pPr>
              <w:rPr>
                <w:rFonts w:ascii="Times New Roman" w:eastAsia="Calibri" w:hAnsi="Times New Roman" w:cs="Times New Roman"/>
                <w:sz w:val="24"/>
                <w:szCs w:val="24"/>
              </w:rPr>
            </w:pP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тыс. руб.</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кВт.ч/куб.м</w:t>
            </w:r>
          </w:p>
        </w:tc>
      </w:tr>
      <w:tr w:rsidR="008C4DC3" w:rsidRPr="008C4DC3" w:rsidTr="000B7269">
        <w:trPr>
          <w:trHeight w:val="20"/>
          <w:jc w:val="center"/>
        </w:trPr>
        <w:tc>
          <w:tcPr>
            <w:tcW w:w="748"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4271"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Общество с ограниченной ответственностью «Ресурсоснабжающая организация «ЭКО»</w:t>
            </w:r>
          </w:p>
        </w:tc>
        <w:tc>
          <w:tcPr>
            <w:tcW w:w="907"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6"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77"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25"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84"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44" w:type="dxa"/>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C4DC3" w:rsidRPr="008C4DC3" w:rsidTr="000B7269">
        <w:trPr>
          <w:trHeight w:val="20"/>
          <w:jc w:val="center"/>
        </w:trPr>
        <w:tc>
          <w:tcPr>
            <w:tcW w:w="748"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1.1</w:t>
            </w:r>
          </w:p>
        </w:tc>
        <w:tc>
          <w:tcPr>
            <w:tcW w:w="4271" w:type="dxa"/>
            <w:vMerge w:val="restart"/>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Питьевая вода</w:t>
            </w: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2018</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1700,46</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0,88</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2019</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1799,73</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0,88</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2020</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1 842,30</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0,88</w:t>
            </w:r>
          </w:p>
        </w:tc>
      </w:tr>
      <w:tr w:rsidR="008C4DC3" w:rsidRPr="008C4DC3" w:rsidTr="000B7269">
        <w:trPr>
          <w:trHeight w:val="20"/>
          <w:jc w:val="center"/>
        </w:trPr>
        <w:tc>
          <w:tcPr>
            <w:tcW w:w="748" w:type="dxa"/>
            <w:vMerge w:val="restart"/>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1.2</w:t>
            </w:r>
          </w:p>
        </w:tc>
        <w:tc>
          <w:tcPr>
            <w:tcW w:w="4271" w:type="dxa"/>
            <w:vMerge w:val="restart"/>
            <w:vAlign w:val="center"/>
          </w:tcPr>
          <w:p w:rsidR="008C4DC3" w:rsidRPr="008C4DC3" w:rsidRDefault="008C4DC3" w:rsidP="008C4DC3">
            <w:pPr>
              <w:widowControl w:val="0"/>
              <w:autoSpaceDE w:val="0"/>
              <w:autoSpaceDN w:val="0"/>
              <w:spacing w:after="0" w:line="240" w:lineRule="auto"/>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Водоотведение</w:t>
            </w: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2018</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2747,85</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0,38</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2019</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2870,36</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0,38</w:t>
            </w:r>
          </w:p>
        </w:tc>
      </w:tr>
      <w:tr w:rsidR="008C4DC3" w:rsidRPr="008C4DC3" w:rsidTr="000B7269">
        <w:trPr>
          <w:trHeight w:val="20"/>
          <w:jc w:val="center"/>
        </w:trPr>
        <w:tc>
          <w:tcPr>
            <w:tcW w:w="748" w:type="dxa"/>
            <w:vMerge/>
          </w:tcPr>
          <w:p w:rsidR="008C4DC3" w:rsidRPr="008C4DC3" w:rsidRDefault="008C4DC3" w:rsidP="008C4DC3">
            <w:pPr>
              <w:rPr>
                <w:rFonts w:ascii="Times New Roman" w:eastAsia="Calibri" w:hAnsi="Times New Roman" w:cs="Times New Roman"/>
                <w:sz w:val="24"/>
                <w:szCs w:val="24"/>
              </w:rPr>
            </w:pPr>
          </w:p>
        </w:tc>
        <w:tc>
          <w:tcPr>
            <w:tcW w:w="4271" w:type="dxa"/>
            <w:vMerge/>
          </w:tcPr>
          <w:p w:rsidR="008C4DC3" w:rsidRPr="008C4DC3" w:rsidRDefault="008C4DC3" w:rsidP="008C4DC3">
            <w:pPr>
              <w:rPr>
                <w:rFonts w:ascii="Times New Roman" w:eastAsia="Calibri" w:hAnsi="Times New Roman" w:cs="Times New Roman"/>
                <w:sz w:val="24"/>
                <w:szCs w:val="24"/>
              </w:rPr>
            </w:pPr>
          </w:p>
        </w:tc>
        <w:tc>
          <w:tcPr>
            <w:tcW w:w="90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2020</w:t>
            </w:r>
          </w:p>
        </w:tc>
        <w:tc>
          <w:tcPr>
            <w:tcW w:w="1626"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2938,28</w:t>
            </w:r>
          </w:p>
        </w:tc>
        <w:tc>
          <w:tcPr>
            <w:tcW w:w="1777"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1</w:t>
            </w:r>
          </w:p>
        </w:tc>
        <w:tc>
          <w:tcPr>
            <w:tcW w:w="1625"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138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w:t>
            </w:r>
          </w:p>
        </w:tc>
        <w:tc>
          <w:tcPr>
            <w:tcW w:w="2744" w:type="dxa"/>
            <w:vAlign w:val="center"/>
          </w:tcPr>
          <w:p w:rsidR="008C4DC3" w:rsidRPr="008C4DC3" w:rsidRDefault="008C4DC3" w:rsidP="008C4DC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8C4DC3">
              <w:rPr>
                <w:rFonts w:ascii="Times New Roman" w:eastAsia="Times New Roman" w:hAnsi="Times New Roman" w:cs="Times New Roman"/>
                <w:sz w:val="24"/>
                <w:szCs w:val="24"/>
                <w:lang w:eastAsia="ru-RU"/>
              </w:rPr>
              <w:t>0,38</w:t>
            </w:r>
          </w:p>
        </w:tc>
      </w:tr>
    </w:tbl>
    <w:p w:rsidR="008C4DC3" w:rsidRDefault="008C4DC3" w:rsidP="008C4DC3">
      <w:pPr>
        <w:autoSpaceDE w:val="0"/>
        <w:autoSpaceDN w:val="0"/>
        <w:adjustRightInd w:val="0"/>
        <w:spacing w:after="0" w:line="240" w:lineRule="auto"/>
        <w:ind w:left="10206"/>
        <w:outlineLvl w:val="0"/>
        <w:rPr>
          <w:rFonts w:ascii="Times New Roman" w:eastAsia="Times New Roman" w:hAnsi="Times New Roman" w:cs="Times New Roman"/>
          <w:sz w:val="23"/>
          <w:szCs w:val="23"/>
          <w:u w:val="single"/>
          <w:lang w:eastAsia="ru-RU"/>
        </w:rPr>
      </w:pPr>
    </w:p>
    <w:p w:rsidR="00D37899" w:rsidRPr="00D37899" w:rsidRDefault="00D37899" w:rsidP="00D37899">
      <w:pPr>
        <w:widowControl w:val="0"/>
        <w:spacing w:after="0" w:line="240" w:lineRule="auto"/>
        <w:ind w:right="21"/>
        <w:rPr>
          <w:rFonts w:ascii="Times New Roman" w:eastAsia="Times New Roman" w:hAnsi="Times New Roman" w:cs="Times New Roman"/>
          <w:sz w:val="28"/>
          <w:szCs w:val="10"/>
          <w:lang w:eastAsia="ru-RU"/>
        </w:rPr>
      </w:pPr>
    </w:p>
    <w:p w:rsidR="00D37899" w:rsidRPr="00D37899" w:rsidRDefault="00D37899" w:rsidP="00D37899">
      <w:pPr>
        <w:widowControl w:val="0"/>
        <w:spacing w:after="0" w:line="240" w:lineRule="auto"/>
        <w:ind w:right="21"/>
        <w:rPr>
          <w:rFonts w:ascii="Times New Roman" w:eastAsia="Times New Roman" w:hAnsi="Times New Roman" w:cs="Times New Roman"/>
          <w:sz w:val="28"/>
          <w:szCs w:val="10"/>
          <w:lang w:eastAsia="ru-RU"/>
        </w:rPr>
      </w:pPr>
    </w:p>
    <w:p w:rsidR="00D37899" w:rsidRPr="00D37899" w:rsidRDefault="00D37899" w:rsidP="00D37899">
      <w:pPr>
        <w:autoSpaceDE w:val="0"/>
        <w:autoSpaceDN w:val="0"/>
        <w:adjustRightInd w:val="0"/>
        <w:spacing w:after="0" w:line="240" w:lineRule="auto"/>
        <w:ind w:left="10206"/>
        <w:outlineLvl w:val="0"/>
        <w:rPr>
          <w:rFonts w:ascii="Times New Roman" w:eastAsia="Times New Roman" w:hAnsi="Times New Roman" w:cs="Times New Roman"/>
          <w:sz w:val="24"/>
          <w:szCs w:val="24"/>
          <w:u w:val="single"/>
          <w:lang w:eastAsia="ru-RU"/>
        </w:rPr>
      </w:pPr>
    </w:p>
    <w:p w:rsidR="002C60B2" w:rsidRDefault="002C60B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C60B2" w:rsidRDefault="002C60B2">
      <w:pPr>
        <w:rPr>
          <w:rFonts w:ascii="Times New Roman" w:eastAsia="Times New Roman" w:hAnsi="Times New Roman" w:cs="Times New Roman"/>
          <w:sz w:val="28"/>
          <w:szCs w:val="28"/>
          <w:lang w:eastAsia="ru-RU"/>
        </w:rPr>
        <w:sectPr w:rsidR="002C60B2" w:rsidSect="00D37899">
          <w:pgSz w:w="16838" w:h="11906" w:orient="landscape"/>
          <w:pgMar w:top="567" w:right="1134" w:bottom="993" w:left="1134" w:header="709" w:footer="709" w:gutter="0"/>
          <w:cols w:space="708"/>
          <w:docGrid w:linePitch="360"/>
        </w:sectPr>
      </w:pP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Лист согласования </w:t>
      </w: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протоколу заседания Правления </w:t>
      </w:r>
    </w:p>
    <w:p w:rsidR="002C60B2" w:rsidRDefault="002C60B2" w:rsidP="002C60B2">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br/>
        <w:t>от 2</w:t>
      </w:r>
      <w:r w:rsidRPr="0056161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.11.201</w:t>
      </w:r>
      <w:r w:rsidRPr="006943D7">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 32-пр</w:t>
      </w:r>
    </w:p>
    <w:p w:rsidR="002C60B2" w:rsidRDefault="002C60B2" w:rsidP="002C60B2">
      <w:pPr>
        <w:spacing w:after="0" w:line="240" w:lineRule="auto"/>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заместитель председателя                                                             А.Л.Штром</w:t>
      </w: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З</w:t>
      </w:r>
      <w:r w:rsidRPr="002D60B6">
        <w:rPr>
          <w:rFonts w:ascii="Times New Roman" w:eastAsia="Times New Roman" w:hAnsi="Times New Roman" w:cs="Times New Roman"/>
          <w:sz w:val="28"/>
          <w:szCs w:val="28"/>
          <w:lang w:eastAsia="ru-RU"/>
        </w:rPr>
        <w:t xml:space="preserve">аместитель </w:t>
      </w:r>
      <w:r w:rsidRPr="002D60B6">
        <w:rPr>
          <w:rFonts w:ascii="Times New Roman" w:hAnsi="Times New Roman"/>
          <w:sz w:val="28"/>
          <w:szCs w:val="28"/>
          <w:lang w:eastAsia="ru-RU"/>
        </w:rPr>
        <w:t>председателя</w:t>
      </w:r>
      <w:r>
        <w:rPr>
          <w:rFonts w:ascii="Times New Roman" w:hAnsi="Times New Roman"/>
          <w:sz w:val="28"/>
          <w:szCs w:val="28"/>
          <w:lang w:eastAsia="ru-RU"/>
        </w:rPr>
        <w:t xml:space="preserve">                </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Л.П.</w:t>
      </w:r>
      <w:r>
        <w:rPr>
          <w:rFonts w:ascii="Times New Roman" w:hAnsi="Times New Roman"/>
          <w:sz w:val="28"/>
          <w:szCs w:val="28"/>
          <w:lang w:val="en-US" w:eastAsia="ru-RU"/>
        </w:rPr>
        <w:t> </w:t>
      </w:r>
      <w:r>
        <w:rPr>
          <w:rFonts w:ascii="Times New Roman" w:hAnsi="Times New Roman"/>
          <w:sz w:val="28"/>
          <w:szCs w:val="28"/>
          <w:lang w:eastAsia="ru-RU"/>
        </w:rPr>
        <w:t>Борисова</w:t>
      </w:r>
    </w:p>
    <w:p w:rsidR="002C60B2" w:rsidRPr="00263601" w:rsidRDefault="002C60B2" w:rsidP="002C60B2">
      <w:pPr>
        <w:spacing w:after="0" w:line="240" w:lineRule="auto"/>
        <w:ind w:left="567"/>
        <w:rPr>
          <w:rFonts w:ascii="Times New Roman" w:eastAsia="Times New Roman" w:hAnsi="Times New Roman" w:cs="Times New Roman"/>
          <w:sz w:val="28"/>
          <w:szCs w:val="28"/>
          <w:lang w:eastAsia="ru-RU"/>
        </w:rPr>
      </w:pPr>
    </w:p>
    <w:p w:rsidR="002C60B2" w:rsidRPr="00263601" w:rsidRDefault="002C60B2" w:rsidP="002C60B2">
      <w:pPr>
        <w:spacing w:after="0" w:line="240" w:lineRule="auto"/>
        <w:ind w:left="567"/>
        <w:rPr>
          <w:rFonts w:ascii="Times New Roman" w:eastAsia="Times New Roman" w:hAnsi="Times New Roman" w:cs="Times New Roman"/>
          <w:sz w:val="28"/>
          <w:szCs w:val="28"/>
          <w:lang w:eastAsia="ru-RU"/>
        </w:rPr>
      </w:pPr>
    </w:p>
    <w:p w:rsidR="002C60B2" w:rsidRPr="008847B2" w:rsidRDefault="002C60B2" w:rsidP="002C60B2">
      <w:pPr>
        <w:spacing w:after="0" w:line="240" w:lineRule="auto"/>
        <w:ind w:left="567"/>
        <w:jc w:val="both"/>
        <w:rPr>
          <w:rFonts w:ascii="Times New Roman" w:hAnsi="Times New Roman"/>
          <w:sz w:val="28"/>
          <w:szCs w:val="28"/>
          <w:lang w:eastAsia="ru-RU"/>
        </w:rPr>
      </w:pPr>
      <w:r>
        <w:rPr>
          <w:rFonts w:ascii="Times New Roman" w:hAnsi="Times New Roman"/>
          <w:sz w:val="28"/>
          <w:szCs w:val="28"/>
          <w:lang w:eastAsia="ru-RU"/>
        </w:rPr>
        <w:t>Н</w:t>
      </w:r>
      <w:r w:rsidRPr="00604ECE">
        <w:rPr>
          <w:rFonts w:ascii="Times New Roman" w:hAnsi="Times New Roman"/>
          <w:sz w:val="28"/>
          <w:szCs w:val="28"/>
          <w:lang w:eastAsia="ru-RU"/>
        </w:rPr>
        <w:t xml:space="preserve">ачальник управления регулирования </w:t>
      </w:r>
    </w:p>
    <w:p w:rsidR="002C60B2" w:rsidRPr="0046696C"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организаций коммунальной сферы – </w:t>
      </w:r>
    </w:p>
    <w:p w:rsidR="002C60B2" w:rsidRPr="0046696C"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начальник отдела регулирования тарифов </w:t>
      </w:r>
    </w:p>
    <w:p w:rsidR="002C60B2" w:rsidRDefault="002C60B2" w:rsidP="002C60B2">
      <w:pPr>
        <w:spacing w:after="0" w:line="240" w:lineRule="auto"/>
        <w:ind w:left="567"/>
        <w:jc w:val="both"/>
        <w:rPr>
          <w:rFonts w:ascii="Times New Roman" w:hAnsi="Times New Roman"/>
          <w:sz w:val="28"/>
          <w:szCs w:val="28"/>
          <w:lang w:eastAsia="ru-RU"/>
        </w:rPr>
      </w:pPr>
      <w:r w:rsidRPr="00604ECE">
        <w:rPr>
          <w:rFonts w:ascii="Times New Roman" w:hAnsi="Times New Roman"/>
          <w:sz w:val="28"/>
          <w:szCs w:val="28"/>
          <w:lang w:eastAsia="ru-RU"/>
        </w:rPr>
        <w:t xml:space="preserve">в сфере водоснабжения, водоотведения </w:t>
      </w: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r w:rsidRPr="00604ECE">
        <w:rPr>
          <w:rFonts w:ascii="Times New Roman" w:hAnsi="Times New Roman"/>
          <w:sz w:val="28"/>
          <w:szCs w:val="28"/>
          <w:lang w:eastAsia="ru-RU"/>
        </w:rPr>
        <w:t>и утилизации ТБО</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Л.В.</w:t>
      </w:r>
      <w:r>
        <w:rPr>
          <w:rFonts w:ascii="Times New Roman" w:hAnsi="Times New Roman"/>
          <w:sz w:val="28"/>
          <w:szCs w:val="28"/>
          <w:lang w:val="en-US" w:eastAsia="ru-RU"/>
        </w:rPr>
        <w:t> </w:t>
      </w:r>
      <w:r>
        <w:rPr>
          <w:rFonts w:ascii="Times New Roman" w:hAnsi="Times New Roman"/>
          <w:sz w:val="28"/>
          <w:szCs w:val="28"/>
          <w:lang w:eastAsia="ru-RU"/>
        </w:rPr>
        <w:t>Хабибуллина</w:t>
      </w:r>
    </w:p>
    <w:p w:rsidR="002C60B2" w:rsidRPr="00561617" w:rsidRDefault="002C60B2" w:rsidP="002C60B2">
      <w:pPr>
        <w:spacing w:after="0" w:line="240" w:lineRule="auto"/>
        <w:ind w:left="567"/>
        <w:jc w:val="both"/>
        <w:rPr>
          <w:rFonts w:ascii="Times New Roman" w:hAnsi="Times New Roman"/>
          <w:sz w:val="28"/>
          <w:szCs w:val="28"/>
          <w:lang w:eastAsia="ru-RU"/>
        </w:rPr>
      </w:pP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r w:rsidRPr="00561617">
        <w:rPr>
          <w:rFonts w:ascii="Times New Roman" w:eastAsia="Times New Roman" w:hAnsi="Times New Roman" w:cs="Times New Roman"/>
          <w:sz w:val="28"/>
          <w:szCs w:val="28"/>
          <w:lang w:eastAsia="ru-RU"/>
        </w:rPr>
        <w:t xml:space="preserve">Начальник отдела регулирования тарифов </w:t>
      </w:r>
    </w:p>
    <w:p w:rsidR="002C60B2" w:rsidRPr="00561617" w:rsidRDefault="002C60B2" w:rsidP="002C60B2">
      <w:pPr>
        <w:spacing w:after="0" w:line="240" w:lineRule="auto"/>
        <w:ind w:left="567"/>
        <w:jc w:val="both"/>
        <w:rPr>
          <w:rFonts w:ascii="Times New Roman" w:eastAsia="Times New Roman" w:hAnsi="Times New Roman" w:cs="Times New Roman"/>
          <w:sz w:val="28"/>
          <w:szCs w:val="28"/>
          <w:lang w:eastAsia="ru-RU"/>
        </w:rPr>
      </w:pPr>
      <w:r w:rsidRPr="00561617">
        <w:rPr>
          <w:rFonts w:ascii="Times New Roman" w:eastAsia="Times New Roman" w:hAnsi="Times New Roman" w:cs="Times New Roman"/>
          <w:sz w:val="28"/>
          <w:szCs w:val="28"/>
          <w:lang w:eastAsia="ru-RU"/>
        </w:rPr>
        <w:t xml:space="preserve">теплоснабжающих организаций       </w:t>
      </w:r>
      <w:r>
        <w:rPr>
          <w:rFonts w:ascii="Times New Roman" w:eastAsia="Times New Roman" w:hAnsi="Times New Roman" w:cs="Times New Roman"/>
          <w:sz w:val="28"/>
          <w:szCs w:val="28"/>
          <w:lang w:eastAsia="ru-RU"/>
        </w:rPr>
        <w:t xml:space="preserve">     </w:t>
      </w:r>
      <w:r w:rsidRPr="00561617">
        <w:rPr>
          <w:rFonts w:ascii="Times New Roman" w:eastAsia="Times New Roman" w:hAnsi="Times New Roman" w:cs="Times New Roman"/>
          <w:sz w:val="28"/>
          <w:szCs w:val="28"/>
          <w:lang w:eastAsia="ru-RU"/>
        </w:rPr>
        <w:t xml:space="preserve">                                             Е.В. Мартынова</w:t>
      </w:r>
    </w:p>
    <w:p w:rsidR="002C60B2" w:rsidRPr="00263601"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Pr="00263601" w:rsidRDefault="002C60B2" w:rsidP="002C60B2">
      <w:pPr>
        <w:spacing w:after="0" w:line="240" w:lineRule="auto"/>
        <w:ind w:left="567"/>
        <w:jc w:val="both"/>
        <w:rPr>
          <w:rFonts w:ascii="Times New Roman" w:eastAsia="Times New Roman" w:hAnsi="Times New Roman" w:cs="Times New Roman"/>
          <w:sz w:val="28"/>
          <w:szCs w:val="28"/>
          <w:lang w:eastAsia="ru-RU"/>
        </w:rPr>
      </w:pPr>
    </w:p>
    <w:p w:rsidR="002C60B2" w:rsidRDefault="002C60B2" w:rsidP="002C60B2">
      <w:pPr>
        <w:spacing w:after="0" w:line="240" w:lineRule="auto"/>
        <w:ind w:left="567"/>
        <w:jc w:val="both"/>
        <w:rPr>
          <w:rFonts w:ascii="Times New Roman" w:eastAsia="Times New Roman" w:hAnsi="Times New Roman" w:cs="Times New Roman"/>
          <w:sz w:val="28"/>
          <w:szCs w:val="28"/>
          <w:lang w:eastAsia="ru-RU"/>
        </w:rPr>
      </w:pPr>
      <w:r w:rsidRPr="00DD4F56">
        <w:rPr>
          <w:rFonts w:ascii="Times New Roman" w:eastAsia="Times New Roman" w:hAnsi="Times New Roman" w:cs="Times New Roman"/>
          <w:sz w:val="28"/>
          <w:szCs w:val="28"/>
          <w:lang w:eastAsia="ru-RU"/>
        </w:rPr>
        <w:t xml:space="preserve">Начальник отдела регулирования </w:t>
      </w:r>
      <w:r>
        <w:rPr>
          <w:rFonts w:ascii="Times New Roman" w:eastAsia="Times New Roman" w:hAnsi="Times New Roman" w:cs="Times New Roman"/>
          <w:sz w:val="28"/>
          <w:szCs w:val="28"/>
          <w:lang w:eastAsia="ru-RU"/>
        </w:rPr>
        <w:t xml:space="preserve">и контроля </w:t>
      </w:r>
    </w:p>
    <w:p w:rsidR="002C60B2" w:rsidRPr="00DD4F56" w:rsidRDefault="002C60B2" w:rsidP="002C60B2">
      <w:pPr>
        <w:spacing w:after="0" w:line="240" w:lineRule="auto"/>
        <w:ind w:lef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платы за технологическое присоединение</w:t>
      </w:r>
      <w:r w:rsidRPr="00DD4F56">
        <w:rPr>
          <w:rFonts w:ascii="Times New Roman" w:eastAsia="Times New Roman" w:hAnsi="Times New Roman" w:cs="Times New Roman"/>
          <w:sz w:val="28"/>
          <w:szCs w:val="28"/>
          <w:lang w:eastAsia="ru-RU"/>
        </w:rPr>
        <w:tab/>
      </w:r>
      <w:r w:rsidRPr="00DD4F56">
        <w:rPr>
          <w:rFonts w:ascii="Times New Roman" w:eastAsia="Times New Roman" w:hAnsi="Times New Roman" w:cs="Times New Roman"/>
          <w:sz w:val="28"/>
          <w:szCs w:val="28"/>
          <w:lang w:eastAsia="ru-RU"/>
        </w:rPr>
        <w:tab/>
      </w:r>
      <w:r w:rsidRPr="00DD4F56">
        <w:rPr>
          <w:rFonts w:ascii="Times New Roman" w:eastAsia="Times New Roman" w:hAnsi="Times New Roman" w:cs="Times New Roman"/>
          <w:sz w:val="28"/>
          <w:szCs w:val="28"/>
          <w:lang w:eastAsia="ru-RU"/>
        </w:rPr>
        <w:tab/>
        <w:t xml:space="preserve">  </w:t>
      </w:r>
      <w:r w:rsidRPr="007172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172E4">
        <w:rPr>
          <w:rFonts w:ascii="Times New Roman" w:eastAsia="Times New Roman" w:hAnsi="Times New Roman" w:cs="Times New Roman"/>
          <w:sz w:val="28"/>
          <w:szCs w:val="28"/>
          <w:lang w:eastAsia="ru-RU"/>
        </w:rPr>
        <w:t xml:space="preserve"> </w:t>
      </w:r>
      <w:r w:rsidRPr="00DD4F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И.Х. Шакирзянова</w:t>
      </w:r>
    </w:p>
    <w:p w:rsidR="002B5D2B" w:rsidRDefault="002B5D2B">
      <w:pPr>
        <w:rPr>
          <w:rFonts w:ascii="Times New Roman" w:eastAsia="Times New Roman" w:hAnsi="Times New Roman" w:cs="Times New Roman"/>
          <w:sz w:val="28"/>
          <w:szCs w:val="28"/>
          <w:lang w:eastAsia="ru-RU"/>
        </w:rPr>
      </w:pPr>
    </w:p>
    <w:sectPr w:rsidR="002B5D2B" w:rsidSect="002C60B2">
      <w:pgSz w:w="11906" w:h="16838"/>
      <w:pgMar w:top="1134" w:right="992"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69" w:rsidRDefault="000B7269" w:rsidP="00B82EB0">
      <w:pPr>
        <w:spacing w:after="0" w:line="240" w:lineRule="auto"/>
      </w:pPr>
      <w:r>
        <w:separator/>
      </w:r>
    </w:p>
  </w:endnote>
  <w:endnote w:type="continuationSeparator" w:id="0">
    <w:p w:rsidR="000B7269" w:rsidRDefault="000B7269"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69" w:rsidRDefault="000B726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69" w:rsidRDefault="000B7269" w:rsidP="00B82EB0">
      <w:pPr>
        <w:spacing w:after="0" w:line="240" w:lineRule="auto"/>
      </w:pPr>
      <w:r>
        <w:separator/>
      </w:r>
    </w:p>
  </w:footnote>
  <w:footnote w:type="continuationSeparator" w:id="0">
    <w:p w:rsidR="000B7269" w:rsidRDefault="000B7269" w:rsidP="00B82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069808"/>
      <w:docPartObj>
        <w:docPartGallery w:val="Page Numbers (Top of Page)"/>
        <w:docPartUnique/>
      </w:docPartObj>
    </w:sdtPr>
    <w:sdtEndPr/>
    <w:sdtContent>
      <w:p w:rsidR="000B7269" w:rsidRDefault="000B7269">
        <w:pPr>
          <w:pStyle w:val="a3"/>
          <w:jc w:val="center"/>
        </w:pPr>
        <w:r>
          <w:fldChar w:fldCharType="begin"/>
        </w:r>
        <w:r>
          <w:instrText>PAGE   \* MERGEFORMAT</w:instrText>
        </w:r>
        <w:r>
          <w:fldChar w:fldCharType="separate"/>
        </w:r>
        <w:r w:rsidR="009C0216">
          <w:rPr>
            <w:noProof/>
          </w:rPr>
          <w:t>133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69" w:rsidRDefault="000B7269">
    <w:pPr>
      <w:pStyle w:val="a3"/>
      <w:jc w:val="center"/>
    </w:pPr>
  </w:p>
  <w:p w:rsidR="000B7269" w:rsidRPr="00083A7E" w:rsidRDefault="000B7269" w:rsidP="00083A7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CF74FD"/>
    <w:multiLevelType w:val="hybridMultilevel"/>
    <w:tmpl w:val="C366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CB6133B"/>
    <w:multiLevelType w:val="hybridMultilevel"/>
    <w:tmpl w:val="9844F1FE"/>
    <w:lvl w:ilvl="0" w:tplc="A2C00A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6"/>
  </w:num>
  <w:num w:numId="5">
    <w:abstractNumId w:val="22"/>
  </w:num>
  <w:num w:numId="6">
    <w:abstractNumId w:val="17"/>
  </w:num>
  <w:num w:numId="7">
    <w:abstractNumId w:val="21"/>
  </w:num>
  <w:num w:numId="8">
    <w:abstractNumId w:val="1"/>
  </w:num>
  <w:num w:numId="9">
    <w:abstractNumId w:val="9"/>
  </w:num>
  <w:num w:numId="10">
    <w:abstractNumId w:val="10"/>
  </w:num>
  <w:num w:numId="11">
    <w:abstractNumId w:val="19"/>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4"/>
  </w:num>
  <w:num w:numId="17">
    <w:abstractNumId w:val="11"/>
  </w:num>
  <w:num w:numId="18">
    <w:abstractNumId w:val="2"/>
  </w:num>
  <w:num w:numId="19">
    <w:abstractNumId w:val="15"/>
  </w:num>
  <w:num w:numId="20">
    <w:abstractNumId w:val="3"/>
  </w:num>
  <w:num w:numId="21">
    <w:abstractNumId w:val="12"/>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105"/>
    <w:rsid w:val="0000430B"/>
    <w:rsid w:val="00007724"/>
    <w:rsid w:val="0001022A"/>
    <w:rsid w:val="0001097F"/>
    <w:rsid w:val="000123F6"/>
    <w:rsid w:val="000129D3"/>
    <w:rsid w:val="00014356"/>
    <w:rsid w:val="000156E9"/>
    <w:rsid w:val="00020694"/>
    <w:rsid w:val="00020B51"/>
    <w:rsid w:val="0002143D"/>
    <w:rsid w:val="000218B1"/>
    <w:rsid w:val="00021A5A"/>
    <w:rsid w:val="00022546"/>
    <w:rsid w:val="00023E75"/>
    <w:rsid w:val="00024E85"/>
    <w:rsid w:val="00025CEC"/>
    <w:rsid w:val="000261EB"/>
    <w:rsid w:val="0002779D"/>
    <w:rsid w:val="00032983"/>
    <w:rsid w:val="000336BE"/>
    <w:rsid w:val="00035494"/>
    <w:rsid w:val="00035B36"/>
    <w:rsid w:val="00036C99"/>
    <w:rsid w:val="00036D6F"/>
    <w:rsid w:val="00040029"/>
    <w:rsid w:val="00040213"/>
    <w:rsid w:val="00041349"/>
    <w:rsid w:val="00041AFC"/>
    <w:rsid w:val="0004280A"/>
    <w:rsid w:val="00043F89"/>
    <w:rsid w:val="0004458E"/>
    <w:rsid w:val="00046205"/>
    <w:rsid w:val="000465EC"/>
    <w:rsid w:val="00047834"/>
    <w:rsid w:val="000478BD"/>
    <w:rsid w:val="000479D9"/>
    <w:rsid w:val="00050497"/>
    <w:rsid w:val="00050B65"/>
    <w:rsid w:val="00051C74"/>
    <w:rsid w:val="00052DFE"/>
    <w:rsid w:val="00052FF8"/>
    <w:rsid w:val="00054B59"/>
    <w:rsid w:val="00056B0D"/>
    <w:rsid w:val="000578CA"/>
    <w:rsid w:val="00061594"/>
    <w:rsid w:val="00061F22"/>
    <w:rsid w:val="0006287A"/>
    <w:rsid w:val="00062C60"/>
    <w:rsid w:val="00062D6F"/>
    <w:rsid w:val="0006599D"/>
    <w:rsid w:val="0006730D"/>
    <w:rsid w:val="00067886"/>
    <w:rsid w:val="000727D2"/>
    <w:rsid w:val="00073BBF"/>
    <w:rsid w:val="000757DC"/>
    <w:rsid w:val="000778BB"/>
    <w:rsid w:val="00077D9D"/>
    <w:rsid w:val="00077E6F"/>
    <w:rsid w:val="00077F07"/>
    <w:rsid w:val="0008044D"/>
    <w:rsid w:val="00080781"/>
    <w:rsid w:val="00080BDA"/>
    <w:rsid w:val="00081746"/>
    <w:rsid w:val="00081CED"/>
    <w:rsid w:val="00083414"/>
    <w:rsid w:val="000838BB"/>
    <w:rsid w:val="00083A7E"/>
    <w:rsid w:val="0008445F"/>
    <w:rsid w:val="0008473F"/>
    <w:rsid w:val="00085AE8"/>
    <w:rsid w:val="0008683E"/>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96A"/>
    <w:rsid w:val="000B10DA"/>
    <w:rsid w:val="000B53E2"/>
    <w:rsid w:val="000B6794"/>
    <w:rsid w:val="000B7269"/>
    <w:rsid w:val="000B75E9"/>
    <w:rsid w:val="000B75EB"/>
    <w:rsid w:val="000B793B"/>
    <w:rsid w:val="000B7FEC"/>
    <w:rsid w:val="000C0878"/>
    <w:rsid w:val="000C0BB6"/>
    <w:rsid w:val="000C3088"/>
    <w:rsid w:val="000C72D1"/>
    <w:rsid w:val="000C7459"/>
    <w:rsid w:val="000D096B"/>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29C7"/>
    <w:rsid w:val="000F55BA"/>
    <w:rsid w:val="000F5689"/>
    <w:rsid w:val="000F5C54"/>
    <w:rsid w:val="000F6326"/>
    <w:rsid w:val="000F68A4"/>
    <w:rsid w:val="000F79F3"/>
    <w:rsid w:val="000F7BC5"/>
    <w:rsid w:val="000F7D2A"/>
    <w:rsid w:val="001020C4"/>
    <w:rsid w:val="00102339"/>
    <w:rsid w:val="0010332E"/>
    <w:rsid w:val="00104714"/>
    <w:rsid w:val="00104E54"/>
    <w:rsid w:val="00105334"/>
    <w:rsid w:val="001056F9"/>
    <w:rsid w:val="00105E34"/>
    <w:rsid w:val="00106B73"/>
    <w:rsid w:val="00107DA0"/>
    <w:rsid w:val="00110743"/>
    <w:rsid w:val="00113AD3"/>
    <w:rsid w:val="0011414C"/>
    <w:rsid w:val="00114858"/>
    <w:rsid w:val="00114CA1"/>
    <w:rsid w:val="00114EE3"/>
    <w:rsid w:val="00115BFD"/>
    <w:rsid w:val="00117E4B"/>
    <w:rsid w:val="0012069D"/>
    <w:rsid w:val="00120881"/>
    <w:rsid w:val="001220BE"/>
    <w:rsid w:val="00124944"/>
    <w:rsid w:val="00130226"/>
    <w:rsid w:val="00130C05"/>
    <w:rsid w:val="0013234F"/>
    <w:rsid w:val="00133175"/>
    <w:rsid w:val="00134103"/>
    <w:rsid w:val="00135BC9"/>
    <w:rsid w:val="00136AFA"/>
    <w:rsid w:val="0014058E"/>
    <w:rsid w:val="00140F55"/>
    <w:rsid w:val="001434B9"/>
    <w:rsid w:val="001437B4"/>
    <w:rsid w:val="00147297"/>
    <w:rsid w:val="0015112D"/>
    <w:rsid w:val="00151AB0"/>
    <w:rsid w:val="0015240E"/>
    <w:rsid w:val="00152C9A"/>
    <w:rsid w:val="0015513F"/>
    <w:rsid w:val="0015526C"/>
    <w:rsid w:val="0015537B"/>
    <w:rsid w:val="001575BD"/>
    <w:rsid w:val="00157AD7"/>
    <w:rsid w:val="00157DA8"/>
    <w:rsid w:val="00160BCC"/>
    <w:rsid w:val="00161109"/>
    <w:rsid w:val="0016165E"/>
    <w:rsid w:val="001617C4"/>
    <w:rsid w:val="001617FF"/>
    <w:rsid w:val="00162C83"/>
    <w:rsid w:val="00163CD8"/>
    <w:rsid w:val="001647B6"/>
    <w:rsid w:val="00164FB0"/>
    <w:rsid w:val="00166098"/>
    <w:rsid w:val="001676FE"/>
    <w:rsid w:val="00167A2C"/>
    <w:rsid w:val="001701D8"/>
    <w:rsid w:val="0017182D"/>
    <w:rsid w:val="001724B6"/>
    <w:rsid w:val="001726A2"/>
    <w:rsid w:val="00173898"/>
    <w:rsid w:val="00174443"/>
    <w:rsid w:val="00176B82"/>
    <w:rsid w:val="001809D8"/>
    <w:rsid w:val="00181175"/>
    <w:rsid w:val="00184157"/>
    <w:rsid w:val="001850C9"/>
    <w:rsid w:val="00187EDD"/>
    <w:rsid w:val="001913C7"/>
    <w:rsid w:val="0019223C"/>
    <w:rsid w:val="001930D7"/>
    <w:rsid w:val="00194238"/>
    <w:rsid w:val="00194457"/>
    <w:rsid w:val="001955DA"/>
    <w:rsid w:val="00196587"/>
    <w:rsid w:val="001965AD"/>
    <w:rsid w:val="00196C0F"/>
    <w:rsid w:val="00196F5D"/>
    <w:rsid w:val="001A0D57"/>
    <w:rsid w:val="001A61BB"/>
    <w:rsid w:val="001A624E"/>
    <w:rsid w:val="001B0968"/>
    <w:rsid w:val="001B0F01"/>
    <w:rsid w:val="001B34D1"/>
    <w:rsid w:val="001B3C71"/>
    <w:rsid w:val="001B3DE6"/>
    <w:rsid w:val="001B3EF7"/>
    <w:rsid w:val="001B5E55"/>
    <w:rsid w:val="001B7AE9"/>
    <w:rsid w:val="001C2B15"/>
    <w:rsid w:val="001C48A5"/>
    <w:rsid w:val="001C48A9"/>
    <w:rsid w:val="001C6835"/>
    <w:rsid w:val="001C7DF6"/>
    <w:rsid w:val="001D0013"/>
    <w:rsid w:val="001D0026"/>
    <w:rsid w:val="001D0EFA"/>
    <w:rsid w:val="001D6B43"/>
    <w:rsid w:val="001D7E84"/>
    <w:rsid w:val="001E0194"/>
    <w:rsid w:val="001E0508"/>
    <w:rsid w:val="001E0801"/>
    <w:rsid w:val="001E0DCB"/>
    <w:rsid w:val="001E2671"/>
    <w:rsid w:val="001E2AD3"/>
    <w:rsid w:val="001E4C41"/>
    <w:rsid w:val="001E4F16"/>
    <w:rsid w:val="001E77D2"/>
    <w:rsid w:val="001F09C3"/>
    <w:rsid w:val="001F2183"/>
    <w:rsid w:val="001F22A9"/>
    <w:rsid w:val="001F2DCA"/>
    <w:rsid w:val="001F48BC"/>
    <w:rsid w:val="001F4DBC"/>
    <w:rsid w:val="001F6ABF"/>
    <w:rsid w:val="001F7ACC"/>
    <w:rsid w:val="0020273F"/>
    <w:rsid w:val="00206849"/>
    <w:rsid w:val="0021125B"/>
    <w:rsid w:val="002121B2"/>
    <w:rsid w:val="00214617"/>
    <w:rsid w:val="00215E0A"/>
    <w:rsid w:val="00220BB2"/>
    <w:rsid w:val="0022162D"/>
    <w:rsid w:val="00221905"/>
    <w:rsid w:val="00222B7B"/>
    <w:rsid w:val="0022389B"/>
    <w:rsid w:val="002243FD"/>
    <w:rsid w:val="00225994"/>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368"/>
    <w:rsid w:val="00256596"/>
    <w:rsid w:val="0025682B"/>
    <w:rsid w:val="00256F97"/>
    <w:rsid w:val="00257278"/>
    <w:rsid w:val="00260D5F"/>
    <w:rsid w:val="002610DD"/>
    <w:rsid w:val="00263601"/>
    <w:rsid w:val="00263CB8"/>
    <w:rsid w:val="00265FC5"/>
    <w:rsid w:val="0026654C"/>
    <w:rsid w:val="00266AAB"/>
    <w:rsid w:val="00267BA4"/>
    <w:rsid w:val="00270896"/>
    <w:rsid w:val="0027279D"/>
    <w:rsid w:val="00272CE0"/>
    <w:rsid w:val="00273838"/>
    <w:rsid w:val="00274C9A"/>
    <w:rsid w:val="0027508D"/>
    <w:rsid w:val="002767CA"/>
    <w:rsid w:val="002773F3"/>
    <w:rsid w:val="00280F9F"/>
    <w:rsid w:val="00282330"/>
    <w:rsid w:val="002829F0"/>
    <w:rsid w:val="00282CA9"/>
    <w:rsid w:val="00283EEE"/>
    <w:rsid w:val="00284097"/>
    <w:rsid w:val="00285737"/>
    <w:rsid w:val="002857F8"/>
    <w:rsid w:val="00285F4C"/>
    <w:rsid w:val="00287E0E"/>
    <w:rsid w:val="002901FC"/>
    <w:rsid w:val="002904B4"/>
    <w:rsid w:val="00290C6B"/>
    <w:rsid w:val="00291A0C"/>
    <w:rsid w:val="0029247C"/>
    <w:rsid w:val="00293EC6"/>
    <w:rsid w:val="0029652D"/>
    <w:rsid w:val="00297622"/>
    <w:rsid w:val="00297CE0"/>
    <w:rsid w:val="002A07A8"/>
    <w:rsid w:val="002A0CDF"/>
    <w:rsid w:val="002A3010"/>
    <w:rsid w:val="002A335A"/>
    <w:rsid w:val="002A36A4"/>
    <w:rsid w:val="002A3F24"/>
    <w:rsid w:val="002A452E"/>
    <w:rsid w:val="002A68B4"/>
    <w:rsid w:val="002A7AE5"/>
    <w:rsid w:val="002B0BC3"/>
    <w:rsid w:val="002B0EDB"/>
    <w:rsid w:val="002B19D4"/>
    <w:rsid w:val="002B2B74"/>
    <w:rsid w:val="002B2DCE"/>
    <w:rsid w:val="002B2ECD"/>
    <w:rsid w:val="002B4515"/>
    <w:rsid w:val="002B4B04"/>
    <w:rsid w:val="002B5D2B"/>
    <w:rsid w:val="002B6244"/>
    <w:rsid w:val="002C19D5"/>
    <w:rsid w:val="002C1FAA"/>
    <w:rsid w:val="002C36D2"/>
    <w:rsid w:val="002C60B2"/>
    <w:rsid w:val="002C78C1"/>
    <w:rsid w:val="002D0734"/>
    <w:rsid w:val="002D10F7"/>
    <w:rsid w:val="002D164F"/>
    <w:rsid w:val="002D1E1B"/>
    <w:rsid w:val="002D2346"/>
    <w:rsid w:val="002D3986"/>
    <w:rsid w:val="002D4339"/>
    <w:rsid w:val="002D4EF5"/>
    <w:rsid w:val="002E08C1"/>
    <w:rsid w:val="002E2933"/>
    <w:rsid w:val="002E2F91"/>
    <w:rsid w:val="002E3DB0"/>
    <w:rsid w:val="002E43CE"/>
    <w:rsid w:val="002E47B7"/>
    <w:rsid w:val="002E50CD"/>
    <w:rsid w:val="002E512E"/>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37A9"/>
    <w:rsid w:val="0030520D"/>
    <w:rsid w:val="0030619C"/>
    <w:rsid w:val="00307F7C"/>
    <w:rsid w:val="00310CA6"/>
    <w:rsid w:val="003117CB"/>
    <w:rsid w:val="00311ED6"/>
    <w:rsid w:val="003127AD"/>
    <w:rsid w:val="00313020"/>
    <w:rsid w:val="003131EA"/>
    <w:rsid w:val="00314973"/>
    <w:rsid w:val="00315247"/>
    <w:rsid w:val="0031532B"/>
    <w:rsid w:val="00315C4A"/>
    <w:rsid w:val="0031604A"/>
    <w:rsid w:val="00320825"/>
    <w:rsid w:val="00321E63"/>
    <w:rsid w:val="00321F37"/>
    <w:rsid w:val="003227D4"/>
    <w:rsid w:val="00322C3E"/>
    <w:rsid w:val="0032434B"/>
    <w:rsid w:val="003272A0"/>
    <w:rsid w:val="00327D7D"/>
    <w:rsid w:val="00330D1F"/>
    <w:rsid w:val="00330D92"/>
    <w:rsid w:val="0033157F"/>
    <w:rsid w:val="003319EB"/>
    <w:rsid w:val="003326E7"/>
    <w:rsid w:val="003354A8"/>
    <w:rsid w:val="003361AE"/>
    <w:rsid w:val="00336E73"/>
    <w:rsid w:val="00340AAD"/>
    <w:rsid w:val="003410FD"/>
    <w:rsid w:val="00342DA1"/>
    <w:rsid w:val="003452AF"/>
    <w:rsid w:val="00353262"/>
    <w:rsid w:val="0035355F"/>
    <w:rsid w:val="00353E45"/>
    <w:rsid w:val="0035447C"/>
    <w:rsid w:val="0035459E"/>
    <w:rsid w:val="0035465E"/>
    <w:rsid w:val="0035479C"/>
    <w:rsid w:val="00354CE5"/>
    <w:rsid w:val="0035568F"/>
    <w:rsid w:val="00355A64"/>
    <w:rsid w:val="0035646A"/>
    <w:rsid w:val="00360540"/>
    <w:rsid w:val="00360FAD"/>
    <w:rsid w:val="00364BDD"/>
    <w:rsid w:val="00365D8F"/>
    <w:rsid w:val="00366FD0"/>
    <w:rsid w:val="0036716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6D7"/>
    <w:rsid w:val="003819D2"/>
    <w:rsid w:val="00381BEF"/>
    <w:rsid w:val="00382AF9"/>
    <w:rsid w:val="00383C1F"/>
    <w:rsid w:val="0038442B"/>
    <w:rsid w:val="00390B63"/>
    <w:rsid w:val="00392163"/>
    <w:rsid w:val="003938CE"/>
    <w:rsid w:val="0039582B"/>
    <w:rsid w:val="003A0FE3"/>
    <w:rsid w:val="003A1A53"/>
    <w:rsid w:val="003A1D23"/>
    <w:rsid w:val="003A25B8"/>
    <w:rsid w:val="003A2B32"/>
    <w:rsid w:val="003A2CD1"/>
    <w:rsid w:val="003A3CF0"/>
    <w:rsid w:val="003A4D30"/>
    <w:rsid w:val="003A54EC"/>
    <w:rsid w:val="003A6051"/>
    <w:rsid w:val="003B034E"/>
    <w:rsid w:val="003B0501"/>
    <w:rsid w:val="003B3D00"/>
    <w:rsid w:val="003B5178"/>
    <w:rsid w:val="003B5219"/>
    <w:rsid w:val="003B5227"/>
    <w:rsid w:val="003B5419"/>
    <w:rsid w:val="003B7264"/>
    <w:rsid w:val="003C00AA"/>
    <w:rsid w:val="003C0361"/>
    <w:rsid w:val="003C083B"/>
    <w:rsid w:val="003C0FF4"/>
    <w:rsid w:val="003C2F80"/>
    <w:rsid w:val="003C3956"/>
    <w:rsid w:val="003C3A10"/>
    <w:rsid w:val="003C5B07"/>
    <w:rsid w:val="003C744E"/>
    <w:rsid w:val="003D09B9"/>
    <w:rsid w:val="003D190B"/>
    <w:rsid w:val="003D1CBC"/>
    <w:rsid w:val="003D2A15"/>
    <w:rsid w:val="003D60C2"/>
    <w:rsid w:val="003D6F2A"/>
    <w:rsid w:val="003E0193"/>
    <w:rsid w:val="003E1816"/>
    <w:rsid w:val="003E262B"/>
    <w:rsid w:val="003E3574"/>
    <w:rsid w:val="003E4861"/>
    <w:rsid w:val="003E4E24"/>
    <w:rsid w:val="003E5C85"/>
    <w:rsid w:val="003E645F"/>
    <w:rsid w:val="003E6C00"/>
    <w:rsid w:val="003E7CAB"/>
    <w:rsid w:val="003F0B3B"/>
    <w:rsid w:val="003F1D5A"/>
    <w:rsid w:val="003F2D84"/>
    <w:rsid w:val="003F550F"/>
    <w:rsid w:val="003F5E98"/>
    <w:rsid w:val="003F5F12"/>
    <w:rsid w:val="003F6031"/>
    <w:rsid w:val="00403580"/>
    <w:rsid w:val="00403B48"/>
    <w:rsid w:val="00403F96"/>
    <w:rsid w:val="00403FE2"/>
    <w:rsid w:val="004040DA"/>
    <w:rsid w:val="004047FB"/>
    <w:rsid w:val="00404B1F"/>
    <w:rsid w:val="00406063"/>
    <w:rsid w:val="004078D0"/>
    <w:rsid w:val="00407D2A"/>
    <w:rsid w:val="0041031E"/>
    <w:rsid w:val="00410C47"/>
    <w:rsid w:val="00411424"/>
    <w:rsid w:val="004128C9"/>
    <w:rsid w:val="00412D62"/>
    <w:rsid w:val="00413A1F"/>
    <w:rsid w:val="0041640F"/>
    <w:rsid w:val="00417ECE"/>
    <w:rsid w:val="0042342F"/>
    <w:rsid w:val="00423EC1"/>
    <w:rsid w:val="004240A6"/>
    <w:rsid w:val="00424F88"/>
    <w:rsid w:val="00426151"/>
    <w:rsid w:val="00426D44"/>
    <w:rsid w:val="004317FC"/>
    <w:rsid w:val="004330BC"/>
    <w:rsid w:val="00433479"/>
    <w:rsid w:val="00434549"/>
    <w:rsid w:val="004345DF"/>
    <w:rsid w:val="00434CD0"/>
    <w:rsid w:val="0043521C"/>
    <w:rsid w:val="00440CD1"/>
    <w:rsid w:val="00442CBA"/>
    <w:rsid w:val="00443007"/>
    <w:rsid w:val="0044478A"/>
    <w:rsid w:val="004463F9"/>
    <w:rsid w:val="00447211"/>
    <w:rsid w:val="00451943"/>
    <w:rsid w:val="00452581"/>
    <w:rsid w:val="00453521"/>
    <w:rsid w:val="00453DBE"/>
    <w:rsid w:val="00453F97"/>
    <w:rsid w:val="00454229"/>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316B"/>
    <w:rsid w:val="0048328D"/>
    <w:rsid w:val="00484135"/>
    <w:rsid w:val="004846A3"/>
    <w:rsid w:val="004855C3"/>
    <w:rsid w:val="00485ABA"/>
    <w:rsid w:val="0049052C"/>
    <w:rsid w:val="00491187"/>
    <w:rsid w:val="00492943"/>
    <w:rsid w:val="00492B7A"/>
    <w:rsid w:val="00492B94"/>
    <w:rsid w:val="00493F7A"/>
    <w:rsid w:val="004952FD"/>
    <w:rsid w:val="00495D89"/>
    <w:rsid w:val="004970AF"/>
    <w:rsid w:val="00497F8E"/>
    <w:rsid w:val="004A211A"/>
    <w:rsid w:val="004A7EAB"/>
    <w:rsid w:val="004B0744"/>
    <w:rsid w:val="004B0D0B"/>
    <w:rsid w:val="004B19F7"/>
    <w:rsid w:val="004B2769"/>
    <w:rsid w:val="004B3D7A"/>
    <w:rsid w:val="004B5018"/>
    <w:rsid w:val="004B668A"/>
    <w:rsid w:val="004B66E7"/>
    <w:rsid w:val="004B675B"/>
    <w:rsid w:val="004B7AA3"/>
    <w:rsid w:val="004C0CBC"/>
    <w:rsid w:val="004C1738"/>
    <w:rsid w:val="004C215D"/>
    <w:rsid w:val="004C27D7"/>
    <w:rsid w:val="004C3511"/>
    <w:rsid w:val="004C4370"/>
    <w:rsid w:val="004C5D86"/>
    <w:rsid w:val="004C5DBC"/>
    <w:rsid w:val="004D024F"/>
    <w:rsid w:val="004D0B53"/>
    <w:rsid w:val="004D1418"/>
    <w:rsid w:val="004D378E"/>
    <w:rsid w:val="004D39A4"/>
    <w:rsid w:val="004D42F5"/>
    <w:rsid w:val="004D4D92"/>
    <w:rsid w:val="004D57DE"/>
    <w:rsid w:val="004D694B"/>
    <w:rsid w:val="004D72E3"/>
    <w:rsid w:val="004E00DE"/>
    <w:rsid w:val="004E0F5B"/>
    <w:rsid w:val="004E1A46"/>
    <w:rsid w:val="004E25CB"/>
    <w:rsid w:val="004E3694"/>
    <w:rsid w:val="004E3D4D"/>
    <w:rsid w:val="004E3FBF"/>
    <w:rsid w:val="004E444E"/>
    <w:rsid w:val="004E518D"/>
    <w:rsid w:val="004E6424"/>
    <w:rsid w:val="004F0C8B"/>
    <w:rsid w:val="004F25AD"/>
    <w:rsid w:val="004F3229"/>
    <w:rsid w:val="004F3B1A"/>
    <w:rsid w:val="004F6095"/>
    <w:rsid w:val="004F6902"/>
    <w:rsid w:val="004F6982"/>
    <w:rsid w:val="004F6B44"/>
    <w:rsid w:val="005019E6"/>
    <w:rsid w:val="0050267E"/>
    <w:rsid w:val="00502E09"/>
    <w:rsid w:val="00502F14"/>
    <w:rsid w:val="00504A29"/>
    <w:rsid w:val="00504F1B"/>
    <w:rsid w:val="005069B2"/>
    <w:rsid w:val="00507057"/>
    <w:rsid w:val="0051121E"/>
    <w:rsid w:val="00511E2D"/>
    <w:rsid w:val="00513BB7"/>
    <w:rsid w:val="005152AC"/>
    <w:rsid w:val="00515A1F"/>
    <w:rsid w:val="005209C0"/>
    <w:rsid w:val="005235B0"/>
    <w:rsid w:val="00523C61"/>
    <w:rsid w:val="00524AE9"/>
    <w:rsid w:val="00524CB8"/>
    <w:rsid w:val="00525339"/>
    <w:rsid w:val="00525557"/>
    <w:rsid w:val="00526AAD"/>
    <w:rsid w:val="00527350"/>
    <w:rsid w:val="00527F65"/>
    <w:rsid w:val="0053044C"/>
    <w:rsid w:val="00530550"/>
    <w:rsid w:val="005315CB"/>
    <w:rsid w:val="00532C82"/>
    <w:rsid w:val="00532D9F"/>
    <w:rsid w:val="00533535"/>
    <w:rsid w:val="00534F61"/>
    <w:rsid w:val="00535DC4"/>
    <w:rsid w:val="00535FB0"/>
    <w:rsid w:val="0053622A"/>
    <w:rsid w:val="00536395"/>
    <w:rsid w:val="00536A9E"/>
    <w:rsid w:val="00536C6E"/>
    <w:rsid w:val="00537593"/>
    <w:rsid w:val="005417B3"/>
    <w:rsid w:val="00542734"/>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5A6"/>
    <w:rsid w:val="0056072D"/>
    <w:rsid w:val="00560E8C"/>
    <w:rsid w:val="00561617"/>
    <w:rsid w:val="00561C35"/>
    <w:rsid w:val="00563BB9"/>
    <w:rsid w:val="005660B7"/>
    <w:rsid w:val="00567F07"/>
    <w:rsid w:val="005724F3"/>
    <w:rsid w:val="005760F8"/>
    <w:rsid w:val="005773D8"/>
    <w:rsid w:val="00577AD5"/>
    <w:rsid w:val="0058222E"/>
    <w:rsid w:val="0058289A"/>
    <w:rsid w:val="00584BAF"/>
    <w:rsid w:val="00584BD8"/>
    <w:rsid w:val="0058784B"/>
    <w:rsid w:val="005919D2"/>
    <w:rsid w:val="00593BC0"/>
    <w:rsid w:val="00593DE7"/>
    <w:rsid w:val="0059401B"/>
    <w:rsid w:val="00596900"/>
    <w:rsid w:val="005971AA"/>
    <w:rsid w:val="0059744E"/>
    <w:rsid w:val="005A097D"/>
    <w:rsid w:val="005A128B"/>
    <w:rsid w:val="005A2AF3"/>
    <w:rsid w:val="005A2FA9"/>
    <w:rsid w:val="005A338B"/>
    <w:rsid w:val="005A347C"/>
    <w:rsid w:val="005A4B9F"/>
    <w:rsid w:val="005A4D0F"/>
    <w:rsid w:val="005A532D"/>
    <w:rsid w:val="005A53EA"/>
    <w:rsid w:val="005A76F6"/>
    <w:rsid w:val="005A7EA7"/>
    <w:rsid w:val="005B2130"/>
    <w:rsid w:val="005B3AB3"/>
    <w:rsid w:val="005B57BD"/>
    <w:rsid w:val="005B58FD"/>
    <w:rsid w:val="005B6039"/>
    <w:rsid w:val="005B64F5"/>
    <w:rsid w:val="005B7974"/>
    <w:rsid w:val="005C1429"/>
    <w:rsid w:val="005C2F5B"/>
    <w:rsid w:val="005C34B8"/>
    <w:rsid w:val="005C364E"/>
    <w:rsid w:val="005C4A3B"/>
    <w:rsid w:val="005C5298"/>
    <w:rsid w:val="005C5AB6"/>
    <w:rsid w:val="005C7229"/>
    <w:rsid w:val="005D067B"/>
    <w:rsid w:val="005D13E7"/>
    <w:rsid w:val="005D1502"/>
    <w:rsid w:val="005D2D16"/>
    <w:rsid w:val="005D35DC"/>
    <w:rsid w:val="005D383B"/>
    <w:rsid w:val="005D418A"/>
    <w:rsid w:val="005D43FD"/>
    <w:rsid w:val="005D5D0C"/>
    <w:rsid w:val="005D5ED6"/>
    <w:rsid w:val="005D673C"/>
    <w:rsid w:val="005E06BA"/>
    <w:rsid w:val="005E4933"/>
    <w:rsid w:val="005E616F"/>
    <w:rsid w:val="005E6A2D"/>
    <w:rsid w:val="005E7E6D"/>
    <w:rsid w:val="005F4974"/>
    <w:rsid w:val="005F665C"/>
    <w:rsid w:val="00600A92"/>
    <w:rsid w:val="006035DC"/>
    <w:rsid w:val="00604723"/>
    <w:rsid w:val="006051ED"/>
    <w:rsid w:val="0060666A"/>
    <w:rsid w:val="00606A80"/>
    <w:rsid w:val="006070B0"/>
    <w:rsid w:val="0061337F"/>
    <w:rsid w:val="00614464"/>
    <w:rsid w:val="006146D4"/>
    <w:rsid w:val="006155A1"/>
    <w:rsid w:val="00615648"/>
    <w:rsid w:val="006165C0"/>
    <w:rsid w:val="00616C66"/>
    <w:rsid w:val="00616D11"/>
    <w:rsid w:val="006239C7"/>
    <w:rsid w:val="00623AB2"/>
    <w:rsid w:val="00624F02"/>
    <w:rsid w:val="00625094"/>
    <w:rsid w:val="00626154"/>
    <w:rsid w:val="006266ED"/>
    <w:rsid w:val="00626791"/>
    <w:rsid w:val="006318F7"/>
    <w:rsid w:val="00633374"/>
    <w:rsid w:val="00633853"/>
    <w:rsid w:val="006347A5"/>
    <w:rsid w:val="00634C18"/>
    <w:rsid w:val="00634D42"/>
    <w:rsid w:val="00635C33"/>
    <w:rsid w:val="00636737"/>
    <w:rsid w:val="00636E85"/>
    <w:rsid w:val="00640028"/>
    <w:rsid w:val="00640283"/>
    <w:rsid w:val="00640D4D"/>
    <w:rsid w:val="00643F71"/>
    <w:rsid w:val="006442B9"/>
    <w:rsid w:val="0064448D"/>
    <w:rsid w:val="00644FDA"/>
    <w:rsid w:val="00645D05"/>
    <w:rsid w:val="00646D0E"/>
    <w:rsid w:val="0064721E"/>
    <w:rsid w:val="0064782E"/>
    <w:rsid w:val="006523F4"/>
    <w:rsid w:val="00652AE9"/>
    <w:rsid w:val="00652B7C"/>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4367"/>
    <w:rsid w:val="00674BB5"/>
    <w:rsid w:val="0067552E"/>
    <w:rsid w:val="00675E1F"/>
    <w:rsid w:val="006804D6"/>
    <w:rsid w:val="006820EB"/>
    <w:rsid w:val="00682B64"/>
    <w:rsid w:val="00683AED"/>
    <w:rsid w:val="006860C6"/>
    <w:rsid w:val="0068654D"/>
    <w:rsid w:val="0068673C"/>
    <w:rsid w:val="00686C9B"/>
    <w:rsid w:val="00687147"/>
    <w:rsid w:val="00687A5C"/>
    <w:rsid w:val="006922D5"/>
    <w:rsid w:val="00692993"/>
    <w:rsid w:val="00692EE0"/>
    <w:rsid w:val="00693406"/>
    <w:rsid w:val="00693935"/>
    <w:rsid w:val="00693B10"/>
    <w:rsid w:val="00693C07"/>
    <w:rsid w:val="006943D7"/>
    <w:rsid w:val="00694C32"/>
    <w:rsid w:val="00694FC9"/>
    <w:rsid w:val="0069639F"/>
    <w:rsid w:val="0069702E"/>
    <w:rsid w:val="006970AD"/>
    <w:rsid w:val="00697851"/>
    <w:rsid w:val="006978E1"/>
    <w:rsid w:val="006A001E"/>
    <w:rsid w:val="006A0B49"/>
    <w:rsid w:val="006A35B3"/>
    <w:rsid w:val="006A52F5"/>
    <w:rsid w:val="006A592F"/>
    <w:rsid w:val="006A5F38"/>
    <w:rsid w:val="006A6598"/>
    <w:rsid w:val="006A76E9"/>
    <w:rsid w:val="006A7926"/>
    <w:rsid w:val="006B02FA"/>
    <w:rsid w:val="006B32D9"/>
    <w:rsid w:val="006B6086"/>
    <w:rsid w:val="006C08D3"/>
    <w:rsid w:val="006C0F9B"/>
    <w:rsid w:val="006C1426"/>
    <w:rsid w:val="006C3523"/>
    <w:rsid w:val="006C4A12"/>
    <w:rsid w:val="006C4FC9"/>
    <w:rsid w:val="006D0279"/>
    <w:rsid w:val="006D0E2F"/>
    <w:rsid w:val="006D3B9B"/>
    <w:rsid w:val="006D3D97"/>
    <w:rsid w:val="006D43AF"/>
    <w:rsid w:val="006D4444"/>
    <w:rsid w:val="006D5894"/>
    <w:rsid w:val="006D6561"/>
    <w:rsid w:val="006D666A"/>
    <w:rsid w:val="006E0155"/>
    <w:rsid w:val="006E0697"/>
    <w:rsid w:val="006E09B0"/>
    <w:rsid w:val="006E0BD5"/>
    <w:rsid w:val="006E12C8"/>
    <w:rsid w:val="006E16B8"/>
    <w:rsid w:val="006E1753"/>
    <w:rsid w:val="006E17BA"/>
    <w:rsid w:val="006E1CBA"/>
    <w:rsid w:val="006E1F9C"/>
    <w:rsid w:val="006E2147"/>
    <w:rsid w:val="006E2ABA"/>
    <w:rsid w:val="006E3706"/>
    <w:rsid w:val="006E4F0A"/>
    <w:rsid w:val="006E538B"/>
    <w:rsid w:val="006E5541"/>
    <w:rsid w:val="006E58F9"/>
    <w:rsid w:val="006E5DE6"/>
    <w:rsid w:val="006E6D78"/>
    <w:rsid w:val="006E7571"/>
    <w:rsid w:val="006F2254"/>
    <w:rsid w:val="006F26EB"/>
    <w:rsid w:val="006F2C74"/>
    <w:rsid w:val="006F31EA"/>
    <w:rsid w:val="006F3B3F"/>
    <w:rsid w:val="006F435F"/>
    <w:rsid w:val="006F5053"/>
    <w:rsid w:val="006F6280"/>
    <w:rsid w:val="006F70B7"/>
    <w:rsid w:val="00700438"/>
    <w:rsid w:val="007004D1"/>
    <w:rsid w:val="007006E9"/>
    <w:rsid w:val="00700768"/>
    <w:rsid w:val="0070102B"/>
    <w:rsid w:val="007016C9"/>
    <w:rsid w:val="00703C77"/>
    <w:rsid w:val="00704A7E"/>
    <w:rsid w:val="00705226"/>
    <w:rsid w:val="00705D39"/>
    <w:rsid w:val="007065E3"/>
    <w:rsid w:val="00707AC2"/>
    <w:rsid w:val="007105A3"/>
    <w:rsid w:val="00710636"/>
    <w:rsid w:val="00711567"/>
    <w:rsid w:val="00713647"/>
    <w:rsid w:val="00713A27"/>
    <w:rsid w:val="00715067"/>
    <w:rsid w:val="00715B59"/>
    <w:rsid w:val="007172E4"/>
    <w:rsid w:val="00717A32"/>
    <w:rsid w:val="00717F34"/>
    <w:rsid w:val="0072163A"/>
    <w:rsid w:val="007230A1"/>
    <w:rsid w:val="007237F0"/>
    <w:rsid w:val="007242E2"/>
    <w:rsid w:val="007252DC"/>
    <w:rsid w:val="007325E4"/>
    <w:rsid w:val="007329E0"/>
    <w:rsid w:val="0073378D"/>
    <w:rsid w:val="0073535B"/>
    <w:rsid w:val="00736A24"/>
    <w:rsid w:val="0073704C"/>
    <w:rsid w:val="007375E4"/>
    <w:rsid w:val="00737EEF"/>
    <w:rsid w:val="00740225"/>
    <w:rsid w:val="00740A1C"/>
    <w:rsid w:val="00740FBB"/>
    <w:rsid w:val="007412A2"/>
    <w:rsid w:val="0074194F"/>
    <w:rsid w:val="00742E5B"/>
    <w:rsid w:val="00742EEC"/>
    <w:rsid w:val="0074348B"/>
    <w:rsid w:val="00743BE3"/>
    <w:rsid w:val="00744124"/>
    <w:rsid w:val="007447A0"/>
    <w:rsid w:val="00745768"/>
    <w:rsid w:val="007472B0"/>
    <w:rsid w:val="00747DF0"/>
    <w:rsid w:val="00751DEA"/>
    <w:rsid w:val="00751EB8"/>
    <w:rsid w:val="0075208A"/>
    <w:rsid w:val="00752C7D"/>
    <w:rsid w:val="007531EB"/>
    <w:rsid w:val="00757210"/>
    <w:rsid w:val="00760660"/>
    <w:rsid w:val="007612F9"/>
    <w:rsid w:val="00761D05"/>
    <w:rsid w:val="00763149"/>
    <w:rsid w:val="00763C8A"/>
    <w:rsid w:val="007640F7"/>
    <w:rsid w:val="00765012"/>
    <w:rsid w:val="00767A09"/>
    <w:rsid w:val="007707B2"/>
    <w:rsid w:val="00770956"/>
    <w:rsid w:val="00773CFB"/>
    <w:rsid w:val="00774DDE"/>
    <w:rsid w:val="00776493"/>
    <w:rsid w:val="00777352"/>
    <w:rsid w:val="007774C4"/>
    <w:rsid w:val="00781692"/>
    <w:rsid w:val="00782C53"/>
    <w:rsid w:val="00784CAF"/>
    <w:rsid w:val="00785E64"/>
    <w:rsid w:val="007866AC"/>
    <w:rsid w:val="00787CDF"/>
    <w:rsid w:val="0079028F"/>
    <w:rsid w:val="007905D8"/>
    <w:rsid w:val="00791244"/>
    <w:rsid w:val="00791400"/>
    <w:rsid w:val="0079192C"/>
    <w:rsid w:val="00791AC5"/>
    <w:rsid w:val="00791DBB"/>
    <w:rsid w:val="00792A0A"/>
    <w:rsid w:val="00793ED5"/>
    <w:rsid w:val="00794B84"/>
    <w:rsid w:val="00795201"/>
    <w:rsid w:val="00795FA2"/>
    <w:rsid w:val="0079614A"/>
    <w:rsid w:val="0079793A"/>
    <w:rsid w:val="00797B4C"/>
    <w:rsid w:val="007A0D7F"/>
    <w:rsid w:val="007A0D9A"/>
    <w:rsid w:val="007A0E3D"/>
    <w:rsid w:val="007A1E26"/>
    <w:rsid w:val="007A3A79"/>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C41FF"/>
    <w:rsid w:val="007C5496"/>
    <w:rsid w:val="007C64F0"/>
    <w:rsid w:val="007D02A0"/>
    <w:rsid w:val="007D1C03"/>
    <w:rsid w:val="007D4654"/>
    <w:rsid w:val="007D5CA4"/>
    <w:rsid w:val="007D5CEE"/>
    <w:rsid w:val="007D6C66"/>
    <w:rsid w:val="007D6E8F"/>
    <w:rsid w:val="007E0EF5"/>
    <w:rsid w:val="007E1510"/>
    <w:rsid w:val="007E183C"/>
    <w:rsid w:val="007E5794"/>
    <w:rsid w:val="007E6336"/>
    <w:rsid w:val="007E7670"/>
    <w:rsid w:val="007E7EF7"/>
    <w:rsid w:val="007F2880"/>
    <w:rsid w:val="007F2D5F"/>
    <w:rsid w:val="007F2F33"/>
    <w:rsid w:val="007F6459"/>
    <w:rsid w:val="007F6DA7"/>
    <w:rsid w:val="00800F35"/>
    <w:rsid w:val="00802A04"/>
    <w:rsid w:val="008032A0"/>
    <w:rsid w:val="0080391D"/>
    <w:rsid w:val="008044E4"/>
    <w:rsid w:val="008049AF"/>
    <w:rsid w:val="00804C95"/>
    <w:rsid w:val="00805737"/>
    <w:rsid w:val="00805AF6"/>
    <w:rsid w:val="00805B83"/>
    <w:rsid w:val="00806A4E"/>
    <w:rsid w:val="00810390"/>
    <w:rsid w:val="00810B43"/>
    <w:rsid w:val="00811157"/>
    <w:rsid w:val="00811789"/>
    <w:rsid w:val="00813E9B"/>
    <w:rsid w:val="0081512F"/>
    <w:rsid w:val="00817A27"/>
    <w:rsid w:val="00820520"/>
    <w:rsid w:val="00820866"/>
    <w:rsid w:val="00823089"/>
    <w:rsid w:val="00823CC5"/>
    <w:rsid w:val="00824476"/>
    <w:rsid w:val="00826215"/>
    <w:rsid w:val="00830063"/>
    <w:rsid w:val="0083066B"/>
    <w:rsid w:val="00831242"/>
    <w:rsid w:val="008317A5"/>
    <w:rsid w:val="0083275B"/>
    <w:rsid w:val="008337DA"/>
    <w:rsid w:val="00834D7E"/>
    <w:rsid w:val="0084007A"/>
    <w:rsid w:val="00840B5B"/>
    <w:rsid w:val="0084110D"/>
    <w:rsid w:val="0084178D"/>
    <w:rsid w:val="00842288"/>
    <w:rsid w:val="00842DCB"/>
    <w:rsid w:val="00844011"/>
    <w:rsid w:val="0084485E"/>
    <w:rsid w:val="00844B48"/>
    <w:rsid w:val="008468D8"/>
    <w:rsid w:val="00846C91"/>
    <w:rsid w:val="00846FBC"/>
    <w:rsid w:val="0084797E"/>
    <w:rsid w:val="00847B91"/>
    <w:rsid w:val="0085208A"/>
    <w:rsid w:val="00852BBA"/>
    <w:rsid w:val="00853456"/>
    <w:rsid w:val="008548D2"/>
    <w:rsid w:val="00854CEF"/>
    <w:rsid w:val="00855FBA"/>
    <w:rsid w:val="0085645A"/>
    <w:rsid w:val="008566E7"/>
    <w:rsid w:val="0085695E"/>
    <w:rsid w:val="00856EEA"/>
    <w:rsid w:val="008606D0"/>
    <w:rsid w:val="00862122"/>
    <w:rsid w:val="0086236C"/>
    <w:rsid w:val="00863441"/>
    <w:rsid w:val="00865EBB"/>
    <w:rsid w:val="00871FC3"/>
    <w:rsid w:val="00872C0B"/>
    <w:rsid w:val="00873BCD"/>
    <w:rsid w:val="00874CF7"/>
    <w:rsid w:val="00875CDB"/>
    <w:rsid w:val="008775C3"/>
    <w:rsid w:val="0088290C"/>
    <w:rsid w:val="00884F6B"/>
    <w:rsid w:val="00885DD4"/>
    <w:rsid w:val="00886F28"/>
    <w:rsid w:val="00886F87"/>
    <w:rsid w:val="008876AE"/>
    <w:rsid w:val="00887E7D"/>
    <w:rsid w:val="0089260B"/>
    <w:rsid w:val="0089316F"/>
    <w:rsid w:val="00893CC9"/>
    <w:rsid w:val="00893EA5"/>
    <w:rsid w:val="00893EC6"/>
    <w:rsid w:val="00894430"/>
    <w:rsid w:val="00894E81"/>
    <w:rsid w:val="00897872"/>
    <w:rsid w:val="00897D0E"/>
    <w:rsid w:val="008A0C67"/>
    <w:rsid w:val="008A1364"/>
    <w:rsid w:val="008A18A3"/>
    <w:rsid w:val="008A1F3F"/>
    <w:rsid w:val="008A1FA9"/>
    <w:rsid w:val="008A4082"/>
    <w:rsid w:val="008A4550"/>
    <w:rsid w:val="008A58AE"/>
    <w:rsid w:val="008A5995"/>
    <w:rsid w:val="008A61AD"/>
    <w:rsid w:val="008A7228"/>
    <w:rsid w:val="008B034A"/>
    <w:rsid w:val="008B2332"/>
    <w:rsid w:val="008B25FF"/>
    <w:rsid w:val="008B3330"/>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4DC3"/>
    <w:rsid w:val="008C51AA"/>
    <w:rsid w:val="008C5E0E"/>
    <w:rsid w:val="008C6B1F"/>
    <w:rsid w:val="008C6BFC"/>
    <w:rsid w:val="008C7527"/>
    <w:rsid w:val="008C7BBC"/>
    <w:rsid w:val="008D078D"/>
    <w:rsid w:val="008D0A01"/>
    <w:rsid w:val="008D0DA7"/>
    <w:rsid w:val="008D1893"/>
    <w:rsid w:val="008D1D3F"/>
    <w:rsid w:val="008D3047"/>
    <w:rsid w:val="008D3410"/>
    <w:rsid w:val="008D41D2"/>
    <w:rsid w:val="008D4AB4"/>
    <w:rsid w:val="008D4ACB"/>
    <w:rsid w:val="008D70B0"/>
    <w:rsid w:val="008D7CE5"/>
    <w:rsid w:val="008E0354"/>
    <w:rsid w:val="008E151D"/>
    <w:rsid w:val="008E18AD"/>
    <w:rsid w:val="008E1A66"/>
    <w:rsid w:val="008E2FAC"/>
    <w:rsid w:val="008E374B"/>
    <w:rsid w:val="008F15F8"/>
    <w:rsid w:val="008F1981"/>
    <w:rsid w:val="008F19D2"/>
    <w:rsid w:val="008F1C4E"/>
    <w:rsid w:val="008F2927"/>
    <w:rsid w:val="008F3BBF"/>
    <w:rsid w:val="008F41EC"/>
    <w:rsid w:val="008F4990"/>
    <w:rsid w:val="008F5582"/>
    <w:rsid w:val="008F6A61"/>
    <w:rsid w:val="008F6C6A"/>
    <w:rsid w:val="00900BA3"/>
    <w:rsid w:val="00901703"/>
    <w:rsid w:val="00901A93"/>
    <w:rsid w:val="00901BEC"/>
    <w:rsid w:val="009048D1"/>
    <w:rsid w:val="0090505B"/>
    <w:rsid w:val="00905F64"/>
    <w:rsid w:val="0090645B"/>
    <w:rsid w:val="009105FB"/>
    <w:rsid w:val="00910E60"/>
    <w:rsid w:val="00911427"/>
    <w:rsid w:val="00912719"/>
    <w:rsid w:val="00915A94"/>
    <w:rsid w:val="00915DC4"/>
    <w:rsid w:val="00915DE8"/>
    <w:rsid w:val="00915EC9"/>
    <w:rsid w:val="00916182"/>
    <w:rsid w:val="00916A85"/>
    <w:rsid w:val="00916F39"/>
    <w:rsid w:val="00917CD3"/>
    <w:rsid w:val="009253D6"/>
    <w:rsid w:val="00926B08"/>
    <w:rsid w:val="0093037A"/>
    <w:rsid w:val="0093261C"/>
    <w:rsid w:val="0093332D"/>
    <w:rsid w:val="0093584D"/>
    <w:rsid w:val="0094250C"/>
    <w:rsid w:val="009435D6"/>
    <w:rsid w:val="0094443E"/>
    <w:rsid w:val="0094667B"/>
    <w:rsid w:val="00946880"/>
    <w:rsid w:val="009475D6"/>
    <w:rsid w:val="00951094"/>
    <w:rsid w:val="00951364"/>
    <w:rsid w:val="0095251D"/>
    <w:rsid w:val="0095259A"/>
    <w:rsid w:val="0095406E"/>
    <w:rsid w:val="00954701"/>
    <w:rsid w:val="009579EB"/>
    <w:rsid w:val="00961BFC"/>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028C"/>
    <w:rsid w:val="00992463"/>
    <w:rsid w:val="00992D12"/>
    <w:rsid w:val="00995D1E"/>
    <w:rsid w:val="00997A91"/>
    <w:rsid w:val="009A1A79"/>
    <w:rsid w:val="009A2220"/>
    <w:rsid w:val="009A2590"/>
    <w:rsid w:val="009A27F1"/>
    <w:rsid w:val="009A3116"/>
    <w:rsid w:val="009A3432"/>
    <w:rsid w:val="009A3AE8"/>
    <w:rsid w:val="009A5196"/>
    <w:rsid w:val="009A524C"/>
    <w:rsid w:val="009A606F"/>
    <w:rsid w:val="009A6D7D"/>
    <w:rsid w:val="009A7306"/>
    <w:rsid w:val="009A73B0"/>
    <w:rsid w:val="009B034F"/>
    <w:rsid w:val="009B15F8"/>
    <w:rsid w:val="009B1BB2"/>
    <w:rsid w:val="009B422C"/>
    <w:rsid w:val="009B57EC"/>
    <w:rsid w:val="009B7D58"/>
    <w:rsid w:val="009C0216"/>
    <w:rsid w:val="009C065F"/>
    <w:rsid w:val="009C0732"/>
    <w:rsid w:val="009C0BBD"/>
    <w:rsid w:val="009C0ED2"/>
    <w:rsid w:val="009C1E23"/>
    <w:rsid w:val="009C2D78"/>
    <w:rsid w:val="009C5C73"/>
    <w:rsid w:val="009C68D8"/>
    <w:rsid w:val="009C7833"/>
    <w:rsid w:val="009D0747"/>
    <w:rsid w:val="009D261E"/>
    <w:rsid w:val="009D2AA3"/>
    <w:rsid w:val="009D32AD"/>
    <w:rsid w:val="009D3C43"/>
    <w:rsid w:val="009D3CF1"/>
    <w:rsid w:val="009D46A3"/>
    <w:rsid w:val="009D47C7"/>
    <w:rsid w:val="009D57A5"/>
    <w:rsid w:val="009D5AB0"/>
    <w:rsid w:val="009D6875"/>
    <w:rsid w:val="009D6BD2"/>
    <w:rsid w:val="009D722D"/>
    <w:rsid w:val="009E0174"/>
    <w:rsid w:val="009E0CF6"/>
    <w:rsid w:val="009E291C"/>
    <w:rsid w:val="009E3B5D"/>
    <w:rsid w:val="009F014C"/>
    <w:rsid w:val="009F151B"/>
    <w:rsid w:val="009F2129"/>
    <w:rsid w:val="009F4139"/>
    <w:rsid w:val="009F4ECB"/>
    <w:rsid w:val="009F58BD"/>
    <w:rsid w:val="009F6176"/>
    <w:rsid w:val="009F6675"/>
    <w:rsid w:val="009F6F65"/>
    <w:rsid w:val="009F7DE3"/>
    <w:rsid w:val="00A00008"/>
    <w:rsid w:val="00A027A7"/>
    <w:rsid w:val="00A0390E"/>
    <w:rsid w:val="00A03C6E"/>
    <w:rsid w:val="00A0455D"/>
    <w:rsid w:val="00A06F35"/>
    <w:rsid w:val="00A075DA"/>
    <w:rsid w:val="00A07EF2"/>
    <w:rsid w:val="00A07FC2"/>
    <w:rsid w:val="00A11313"/>
    <w:rsid w:val="00A11CBB"/>
    <w:rsid w:val="00A11E61"/>
    <w:rsid w:val="00A12842"/>
    <w:rsid w:val="00A130AD"/>
    <w:rsid w:val="00A13C0D"/>
    <w:rsid w:val="00A142E0"/>
    <w:rsid w:val="00A14DAE"/>
    <w:rsid w:val="00A16813"/>
    <w:rsid w:val="00A16A08"/>
    <w:rsid w:val="00A205AE"/>
    <w:rsid w:val="00A2422B"/>
    <w:rsid w:val="00A24F6D"/>
    <w:rsid w:val="00A2798E"/>
    <w:rsid w:val="00A30D88"/>
    <w:rsid w:val="00A31A7D"/>
    <w:rsid w:val="00A32979"/>
    <w:rsid w:val="00A3643A"/>
    <w:rsid w:val="00A371FD"/>
    <w:rsid w:val="00A373E1"/>
    <w:rsid w:val="00A41018"/>
    <w:rsid w:val="00A4139C"/>
    <w:rsid w:val="00A41854"/>
    <w:rsid w:val="00A41E65"/>
    <w:rsid w:val="00A42532"/>
    <w:rsid w:val="00A42CE2"/>
    <w:rsid w:val="00A43E95"/>
    <w:rsid w:val="00A45AC3"/>
    <w:rsid w:val="00A45C08"/>
    <w:rsid w:val="00A45D1D"/>
    <w:rsid w:val="00A46802"/>
    <w:rsid w:val="00A47245"/>
    <w:rsid w:val="00A47F6B"/>
    <w:rsid w:val="00A51639"/>
    <w:rsid w:val="00A53F23"/>
    <w:rsid w:val="00A5630C"/>
    <w:rsid w:val="00A56B3B"/>
    <w:rsid w:val="00A57AB3"/>
    <w:rsid w:val="00A601D1"/>
    <w:rsid w:val="00A60404"/>
    <w:rsid w:val="00A621F9"/>
    <w:rsid w:val="00A63FA2"/>
    <w:rsid w:val="00A64DD6"/>
    <w:rsid w:val="00A64EA0"/>
    <w:rsid w:val="00A65017"/>
    <w:rsid w:val="00A66731"/>
    <w:rsid w:val="00A711AA"/>
    <w:rsid w:val="00A73149"/>
    <w:rsid w:val="00A73CD3"/>
    <w:rsid w:val="00A742C1"/>
    <w:rsid w:val="00A74BCA"/>
    <w:rsid w:val="00A74D9F"/>
    <w:rsid w:val="00A757FB"/>
    <w:rsid w:val="00A75B5A"/>
    <w:rsid w:val="00A76D57"/>
    <w:rsid w:val="00A7727A"/>
    <w:rsid w:val="00A80115"/>
    <w:rsid w:val="00A80977"/>
    <w:rsid w:val="00A81058"/>
    <w:rsid w:val="00A81DAB"/>
    <w:rsid w:val="00A82419"/>
    <w:rsid w:val="00A8287C"/>
    <w:rsid w:val="00A836BE"/>
    <w:rsid w:val="00A8448E"/>
    <w:rsid w:val="00A8460F"/>
    <w:rsid w:val="00A859CA"/>
    <w:rsid w:val="00A85E77"/>
    <w:rsid w:val="00A868B6"/>
    <w:rsid w:val="00A87058"/>
    <w:rsid w:val="00A87AD8"/>
    <w:rsid w:val="00A91B06"/>
    <w:rsid w:val="00A93841"/>
    <w:rsid w:val="00A93A4D"/>
    <w:rsid w:val="00A95299"/>
    <w:rsid w:val="00A96F86"/>
    <w:rsid w:val="00AA2133"/>
    <w:rsid w:val="00AA4E1A"/>
    <w:rsid w:val="00AA4F3C"/>
    <w:rsid w:val="00AA4F79"/>
    <w:rsid w:val="00AA6F9F"/>
    <w:rsid w:val="00AA7EF2"/>
    <w:rsid w:val="00AB0860"/>
    <w:rsid w:val="00AB0E22"/>
    <w:rsid w:val="00AB124C"/>
    <w:rsid w:val="00AB1C35"/>
    <w:rsid w:val="00AB1E81"/>
    <w:rsid w:val="00AB2103"/>
    <w:rsid w:val="00AB34F2"/>
    <w:rsid w:val="00AB466B"/>
    <w:rsid w:val="00AB4E9A"/>
    <w:rsid w:val="00AB6F7C"/>
    <w:rsid w:val="00AB7E70"/>
    <w:rsid w:val="00AC2BD5"/>
    <w:rsid w:val="00AC4A40"/>
    <w:rsid w:val="00AC607D"/>
    <w:rsid w:val="00AC6725"/>
    <w:rsid w:val="00AD14A3"/>
    <w:rsid w:val="00AD15A2"/>
    <w:rsid w:val="00AD1CB4"/>
    <w:rsid w:val="00AD3E63"/>
    <w:rsid w:val="00AD53CC"/>
    <w:rsid w:val="00AD5F46"/>
    <w:rsid w:val="00AD62F4"/>
    <w:rsid w:val="00AD66CA"/>
    <w:rsid w:val="00AD7727"/>
    <w:rsid w:val="00AD784C"/>
    <w:rsid w:val="00AE0EA1"/>
    <w:rsid w:val="00AE1DCE"/>
    <w:rsid w:val="00AE3D1D"/>
    <w:rsid w:val="00AE591E"/>
    <w:rsid w:val="00AF084E"/>
    <w:rsid w:val="00AF17E8"/>
    <w:rsid w:val="00AF1851"/>
    <w:rsid w:val="00AF19AE"/>
    <w:rsid w:val="00AF2A2D"/>
    <w:rsid w:val="00AF3231"/>
    <w:rsid w:val="00AF32D6"/>
    <w:rsid w:val="00AF5634"/>
    <w:rsid w:val="00AF6338"/>
    <w:rsid w:val="00AF6AB8"/>
    <w:rsid w:val="00AF75EF"/>
    <w:rsid w:val="00B0083C"/>
    <w:rsid w:val="00B00D45"/>
    <w:rsid w:val="00B0225A"/>
    <w:rsid w:val="00B0291A"/>
    <w:rsid w:val="00B03385"/>
    <w:rsid w:val="00B035C5"/>
    <w:rsid w:val="00B04459"/>
    <w:rsid w:val="00B047FB"/>
    <w:rsid w:val="00B10669"/>
    <w:rsid w:val="00B10948"/>
    <w:rsid w:val="00B10CF3"/>
    <w:rsid w:val="00B11483"/>
    <w:rsid w:val="00B1197A"/>
    <w:rsid w:val="00B12573"/>
    <w:rsid w:val="00B13B96"/>
    <w:rsid w:val="00B14D00"/>
    <w:rsid w:val="00B164CF"/>
    <w:rsid w:val="00B1782F"/>
    <w:rsid w:val="00B17D75"/>
    <w:rsid w:val="00B22859"/>
    <w:rsid w:val="00B252A2"/>
    <w:rsid w:val="00B2581A"/>
    <w:rsid w:val="00B30555"/>
    <w:rsid w:val="00B31BBA"/>
    <w:rsid w:val="00B33AF1"/>
    <w:rsid w:val="00B346F0"/>
    <w:rsid w:val="00B3575F"/>
    <w:rsid w:val="00B358F9"/>
    <w:rsid w:val="00B36FD0"/>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63"/>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8BA"/>
    <w:rsid w:val="00B73907"/>
    <w:rsid w:val="00B73C50"/>
    <w:rsid w:val="00B746E1"/>
    <w:rsid w:val="00B75C7D"/>
    <w:rsid w:val="00B770B6"/>
    <w:rsid w:val="00B77BFC"/>
    <w:rsid w:val="00B81EB8"/>
    <w:rsid w:val="00B82EB0"/>
    <w:rsid w:val="00B84883"/>
    <w:rsid w:val="00B84DA1"/>
    <w:rsid w:val="00B86FFB"/>
    <w:rsid w:val="00B87138"/>
    <w:rsid w:val="00B87C39"/>
    <w:rsid w:val="00B907F6"/>
    <w:rsid w:val="00B90C21"/>
    <w:rsid w:val="00B914EC"/>
    <w:rsid w:val="00B92346"/>
    <w:rsid w:val="00B9399E"/>
    <w:rsid w:val="00B950EA"/>
    <w:rsid w:val="00BA1196"/>
    <w:rsid w:val="00BA123E"/>
    <w:rsid w:val="00BA20C9"/>
    <w:rsid w:val="00BA319C"/>
    <w:rsid w:val="00BA379E"/>
    <w:rsid w:val="00BA3AF7"/>
    <w:rsid w:val="00BA448F"/>
    <w:rsid w:val="00BA5419"/>
    <w:rsid w:val="00BA5EDA"/>
    <w:rsid w:val="00BA7EBF"/>
    <w:rsid w:val="00BB03D0"/>
    <w:rsid w:val="00BB3186"/>
    <w:rsid w:val="00BB33A6"/>
    <w:rsid w:val="00BB4073"/>
    <w:rsid w:val="00BB4C69"/>
    <w:rsid w:val="00BB4CDB"/>
    <w:rsid w:val="00BB5FF2"/>
    <w:rsid w:val="00BB6220"/>
    <w:rsid w:val="00BB7F7F"/>
    <w:rsid w:val="00BC0267"/>
    <w:rsid w:val="00BC0741"/>
    <w:rsid w:val="00BC151A"/>
    <w:rsid w:val="00BC4344"/>
    <w:rsid w:val="00BC44FA"/>
    <w:rsid w:val="00BC5EB3"/>
    <w:rsid w:val="00BC6707"/>
    <w:rsid w:val="00BC74B5"/>
    <w:rsid w:val="00BD1B1F"/>
    <w:rsid w:val="00BD4975"/>
    <w:rsid w:val="00BD57B9"/>
    <w:rsid w:val="00BD6475"/>
    <w:rsid w:val="00BE11B1"/>
    <w:rsid w:val="00BE1AC6"/>
    <w:rsid w:val="00BE1C51"/>
    <w:rsid w:val="00BE2BAC"/>
    <w:rsid w:val="00BE31D3"/>
    <w:rsid w:val="00BE7C4E"/>
    <w:rsid w:val="00BF0000"/>
    <w:rsid w:val="00BF028F"/>
    <w:rsid w:val="00BF1980"/>
    <w:rsid w:val="00BF37BD"/>
    <w:rsid w:val="00BF7298"/>
    <w:rsid w:val="00BF7AEB"/>
    <w:rsid w:val="00C049EE"/>
    <w:rsid w:val="00C07710"/>
    <w:rsid w:val="00C07CBB"/>
    <w:rsid w:val="00C07DDA"/>
    <w:rsid w:val="00C10333"/>
    <w:rsid w:val="00C1071F"/>
    <w:rsid w:val="00C119EF"/>
    <w:rsid w:val="00C1258E"/>
    <w:rsid w:val="00C12B65"/>
    <w:rsid w:val="00C1401E"/>
    <w:rsid w:val="00C14788"/>
    <w:rsid w:val="00C14C21"/>
    <w:rsid w:val="00C14C54"/>
    <w:rsid w:val="00C14F08"/>
    <w:rsid w:val="00C16126"/>
    <w:rsid w:val="00C206FF"/>
    <w:rsid w:val="00C20F28"/>
    <w:rsid w:val="00C23B5F"/>
    <w:rsid w:val="00C24571"/>
    <w:rsid w:val="00C2477D"/>
    <w:rsid w:val="00C25A26"/>
    <w:rsid w:val="00C25AE1"/>
    <w:rsid w:val="00C2752F"/>
    <w:rsid w:val="00C27BCE"/>
    <w:rsid w:val="00C30702"/>
    <w:rsid w:val="00C30DF6"/>
    <w:rsid w:val="00C33980"/>
    <w:rsid w:val="00C349B2"/>
    <w:rsid w:val="00C34C2B"/>
    <w:rsid w:val="00C3672A"/>
    <w:rsid w:val="00C36742"/>
    <w:rsid w:val="00C40B89"/>
    <w:rsid w:val="00C41F15"/>
    <w:rsid w:val="00C448BD"/>
    <w:rsid w:val="00C44E53"/>
    <w:rsid w:val="00C45A75"/>
    <w:rsid w:val="00C47684"/>
    <w:rsid w:val="00C47F5E"/>
    <w:rsid w:val="00C519CD"/>
    <w:rsid w:val="00C51EB5"/>
    <w:rsid w:val="00C53365"/>
    <w:rsid w:val="00C53905"/>
    <w:rsid w:val="00C54E32"/>
    <w:rsid w:val="00C56366"/>
    <w:rsid w:val="00C57DEA"/>
    <w:rsid w:val="00C60199"/>
    <w:rsid w:val="00C60224"/>
    <w:rsid w:val="00C604C4"/>
    <w:rsid w:val="00C6175A"/>
    <w:rsid w:val="00C62E11"/>
    <w:rsid w:val="00C635F0"/>
    <w:rsid w:val="00C6407B"/>
    <w:rsid w:val="00C65211"/>
    <w:rsid w:val="00C6539B"/>
    <w:rsid w:val="00C654BF"/>
    <w:rsid w:val="00C713E1"/>
    <w:rsid w:val="00C737A1"/>
    <w:rsid w:val="00C73EF4"/>
    <w:rsid w:val="00C74724"/>
    <w:rsid w:val="00C74ED6"/>
    <w:rsid w:val="00C75C2C"/>
    <w:rsid w:val="00C75EB7"/>
    <w:rsid w:val="00C76266"/>
    <w:rsid w:val="00C765A4"/>
    <w:rsid w:val="00C76638"/>
    <w:rsid w:val="00C76A9C"/>
    <w:rsid w:val="00C76F7A"/>
    <w:rsid w:val="00C802EA"/>
    <w:rsid w:val="00C806FD"/>
    <w:rsid w:val="00C80C84"/>
    <w:rsid w:val="00C81C79"/>
    <w:rsid w:val="00C8248C"/>
    <w:rsid w:val="00C82E5E"/>
    <w:rsid w:val="00C844D6"/>
    <w:rsid w:val="00C84761"/>
    <w:rsid w:val="00C8484C"/>
    <w:rsid w:val="00C866A7"/>
    <w:rsid w:val="00C86BD5"/>
    <w:rsid w:val="00C87062"/>
    <w:rsid w:val="00C8718A"/>
    <w:rsid w:val="00C8762C"/>
    <w:rsid w:val="00C87DEC"/>
    <w:rsid w:val="00C91055"/>
    <w:rsid w:val="00C913BB"/>
    <w:rsid w:val="00C91709"/>
    <w:rsid w:val="00C92E04"/>
    <w:rsid w:val="00C9343D"/>
    <w:rsid w:val="00C9517E"/>
    <w:rsid w:val="00C953F1"/>
    <w:rsid w:val="00C9591C"/>
    <w:rsid w:val="00C96EEC"/>
    <w:rsid w:val="00CA107B"/>
    <w:rsid w:val="00CA2950"/>
    <w:rsid w:val="00CA3219"/>
    <w:rsid w:val="00CA3677"/>
    <w:rsid w:val="00CA3AEF"/>
    <w:rsid w:val="00CA3BD5"/>
    <w:rsid w:val="00CA550A"/>
    <w:rsid w:val="00CA57F3"/>
    <w:rsid w:val="00CA6C46"/>
    <w:rsid w:val="00CA6D9B"/>
    <w:rsid w:val="00CB0560"/>
    <w:rsid w:val="00CB0B45"/>
    <w:rsid w:val="00CB0DA1"/>
    <w:rsid w:val="00CB0FBE"/>
    <w:rsid w:val="00CB1268"/>
    <w:rsid w:val="00CB1924"/>
    <w:rsid w:val="00CB5658"/>
    <w:rsid w:val="00CB5A6B"/>
    <w:rsid w:val="00CB6CE0"/>
    <w:rsid w:val="00CB7E6D"/>
    <w:rsid w:val="00CC1E86"/>
    <w:rsid w:val="00CC2C85"/>
    <w:rsid w:val="00CC437A"/>
    <w:rsid w:val="00CC442F"/>
    <w:rsid w:val="00CC4A9E"/>
    <w:rsid w:val="00CC5279"/>
    <w:rsid w:val="00CC6246"/>
    <w:rsid w:val="00CC6C48"/>
    <w:rsid w:val="00CC6F87"/>
    <w:rsid w:val="00CC7288"/>
    <w:rsid w:val="00CD11C3"/>
    <w:rsid w:val="00CD1CD3"/>
    <w:rsid w:val="00CD46A4"/>
    <w:rsid w:val="00CD551F"/>
    <w:rsid w:val="00CD5FB2"/>
    <w:rsid w:val="00CD6EF1"/>
    <w:rsid w:val="00CD71B8"/>
    <w:rsid w:val="00CD752A"/>
    <w:rsid w:val="00CD7C20"/>
    <w:rsid w:val="00CE00BD"/>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64CF"/>
    <w:rsid w:val="00CF66D2"/>
    <w:rsid w:val="00D00435"/>
    <w:rsid w:val="00D00626"/>
    <w:rsid w:val="00D0088F"/>
    <w:rsid w:val="00D01165"/>
    <w:rsid w:val="00D01FD9"/>
    <w:rsid w:val="00D033C2"/>
    <w:rsid w:val="00D03FA6"/>
    <w:rsid w:val="00D04F39"/>
    <w:rsid w:val="00D078AB"/>
    <w:rsid w:val="00D07AB8"/>
    <w:rsid w:val="00D1044E"/>
    <w:rsid w:val="00D104BA"/>
    <w:rsid w:val="00D1061D"/>
    <w:rsid w:val="00D10C71"/>
    <w:rsid w:val="00D119B4"/>
    <w:rsid w:val="00D1295B"/>
    <w:rsid w:val="00D13DB3"/>
    <w:rsid w:val="00D1420F"/>
    <w:rsid w:val="00D155FD"/>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2ED"/>
    <w:rsid w:val="00D2788D"/>
    <w:rsid w:val="00D3008A"/>
    <w:rsid w:val="00D3199B"/>
    <w:rsid w:val="00D34DEB"/>
    <w:rsid w:val="00D36953"/>
    <w:rsid w:val="00D371A2"/>
    <w:rsid w:val="00D37899"/>
    <w:rsid w:val="00D4053C"/>
    <w:rsid w:val="00D40550"/>
    <w:rsid w:val="00D4056F"/>
    <w:rsid w:val="00D4097A"/>
    <w:rsid w:val="00D40DC0"/>
    <w:rsid w:val="00D4468E"/>
    <w:rsid w:val="00D44C95"/>
    <w:rsid w:val="00D4539A"/>
    <w:rsid w:val="00D4550D"/>
    <w:rsid w:val="00D46349"/>
    <w:rsid w:val="00D46551"/>
    <w:rsid w:val="00D46A2C"/>
    <w:rsid w:val="00D46DD9"/>
    <w:rsid w:val="00D473BC"/>
    <w:rsid w:val="00D47AE7"/>
    <w:rsid w:val="00D47AED"/>
    <w:rsid w:val="00D47E08"/>
    <w:rsid w:val="00D50172"/>
    <w:rsid w:val="00D50A9B"/>
    <w:rsid w:val="00D5168B"/>
    <w:rsid w:val="00D5354F"/>
    <w:rsid w:val="00D56309"/>
    <w:rsid w:val="00D56909"/>
    <w:rsid w:val="00D575B4"/>
    <w:rsid w:val="00D57A63"/>
    <w:rsid w:val="00D605DC"/>
    <w:rsid w:val="00D610E2"/>
    <w:rsid w:val="00D6116B"/>
    <w:rsid w:val="00D62617"/>
    <w:rsid w:val="00D62A90"/>
    <w:rsid w:val="00D64AAD"/>
    <w:rsid w:val="00D64B58"/>
    <w:rsid w:val="00D6540D"/>
    <w:rsid w:val="00D65EFC"/>
    <w:rsid w:val="00D667E6"/>
    <w:rsid w:val="00D66C87"/>
    <w:rsid w:val="00D67CDF"/>
    <w:rsid w:val="00D70260"/>
    <w:rsid w:val="00D70429"/>
    <w:rsid w:val="00D705E5"/>
    <w:rsid w:val="00D72966"/>
    <w:rsid w:val="00D734B7"/>
    <w:rsid w:val="00D75C8C"/>
    <w:rsid w:val="00D76164"/>
    <w:rsid w:val="00D76C15"/>
    <w:rsid w:val="00D770EA"/>
    <w:rsid w:val="00D81516"/>
    <w:rsid w:val="00D81D74"/>
    <w:rsid w:val="00D81E27"/>
    <w:rsid w:val="00D822F4"/>
    <w:rsid w:val="00D847EA"/>
    <w:rsid w:val="00D84BE4"/>
    <w:rsid w:val="00D84E7A"/>
    <w:rsid w:val="00D869E1"/>
    <w:rsid w:val="00D907A2"/>
    <w:rsid w:val="00D91239"/>
    <w:rsid w:val="00D9152C"/>
    <w:rsid w:val="00D9196E"/>
    <w:rsid w:val="00D91ACA"/>
    <w:rsid w:val="00D91B60"/>
    <w:rsid w:val="00D93F18"/>
    <w:rsid w:val="00D9603E"/>
    <w:rsid w:val="00D97D5B"/>
    <w:rsid w:val="00DA00AC"/>
    <w:rsid w:val="00DA20DF"/>
    <w:rsid w:val="00DA2304"/>
    <w:rsid w:val="00DA26F8"/>
    <w:rsid w:val="00DA2E2E"/>
    <w:rsid w:val="00DA58A0"/>
    <w:rsid w:val="00DA642D"/>
    <w:rsid w:val="00DA7853"/>
    <w:rsid w:val="00DA79B8"/>
    <w:rsid w:val="00DA79D3"/>
    <w:rsid w:val="00DB0417"/>
    <w:rsid w:val="00DB0CD8"/>
    <w:rsid w:val="00DB4259"/>
    <w:rsid w:val="00DB4354"/>
    <w:rsid w:val="00DB5161"/>
    <w:rsid w:val="00DB6FC5"/>
    <w:rsid w:val="00DB7BB1"/>
    <w:rsid w:val="00DC124B"/>
    <w:rsid w:val="00DC181F"/>
    <w:rsid w:val="00DC1EA7"/>
    <w:rsid w:val="00DC2134"/>
    <w:rsid w:val="00DC3C30"/>
    <w:rsid w:val="00DC3CC7"/>
    <w:rsid w:val="00DC4C1D"/>
    <w:rsid w:val="00DC6E1C"/>
    <w:rsid w:val="00DC76B0"/>
    <w:rsid w:val="00DD0A75"/>
    <w:rsid w:val="00DD2ABE"/>
    <w:rsid w:val="00DD2E8B"/>
    <w:rsid w:val="00DD32AA"/>
    <w:rsid w:val="00DD499E"/>
    <w:rsid w:val="00DD4F56"/>
    <w:rsid w:val="00DD67BF"/>
    <w:rsid w:val="00DD7DE7"/>
    <w:rsid w:val="00DE0511"/>
    <w:rsid w:val="00DE06AB"/>
    <w:rsid w:val="00DE06F5"/>
    <w:rsid w:val="00DE1E46"/>
    <w:rsid w:val="00DE1F6C"/>
    <w:rsid w:val="00DE3CA4"/>
    <w:rsid w:val="00DE400A"/>
    <w:rsid w:val="00DE4ACE"/>
    <w:rsid w:val="00DE5FA9"/>
    <w:rsid w:val="00DE76B6"/>
    <w:rsid w:val="00DE7BD6"/>
    <w:rsid w:val="00DE7C9D"/>
    <w:rsid w:val="00DF08A1"/>
    <w:rsid w:val="00DF0D4E"/>
    <w:rsid w:val="00DF27FF"/>
    <w:rsid w:val="00DF4407"/>
    <w:rsid w:val="00DF52F0"/>
    <w:rsid w:val="00DF7805"/>
    <w:rsid w:val="00E02892"/>
    <w:rsid w:val="00E03CC1"/>
    <w:rsid w:val="00E067E1"/>
    <w:rsid w:val="00E06896"/>
    <w:rsid w:val="00E071CA"/>
    <w:rsid w:val="00E1021B"/>
    <w:rsid w:val="00E12999"/>
    <w:rsid w:val="00E13A3B"/>
    <w:rsid w:val="00E13BF9"/>
    <w:rsid w:val="00E15861"/>
    <w:rsid w:val="00E17060"/>
    <w:rsid w:val="00E17EFB"/>
    <w:rsid w:val="00E209A3"/>
    <w:rsid w:val="00E22A21"/>
    <w:rsid w:val="00E2374A"/>
    <w:rsid w:val="00E2501B"/>
    <w:rsid w:val="00E26A02"/>
    <w:rsid w:val="00E26DA0"/>
    <w:rsid w:val="00E33513"/>
    <w:rsid w:val="00E34241"/>
    <w:rsid w:val="00E3570F"/>
    <w:rsid w:val="00E369DD"/>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108D"/>
    <w:rsid w:val="00E52248"/>
    <w:rsid w:val="00E52F3E"/>
    <w:rsid w:val="00E54254"/>
    <w:rsid w:val="00E56C95"/>
    <w:rsid w:val="00E575E4"/>
    <w:rsid w:val="00E57E9B"/>
    <w:rsid w:val="00E60131"/>
    <w:rsid w:val="00E622FB"/>
    <w:rsid w:val="00E63797"/>
    <w:rsid w:val="00E64154"/>
    <w:rsid w:val="00E66EDD"/>
    <w:rsid w:val="00E70C22"/>
    <w:rsid w:val="00E71300"/>
    <w:rsid w:val="00E71823"/>
    <w:rsid w:val="00E71C0B"/>
    <w:rsid w:val="00E71FF8"/>
    <w:rsid w:val="00E724EB"/>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51DD"/>
    <w:rsid w:val="00E85947"/>
    <w:rsid w:val="00E85BD8"/>
    <w:rsid w:val="00E868D6"/>
    <w:rsid w:val="00E8788B"/>
    <w:rsid w:val="00E87B3C"/>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1EE"/>
    <w:rsid w:val="00EA4425"/>
    <w:rsid w:val="00EA4F42"/>
    <w:rsid w:val="00EA7F7B"/>
    <w:rsid w:val="00EB1441"/>
    <w:rsid w:val="00EB39D1"/>
    <w:rsid w:val="00EB5842"/>
    <w:rsid w:val="00EB702F"/>
    <w:rsid w:val="00EB727D"/>
    <w:rsid w:val="00EC0455"/>
    <w:rsid w:val="00EC219E"/>
    <w:rsid w:val="00EC3419"/>
    <w:rsid w:val="00EC44EF"/>
    <w:rsid w:val="00EC4B52"/>
    <w:rsid w:val="00EC706C"/>
    <w:rsid w:val="00EC7E28"/>
    <w:rsid w:val="00ED1082"/>
    <w:rsid w:val="00ED3A9B"/>
    <w:rsid w:val="00ED4558"/>
    <w:rsid w:val="00ED6F31"/>
    <w:rsid w:val="00ED70F3"/>
    <w:rsid w:val="00ED7630"/>
    <w:rsid w:val="00ED7DF7"/>
    <w:rsid w:val="00EE0017"/>
    <w:rsid w:val="00EE2A28"/>
    <w:rsid w:val="00EE2F16"/>
    <w:rsid w:val="00EE3571"/>
    <w:rsid w:val="00EE37A5"/>
    <w:rsid w:val="00EE3CB8"/>
    <w:rsid w:val="00EE4293"/>
    <w:rsid w:val="00EE4B6E"/>
    <w:rsid w:val="00EE6B8E"/>
    <w:rsid w:val="00EE6FD1"/>
    <w:rsid w:val="00EE73BD"/>
    <w:rsid w:val="00EE74DF"/>
    <w:rsid w:val="00EF12AF"/>
    <w:rsid w:val="00EF1D5E"/>
    <w:rsid w:val="00EF32BB"/>
    <w:rsid w:val="00EF340B"/>
    <w:rsid w:val="00EF47EF"/>
    <w:rsid w:val="00EF4A60"/>
    <w:rsid w:val="00F015EF"/>
    <w:rsid w:val="00F0161E"/>
    <w:rsid w:val="00F047BA"/>
    <w:rsid w:val="00F0582E"/>
    <w:rsid w:val="00F064A4"/>
    <w:rsid w:val="00F07930"/>
    <w:rsid w:val="00F07AD4"/>
    <w:rsid w:val="00F11503"/>
    <w:rsid w:val="00F13702"/>
    <w:rsid w:val="00F14713"/>
    <w:rsid w:val="00F14D64"/>
    <w:rsid w:val="00F14E34"/>
    <w:rsid w:val="00F16560"/>
    <w:rsid w:val="00F17D9C"/>
    <w:rsid w:val="00F17E4C"/>
    <w:rsid w:val="00F21F32"/>
    <w:rsid w:val="00F22B51"/>
    <w:rsid w:val="00F22EA4"/>
    <w:rsid w:val="00F243AA"/>
    <w:rsid w:val="00F24C27"/>
    <w:rsid w:val="00F24F13"/>
    <w:rsid w:val="00F25BA4"/>
    <w:rsid w:val="00F2713E"/>
    <w:rsid w:val="00F27146"/>
    <w:rsid w:val="00F2760C"/>
    <w:rsid w:val="00F30A16"/>
    <w:rsid w:val="00F30BEB"/>
    <w:rsid w:val="00F30E48"/>
    <w:rsid w:val="00F310D7"/>
    <w:rsid w:val="00F31A88"/>
    <w:rsid w:val="00F31BC6"/>
    <w:rsid w:val="00F31DE6"/>
    <w:rsid w:val="00F32C09"/>
    <w:rsid w:val="00F3386B"/>
    <w:rsid w:val="00F339CD"/>
    <w:rsid w:val="00F34D52"/>
    <w:rsid w:val="00F3594B"/>
    <w:rsid w:val="00F3601D"/>
    <w:rsid w:val="00F4022B"/>
    <w:rsid w:val="00F41D6F"/>
    <w:rsid w:val="00F451D8"/>
    <w:rsid w:val="00F45B61"/>
    <w:rsid w:val="00F475C9"/>
    <w:rsid w:val="00F479AE"/>
    <w:rsid w:val="00F50B09"/>
    <w:rsid w:val="00F511E1"/>
    <w:rsid w:val="00F517DE"/>
    <w:rsid w:val="00F5194F"/>
    <w:rsid w:val="00F51BA7"/>
    <w:rsid w:val="00F51CBC"/>
    <w:rsid w:val="00F52113"/>
    <w:rsid w:val="00F5261E"/>
    <w:rsid w:val="00F5290B"/>
    <w:rsid w:val="00F52EE0"/>
    <w:rsid w:val="00F53B9C"/>
    <w:rsid w:val="00F540FD"/>
    <w:rsid w:val="00F54586"/>
    <w:rsid w:val="00F5470F"/>
    <w:rsid w:val="00F557AB"/>
    <w:rsid w:val="00F565E1"/>
    <w:rsid w:val="00F6194B"/>
    <w:rsid w:val="00F65B62"/>
    <w:rsid w:val="00F70FB4"/>
    <w:rsid w:val="00F71D6B"/>
    <w:rsid w:val="00F72E33"/>
    <w:rsid w:val="00F73C6B"/>
    <w:rsid w:val="00F7470C"/>
    <w:rsid w:val="00F74FD3"/>
    <w:rsid w:val="00F7699A"/>
    <w:rsid w:val="00F801B4"/>
    <w:rsid w:val="00F814D4"/>
    <w:rsid w:val="00F834D1"/>
    <w:rsid w:val="00F84374"/>
    <w:rsid w:val="00F84AEE"/>
    <w:rsid w:val="00F85120"/>
    <w:rsid w:val="00F867CC"/>
    <w:rsid w:val="00F86F8B"/>
    <w:rsid w:val="00F90616"/>
    <w:rsid w:val="00F90D57"/>
    <w:rsid w:val="00F9103F"/>
    <w:rsid w:val="00F93ADF"/>
    <w:rsid w:val="00F9475B"/>
    <w:rsid w:val="00F95299"/>
    <w:rsid w:val="00F959F3"/>
    <w:rsid w:val="00F96DEC"/>
    <w:rsid w:val="00F96E2E"/>
    <w:rsid w:val="00FA0285"/>
    <w:rsid w:val="00FA212F"/>
    <w:rsid w:val="00FA3517"/>
    <w:rsid w:val="00FA54C9"/>
    <w:rsid w:val="00FA5F75"/>
    <w:rsid w:val="00FA62C8"/>
    <w:rsid w:val="00FA6A00"/>
    <w:rsid w:val="00FA7B12"/>
    <w:rsid w:val="00FA7D28"/>
    <w:rsid w:val="00FB0726"/>
    <w:rsid w:val="00FB14F6"/>
    <w:rsid w:val="00FB1B8E"/>
    <w:rsid w:val="00FB211E"/>
    <w:rsid w:val="00FB5DA4"/>
    <w:rsid w:val="00FB5E55"/>
    <w:rsid w:val="00FB5F55"/>
    <w:rsid w:val="00FB77E4"/>
    <w:rsid w:val="00FB7E2B"/>
    <w:rsid w:val="00FC18CD"/>
    <w:rsid w:val="00FC2502"/>
    <w:rsid w:val="00FC3FAD"/>
    <w:rsid w:val="00FC5DE0"/>
    <w:rsid w:val="00FC6B1E"/>
    <w:rsid w:val="00FC7E38"/>
    <w:rsid w:val="00FD0D8C"/>
    <w:rsid w:val="00FD1160"/>
    <w:rsid w:val="00FD1B6B"/>
    <w:rsid w:val="00FD23F6"/>
    <w:rsid w:val="00FD2963"/>
    <w:rsid w:val="00FD35D1"/>
    <w:rsid w:val="00FD35EE"/>
    <w:rsid w:val="00FD3E9A"/>
    <w:rsid w:val="00FD3F68"/>
    <w:rsid w:val="00FD4159"/>
    <w:rsid w:val="00FD4377"/>
    <w:rsid w:val="00FD46F8"/>
    <w:rsid w:val="00FD5302"/>
    <w:rsid w:val="00FD5879"/>
    <w:rsid w:val="00FD7522"/>
    <w:rsid w:val="00FD7566"/>
    <w:rsid w:val="00FD7AB0"/>
    <w:rsid w:val="00FD7DDF"/>
    <w:rsid w:val="00FD7E63"/>
    <w:rsid w:val="00FE00FB"/>
    <w:rsid w:val="00FE14A0"/>
    <w:rsid w:val="00FE2600"/>
    <w:rsid w:val="00FE3849"/>
    <w:rsid w:val="00FE445F"/>
    <w:rsid w:val="00FE67D3"/>
    <w:rsid w:val="00FE6ABA"/>
    <w:rsid w:val="00FE6B4F"/>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0D"/>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0D"/>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
    <w:basedOn w:val="a1"/>
    <w:next w:val="ac"/>
    <w:uiPriority w:val="59"/>
    <w:rsid w:val="0079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c"/>
    <w:uiPriority w:val="59"/>
    <w:rsid w:val="007A5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16438623">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51699212">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9C55DD45242DC329D52FCF2D497766B1BF38BA9EE1E0786D658F8F71075F57B4760DB62518D757444D17FBN6n6P" TargetMode="External"/><Relationship Id="rId18" Type="http://schemas.openxmlformats.org/officeDocument/2006/relationships/hyperlink" Target="consultantplus://offline/ref=7D9C55DD45242DC329D52FCF2D497766B1BF38BA9EE1E0786D658F8F71075F57B4760DB62518D757444D17FBN6n6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D9C55DD45242DC329D52FCF2D497766B1BF38BA9EE1E0786D658F8F71075F57B4760DB62518D757444D17FBN6n6P" TargetMode="External"/><Relationship Id="rId17" Type="http://schemas.openxmlformats.org/officeDocument/2006/relationships/hyperlink" Target="consultantplus://offline/ref=7D9C55DD45242DC329D52FCF2D497766B1BF38BA9EE1E0786D658F8F71075F57B4760DB62518D757444D17FBN6n6P" TargetMode="External"/><Relationship Id="rId2" Type="http://schemas.openxmlformats.org/officeDocument/2006/relationships/numbering" Target="numbering.xml"/><Relationship Id="rId16" Type="http://schemas.openxmlformats.org/officeDocument/2006/relationships/hyperlink" Target="consultantplus://offline/ref=7D9C55DD45242DC329D52FCF2D497766B1BF38BA9EE1E0786D658F8F71075F57B4760DB62518D757444D17FBN6n6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D9C55DD45242DC329D52FCF2D497766B1BF38BA9EE1E0786D658F8F71075F57B4760DB62518D757444D17FBN6n6P" TargetMode="External"/><Relationship Id="rId10" Type="http://schemas.openxmlformats.org/officeDocument/2006/relationships/header" Target="header2.xml"/><Relationship Id="rId19" Type="http://schemas.openxmlformats.org/officeDocument/2006/relationships/hyperlink" Target="consultantplus://offline/ref=7D9C55DD45242DC329D52FCF2D497766B1BF38BA9EE1E0786D658F8F71075F57B4760DB62518D757444D17FBN6n6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7D9C55DD45242DC329D52FCF2D497766B1BF38BA9EE1E0786D658F8F71075F57B4760DB62518D757444D17FBN6n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AE31-3EC3-431D-8498-3B6BFDE5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TotalTime>
  <Pages>134</Pages>
  <Words>30847</Words>
  <Characters>175831</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Акимова Алина Ринатовна</cp:lastModifiedBy>
  <cp:revision>627</cp:revision>
  <cp:lastPrinted>2018-11-12T06:09:00Z</cp:lastPrinted>
  <dcterms:created xsi:type="dcterms:W3CDTF">2016-12-02T11:47:00Z</dcterms:created>
  <dcterms:modified xsi:type="dcterms:W3CDTF">2018-11-26T16:34:00Z</dcterms:modified>
</cp:coreProperties>
</file>