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34" w:rsidRPr="00510F34" w:rsidRDefault="00510F34" w:rsidP="00510F34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5"/>
          <w:szCs w:val="45"/>
          <w:lang w:eastAsia="ru-RU"/>
        </w:rPr>
      </w:pPr>
      <w:r w:rsidRPr="00510F34">
        <w:rPr>
          <w:rFonts w:ascii="inherit" w:eastAsia="Times New Roman" w:hAnsi="inherit" w:cs="Times New Roman"/>
          <w:b/>
          <w:bCs/>
          <w:kern w:val="36"/>
          <w:sz w:val="45"/>
          <w:szCs w:val="45"/>
          <w:lang w:eastAsia="ru-RU"/>
        </w:rPr>
        <w:t>Суд не допустил повышения тарифов на электроэнергию для татарстанцев</w:t>
      </w:r>
    </w:p>
    <w:p w:rsidR="00510F34" w:rsidRPr="00510F34" w:rsidRDefault="00510F34" w:rsidP="00510F34">
      <w:pPr>
        <w:shd w:val="clear" w:color="auto" w:fill="FFFFFF"/>
        <w:spacing w:after="0" w:line="240" w:lineRule="auto"/>
        <w:rPr>
          <w:rFonts w:ascii="GothamProRegular" w:eastAsia="Times New Roman" w:hAnsi="GothamProRegular" w:cs="Times New Roman"/>
          <w:color w:val="333333"/>
          <w:sz w:val="21"/>
          <w:szCs w:val="21"/>
          <w:lang w:eastAsia="ru-RU"/>
        </w:rPr>
      </w:pPr>
      <w:r w:rsidRPr="00510F34">
        <w:rPr>
          <w:rFonts w:ascii="GothamProRegular" w:eastAsia="Times New Roman" w:hAnsi="GothamProRegular" w:cs="Times New Roman"/>
          <w:color w:val="333333"/>
          <w:sz w:val="21"/>
          <w:szCs w:val="21"/>
          <w:lang w:eastAsia="ru-RU"/>
        </w:rPr>
        <w:t>Башкирская сетевая компания хотела распределить расходы на содержание сетей, расположенных в Башкирии, на потребителей из Татарстана.</w:t>
      </w:r>
    </w:p>
    <w:p w:rsidR="00510F34" w:rsidRPr="00510F34" w:rsidRDefault="00510F34" w:rsidP="00510F34">
      <w:pPr>
        <w:shd w:val="clear" w:color="auto" w:fill="FFFFFF"/>
        <w:spacing w:after="150" w:line="240" w:lineRule="auto"/>
        <w:rPr>
          <w:rFonts w:ascii="GothamProRegular" w:eastAsia="Times New Roman" w:hAnsi="GothamProRegular" w:cs="Times New Roman"/>
          <w:color w:val="333333"/>
          <w:sz w:val="21"/>
          <w:szCs w:val="21"/>
          <w:lang w:eastAsia="ru-RU"/>
        </w:rPr>
      </w:pPr>
      <w:r w:rsidRPr="00510F34">
        <w:rPr>
          <w:rFonts w:ascii="GothamProRegular" w:eastAsia="Times New Roman" w:hAnsi="GothamProRegular" w:cs="Times New Roman"/>
          <w:color w:val="333333"/>
          <w:sz w:val="21"/>
          <w:szCs w:val="21"/>
          <w:lang w:eastAsia="ru-RU"/>
        </w:rPr>
        <w:t>(Казань, 17 июля, «Татар-</w:t>
      </w:r>
      <w:proofErr w:type="spellStart"/>
      <w:r w:rsidRPr="00510F34">
        <w:rPr>
          <w:rFonts w:ascii="GothamProRegular" w:eastAsia="Times New Roman" w:hAnsi="GothamProRegular" w:cs="Times New Roman"/>
          <w:color w:val="333333"/>
          <w:sz w:val="21"/>
          <w:szCs w:val="21"/>
          <w:lang w:eastAsia="ru-RU"/>
        </w:rPr>
        <w:t>информ</w:t>
      </w:r>
      <w:proofErr w:type="spellEnd"/>
      <w:r w:rsidRPr="00510F34">
        <w:rPr>
          <w:rFonts w:ascii="GothamProRegular" w:eastAsia="Times New Roman" w:hAnsi="GothamProRegular" w:cs="Times New Roman"/>
          <w:color w:val="333333"/>
          <w:sz w:val="21"/>
          <w:szCs w:val="21"/>
          <w:lang w:eastAsia="ru-RU"/>
        </w:rPr>
        <w:t>»). Одиннадцатый арбитражный апелляционный суд поддержал Госкомитет Татарстана по тарифам, который ранее отказал Башкирской сетевой компании (БСК) в удовлетворении их требований. Сообщение об этом опубликовано на сайте госкомитета.</w:t>
      </w:r>
    </w:p>
    <w:p w:rsidR="00510F34" w:rsidRPr="00510F34" w:rsidRDefault="00510F34" w:rsidP="00510F34">
      <w:pPr>
        <w:shd w:val="clear" w:color="auto" w:fill="FFFFFF"/>
        <w:spacing w:after="150" w:line="240" w:lineRule="auto"/>
        <w:rPr>
          <w:rFonts w:ascii="GothamProRegular" w:eastAsia="Times New Roman" w:hAnsi="GothamProRegular" w:cs="Times New Roman"/>
          <w:color w:val="333333"/>
          <w:sz w:val="21"/>
          <w:szCs w:val="21"/>
          <w:lang w:eastAsia="ru-RU"/>
        </w:rPr>
      </w:pPr>
      <w:r w:rsidRPr="00510F34">
        <w:rPr>
          <w:rFonts w:ascii="GothamProRegular" w:eastAsia="Times New Roman" w:hAnsi="GothamProRegular" w:cs="Times New Roman"/>
          <w:color w:val="333333"/>
          <w:sz w:val="21"/>
          <w:szCs w:val="21"/>
          <w:lang w:eastAsia="ru-RU"/>
        </w:rPr>
        <w:t>«БСК» хотела переложить расходы на содержание сетей, расположенных в Республике Башкортостан, и оплату технологических потерь на потребителей Татарстана.</w:t>
      </w:r>
    </w:p>
    <w:p w:rsidR="00510F34" w:rsidRPr="00510F34" w:rsidRDefault="00510F34" w:rsidP="00510F34">
      <w:pPr>
        <w:shd w:val="clear" w:color="auto" w:fill="FFFFFF"/>
        <w:spacing w:after="150" w:line="240" w:lineRule="auto"/>
        <w:rPr>
          <w:rFonts w:ascii="GothamProRegular" w:eastAsia="Times New Roman" w:hAnsi="GothamProRegular" w:cs="Times New Roman"/>
          <w:color w:val="333333"/>
          <w:sz w:val="21"/>
          <w:szCs w:val="21"/>
          <w:lang w:eastAsia="ru-RU"/>
        </w:rPr>
      </w:pPr>
      <w:r w:rsidRPr="00510F34">
        <w:rPr>
          <w:rFonts w:ascii="GothamProRegular" w:eastAsia="Times New Roman" w:hAnsi="GothamProRegular" w:cs="Times New Roman"/>
          <w:color w:val="333333"/>
          <w:sz w:val="21"/>
          <w:szCs w:val="21"/>
          <w:lang w:eastAsia="ru-RU"/>
        </w:rPr>
        <w:t>Башкирская компания осталась недовольна решением Госкомитета РТ по тарифам, который отказал в удовлетворении их требований. Заявитель обжаловал это решение в Арбитражном суде РТ, который поддержал позицию заявителя. Одиннадцатый арбитражный апелляционный суд одобрил решение Госкомитета РТ по тарифам и отменил решение суда первой инстанции.</w:t>
      </w:r>
    </w:p>
    <w:p w:rsidR="00510F34" w:rsidRPr="00510F34" w:rsidRDefault="00510F34" w:rsidP="00510F34">
      <w:pPr>
        <w:shd w:val="clear" w:color="auto" w:fill="FFFFFF"/>
        <w:spacing w:after="150" w:line="240" w:lineRule="auto"/>
        <w:rPr>
          <w:rFonts w:ascii="GothamProRegular" w:eastAsia="Times New Roman" w:hAnsi="GothamProRegular" w:cs="Times New Roman"/>
          <w:color w:val="333333"/>
          <w:sz w:val="21"/>
          <w:szCs w:val="21"/>
          <w:lang w:eastAsia="ru-RU"/>
        </w:rPr>
      </w:pPr>
      <w:r w:rsidRPr="00510F34">
        <w:rPr>
          <w:rFonts w:ascii="GothamProRegular" w:eastAsia="Times New Roman" w:hAnsi="GothamProRegular" w:cs="Times New Roman"/>
          <w:color w:val="333333"/>
          <w:sz w:val="21"/>
          <w:szCs w:val="21"/>
          <w:lang w:eastAsia="ru-RU"/>
        </w:rPr>
        <w:t xml:space="preserve">«Данное решение имеет большое значение для населения и других потребителей нашей </w:t>
      </w:r>
      <w:bookmarkStart w:id="0" w:name="_GoBack"/>
      <w:bookmarkEnd w:id="0"/>
      <w:r w:rsidRPr="00510F34">
        <w:rPr>
          <w:rFonts w:ascii="GothamProRegular" w:eastAsia="Times New Roman" w:hAnsi="GothamProRegular" w:cs="Times New Roman"/>
          <w:color w:val="333333"/>
          <w:sz w:val="21"/>
          <w:szCs w:val="21"/>
          <w:lang w:eastAsia="ru-RU"/>
        </w:rPr>
        <w:t>республики. Требование заявителя влекло существенное увеличение действующих тарифов. По ориентировочным подсчетам, тариф на передачу электрической энергии вырос бы до 10 процентов», — сообщили в Госкомитете РТ по тарифам.</w:t>
      </w:r>
    </w:p>
    <w:p w:rsidR="00510F34" w:rsidRPr="00510F34" w:rsidRDefault="00510F34" w:rsidP="00510F34">
      <w:pPr>
        <w:shd w:val="clear" w:color="auto" w:fill="FFFFFF"/>
        <w:spacing w:after="150" w:line="240" w:lineRule="auto"/>
        <w:rPr>
          <w:rFonts w:ascii="GothamProRegular" w:eastAsia="Times New Roman" w:hAnsi="GothamProRegular" w:cs="Times New Roman"/>
          <w:color w:val="333333"/>
          <w:sz w:val="21"/>
          <w:szCs w:val="21"/>
          <w:lang w:eastAsia="ru-RU"/>
        </w:rPr>
      </w:pPr>
      <w:r w:rsidRPr="00510F34">
        <w:rPr>
          <w:rFonts w:ascii="GothamProRegular" w:eastAsia="Times New Roman" w:hAnsi="GothamProRegular" w:cs="Times New Roman"/>
          <w:color w:val="333333"/>
          <w:sz w:val="21"/>
          <w:szCs w:val="21"/>
          <w:lang w:eastAsia="ru-RU"/>
        </w:rPr>
        <w:t>Ранее Госкомитет РТ по тарифам назвал </w:t>
      </w:r>
      <w:hyperlink r:id="rId5" w:history="1">
        <w:r w:rsidRPr="00510F34">
          <w:rPr>
            <w:rFonts w:ascii="GothamProRegular" w:eastAsia="Times New Roman" w:hAnsi="GothamProRegular" w:cs="Times New Roman"/>
            <w:color w:val="00AEEF"/>
            <w:sz w:val="21"/>
            <w:szCs w:val="21"/>
            <w:u w:val="single"/>
            <w:lang w:eastAsia="ru-RU"/>
          </w:rPr>
          <w:t>расценки на услуги ЖКХ</w:t>
        </w:r>
      </w:hyperlink>
      <w:r w:rsidRPr="00510F34">
        <w:rPr>
          <w:rFonts w:ascii="GothamProRegular" w:eastAsia="Times New Roman" w:hAnsi="GothamProRegular" w:cs="Times New Roman"/>
          <w:color w:val="333333"/>
          <w:sz w:val="21"/>
          <w:szCs w:val="21"/>
          <w:lang w:eastAsia="ru-RU"/>
        </w:rPr>
        <w:t>, которые вырастут с 1 июля 2018 года.</w:t>
      </w:r>
    </w:p>
    <w:p w:rsidR="00510F34" w:rsidRPr="00510F34" w:rsidRDefault="00510F34" w:rsidP="00510F34">
      <w:pPr>
        <w:shd w:val="clear" w:color="auto" w:fill="FFFFFF"/>
        <w:spacing w:after="150" w:line="240" w:lineRule="auto"/>
        <w:rPr>
          <w:rFonts w:ascii="GothamProRegular" w:eastAsia="Times New Roman" w:hAnsi="GothamProRegular" w:cs="Times New Roman"/>
          <w:color w:val="333333"/>
          <w:sz w:val="21"/>
          <w:szCs w:val="21"/>
          <w:lang w:eastAsia="ru-RU"/>
        </w:rPr>
      </w:pPr>
      <w:r w:rsidRPr="00510F34">
        <w:rPr>
          <w:rFonts w:ascii="GothamProRegular" w:eastAsia="Times New Roman" w:hAnsi="GothamProRegular" w:cs="Times New Roman"/>
          <w:color w:val="333333"/>
          <w:sz w:val="21"/>
          <w:szCs w:val="21"/>
          <w:lang w:eastAsia="ru-RU"/>
        </w:rPr>
        <w:t>Подробнее: </w:t>
      </w:r>
      <w:hyperlink r:id="rId6" w:history="1">
        <w:r w:rsidRPr="00510F34">
          <w:rPr>
            <w:rFonts w:ascii="GothamProRegular" w:eastAsia="Times New Roman" w:hAnsi="GothamProRegular" w:cs="Times New Roman"/>
            <w:color w:val="00AEEF"/>
            <w:sz w:val="21"/>
            <w:szCs w:val="21"/>
            <w:u w:val="single"/>
            <w:lang w:eastAsia="ru-RU"/>
          </w:rPr>
          <w:t>https://www.tatar-inform.ru/news/2018/07/17/619386/</w:t>
        </w:r>
      </w:hyperlink>
    </w:p>
    <w:p w:rsidR="00676FE3" w:rsidRDefault="00510F34"/>
    <w:sectPr w:rsidR="0067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5FA6"/>
    <w:multiLevelType w:val="multilevel"/>
    <w:tmpl w:val="764A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34"/>
    <w:rsid w:val="00510F34"/>
    <w:rsid w:val="00C86A22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100CB-720E-4F05-BA90-4C632230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0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16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tar-inform.ru/news/2018/07/17/619386/" TargetMode="External"/><Relationship Id="rId5" Type="http://schemas.openxmlformats.org/officeDocument/2006/relationships/hyperlink" Target="https://www.tatar-inform.ru/news/2018/06/21/6162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Кычакова Гульзада Ильдусовна</dc:creator>
  <cp:keywords/>
  <dc:description/>
  <cp:lastModifiedBy>Кычакова Гульзада Ильдусовна</cp:lastModifiedBy>
  <cp:revision>1</cp:revision>
  <dcterms:created xsi:type="dcterms:W3CDTF">2018-07-30T12:56:00Z</dcterms:created>
  <dcterms:modified xsi:type="dcterms:W3CDTF">2018-07-30T12:57:00Z</dcterms:modified>
</cp:coreProperties>
</file>