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006C" w:rsidRDefault="00BD006C">
      <w:pPr>
        <w:pStyle w:val="ConsPlusTitlePage"/>
      </w:pPr>
      <w:bookmarkStart w:id="0" w:name="_GoBack"/>
      <w:bookmarkEnd w:id="0"/>
      <w:r>
        <w:br/>
      </w:r>
    </w:p>
    <w:p w:rsidR="00BD006C" w:rsidRDefault="00BD006C">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5585"/>
        <w:gridCol w:w="5186"/>
      </w:tblGrid>
      <w:tr w:rsidR="00BD006C">
        <w:tc>
          <w:tcPr>
            <w:tcW w:w="7285" w:type="dxa"/>
            <w:tcBorders>
              <w:top w:val="nil"/>
              <w:left w:val="nil"/>
              <w:bottom w:val="nil"/>
              <w:right w:val="nil"/>
            </w:tcBorders>
          </w:tcPr>
          <w:p w:rsidR="00BD006C" w:rsidRDefault="00BD006C">
            <w:pPr>
              <w:pStyle w:val="ConsPlusNormal"/>
              <w:outlineLvl w:val="0"/>
            </w:pPr>
            <w:r>
              <w:t>6 августа 2011 года</w:t>
            </w:r>
          </w:p>
        </w:tc>
        <w:tc>
          <w:tcPr>
            <w:tcW w:w="7285" w:type="dxa"/>
            <w:tcBorders>
              <w:top w:val="nil"/>
              <w:left w:val="nil"/>
              <w:bottom w:val="nil"/>
              <w:right w:val="nil"/>
            </w:tcBorders>
          </w:tcPr>
          <w:p w:rsidR="00BD006C" w:rsidRDefault="00BD006C">
            <w:pPr>
              <w:pStyle w:val="ConsPlusNormal"/>
              <w:jc w:val="right"/>
              <w:outlineLvl w:val="0"/>
            </w:pPr>
            <w:r>
              <w:t>N УП-480</w:t>
            </w:r>
          </w:p>
        </w:tc>
      </w:tr>
    </w:tbl>
    <w:p w:rsidR="00BD006C" w:rsidRDefault="00BD006C">
      <w:pPr>
        <w:pStyle w:val="ConsPlusNormal"/>
        <w:pBdr>
          <w:top w:val="single" w:sz="6" w:space="0" w:color="auto"/>
        </w:pBdr>
        <w:spacing w:before="100" w:after="100"/>
        <w:jc w:val="both"/>
        <w:rPr>
          <w:sz w:val="2"/>
          <w:szCs w:val="2"/>
        </w:rPr>
      </w:pPr>
    </w:p>
    <w:p w:rsidR="00BD006C" w:rsidRDefault="00BD006C">
      <w:pPr>
        <w:pStyle w:val="ConsPlusNormal"/>
        <w:jc w:val="both"/>
      </w:pPr>
    </w:p>
    <w:p w:rsidR="00BD006C" w:rsidRDefault="00BD006C">
      <w:pPr>
        <w:pStyle w:val="ConsPlusTitle"/>
        <w:jc w:val="center"/>
      </w:pPr>
      <w:r>
        <w:t>УКАЗ</w:t>
      </w:r>
    </w:p>
    <w:p w:rsidR="00BD006C" w:rsidRDefault="00BD006C">
      <w:pPr>
        <w:pStyle w:val="ConsPlusTitle"/>
        <w:jc w:val="center"/>
      </w:pPr>
      <w:r>
        <w:t>ПРЕЗИДЕНТА РЕСПУБЛИКИ ТАТАРСТАН</w:t>
      </w:r>
    </w:p>
    <w:p w:rsidR="00BD006C" w:rsidRDefault="00BD006C">
      <w:pPr>
        <w:pStyle w:val="ConsPlusTitle"/>
        <w:jc w:val="center"/>
      </w:pPr>
    </w:p>
    <w:p w:rsidR="00BD006C" w:rsidRDefault="00BD006C">
      <w:pPr>
        <w:pStyle w:val="ConsPlusTitle"/>
        <w:jc w:val="center"/>
      </w:pPr>
      <w:r>
        <w:t>О МЕРАХ ПО РЕАЛИЗАЦИИ ОТДЕЛЬНЫХ ПОЛОЖЕНИЙ ЗАКОНА</w:t>
      </w:r>
    </w:p>
    <w:p w:rsidR="00BD006C" w:rsidRDefault="00BD006C">
      <w:pPr>
        <w:pStyle w:val="ConsPlusTitle"/>
        <w:jc w:val="center"/>
      </w:pPr>
      <w:r>
        <w:t>РЕСПУБЛИКИ ТАТАРСТАН "О ГОСУДАРСТВЕННЫХ ДОЛЖНОСТЯХ</w:t>
      </w:r>
    </w:p>
    <w:p w:rsidR="00BD006C" w:rsidRDefault="00BD006C">
      <w:pPr>
        <w:pStyle w:val="ConsPlusTitle"/>
        <w:jc w:val="center"/>
      </w:pPr>
      <w:r>
        <w:t>РЕСПУБЛИКИ ТАТАРСТАН" В ЧАСТИ ОБЕСПЕЧЕНИЯ ПРАВА</w:t>
      </w:r>
    </w:p>
    <w:p w:rsidR="00BD006C" w:rsidRDefault="00BD006C">
      <w:pPr>
        <w:pStyle w:val="ConsPlusTitle"/>
        <w:jc w:val="center"/>
      </w:pPr>
      <w:r>
        <w:t>НА ДОПЛАТУ К ПЕНСИИ</w:t>
      </w:r>
    </w:p>
    <w:p w:rsidR="00BD006C" w:rsidRDefault="00BD006C">
      <w:pPr>
        <w:pStyle w:val="ConsPlusNormal"/>
        <w:jc w:val="center"/>
      </w:pPr>
      <w:r>
        <w:t>Список изменяющих документов</w:t>
      </w:r>
    </w:p>
    <w:p w:rsidR="00BD006C" w:rsidRDefault="00BD006C">
      <w:pPr>
        <w:pStyle w:val="ConsPlusNormal"/>
        <w:jc w:val="center"/>
      </w:pPr>
      <w:proofErr w:type="gramStart"/>
      <w:r>
        <w:t xml:space="preserve">(в ред. Указов Президента РТ от 05.04.2013 </w:t>
      </w:r>
      <w:hyperlink r:id="rId5" w:history="1">
        <w:r>
          <w:rPr>
            <w:color w:val="0000FF"/>
          </w:rPr>
          <w:t>N УП-276</w:t>
        </w:r>
      </w:hyperlink>
      <w:r>
        <w:t>,</w:t>
      </w:r>
      <w:proofErr w:type="gramEnd"/>
    </w:p>
    <w:p w:rsidR="00BD006C" w:rsidRDefault="00BD006C">
      <w:pPr>
        <w:pStyle w:val="ConsPlusNormal"/>
        <w:jc w:val="center"/>
      </w:pPr>
      <w:r>
        <w:t xml:space="preserve">от 23.11.2013 </w:t>
      </w:r>
      <w:hyperlink r:id="rId6" w:history="1">
        <w:r>
          <w:rPr>
            <w:color w:val="0000FF"/>
          </w:rPr>
          <w:t>N УП-1143</w:t>
        </w:r>
      </w:hyperlink>
      <w:r>
        <w:t xml:space="preserve">, от 16.03.2017 </w:t>
      </w:r>
      <w:hyperlink r:id="rId7" w:history="1">
        <w:r>
          <w:rPr>
            <w:color w:val="0000FF"/>
          </w:rPr>
          <w:t>N УП-228</w:t>
        </w:r>
      </w:hyperlink>
      <w:r>
        <w:t>)</w:t>
      </w:r>
    </w:p>
    <w:p w:rsidR="00BD006C" w:rsidRDefault="00BD006C">
      <w:pPr>
        <w:pStyle w:val="ConsPlusNormal"/>
        <w:jc w:val="both"/>
      </w:pPr>
    </w:p>
    <w:p w:rsidR="00BD006C" w:rsidRDefault="00BD006C">
      <w:pPr>
        <w:pStyle w:val="ConsPlusNormal"/>
        <w:ind w:firstLine="540"/>
        <w:jc w:val="both"/>
      </w:pPr>
      <w:r>
        <w:t xml:space="preserve">В соответствии со </w:t>
      </w:r>
      <w:hyperlink r:id="rId8" w:history="1">
        <w:r>
          <w:rPr>
            <w:color w:val="0000FF"/>
          </w:rPr>
          <w:t>статьями 15</w:t>
        </w:r>
      </w:hyperlink>
      <w:r>
        <w:t xml:space="preserve"> и </w:t>
      </w:r>
      <w:hyperlink r:id="rId9" w:history="1">
        <w:r>
          <w:rPr>
            <w:color w:val="0000FF"/>
          </w:rPr>
          <w:t>16</w:t>
        </w:r>
      </w:hyperlink>
      <w:r>
        <w:t xml:space="preserve"> Закона Республики Татарстан "О государственных должностях Республики Татарстан" постановляю:</w:t>
      </w:r>
    </w:p>
    <w:p w:rsidR="00BD006C" w:rsidRDefault="00BD006C">
      <w:pPr>
        <w:pStyle w:val="ConsPlusNormal"/>
        <w:jc w:val="both"/>
      </w:pPr>
    </w:p>
    <w:p w:rsidR="00BD006C" w:rsidRDefault="00BD006C">
      <w:pPr>
        <w:pStyle w:val="ConsPlusNormal"/>
        <w:ind w:firstLine="540"/>
        <w:jc w:val="both"/>
      </w:pPr>
      <w:r>
        <w:t xml:space="preserve">1. </w:t>
      </w:r>
      <w:proofErr w:type="gramStart"/>
      <w:r>
        <w:t xml:space="preserve">Установить, что при расчете доплаты к пенсии лицам, замещавшим государственную должность Республики Татарстан на постоянной основе не менее одного года, освобожденным от должности в связи с прекращением полномочий (в том числе досрочно), за исключением прекращения полномочий в связи с обстоятельствами, предусмотренными </w:t>
      </w:r>
      <w:hyperlink r:id="rId10" w:history="1">
        <w:r>
          <w:rPr>
            <w:color w:val="0000FF"/>
          </w:rPr>
          <w:t>частью 1 статьи 15</w:t>
        </w:r>
      </w:hyperlink>
      <w:r>
        <w:t xml:space="preserve"> Закона Республики Татарстан "О государственных должностях Республики Татарстан", размер расчетного месячного денежного вознаграждения равен 2-кратному</w:t>
      </w:r>
      <w:proofErr w:type="gramEnd"/>
      <w:r>
        <w:t xml:space="preserve"> размеру ежемесячного денежного вознаграждения по соответствующей государственной должности Республики Татарстан.</w:t>
      </w:r>
    </w:p>
    <w:p w:rsidR="00BD006C" w:rsidRDefault="00BD006C">
      <w:pPr>
        <w:pStyle w:val="ConsPlusNormal"/>
        <w:jc w:val="both"/>
      </w:pPr>
      <w:r>
        <w:t xml:space="preserve">(в ред. Указов Президента РТ от 05.04.2013 </w:t>
      </w:r>
      <w:hyperlink r:id="rId11" w:history="1">
        <w:r>
          <w:rPr>
            <w:color w:val="0000FF"/>
          </w:rPr>
          <w:t>N УП-276</w:t>
        </w:r>
      </w:hyperlink>
      <w:r>
        <w:t xml:space="preserve">, от 16.03.2017 </w:t>
      </w:r>
      <w:hyperlink r:id="rId12" w:history="1">
        <w:r>
          <w:rPr>
            <w:color w:val="0000FF"/>
          </w:rPr>
          <w:t>N УП-228</w:t>
        </w:r>
      </w:hyperlink>
      <w:r>
        <w:t>)</w:t>
      </w:r>
    </w:p>
    <w:p w:rsidR="00BD006C" w:rsidRDefault="00BD006C">
      <w:pPr>
        <w:pStyle w:val="ConsPlusNormal"/>
        <w:spacing w:before="220"/>
        <w:ind w:firstLine="540"/>
        <w:jc w:val="both"/>
      </w:pPr>
      <w:bookmarkStart w:id="1" w:name="P19"/>
      <w:bookmarkEnd w:id="1"/>
      <w:r>
        <w:t xml:space="preserve">2. Утвердить Сводный </w:t>
      </w:r>
      <w:hyperlink w:anchor="P42" w:history="1">
        <w:r>
          <w:rPr>
            <w:color w:val="0000FF"/>
          </w:rPr>
          <w:t>перечень</w:t>
        </w:r>
      </w:hyperlink>
      <w:r>
        <w:t xml:space="preserve"> должностей, приравненных к государственным должностям Республики Татарстан (приложение N 1).</w:t>
      </w:r>
    </w:p>
    <w:p w:rsidR="00BD006C" w:rsidRDefault="00BD006C">
      <w:pPr>
        <w:pStyle w:val="ConsPlusNormal"/>
        <w:spacing w:before="220"/>
        <w:ind w:firstLine="540"/>
        <w:jc w:val="both"/>
      </w:pPr>
      <w:r>
        <w:t xml:space="preserve">3. </w:t>
      </w:r>
      <w:proofErr w:type="gramStart"/>
      <w:r>
        <w:t xml:space="preserve">Утвердить </w:t>
      </w:r>
      <w:hyperlink w:anchor="P112" w:history="1">
        <w:r>
          <w:rPr>
            <w:color w:val="0000FF"/>
          </w:rPr>
          <w:t>соответствие</w:t>
        </w:r>
      </w:hyperlink>
      <w:r>
        <w:t xml:space="preserve"> должностей, приравненных согласно </w:t>
      </w:r>
      <w:hyperlink w:anchor="P19" w:history="1">
        <w:r>
          <w:rPr>
            <w:color w:val="0000FF"/>
          </w:rPr>
          <w:t>пункту 2</w:t>
        </w:r>
      </w:hyperlink>
      <w:r>
        <w:t xml:space="preserve"> настоящего Указа к государственным должностям Республики Татарстан (далее - приравненные должности), а также государственных должностей Республики Татарстан до 31 декабря 2005 года включительно, государственным должностям Республики Татарстан, должностям государственной гражданской службы Республики Татарстан (приложение N 2).</w:t>
      </w:r>
      <w:proofErr w:type="gramEnd"/>
    </w:p>
    <w:p w:rsidR="00BD006C" w:rsidRDefault="00BD006C">
      <w:pPr>
        <w:pStyle w:val="ConsPlusNormal"/>
        <w:spacing w:before="220"/>
        <w:ind w:firstLine="540"/>
        <w:jc w:val="both"/>
      </w:pPr>
      <w:r>
        <w:t xml:space="preserve">4. Утвердить </w:t>
      </w:r>
      <w:hyperlink w:anchor="P235" w:history="1">
        <w:r>
          <w:rPr>
            <w:color w:val="0000FF"/>
          </w:rPr>
          <w:t>коэффициенты</w:t>
        </w:r>
      </w:hyperlink>
      <w:r>
        <w:t xml:space="preserve"> групп оплаты труда по районам и городам Республики Татарстан применительно к расчетному месячному денежному вознаграждению по соответствующей государственной должности Республики Татарстан для установления и исчисления доплаты к пенсии лицам, замещавшим отдельные приравненные должности (приложение N 3).</w:t>
      </w:r>
    </w:p>
    <w:p w:rsidR="00BD006C" w:rsidRDefault="00BD006C">
      <w:pPr>
        <w:pStyle w:val="ConsPlusNormal"/>
        <w:spacing w:before="220"/>
        <w:ind w:firstLine="540"/>
        <w:jc w:val="both"/>
      </w:pPr>
      <w:r>
        <w:t>5. Кабинету Министров Республики Татарстан принять решения, обеспечивающие реализацию настоящего Указа.</w:t>
      </w:r>
    </w:p>
    <w:p w:rsidR="00BD006C" w:rsidRDefault="00BD006C">
      <w:pPr>
        <w:pStyle w:val="ConsPlusNormal"/>
        <w:spacing w:before="220"/>
        <w:ind w:firstLine="540"/>
        <w:jc w:val="both"/>
      </w:pPr>
      <w:r>
        <w:t xml:space="preserve">6. Признать утратившими силу указы Президента Республики Татарстан согласно </w:t>
      </w:r>
      <w:hyperlink w:anchor="P293" w:history="1">
        <w:r>
          <w:rPr>
            <w:color w:val="0000FF"/>
          </w:rPr>
          <w:t>перечню</w:t>
        </w:r>
      </w:hyperlink>
      <w:r>
        <w:t xml:space="preserve"> (приложение N 4).</w:t>
      </w:r>
    </w:p>
    <w:p w:rsidR="00BD006C" w:rsidRDefault="00BD006C">
      <w:pPr>
        <w:pStyle w:val="ConsPlusNormal"/>
        <w:spacing w:before="220"/>
        <w:ind w:firstLine="540"/>
        <w:jc w:val="both"/>
      </w:pPr>
      <w:r>
        <w:t xml:space="preserve">7. Настоящий Указ </w:t>
      </w:r>
      <w:proofErr w:type="gramStart"/>
      <w:r>
        <w:t>вступает в силу через 10 дней после дня его официального опубликования и распространяется</w:t>
      </w:r>
      <w:proofErr w:type="gramEnd"/>
      <w:r>
        <w:t xml:space="preserve"> на правоотношения, возникшие с 1 июля 2011 года.</w:t>
      </w:r>
    </w:p>
    <w:p w:rsidR="00BD006C" w:rsidRDefault="00BD006C">
      <w:pPr>
        <w:pStyle w:val="ConsPlusNormal"/>
        <w:jc w:val="both"/>
      </w:pPr>
    </w:p>
    <w:p w:rsidR="00BD006C" w:rsidRDefault="00BD006C">
      <w:pPr>
        <w:pStyle w:val="ConsPlusNormal"/>
        <w:jc w:val="right"/>
      </w:pPr>
      <w:r>
        <w:t>Президент</w:t>
      </w:r>
    </w:p>
    <w:p w:rsidR="00BD006C" w:rsidRDefault="00BD006C">
      <w:pPr>
        <w:pStyle w:val="ConsPlusNormal"/>
        <w:jc w:val="right"/>
      </w:pPr>
      <w:r>
        <w:t>Республики Татарстан</w:t>
      </w:r>
    </w:p>
    <w:p w:rsidR="00BD006C" w:rsidRDefault="00BD006C">
      <w:pPr>
        <w:pStyle w:val="ConsPlusNormal"/>
        <w:jc w:val="right"/>
      </w:pPr>
      <w:r>
        <w:t>Р.Н.МИННИХАНОВ</w:t>
      </w:r>
    </w:p>
    <w:p w:rsidR="00BD006C" w:rsidRDefault="00BD006C">
      <w:pPr>
        <w:pStyle w:val="ConsPlusNormal"/>
      </w:pPr>
      <w:r>
        <w:lastRenderedPageBreak/>
        <w:t>Казань, Кремль</w:t>
      </w:r>
    </w:p>
    <w:p w:rsidR="00BD006C" w:rsidRDefault="00BD006C">
      <w:pPr>
        <w:pStyle w:val="ConsPlusNormal"/>
        <w:spacing w:before="220"/>
      </w:pPr>
      <w:r>
        <w:t>6 августа 2011 года</w:t>
      </w:r>
    </w:p>
    <w:p w:rsidR="00BD006C" w:rsidRDefault="00BD006C">
      <w:pPr>
        <w:pStyle w:val="ConsPlusNormal"/>
        <w:spacing w:before="220"/>
      </w:pPr>
      <w:r>
        <w:t>N УП-480</w:t>
      </w:r>
    </w:p>
    <w:p w:rsidR="00BD006C" w:rsidRDefault="00BD006C">
      <w:pPr>
        <w:pStyle w:val="ConsPlusNormal"/>
        <w:jc w:val="both"/>
      </w:pPr>
    </w:p>
    <w:p w:rsidR="00BD006C" w:rsidRDefault="00BD006C">
      <w:pPr>
        <w:pStyle w:val="ConsPlusNormal"/>
        <w:jc w:val="both"/>
      </w:pPr>
    </w:p>
    <w:p w:rsidR="00BD006C" w:rsidRDefault="00BD006C">
      <w:pPr>
        <w:pStyle w:val="ConsPlusNormal"/>
        <w:jc w:val="both"/>
      </w:pPr>
    </w:p>
    <w:p w:rsidR="00BD006C" w:rsidRDefault="00BD006C">
      <w:pPr>
        <w:pStyle w:val="ConsPlusNormal"/>
        <w:jc w:val="both"/>
      </w:pPr>
    </w:p>
    <w:p w:rsidR="00BD006C" w:rsidRDefault="00BD006C">
      <w:pPr>
        <w:pStyle w:val="ConsPlusNormal"/>
        <w:jc w:val="both"/>
      </w:pPr>
    </w:p>
    <w:p w:rsidR="00BD006C" w:rsidRDefault="00BD006C">
      <w:pPr>
        <w:pStyle w:val="ConsPlusNormal"/>
        <w:jc w:val="right"/>
        <w:outlineLvl w:val="0"/>
      </w:pPr>
      <w:r>
        <w:t>Приложение N 1</w:t>
      </w:r>
    </w:p>
    <w:p w:rsidR="00BD006C" w:rsidRDefault="00BD006C">
      <w:pPr>
        <w:pStyle w:val="ConsPlusNormal"/>
        <w:jc w:val="right"/>
      </w:pPr>
      <w:r>
        <w:t>к Указу Президента</w:t>
      </w:r>
    </w:p>
    <w:p w:rsidR="00BD006C" w:rsidRDefault="00BD006C">
      <w:pPr>
        <w:pStyle w:val="ConsPlusNormal"/>
        <w:jc w:val="right"/>
      </w:pPr>
      <w:r>
        <w:t>Республики Татарстан</w:t>
      </w:r>
    </w:p>
    <w:p w:rsidR="00BD006C" w:rsidRDefault="00BD006C">
      <w:pPr>
        <w:pStyle w:val="ConsPlusNormal"/>
        <w:jc w:val="right"/>
      </w:pPr>
      <w:r>
        <w:t>от 6 августа 2011 г. N УП-480</w:t>
      </w:r>
    </w:p>
    <w:p w:rsidR="00BD006C" w:rsidRDefault="00BD006C">
      <w:pPr>
        <w:pStyle w:val="ConsPlusNormal"/>
        <w:jc w:val="both"/>
      </w:pPr>
    </w:p>
    <w:p w:rsidR="00BD006C" w:rsidRDefault="00BD006C">
      <w:pPr>
        <w:pStyle w:val="ConsPlusTitle"/>
        <w:jc w:val="center"/>
      </w:pPr>
      <w:bookmarkStart w:id="2" w:name="P42"/>
      <w:bookmarkEnd w:id="2"/>
      <w:r>
        <w:t>СВОДНЫЙ ПЕРЕЧЕНЬ</w:t>
      </w:r>
    </w:p>
    <w:p w:rsidR="00BD006C" w:rsidRDefault="00BD006C">
      <w:pPr>
        <w:pStyle w:val="ConsPlusTitle"/>
        <w:jc w:val="center"/>
      </w:pPr>
      <w:r>
        <w:t>ДОЛЖНОСТЕЙ, ПРИРАВНЕННЫХ К ГОСУДАРСТВЕННЫМ ДОЛЖНОСТЯМ</w:t>
      </w:r>
    </w:p>
    <w:p w:rsidR="00BD006C" w:rsidRDefault="00BD006C">
      <w:pPr>
        <w:pStyle w:val="ConsPlusTitle"/>
        <w:jc w:val="center"/>
      </w:pPr>
      <w:r>
        <w:t>РЕСПУБЛИКИ ТАТАРСТАН</w:t>
      </w:r>
    </w:p>
    <w:p w:rsidR="00BD006C" w:rsidRDefault="00BD006C">
      <w:pPr>
        <w:pStyle w:val="ConsPlusNormal"/>
        <w:jc w:val="both"/>
      </w:pPr>
    </w:p>
    <w:p w:rsidR="00BD006C" w:rsidRDefault="00BD006C">
      <w:pPr>
        <w:pStyle w:val="ConsPlusNormal"/>
        <w:ind w:firstLine="540"/>
        <w:jc w:val="both"/>
      </w:pPr>
      <w:r>
        <w:t>Вице-президент Татарской ССР (Республики Татарстан)</w:t>
      </w:r>
    </w:p>
    <w:p w:rsidR="00BD006C" w:rsidRDefault="00BD006C">
      <w:pPr>
        <w:pStyle w:val="ConsPlusNormal"/>
        <w:spacing w:before="220"/>
        <w:ind w:firstLine="540"/>
        <w:jc w:val="both"/>
      </w:pPr>
      <w:r>
        <w:t>Председатель Совета Министров Татарской АССР (Татарской ССР)</w:t>
      </w:r>
    </w:p>
    <w:p w:rsidR="00BD006C" w:rsidRDefault="00BD006C">
      <w:pPr>
        <w:pStyle w:val="ConsPlusNormal"/>
        <w:spacing w:before="220"/>
        <w:ind w:firstLine="540"/>
        <w:jc w:val="both"/>
      </w:pPr>
      <w:r>
        <w:t>Премьер-министр Татарской ССР</w:t>
      </w:r>
    </w:p>
    <w:p w:rsidR="00BD006C" w:rsidRDefault="00BD006C">
      <w:pPr>
        <w:pStyle w:val="ConsPlusNormal"/>
        <w:spacing w:before="220"/>
        <w:ind w:firstLine="540"/>
        <w:jc w:val="both"/>
      </w:pPr>
      <w:r>
        <w:t>Первый секретарь Татарского обкома (</w:t>
      </w:r>
      <w:proofErr w:type="spellStart"/>
      <w:r>
        <w:t>рескома</w:t>
      </w:r>
      <w:proofErr w:type="spellEnd"/>
      <w:r>
        <w:t xml:space="preserve">) КПСС </w:t>
      </w:r>
      <w:hyperlink w:anchor="P100" w:history="1">
        <w:r>
          <w:rPr>
            <w:color w:val="0000FF"/>
          </w:rPr>
          <w:t>&lt;*&gt;</w:t>
        </w:r>
      </w:hyperlink>
    </w:p>
    <w:p w:rsidR="00BD006C" w:rsidRDefault="00BD006C">
      <w:pPr>
        <w:pStyle w:val="ConsPlusNormal"/>
        <w:spacing w:before="220"/>
        <w:ind w:firstLine="540"/>
        <w:jc w:val="both"/>
      </w:pPr>
      <w:r>
        <w:t>Председатель Президиума Верховного Совета Татарской АССР</w:t>
      </w:r>
    </w:p>
    <w:p w:rsidR="00BD006C" w:rsidRDefault="00BD006C">
      <w:pPr>
        <w:pStyle w:val="ConsPlusNormal"/>
        <w:spacing w:before="220"/>
        <w:ind w:firstLine="540"/>
        <w:jc w:val="both"/>
      </w:pPr>
      <w:r>
        <w:t>Председатель Верховного Совета Татарской АССР (Татарской ССР, Республики Татарстан)</w:t>
      </w:r>
    </w:p>
    <w:p w:rsidR="00BD006C" w:rsidRDefault="00BD006C">
      <w:pPr>
        <w:pStyle w:val="ConsPlusNormal"/>
        <w:spacing w:before="220"/>
        <w:ind w:firstLine="540"/>
        <w:jc w:val="both"/>
      </w:pPr>
      <w:r>
        <w:t>Первый заместитель Председателя Совета Министров Татарской АССР (Татарской ССР)</w:t>
      </w:r>
    </w:p>
    <w:p w:rsidR="00BD006C" w:rsidRDefault="00BD006C">
      <w:pPr>
        <w:pStyle w:val="ConsPlusNormal"/>
        <w:spacing w:before="220"/>
        <w:ind w:firstLine="540"/>
        <w:jc w:val="both"/>
      </w:pPr>
      <w:r>
        <w:t>Первый заместитель Премьер-министра Татарской ССР</w:t>
      </w:r>
    </w:p>
    <w:p w:rsidR="00BD006C" w:rsidRDefault="00BD006C">
      <w:pPr>
        <w:pStyle w:val="ConsPlusNormal"/>
        <w:spacing w:before="220"/>
        <w:ind w:firstLine="540"/>
        <w:jc w:val="both"/>
      </w:pPr>
      <w:r>
        <w:t>Первый заместитель Премьер-министра Республики Татарстан - председатель государственного комитета Республики Татарстан</w:t>
      </w:r>
    </w:p>
    <w:p w:rsidR="00BD006C" w:rsidRDefault="00BD006C">
      <w:pPr>
        <w:pStyle w:val="ConsPlusNormal"/>
        <w:spacing w:before="220"/>
        <w:ind w:firstLine="540"/>
        <w:jc w:val="both"/>
      </w:pPr>
      <w:r>
        <w:t>Председатель Комитета конституционного надзора Татарской ССР (Республики Татарстан)</w:t>
      </w:r>
    </w:p>
    <w:p w:rsidR="00BD006C" w:rsidRDefault="00BD006C">
      <w:pPr>
        <w:pStyle w:val="ConsPlusNormal"/>
        <w:spacing w:before="220"/>
        <w:ind w:firstLine="540"/>
        <w:jc w:val="both"/>
      </w:pPr>
      <w:r>
        <w:t>Второй секретарь Татарского обкома (</w:t>
      </w:r>
      <w:proofErr w:type="spellStart"/>
      <w:r>
        <w:t>рескома</w:t>
      </w:r>
      <w:proofErr w:type="spellEnd"/>
      <w:r>
        <w:t xml:space="preserve">) КПСС </w:t>
      </w:r>
      <w:hyperlink w:anchor="P100" w:history="1">
        <w:r>
          <w:rPr>
            <w:color w:val="0000FF"/>
          </w:rPr>
          <w:t>&lt;*&gt;</w:t>
        </w:r>
      </w:hyperlink>
    </w:p>
    <w:p w:rsidR="00BD006C" w:rsidRDefault="00BD006C">
      <w:pPr>
        <w:pStyle w:val="ConsPlusNormal"/>
        <w:spacing w:before="220"/>
        <w:ind w:firstLine="540"/>
        <w:jc w:val="both"/>
      </w:pPr>
      <w:r>
        <w:t>Заместитель Председателя Совета Министров Татарской АССР (Татарской ССР)</w:t>
      </w:r>
    </w:p>
    <w:p w:rsidR="00BD006C" w:rsidRDefault="00BD006C">
      <w:pPr>
        <w:pStyle w:val="ConsPlusNormal"/>
        <w:spacing w:before="220"/>
        <w:ind w:firstLine="540"/>
        <w:jc w:val="both"/>
      </w:pPr>
      <w:r>
        <w:t>Заместитель Премьер-министра Татарской ССР</w:t>
      </w:r>
    </w:p>
    <w:p w:rsidR="00BD006C" w:rsidRDefault="00BD006C">
      <w:pPr>
        <w:pStyle w:val="ConsPlusNormal"/>
        <w:spacing w:before="220"/>
        <w:ind w:firstLine="540"/>
        <w:jc w:val="both"/>
      </w:pPr>
      <w:r>
        <w:t>Заместитель Премьер-министра Республики Татарстан - председатель государственного комитета Республики Татарстан</w:t>
      </w:r>
    </w:p>
    <w:p w:rsidR="00BD006C" w:rsidRDefault="00BD006C">
      <w:pPr>
        <w:pStyle w:val="ConsPlusNormal"/>
        <w:spacing w:before="220"/>
        <w:ind w:firstLine="540"/>
        <w:jc w:val="both"/>
      </w:pPr>
      <w:r>
        <w:t>Секретарь Татарского обкома (</w:t>
      </w:r>
      <w:proofErr w:type="spellStart"/>
      <w:r>
        <w:t>рескома</w:t>
      </w:r>
      <w:proofErr w:type="spellEnd"/>
      <w:r>
        <w:t xml:space="preserve">) КПСС </w:t>
      </w:r>
      <w:hyperlink w:anchor="P100" w:history="1">
        <w:r>
          <w:rPr>
            <w:color w:val="0000FF"/>
          </w:rPr>
          <w:t>&lt;*&gt;</w:t>
        </w:r>
      </w:hyperlink>
    </w:p>
    <w:p w:rsidR="00BD006C" w:rsidRDefault="00BD006C">
      <w:pPr>
        <w:pStyle w:val="ConsPlusNormal"/>
        <w:spacing w:before="220"/>
        <w:ind w:firstLine="540"/>
        <w:jc w:val="both"/>
      </w:pPr>
      <w:r>
        <w:t>Управляющий делами Совета Министров Татарской АССР (Татарской ССР)</w:t>
      </w:r>
    </w:p>
    <w:p w:rsidR="00BD006C" w:rsidRDefault="00BD006C">
      <w:pPr>
        <w:pStyle w:val="ConsPlusNormal"/>
        <w:spacing w:before="220"/>
        <w:ind w:firstLine="540"/>
        <w:jc w:val="both"/>
      </w:pPr>
      <w:r>
        <w:t>Начальник Секретариата Кабинета Министров Татарской ССР (Республики Татарстан) (при замещении должности до 1 июня 1994 года)</w:t>
      </w:r>
    </w:p>
    <w:p w:rsidR="00BD006C" w:rsidRDefault="00BD006C">
      <w:pPr>
        <w:pStyle w:val="ConsPlusNormal"/>
        <w:spacing w:before="220"/>
        <w:ind w:firstLine="540"/>
        <w:jc w:val="both"/>
      </w:pPr>
      <w:r>
        <w:t>Заместитель Председателя Комитета конституционного надзора Татарской ССР (Республики Татарстан)</w:t>
      </w:r>
    </w:p>
    <w:p w:rsidR="00BD006C" w:rsidRDefault="00BD006C">
      <w:pPr>
        <w:pStyle w:val="ConsPlusNormal"/>
        <w:spacing w:before="220"/>
        <w:ind w:firstLine="540"/>
        <w:jc w:val="both"/>
      </w:pPr>
      <w:r>
        <w:t>Начальник Татарского республиканского управления Госбанка СССР</w:t>
      </w:r>
    </w:p>
    <w:p w:rsidR="00BD006C" w:rsidRDefault="00BD006C">
      <w:pPr>
        <w:pStyle w:val="ConsPlusNormal"/>
        <w:spacing w:before="220"/>
        <w:ind w:firstLine="540"/>
        <w:jc w:val="both"/>
      </w:pPr>
      <w:r>
        <w:t>Начальник Главного управления Центрального банка РСФСР по Татарской ССР</w:t>
      </w:r>
    </w:p>
    <w:p w:rsidR="00BD006C" w:rsidRDefault="00BD006C">
      <w:pPr>
        <w:pStyle w:val="ConsPlusNormal"/>
        <w:spacing w:before="220"/>
        <w:ind w:firstLine="540"/>
        <w:jc w:val="both"/>
      </w:pPr>
      <w:r>
        <w:t xml:space="preserve">Председатель Национального банка Республики Татарстан (при </w:t>
      </w:r>
      <w:proofErr w:type="gramStart"/>
      <w:r>
        <w:t>замещении</w:t>
      </w:r>
      <w:proofErr w:type="gramEnd"/>
      <w:r>
        <w:t xml:space="preserve"> должности до 10 мая 2002 года включительно)</w:t>
      </w:r>
    </w:p>
    <w:p w:rsidR="00BD006C" w:rsidRDefault="00BD006C">
      <w:pPr>
        <w:pStyle w:val="ConsPlusNormal"/>
        <w:spacing w:before="220"/>
        <w:ind w:firstLine="540"/>
        <w:jc w:val="both"/>
      </w:pPr>
      <w:r>
        <w:t>Министр Татарской АССР (Татарской ССР)</w:t>
      </w:r>
    </w:p>
    <w:p w:rsidR="00BD006C" w:rsidRDefault="00BD006C">
      <w:pPr>
        <w:pStyle w:val="ConsPlusNormal"/>
        <w:spacing w:before="220"/>
        <w:ind w:firstLine="540"/>
        <w:jc w:val="both"/>
      </w:pPr>
      <w:r>
        <w:t>Заведующий отделом Татарского обкома (</w:t>
      </w:r>
      <w:proofErr w:type="spellStart"/>
      <w:r>
        <w:t>рескома</w:t>
      </w:r>
      <w:proofErr w:type="spellEnd"/>
      <w:r>
        <w:t xml:space="preserve">) КПСС </w:t>
      </w:r>
      <w:hyperlink w:anchor="P100" w:history="1">
        <w:r>
          <w:rPr>
            <w:color w:val="0000FF"/>
          </w:rPr>
          <w:t>&lt;*&gt;</w:t>
        </w:r>
      </w:hyperlink>
    </w:p>
    <w:p w:rsidR="00BD006C" w:rsidRDefault="00BD006C">
      <w:pPr>
        <w:pStyle w:val="ConsPlusNormal"/>
        <w:spacing w:before="220"/>
        <w:ind w:firstLine="540"/>
        <w:jc w:val="both"/>
      </w:pPr>
      <w:r>
        <w:t>Председатель государственного комитета Татарской АССР (Татарской ССР)</w:t>
      </w:r>
    </w:p>
    <w:p w:rsidR="00BD006C" w:rsidRDefault="00BD006C">
      <w:pPr>
        <w:pStyle w:val="ConsPlusNormal"/>
        <w:spacing w:before="220"/>
        <w:ind w:firstLine="540"/>
        <w:jc w:val="both"/>
      </w:pPr>
      <w:r>
        <w:t xml:space="preserve">Представитель Республики Татарстан в </w:t>
      </w:r>
      <w:proofErr w:type="gramStart"/>
      <w:r>
        <w:t>субъектах</w:t>
      </w:r>
      <w:proofErr w:type="gramEnd"/>
      <w:r>
        <w:t xml:space="preserve"> Российской Федерации </w:t>
      </w:r>
      <w:hyperlink w:anchor="P101" w:history="1">
        <w:r>
          <w:rPr>
            <w:color w:val="0000FF"/>
          </w:rPr>
          <w:t>&lt;**&gt;</w:t>
        </w:r>
      </w:hyperlink>
    </w:p>
    <w:p w:rsidR="00BD006C" w:rsidRDefault="00BD006C">
      <w:pPr>
        <w:pStyle w:val="ConsPlusNormal"/>
        <w:spacing w:before="220"/>
        <w:ind w:firstLine="540"/>
        <w:jc w:val="both"/>
      </w:pPr>
      <w:r>
        <w:t xml:space="preserve">Представитель Республики Татарстан в </w:t>
      </w:r>
      <w:proofErr w:type="gramStart"/>
      <w:r>
        <w:t>субъектах</w:t>
      </w:r>
      <w:proofErr w:type="gramEnd"/>
      <w:r>
        <w:t xml:space="preserve"> и административно-территориальных образованиях иностранных государств </w:t>
      </w:r>
      <w:hyperlink w:anchor="P101" w:history="1">
        <w:r>
          <w:rPr>
            <w:color w:val="0000FF"/>
          </w:rPr>
          <w:t>&lt;**&gt;</w:t>
        </w:r>
      </w:hyperlink>
    </w:p>
    <w:p w:rsidR="00BD006C" w:rsidRDefault="00BD006C">
      <w:pPr>
        <w:pStyle w:val="ConsPlusNormal"/>
        <w:spacing w:before="220"/>
        <w:ind w:firstLine="540"/>
        <w:jc w:val="both"/>
      </w:pPr>
      <w:r>
        <w:t xml:space="preserve">Представитель Республики Татарстан в иностранных </w:t>
      </w:r>
      <w:proofErr w:type="gramStart"/>
      <w:r>
        <w:t>государствах</w:t>
      </w:r>
      <w:proofErr w:type="gramEnd"/>
      <w:r>
        <w:t xml:space="preserve"> и международных организациях </w:t>
      </w:r>
      <w:hyperlink w:anchor="P101" w:history="1">
        <w:r>
          <w:rPr>
            <w:color w:val="0000FF"/>
          </w:rPr>
          <w:t>&lt;**&gt;</w:t>
        </w:r>
      </w:hyperlink>
    </w:p>
    <w:p w:rsidR="00BD006C" w:rsidRDefault="00BD006C">
      <w:pPr>
        <w:pStyle w:val="ConsPlusNormal"/>
        <w:spacing w:before="220"/>
        <w:ind w:firstLine="540"/>
        <w:jc w:val="both"/>
      </w:pPr>
      <w:r>
        <w:t>Член Комитета конституционного надзора Татарской ССР (Республики Татарстан) - при замещении должности на постоянной основе</w:t>
      </w:r>
    </w:p>
    <w:p w:rsidR="00BD006C" w:rsidRDefault="00BD006C">
      <w:pPr>
        <w:pStyle w:val="ConsPlusNormal"/>
        <w:spacing w:before="220"/>
        <w:ind w:firstLine="540"/>
        <w:jc w:val="both"/>
      </w:pPr>
      <w:r>
        <w:t xml:space="preserve">Председатель районного, городского (города республиканского значения), районного в </w:t>
      </w:r>
      <w:proofErr w:type="gramStart"/>
      <w:r>
        <w:t>городе</w:t>
      </w:r>
      <w:proofErr w:type="gramEnd"/>
      <w:r>
        <w:t xml:space="preserve"> Совета народных депутатов Татарской АССР (Татарской ССР, Республики Татарстан)</w:t>
      </w:r>
    </w:p>
    <w:p w:rsidR="00BD006C" w:rsidRDefault="00BD006C">
      <w:pPr>
        <w:pStyle w:val="ConsPlusNormal"/>
        <w:spacing w:before="220"/>
        <w:ind w:firstLine="540"/>
        <w:jc w:val="both"/>
      </w:pPr>
      <w:r>
        <w:t>Глава администрации района, города республиканского значения и района в городе Республики Татарстан</w:t>
      </w:r>
    </w:p>
    <w:p w:rsidR="00BD006C" w:rsidRDefault="00BD006C">
      <w:pPr>
        <w:pStyle w:val="ConsPlusNormal"/>
        <w:spacing w:before="220"/>
        <w:ind w:firstLine="540"/>
        <w:jc w:val="both"/>
      </w:pPr>
      <w:proofErr w:type="gramStart"/>
      <w:r>
        <w:t>Председатель исполнительного комитета районного, городского (города республиканского значения), районного в городе Совета народных депутатов Татарской АССР (Татарской ССР, Республики Татарстан)</w:t>
      </w:r>
      <w:proofErr w:type="gramEnd"/>
    </w:p>
    <w:p w:rsidR="00BD006C" w:rsidRDefault="00BD006C">
      <w:pPr>
        <w:pStyle w:val="ConsPlusNormal"/>
        <w:spacing w:before="220"/>
        <w:ind w:firstLine="540"/>
        <w:jc w:val="both"/>
      </w:pPr>
      <w:r>
        <w:t xml:space="preserve">Первый секретарь райкома (горкома) КПСС Татарской АССР, Татарской ССР </w:t>
      </w:r>
      <w:hyperlink w:anchor="P100" w:history="1">
        <w:r>
          <w:rPr>
            <w:color w:val="0000FF"/>
          </w:rPr>
          <w:t>&lt;*&gt;</w:t>
        </w:r>
      </w:hyperlink>
    </w:p>
    <w:p w:rsidR="00BD006C" w:rsidRDefault="00BD006C">
      <w:pPr>
        <w:pStyle w:val="ConsPlusNormal"/>
        <w:spacing w:before="220"/>
        <w:ind w:firstLine="540"/>
        <w:jc w:val="both"/>
      </w:pPr>
      <w:r>
        <w:t>Первый заместитель Председателя Верховного Совета Татарской АССР (Татарской ССР, Республики Татарстан)</w:t>
      </w:r>
    </w:p>
    <w:p w:rsidR="00BD006C" w:rsidRDefault="00BD006C">
      <w:pPr>
        <w:pStyle w:val="ConsPlusNormal"/>
        <w:spacing w:before="220"/>
        <w:ind w:firstLine="540"/>
        <w:jc w:val="both"/>
      </w:pPr>
      <w:r>
        <w:t>Заместитель Председателя Верховного Совета Татарской АССР (Татарской ССР, Республики Татарстан)</w:t>
      </w:r>
    </w:p>
    <w:p w:rsidR="00BD006C" w:rsidRDefault="00BD006C">
      <w:pPr>
        <w:pStyle w:val="ConsPlusNormal"/>
        <w:spacing w:before="220"/>
        <w:ind w:firstLine="540"/>
        <w:jc w:val="both"/>
      </w:pPr>
      <w:r>
        <w:t>Секретарь Президиума Верховного Совета Татарской АССР</w:t>
      </w:r>
    </w:p>
    <w:p w:rsidR="00BD006C" w:rsidRDefault="00BD006C">
      <w:pPr>
        <w:pStyle w:val="ConsPlusNormal"/>
        <w:spacing w:before="220"/>
        <w:ind w:firstLine="540"/>
        <w:jc w:val="both"/>
      </w:pPr>
      <w:r>
        <w:t>Председатель постоянной комиссии Верховного Совета Татарской АССР (Татарской ССР, Республики Татарстан)</w:t>
      </w:r>
    </w:p>
    <w:p w:rsidR="00BD006C" w:rsidRDefault="00BD006C">
      <w:pPr>
        <w:pStyle w:val="ConsPlusNormal"/>
        <w:spacing w:before="220"/>
        <w:ind w:firstLine="540"/>
        <w:jc w:val="both"/>
      </w:pPr>
      <w:r>
        <w:t>Председатель постоянной комиссии Государственного Совета Республики Татарстан</w:t>
      </w:r>
    </w:p>
    <w:p w:rsidR="00BD006C" w:rsidRDefault="00BD006C">
      <w:pPr>
        <w:pStyle w:val="ConsPlusNormal"/>
        <w:spacing w:before="220"/>
        <w:ind w:firstLine="540"/>
        <w:jc w:val="both"/>
      </w:pPr>
      <w:r>
        <w:t xml:space="preserve">Народный депутат Республики Татарстан - при </w:t>
      </w:r>
      <w:proofErr w:type="gramStart"/>
      <w:r>
        <w:t>замещении</w:t>
      </w:r>
      <w:proofErr w:type="gramEnd"/>
      <w:r>
        <w:t xml:space="preserve"> должности на постоянной основе</w:t>
      </w:r>
    </w:p>
    <w:p w:rsidR="00BD006C" w:rsidRDefault="00BD006C">
      <w:pPr>
        <w:pStyle w:val="ConsPlusNormal"/>
        <w:spacing w:before="220"/>
        <w:ind w:firstLine="540"/>
        <w:jc w:val="both"/>
      </w:pPr>
      <w:r>
        <w:t>Председатель Комитета народного контроля Татарской АССР (Татарской ССР)</w:t>
      </w:r>
    </w:p>
    <w:p w:rsidR="00BD006C" w:rsidRDefault="00BD006C">
      <w:pPr>
        <w:pStyle w:val="ConsPlusNormal"/>
        <w:spacing w:before="220"/>
        <w:ind w:firstLine="540"/>
        <w:jc w:val="both"/>
      </w:pPr>
      <w:r>
        <w:t>Председатель Государственного (парламентского) контрольного комитета Татарской ССР (Республики Татарстан)</w:t>
      </w:r>
    </w:p>
    <w:p w:rsidR="00BD006C" w:rsidRDefault="00BD006C">
      <w:pPr>
        <w:pStyle w:val="ConsPlusNormal"/>
        <w:spacing w:before="220"/>
        <w:ind w:firstLine="540"/>
        <w:jc w:val="both"/>
      </w:pPr>
      <w:r>
        <w:t>Председатель Комитета парламентского контроля Государственного Совета Республики Татарстан</w:t>
      </w:r>
    </w:p>
    <w:p w:rsidR="00BD006C" w:rsidRDefault="00BD006C">
      <w:pPr>
        <w:pStyle w:val="ConsPlusNormal"/>
        <w:spacing w:before="220"/>
        <w:ind w:firstLine="540"/>
        <w:jc w:val="both"/>
      </w:pPr>
      <w:r>
        <w:t>Председатель Центральной избирательной комиссии по выборам народных депутатов Республики Татарстан</w:t>
      </w:r>
    </w:p>
    <w:p w:rsidR="00BD006C" w:rsidRDefault="00BD006C">
      <w:pPr>
        <w:pStyle w:val="ConsPlusNormal"/>
        <w:spacing w:before="220"/>
        <w:ind w:firstLine="540"/>
        <w:jc w:val="both"/>
      </w:pPr>
      <w:r>
        <w:t>Заместитель председателя Комитета парламентского контроля Государственного Совета Республики Татарстан</w:t>
      </w:r>
    </w:p>
    <w:p w:rsidR="00BD006C" w:rsidRDefault="00BD006C">
      <w:pPr>
        <w:pStyle w:val="ConsPlusNormal"/>
        <w:spacing w:before="220"/>
        <w:ind w:firstLine="540"/>
        <w:jc w:val="both"/>
      </w:pPr>
      <w:r>
        <w:t>Заместитель Председателя Центральной избирательной комиссии по выборам народных депутатов Республики Татарстан</w:t>
      </w:r>
    </w:p>
    <w:p w:rsidR="00BD006C" w:rsidRDefault="00BD006C">
      <w:pPr>
        <w:pStyle w:val="ConsPlusNormal"/>
        <w:spacing w:before="220"/>
        <w:ind w:firstLine="540"/>
        <w:jc w:val="both"/>
      </w:pPr>
      <w:r>
        <w:t>Секретарь Центральной избирательной комиссии по выборам народных депутатов Республики Татарстан</w:t>
      </w:r>
    </w:p>
    <w:p w:rsidR="00BD006C" w:rsidRDefault="00BD006C">
      <w:pPr>
        <w:pStyle w:val="ConsPlusNormal"/>
        <w:spacing w:before="220"/>
        <w:ind w:firstLine="540"/>
        <w:jc w:val="both"/>
      </w:pPr>
      <w:r>
        <w:t>Член Центральной избирательной комиссии по выборам народных депутатов Республики Татарстан - при замещении должности на постоянной основе</w:t>
      </w:r>
    </w:p>
    <w:p w:rsidR="00BD006C" w:rsidRDefault="00BD006C">
      <w:pPr>
        <w:pStyle w:val="ConsPlusNormal"/>
        <w:spacing w:before="220"/>
        <w:ind w:firstLine="540"/>
        <w:jc w:val="both"/>
      </w:pPr>
      <w:r>
        <w:t xml:space="preserve">Член Центральной избирательной комиссии Республики Татарстан - при замещении должности на постоянной основе </w:t>
      </w:r>
      <w:hyperlink w:anchor="P101" w:history="1">
        <w:r>
          <w:rPr>
            <w:color w:val="0000FF"/>
          </w:rPr>
          <w:t>&lt;**&gt;</w:t>
        </w:r>
      </w:hyperlink>
    </w:p>
    <w:p w:rsidR="00BD006C" w:rsidRDefault="00BD006C">
      <w:pPr>
        <w:pStyle w:val="ConsPlusNormal"/>
        <w:spacing w:before="220"/>
        <w:ind w:firstLine="540"/>
        <w:jc w:val="both"/>
      </w:pPr>
      <w:r>
        <w:t>Член Комитета парламентского контроля Государственного Совета Республики Татарстан</w:t>
      </w:r>
    </w:p>
    <w:p w:rsidR="00BD006C" w:rsidRDefault="00BD006C">
      <w:pPr>
        <w:pStyle w:val="ConsPlusNormal"/>
        <w:spacing w:before="220"/>
        <w:ind w:firstLine="540"/>
        <w:jc w:val="both"/>
      </w:pPr>
      <w:r>
        <w:t>Председатель городского (города районного значения) Совета народных депутатов Татарской АССР (Татарской ССР, Республики Татарстан)</w:t>
      </w:r>
    </w:p>
    <w:p w:rsidR="00BD006C" w:rsidRDefault="00BD006C">
      <w:pPr>
        <w:pStyle w:val="ConsPlusNormal"/>
        <w:spacing w:before="220"/>
        <w:ind w:firstLine="540"/>
        <w:jc w:val="both"/>
      </w:pPr>
      <w:r>
        <w:t>Председатель исполнительного комитета городского (города районного значения) Совета народных депутатов Татарской АССР (Татарской ССР, Республики Татарстан)</w:t>
      </w:r>
    </w:p>
    <w:p w:rsidR="00BD006C" w:rsidRDefault="00BD006C">
      <w:pPr>
        <w:pStyle w:val="ConsPlusNormal"/>
        <w:spacing w:before="220"/>
        <w:ind w:firstLine="540"/>
        <w:jc w:val="both"/>
      </w:pPr>
      <w:r>
        <w:t>Председатель сельского, поселкового Совета народных депутатов Татарской АССР (Татарской ССР, Республики Татарстан)</w:t>
      </w:r>
    </w:p>
    <w:p w:rsidR="00BD006C" w:rsidRDefault="00BD006C">
      <w:pPr>
        <w:pStyle w:val="ConsPlusNormal"/>
        <w:spacing w:before="220"/>
        <w:ind w:firstLine="540"/>
        <w:jc w:val="both"/>
      </w:pPr>
      <w:r>
        <w:t>Председатель исполнительного комитета сельского, поселкового Совета народных депутатов Татарской АССР (Татарской ССР, Республики Татарстан)</w:t>
      </w:r>
    </w:p>
    <w:p w:rsidR="00BD006C" w:rsidRDefault="00BD006C">
      <w:pPr>
        <w:pStyle w:val="ConsPlusNormal"/>
        <w:spacing w:before="220"/>
        <w:ind w:firstLine="540"/>
        <w:jc w:val="both"/>
      </w:pPr>
      <w:r>
        <w:t>--------------------------------</w:t>
      </w:r>
    </w:p>
    <w:p w:rsidR="00BD006C" w:rsidRDefault="00BD006C">
      <w:pPr>
        <w:pStyle w:val="ConsPlusNormal"/>
        <w:spacing w:before="220"/>
        <w:ind w:firstLine="540"/>
        <w:jc w:val="both"/>
      </w:pPr>
      <w:r>
        <w:t>Примечания:</w:t>
      </w:r>
    </w:p>
    <w:p w:rsidR="00BD006C" w:rsidRDefault="00BD006C">
      <w:pPr>
        <w:pStyle w:val="ConsPlusNormal"/>
        <w:spacing w:before="220"/>
        <w:ind w:firstLine="540"/>
        <w:jc w:val="both"/>
      </w:pPr>
      <w:bookmarkStart w:id="3" w:name="P100"/>
      <w:bookmarkEnd w:id="3"/>
      <w:r>
        <w:t>&lt;*&gt; При замещении указанных должностей до 6 ноября 1991 года.</w:t>
      </w:r>
    </w:p>
    <w:p w:rsidR="00BD006C" w:rsidRDefault="00BD006C">
      <w:pPr>
        <w:pStyle w:val="ConsPlusNormal"/>
        <w:spacing w:before="220"/>
        <w:ind w:firstLine="540"/>
        <w:jc w:val="both"/>
      </w:pPr>
      <w:bookmarkStart w:id="4" w:name="P101"/>
      <w:bookmarkEnd w:id="4"/>
      <w:r>
        <w:t>&lt;**&gt; При замещении указанных должностей до 31 декабря 2005 года включительно.</w:t>
      </w:r>
    </w:p>
    <w:p w:rsidR="00BD006C" w:rsidRDefault="00BD006C">
      <w:pPr>
        <w:pStyle w:val="ConsPlusNormal"/>
        <w:jc w:val="both"/>
      </w:pPr>
    </w:p>
    <w:p w:rsidR="00BD006C" w:rsidRDefault="00BD006C">
      <w:pPr>
        <w:pStyle w:val="ConsPlusNormal"/>
        <w:jc w:val="both"/>
      </w:pPr>
    </w:p>
    <w:p w:rsidR="00BD006C" w:rsidRDefault="00BD006C">
      <w:pPr>
        <w:pStyle w:val="ConsPlusNormal"/>
        <w:jc w:val="both"/>
      </w:pPr>
    </w:p>
    <w:p w:rsidR="00BD006C" w:rsidRDefault="00BD006C">
      <w:pPr>
        <w:pStyle w:val="ConsPlusNormal"/>
        <w:jc w:val="both"/>
      </w:pPr>
    </w:p>
    <w:p w:rsidR="00BD006C" w:rsidRDefault="00BD006C">
      <w:pPr>
        <w:pStyle w:val="ConsPlusNormal"/>
        <w:jc w:val="both"/>
      </w:pPr>
    </w:p>
    <w:p w:rsidR="00BD006C" w:rsidRDefault="00BD006C">
      <w:pPr>
        <w:pStyle w:val="ConsPlusNormal"/>
        <w:jc w:val="right"/>
        <w:outlineLvl w:val="0"/>
      </w:pPr>
      <w:r>
        <w:t>Приложение N 2</w:t>
      </w:r>
    </w:p>
    <w:p w:rsidR="00BD006C" w:rsidRDefault="00BD006C">
      <w:pPr>
        <w:pStyle w:val="ConsPlusNormal"/>
        <w:jc w:val="right"/>
      </w:pPr>
      <w:r>
        <w:t>к Указу Президента</w:t>
      </w:r>
    </w:p>
    <w:p w:rsidR="00BD006C" w:rsidRDefault="00BD006C">
      <w:pPr>
        <w:pStyle w:val="ConsPlusNormal"/>
        <w:jc w:val="right"/>
      </w:pPr>
      <w:r>
        <w:t>Республики Татарстан</w:t>
      </w:r>
    </w:p>
    <w:p w:rsidR="00BD006C" w:rsidRDefault="00BD006C">
      <w:pPr>
        <w:pStyle w:val="ConsPlusNormal"/>
        <w:jc w:val="right"/>
      </w:pPr>
      <w:r>
        <w:t>от 6 августа 2011 г. N УП-480</w:t>
      </w:r>
    </w:p>
    <w:p w:rsidR="00BD006C" w:rsidRDefault="00BD006C">
      <w:pPr>
        <w:pStyle w:val="ConsPlusNormal"/>
        <w:jc w:val="both"/>
      </w:pPr>
    </w:p>
    <w:p w:rsidR="00BD006C" w:rsidRDefault="00BD006C">
      <w:pPr>
        <w:pStyle w:val="ConsPlusTitle"/>
        <w:jc w:val="center"/>
      </w:pPr>
      <w:bookmarkStart w:id="5" w:name="P112"/>
      <w:bookmarkEnd w:id="5"/>
      <w:r>
        <w:t>СООТВЕТСТВИЕ</w:t>
      </w:r>
    </w:p>
    <w:p w:rsidR="00BD006C" w:rsidRDefault="00BD006C">
      <w:pPr>
        <w:pStyle w:val="ConsPlusTitle"/>
        <w:jc w:val="center"/>
      </w:pPr>
      <w:r>
        <w:t>ДОЛЖНОСТЕЙ, ПРИРАВНЕННЫХ К ГОСУДАРСТВЕННЫМ ДОЛЖНОСТЯМ</w:t>
      </w:r>
    </w:p>
    <w:p w:rsidR="00BD006C" w:rsidRDefault="00BD006C">
      <w:pPr>
        <w:pStyle w:val="ConsPlusTitle"/>
        <w:jc w:val="center"/>
      </w:pPr>
      <w:r>
        <w:t>РЕСПУБЛИКИ ТАТАРСТАН, А ТАКЖЕ ГОСУДАРСТВЕННЫХ ДОЛЖНОСТЕЙ</w:t>
      </w:r>
    </w:p>
    <w:p w:rsidR="00BD006C" w:rsidRDefault="00BD006C">
      <w:pPr>
        <w:pStyle w:val="ConsPlusTitle"/>
        <w:jc w:val="center"/>
      </w:pPr>
      <w:r>
        <w:t>РЕСПУБЛИКИ ТАТАРСТАН ДО 31 ДЕКАБРЯ 2005 ГОДА ВКЛЮЧИТЕЛЬНО,</w:t>
      </w:r>
    </w:p>
    <w:p w:rsidR="00BD006C" w:rsidRDefault="00BD006C">
      <w:pPr>
        <w:pStyle w:val="ConsPlusTitle"/>
        <w:jc w:val="center"/>
      </w:pPr>
      <w:r>
        <w:t>ГОСУДАРСТВЕННЫМ ДОЛЖНОСТЯМ РЕСПУБЛИКИ ТАТАРСТАН, ДОЛЖНОСТЯМ</w:t>
      </w:r>
    </w:p>
    <w:p w:rsidR="00BD006C" w:rsidRDefault="00BD006C">
      <w:pPr>
        <w:pStyle w:val="ConsPlusTitle"/>
        <w:jc w:val="center"/>
      </w:pPr>
      <w:r>
        <w:t>ГОСУДАРСТВЕННОЙ ГРАЖДАНСКОЙ СЛУЖБЫ РЕСПУБЛИКИ ТАТАРСТАН</w:t>
      </w:r>
    </w:p>
    <w:p w:rsidR="00BD006C" w:rsidRDefault="00BD006C">
      <w:pPr>
        <w:pStyle w:val="ConsPlusNormal"/>
        <w:jc w:val="center"/>
      </w:pPr>
      <w:r>
        <w:t>Список изменяющих документов</w:t>
      </w:r>
    </w:p>
    <w:p w:rsidR="00BD006C" w:rsidRDefault="00BD006C">
      <w:pPr>
        <w:pStyle w:val="ConsPlusNormal"/>
        <w:jc w:val="center"/>
      </w:pPr>
      <w:r>
        <w:t xml:space="preserve">(в ред. </w:t>
      </w:r>
      <w:hyperlink r:id="rId13" w:history="1">
        <w:r>
          <w:rPr>
            <w:color w:val="0000FF"/>
          </w:rPr>
          <w:t>Указа</w:t>
        </w:r>
      </w:hyperlink>
      <w:r>
        <w:t xml:space="preserve"> Президента РТ от 23.11.2013 N УП-1143)</w:t>
      </w:r>
    </w:p>
    <w:p w:rsidR="00BD006C" w:rsidRDefault="00BD006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69"/>
        <w:gridCol w:w="5669"/>
      </w:tblGrid>
      <w:tr w:rsidR="00BD006C">
        <w:tc>
          <w:tcPr>
            <w:tcW w:w="3969" w:type="dxa"/>
          </w:tcPr>
          <w:p w:rsidR="00BD006C" w:rsidRDefault="00BD006C">
            <w:pPr>
              <w:pStyle w:val="ConsPlusNormal"/>
              <w:jc w:val="both"/>
            </w:pPr>
            <w:r>
              <w:t xml:space="preserve">Государственная должность Республики Татарстан, должность государственной </w:t>
            </w:r>
            <w:proofErr w:type="gramStart"/>
            <w:r>
              <w:t>гражданской</w:t>
            </w:r>
            <w:proofErr w:type="gramEnd"/>
            <w:r>
              <w:t xml:space="preserve"> службы Республики Татарстан</w:t>
            </w:r>
          </w:p>
        </w:tc>
        <w:tc>
          <w:tcPr>
            <w:tcW w:w="5669" w:type="dxa"/>
          </w:tcPr>
          <w:p w:rsidR="00BD006C" w:rsidRDefault="00BD006C">
            <w:pPr>
              <w:pStyle w:val="ConsPlusNormal"/>
              <w:jc w:val="both"/>
            </w:pPr>
            <w:r>
              <w:t>Государственная должность Республики Татарстан до 31 декабря 2005 года включительно, приравненная должность</w:t>
            </w:r>
          </w:p>
        </w:tc>
      </w:tr>
      <w:tr w:rsidR="00BD006C">
        <w:tc>
          <w:tcPr>
            <w:tcW w:w="3969" w:type="dxa"/>
          </w:tcPr>
          <w:p w:rsidR="00BD006C" w:rsidRDefault="00BD006C">
            <w:pPr>
              <w:pStyle w:val="ConsPlusNormal"/>
              <w:jc w:val="both"/>
            </w:pPr>
            <w:r>
              <w:t>Премьер-министр Республики Татарстан</w:t>
            </w:r>
          </w:p>
        </w:tc>
        <w:tc>
          <w:tcPr>
            <w:tcW w:w="5669" w:type="dxa"/>
          </w:tcPr>
          <w:p w:rsidR="00BD006C" w:rsidRDefault="00BD006C">
            <w:pPr>
              <w:pStyle w:val="ConsPlusNormal"/>
              <w:jc w:val="both"/>
            </w:pPr>
            <w:r>
              <w:t xml:space="preserve">Премьер-министр Республики Татарстан </w:t>
            </w:r>
            <w:hyperlink w:anchor="P223" w:history="1">
              <w:r>
                <w:rPr>
                  <w:color w:val="0000FF"/>
                </w:rPr>
                <w:t>&lt;*&gt;</w:t>
              </w:r>
            </w:hyperlink>
          </w:p>
          <w:p w:rsidR="00BD006C" w:rsidRDefault="00BD006C">
            <w:pPr>
              <w:pStyle w:val="ConsPlusNormal"/>
              <w:jc w:val="both"/>
            </w:pPr>
            <w:r>
              <w:t>Вице-президент Татарской ССР (Республики Татарстан)</w:t>
            </w:r>
          </w:p>
          <w:p w:rsidR="00BD006C" w:rsidRDefault="00BD006C">
            <w:pPr>
              <w:pStyle w:val="ConsPlusNormal"/>
              <w:jc w:val="both"/>
            </w:pPr>
            <w:r>
              <w:t>Председатель Совета Министров Татарской АССР (Татарской ССР)</w:t>
            </w:r>
          </w:p>
          <w:p w:rsidR="00BD006C" w:rsidRDefault="00BD006C">
            <w:pPr>
              <w:pStyle w:val="ConsPlusNormal"/>
            </w:pPr>
            <w:r>
              <w:t>Премьер-министр Татарской ССР</w:t>
            </w:r>
          </w:p>
          <w:p w:rsidR="00BD006C" w:rsidRDefault="00BD006C">
            <w:pPr>
              <w:pStyle w:val="ConsPlusNormal"/>
              <w:jc w:val="both"/>
            </w:pPr>
            <w:r>
              <w:t>Первый секретарь Татарского обкома (</w:t>
            </w:r>
            <w:proofErr w:type="spellStart"/>
            <w:r>
              <w:t>рескома</w:t>
            </w:r>
            <w:proofErr w:type="spellEnd"/>
            <w:r>
              <w:t xml:space="preserve">) КПСС </w:t>
            </w:r>
            <w:hyperlink w:anchor="P224" w:history="1">
              <w:r>
                <w:rPr>
                  <w:color w:val="0000FF"/>
                </w:rPr>
                <w:t>&lt;**&gt;</w:t>
              </w:r>
            </w:hyperlink>
          </w:p>
        </w:tc>
      </w:tr>
      <w:tr w:rsidR="00BD006C">
        <w:tc>
          <w:tcPr>
            <w:tcW w:w="3969" w:type="dxa"/>
          </w:tcPr>
          <w:p w:rsidR="00BD006C" w:rsidRDefault="00BD006C">
            <w:pPr>
              <w:pStyle w:val="ConsPlusNormal"/>
            </w:pPr>
            <w:r>
              <w:t>Председатель</w:t>
            </w:r>
          </w:p>
          <w:p w:rsidR="00BD006C" w:rsidRDefault="00BD006C">
            <w:pPr>
              <w:pStyle w:val="ConsPlusNormal"/>
              <w:jc w:val="both"/>
            </w:pPr>
            <w:r>
              <w:t>Государственного Совета Республики Татарстан</w:t>
            </w:r>
          </w:p>
        </w:tc>
        <w:tc>
          <w:tcPr>
            <w:tcW w:w="5669" w:type="dxa"/>
          </w:tcPr>
          <w:p w:rsidR="00BD006C" w:rsidRDefault="00BD006C">
            <w:pPr>
              <w:pStyle w:val="ConsPlusNormal"/>
              <w:jc w:val="both"/>
            </w:pPr>
            <w:r>
              <w:t xml:space="preserve">Председатель Государственного Совета Республики Татарстан </w:t>
            </w:r>
            <w:hyperlink w:anchor="P223" w:history="1">
              <w:r>
                <w:rPr>
                  <w:color w:val="0000FF"/>
                </w:rPr>
                <w:t>&lt;*&gt;</w:t>
              </w:r>
            </w:hyperlink>
          </w:p>
          <w:p w:rsidR="00BD006C" w:rsidRDefault="00BD006C">
            <w:pPr>
              <w:pStyle w:val="ConsPlusNormal"/>
              <w:jc w:val="both"/>
            </w:pPr>
            <w:r>
              <w:t>Председатель Президиума Верховного Совета Татарской АССР</w:t>
            </w:r>
          </w:p>
          <w:p w:rsidR="00BD006C" w:rsidRDefault="00BD006C">
            <w:pPr>
              <w:pStyle w:val="ConsPlusNormal"/>
              <w:jc w:val="both"/>
            </w:pPr>
            <w:r>
              <w:t>Председатель Верховного Совета Татарской АССР (Татарской ССР, Республики Татарстан)</w:t>
            </w:r>
          </w:p>
        </w:tc>
      </w:tr>
      <w:tr w:rsidR="00BD006C">
        <w:tc>
          <w:tcPr>
            <w:tcW w:w="3969" w:type="dxa"/>
          </w:tcPr>
          <w:p w:rsidR="00BD006C" w:rsidRDefault="00BD006C">
            <w:pPr>
              <w:pStyle w:val="ConsPlusNormal"/>
              <w:jc w:val="both"/>
            </w:pPr>
            <w:r>
              <w:t>Руководитель Аппарата Президента Республики Татарстан</w:t>
            </w:r>
          </w:p>
        </w:tc>
        <w:tc>
          <w:tcPr>
            <w:tcW w:w="5669" w:type="dxa"/>
          </w:tcPr>
          <w:p w:rsidR="00BD006C" w:rsidRDefault="00BD006C">
            <w:pPr>
              <w:pStyle w:val="ConsPlusNormal"/>
              <w:jc w:val="both"/>
            </w:pPr>
            <w:r>
              <w:t xml:space="preserve">Руководитель Аппарата Президента Республики Татарстан </w:t>
            </w:r>
            <w:hyperlink w:anchor="P223" w:history="1">
              <w:r>
                <w:rPr>
                  <w:color w:val="0000FF"/>
                </w:rPr>
                <w:t>&lt;*&gt;</w:t>
              </w:r>
            </w:hyperlink>
          </w:p>
        </w:tc>
      </w:tr>
      <w:tr w:rsidR="00BD006C">
        <w:tc>
          <w:tcPr>
            <w:tcW w:w="3969" w:type="dxa"/>
          </w:tcPr>
          <w:p w:rsidR="00BD006C" w:rsidRDefault="00BD006C">
            <w:pPr>
              <w:pStyle w:val="ConsPlusNormal"/>
              <w:jc w:val="both"/>
            </w:pPr>
            <w:r>
              <w:t>Первый заместитель Премьер-министра Республики Татарстан</w:t>
            </w:r>
          </w:p>
        </w:tc>
        <w:tc>
          <w:tcPr>
            <w:tcW w:w="5669" w:type="dxa"/>
          </w:tcPr>
          <w:p w:rsidR="00BD006C" w:rsidRDefault="00BD006C">
            <w:pPr>
              <w:pStyle w:val="ConsPlusNormal"/>
              <w:jc w:val="both"/>
            </w:pPr>
            <w:r>
              <w:t xml:space="preserve">Первый заместитель Премьер-министра Республики Татарстан </w:t>
            </w:r>
            <w:hyperlink w:anchor="P223" w:history="1">
              <w:r>
                <w:rPr>
                  <w:color w:val="0000FF"/>
                </w:rPr>
                <w:t>&lt;*&gt;</w:t>
              </w:r>
            </w:hyperlink>
          </w:p>
          <w:p w:rsidR="00BD006C" w:rsidRDefault="00BD006C">
            <w:pPr>
              <w:pStyle w:val="ConsPlusNormal"/>
              <w:jc w:val="both"/>
            </w:pPr>
            <w:r>
              <w:t>Первый заместитель Председателя Совета Министров Татарской АССР (Татарской ССР)</w:t>
            </w:r>
          </w:p>
          <w:p w:rsidR="00BD006C" w:rsidRDefault="00BD006C">
            <w:pPr>
              <w:pStyle w:val="ConsPlusNormal"/>
              <w:jc w:val="both"/>
            </w:pPr>
            <w:r>
              <w:t>Первый заместитель Премьер-министра Татарской ССР</w:t>
            </w:r>
          </w:p>
          <w:p w:rsidR="00BD006C" w:rsidRDefault="00BD006C">
            <w:pPr>
              <w:pStyle w:val="ConsPlusNormal"/>
              <w:jc w:val="both"/>
            </w:pPr>
            <w:r>
              <w:t>Первый заместитель Премьер-министра Республики Татарстан - председатель государственного комитета Республики Татарстан</w:t>
            </w:r>
          </w:p>
          <w:p w:rsidR="00BD006C" w:rsidRDefault="00BD006C">
            <w:pPr>
              <w:pStyle w:val="ConsPlusNormal"/>
              <w:jc w:val="both"/>
            </w:pPr>
            <w:r>
              <w:t xml:space="preserve">Председатель Конституционного Суда Республики Татарстан </w:t>
            </w:r>
            <w:hyperlink w:anchor="P223" w:history="1">
              <w:r>
                <w:rPr>
                  <w:color w:val="0000FF"/>
                </w:rPr>
                <w:t>&lt;*&gt;</w:t>
              </w:r>
            </w:hyperlink>
          </w:p>
          <w:p w:rsidR="00BD006C" w:rsidRDefault="00BD006C">
            <w:pPr>
              <w:pStyle w:val="ConsPlusNormal"/>
              <w:jc w:val="both"/>
            </w:pPr>
            <w:r>
              <w:t>Председатель Комитета конституционного надзора Татарской ССР (Республики Татарстан)</w:t>
            </w:r>
          </w:p>
          <w:p w:rsidR="00BD006C" w:rsidRDefault="00BD006C">
            <w:pPr>
              <w:pStyle w:val="ConsPlusNormal"/>
              <w:jc w:val="both"/>
            </w:pPr>
            <w:r>
              <w:t>Второй секретарь Татарского обкома (</w:t>
            </w:r>
            <w:proofErr w:type="spellStart"/>
            <w:r>
              <w:t>рескома</w:t>
            </w:r>
            <w:proofErr w:type="spellEnd"/>
            <w:r>
              <w:t xml:space="preserve">) КПСС </w:t>
            </w:r>
            <w:hyperlink w:anchor="P224" w:history="1">
              <w:r>
                <w:rPr>
                  <w:color w:val="0000FF"/>
                </w:rPr>
                <w:t>&lt;**&gt;</w:t>
              </w:r>
            </w:hyperlink>
          </w:p>
        </w:tc>
      </w:tr>
      <w:tr w:rsidR="00BD006C">
        <w:tblPrEx>
          <w:tblBorders>
            <w:insideH w:val="nil"/>
          </w:tblBorders>
        </w:tblPrEx>
        <w:tc>
          <w:tcPr>
            <w:tcW w:w="3969" w:type="dxa"/>
            <w:tcBorders>
              <w:bottom w:val="nil"/>
            </w:tcBorders>
          </w:tcPr>
          <w:p w:rsidR="00BD006C" w:rsidRDefault="00BD006C">
            <w:pPr>
              <w:pStyle w:val="ConsPlusNormal"/>
              <w:jc w:val="both"/>
            </w:pPr>
            <w:r>
              <w:t>Заместитель Премьер-министра Республики Татарстан</w:t>
            </w:r>
          </w:p>
        </w:tc>
        <w:tc>
          <w:tcPr>
            <w:tcW w:w="5669" w:type="dxa"/>
            <w:tcBorders>
              <w:bottom w:val="nil"/>
            </w:tcBorders>
          </w:tcPr>
          <w:p w:rsidR="00BD006C" w:rsidRDefault="00BD006C">
            <w:pPr>
              <w:pStyle w:val="ConsPlusNormal"/>
            </w:pPr>
            <w:r>
              <w:t xml:space="preserve">Заместитель Премьер-министра Республики Татарстан </w:t>
            </w:r>
            <w:hyperlink w:anchor="P223" w:history="1">
              <w:r>
                <w:rPr>
                  <w:color w:val="0000FF"/>
                </w:rPr>
                <w:t>&lt;*&gt;</w:t>
              </w:r>
            </w:hyperlink>
          </w:p>
          <w:p w:rsidR="00BD006C" w:rsidRDefault="00BD006C">
            <w:pPr>
              <w:pStyle w:val="ConsPlusNormal"/>
              <w:jc w:val="both"/>
            </w:pPr>
            <w:r>
              <w:t xml:space="preserve">Заместитель Премьер-министра Республики Татарстан - министр Республики Татарстан </w:t>
            </w:r>
            <w:hyperlink w:anchor="P223" w:history="1">
              <w:r>
                <w:rPr>
                  <w:color w:val="0000FF"/>
                </w:rPr>
                <w:t>&lt;*&gt;</w:t>
              </w:r>
            </w:hyperlink>
          </w:p>
          <w:p w:rsidR="00BD006C" w:rsidRDefault="00BD006C">
            <w:pPr>
              <w:pStyle w:val="ConsPlusNormal"/>
              <w:jc w:val="both"/>
            </w:pPr>
            <w:r>
              <w:t xml:space="preserve">Представитель Республики Татарстан в Российской Федерации </w:t>
            </w:r>
            <w:hyperlink w:anchor="P223" w:history="1">
              <w:r>
                <w:rPr>
                  <w:color w:val="0000FF"/>
                </w:rPr>
                <w:t>&lt;*&gt;</w:t>
              </w:r>
            </w:hyperlink>
          </w:p>
          <w:p w:rsidR="00BD006C" w:rsidRDefault="00BD006C">
            <w:pPr>
              <w:pStyle w:val="ConsPlusNormal"/>
              <w:jc w:val="both"/>
            </w:pPr>
            <w:r>
              <w:t xml:space="preserve">Полномочный представитель Республики Татарстан в Российской Федерации </w:t>
            </w:r>
            <w:hyperlink w:anchor="P223" w:history="1">
              <w:r>
                <w:rPr>
                  <w:color w:val="0000FF"/>
                </w:rPr>
                <w:t>&lt;*&gt;</w:t>
              </w:r>
            </w:hyperlink>
          </w:p>
          <w:p w:rsidR="00BD006C" w:rsidRDefault="00BD006C">
            <w:pPr>
              <w:pStyle w:val="ConsPlusNormal"/>
              <w:jc w:val="both"/>
            </w:pPr>
            <w:r>
              <w:t>Заместитель Председателя Совета Министров Татарской АССР (Татарской ССР)</w:t>
            </w:r>
          </w:p>
          <w:p w:rsidR="00BD006C" w:rsidRDefault="00BD006C">
            <w:pPr>
              <w:pStyle w:val="ConsPlusNormal"/>
              <w:jc w:val="both"/>
            </w:pPr>
            <w:r>
              <w:t>Заместитель Премьер-министра Татарской ССР</w:t>
            </w:r>
          </w:p>
          <w:p w:rsidR="00BD006C" w:rsidRDefault="00BD006C">
            <w:pPr>
              <w:pStyle w:val="ConsPlusNormal"/>
              <w:jc w:val="both"/>
            </w:pPr>
            <w:r>
              <w:t>Заместитель Премьер-министра Республики Татарстан - председатель государственного комитета Республики Татарстан</w:t>
            </w:r>
          </w:p>
          <w:p w:rsidR="00BD006C" w:rsidRDefault="00BD006C">
            <w:pPr>
              <w:pStyle w:val="ConsPlusNormal"/>
              <w:jc w:val="both"/>
            </w:pPr>
            <w:r>
              <w:t xml:space="preserve">Заместитель Премьер-министра Республики Татарстан - руководитель Аппарата Кабинета Министров Республики Татарстан </w:t>
            </w:r>
            <w:hyperlink w:anchor="P223" w:history="1">
              <w:r>
                <w:rPr>
                  <w:color w:val="0000FF"/>
                </w:rPr>
                <w:t>&lt;*&gt;</w:t>
              </w:r>
            </w:hyperlink>
          </w:p>
          <w:p w:rsidR="00BD006C" w:rsidRDefault="00BD006C">
            <w:pPr>
              <w:pStyle w:val="ConsPlusNormal"/>
              <w:jc w:val="both"/>
            </w:pPr>
            <w:r>
              <w:t xml:space="preserve">Руководитель Аппарата Кабинета Министров Республики Татарстан </w:t>
            </w:r>
            <w:hyperlink w:anchor="P223" w:history="1">
              <w:r>
                <w:rPr>
                  <w:color w:val="0000FF"/>
                </w:rPr>
                <w:t>&lt;*&gt;</w:t>
              </w:r>
            </w:hyperlink>
          </w:p>
          <w:p w:rsidR="00BD006C" w:rsidRDefault="00BD006C">
            <w:pPr>
              <w:pStyle w:val="ConsPlusNormal"/>
              <w:jc w:val="both"/>
            </w:pPr>
            <w:r>
              <w:t>Секретарь Татарского обкома (</w:t>
            </w:r>
            <w:proofErr w:type="spellStart"/>
            <w:r>
              <w:t>рескома</w:t>
            </w:r>
            <w:proofErr w:type="spellEnd"/>
            <w:r>
              <w:t xml:space="preserve">) КПСС </w:t>
            </w:r>
            <w:hyperlink w:anchor="P224" w:history="1">
              <w:r>
                <w:rPr>
                  <w:color w:val="0000FF"/>
                </w:rPr>
                <w:t>&lt;**&gt;</w:t>
              </w:r>
            </w:hyperlink>
          </w:p>
          <w:p w:rsidR="00BD006C" w:rsidRDefault="00BD006C">
            <w:pPr>
              <w:pStyle w:val="ConsPlusNormal"/>
              <w:jc w:val="both"/>
            </w:pPr>
            <w:r>
              <w:t>Управляющий делами Совета Министров Татарской АССР (Татарской ССР)</w:t>
            </w:r>
          </w:p>
          <w:p w:rsidR="00BD006C" w:rsidRDefault="00BD006C">
            <w:pPr>
              <w:pStyle w:val="ConsPlusNormal"/>
              <w:jc w:val="both"/>
            </w:pPr>
            <w:r>
              <w:t>Начальник Секретариата Кабинета Министров Татарской ССР (Республики Татарстан) (при замещении должности до 1 июня 1994 года)</w:t>
            </w:r>
          </w:p>
          <w:p w:rsidR="00BD006C" w:rsidRDefault="00BD006C">
            <w:pPr>
              <w:pStyle w:val="ConsPlusNormal"/>
              <w:jc w:val="both"/>
            </w:pPr>
            <w:r>
              <w:t xml:space="preserve">Заместитель Председателя Конституционного Суда Республики Татарстан </w:t>
            </w:r>
            <w:hyperlink w:anchor="P223" w:history="1">
              <w:r>
                <w:rPr>
                  <w:color w:val="0000FF"/>
                </w:rPr>
                <w:t>&lt;*&gt;</w:t>
              </w:r>
            </w:hyperlink>
          </w:p>
          <w:p w:rsidR="00BD006C" w:rsidRDefault="00BD006C">
            <w:pPr>
              <w:pStyle w:val="ConsPlusNormal"/>
              <w:jc w:val="both"/>
            </w:pPr>
            <w:r>
              <w:t>Заместитель Председателя Комитета конституционного надзора Татарской ССР (Республики Татарстан)</w:t>
            </w:r>
          </w:p>
          <w:p w:rsidR="00BD006C" w:rsidRDefault="00BD006C">
            <w:pPr>
              <w:pStyle w:val="ConsPlusNormal"/>
              <w:jc w:val="both"/>
            </w:pPr>
            <w:r>
              <w:t>Начальник Татарского республиканского управления Госбанка СССР</w:t>
            </w:r>
          </w:p>
          <w:p w:rsidR="00BD006C" w:rsidRDefault="00BD006C">
            <w:pPr>
              <w:pStyle w:val="ConsPlusNormal"/>
              <w:jc w:val="both"/>
            </w:pPr>
            <w:r>
              <w:t>Начальник Главного управления Центрального банка РСФСР по Татарской ССР</w:t>
            </w:r>
          </w:p>
          <w:p w:rsidR="00BD006C" w:rsidRDefault="00BD006C">
            <w:pPr>
              <w:pStyle w:val="ConsPlusNormal"/>
              <w:jc w:val="both"/>
            </w:pPr>
            <w:r>
              <w:t xml:space="preserve">Председатель Национального банка Республики Татарстан (при </w:t>
            </w:r>
            <w:proofErr w:type="gramStart"/>
            <w:r>
              <w:t>замещении</w:t>
            </w:r>
            <w:proofErr w:type="gramEnd"/>
            <w:r>
              <w:t xml:space="preserve"> должности до 10 мая 2002 года включительно)</w:t>
            </w:r>
          </w:p>
        </w:tc>
      </w:tr>
      <w:tr w:rsidR="00BD006C">
        <w:tblPrEx>
          <w:tblBorders>
            <w:insideH w:val="nil"/>
          </w:tblBorders>
        </w:tblPrEx>
        <w:tc>
          <w:tcPr>
            <w:tcW w:w="9638" w:type="dxa"/>
            <w:gridSpan w:val="2"/>
            <w:tcBorders>
              <w:top w:val="nil"/>
            </w:tcBorders>
          </w:tcPr>
          <w:p w:rsidR="00BD006C" w:rsidRDefault="00BD006C">
            <w:pPr>
              <w:pStyle w:val="ConsPlusNormal"/>
              <w:jc w:val="both"/>
            </w:pPr>
            <w:r>
              <w:t xml:space="preserve">(в ред. </w:t>
            </w:r>
            <w:hyperlink r:id="rId14" w:history="1">
              <w:r>
                <w:rPr>
                  <w:color w:val="0000FF"/>
                </w:rPr>
                <w:t>Указа</w:t>
              </w:r>
            </w:hyperlink>
            <w:r>
              <w:t xml:space="preserve"> Президента РТ от 23.11.2013 N УП-1143)</w:t>
            </w:r>
          </w:p>
        </w:tc>
      </w:tr>
      <w:tr w:rsidR="00BD006C">
        <w:tc>
          <w:tcPr>
            <w:tcW w:w="3969" w:type="dxa"/>
          </w:tcPr>
          <w:p w:rsidR="00BD006C" w:rsidRDefault="00BD006C">
            <w:pPr>
              <w:pStyle w:val="ConsPlusNormal"/>
            </w:pPr>
            <w:r>
              <w:t>Министр Республики Татарстан</w:t>
            </w:r>
          </w:p>
        </w:tc>
        <w:tc>
          <w:tcPr>
            <w:tcW w:w="5669" w:type="dxa"/>
          </w:tcPr>
          <w:p w:rsidR="00BD006C" w:rsidRDefault="00BD006C">
            <w:pPr>
              <w:pStyle w:val="ConsPlusNormal"/>
            </w:pPr>
            <w:r>
              <w:t xml:space="preserve">Министр Республики Татарстан </w:t>
            </w:r>
            <w:hyperlink w:anchor="P223" w:history="1">
              <w:r>
                <w:rPr>
                  <w:color w:val="0000FF"/>
                </w:rPr>
                <w:t>&lt;*&gt;</w:t>
              </w:r>
            </w:hyperlink>
            <w:r>
              <w:t xml:space="preserve"> Министр Татарской АССР (Татарской ССР) Заведующий отделом Татарского обкома (</w:t>
            </w:r>
            <w:proofErr w:type="spellStart"/>
            <w:r>
              <w:t>рескома</w:t>
            </w:r>
            <w:proofErr w:type="spellEnd"/>
            <w:r>
              <w:t xml:space="preserve">) КПСС </w:t>
            </w:r>
            <w:hyperlink w:anchor="P224" w:history="1">
              <w:r>
                <w:rPr>
                  <w:color w:val="0000FF"/>
                </w:rPr>
                <w:t>&lt;**&gt;</w:t>
              </w:r>
            </w:hyperlink>
          </w:p>
          <w:p w:rsidR="00BD006C" w:rsidRDefault="00BD006C">
            <w:pPr>
              <w:pStyle w:val="ConsPlusNormal"/>
              <w:jc w:val="both"/>
            </w:pPr>
            <w:r>
              <w:t xml:space="preserve">Председатель государственного комитета Республики Татарстан </w:t>
            </w:r>
            <w:hyperlink w:anchor="P223" w:history="1">
              <w:r>
                <w:rPr>
                  <w:color w:val="0000FF"/>
                </w:rPr>
                <w:t>&lt;*&gt;</w:t>
              </w:r>
            </w:hyperlink>
          </w:p>
          <w:p w:rsidR="00BD006C" w:rsidRDefault="00BD006C">
            <w:pPr>
              <w:pStyle w:val="ConsPlusNormal"/>
              <w:jc w:val="both"/>
            </w:pPr>
            <w:r>
              <w:t>Председатель государственного комитета Татарской АССР (Татарской ССР)</w:t>
            </w:r>
          </w:p>
          <w:p w:rsidR="00BD006C" w:rsidRDefault="00BD006C">
            <w:pPr>
              <w:pStyle w:val="ConsPlusNormal"/>
              <w:jc w:val="both"/>
            </w:pPr>
            <w:r>
              <w:t xml:space="preserve">Представитель Республики Татарстан в </w:t>
            </w:r>
            <w:proofErr w:type="gramStart"/>
            <w:r>
              <w:t>субъектах</w:t>
            </w:r>
            <w:proofErr w:type="gramEnd"/>
            <w:r>
              <w:t xml:space="preserve"> Российской Федерации </w:t>
            </w:r>
            <w:hyperlink w:anchor="P223" w:history="1">
              <w:r>
                <w:rPr>
                  <w:color w:val="0000FF"/>
                </w:rPr>
                <w:t>&lt;*&gt;</w:t>
              </w:r>
            </w:hyperlink>
          </w:p>
          <w:p w:rsidR="00BD006C" w:rsidRDefault="00BD006C">
            <w:pPr>
              <w:pStyle w:val="ConsPlusNormal"/>
              <w:jc w:val="both"/>
            </w:pPr>
            <w:r>
              <w:t xml:space="preserve">Представитель Республики Татарстан в </w:t>
            </w:r>
            <w:proofErr w:type="gramStart"/>
            <w:r>
              <w:t>субъектах</w:t>
            </w:r>
            <w:proofErr w:type="gramEnd"/>
            <w:r>
              <w:t xml:space="preserve"> и административно-территориальных образованиях иностранных государств </w:t>
            </w:r>
            <w:hyperlink w:anchor="P223" w:history="1">
              <w:r>
                <w:rPr>
                  <w:color w:val="0000FF"/>
                </w:rPr>
                <w:t>&lt;*&gt;</w:t>
              </w:r>
            </w:hyperlink>
          </w:p>
          <w:p w:rsidR="00BD006C" w:rsidRDefault="00BD006C">
            <w:pPr>
              <w:pStyle w:val="ConsPlusNormal"/>
              <w:jc w:val="both"/>
            </w:pPr>
            <w:r>
              <w:t xml:space="preserve">Представитель Республики Татарстан в иностранных </w:t>
            </w:r>
            <w:proofErr w:type="gramStart"/>
            <w:r>
              <w:t>государствах</w:t>
            </w:r>
            <w:proofErr w:type="gramEnd"/>
            <w:r>
              <w:t xml:space="preserve"> и международных организациях </w:t>
            </w:r>
            <w:hyperlink w:anchor="P223" w:history="1">
              <w:r>
                <w:rPr>
                  <w:color w:val="0000FF"/>
                </w:rPr>
                <w:t>&lt;*&gt;</w:t>
              </w:r>
            </w:hyperlink>
          </w:p>
          <w:p w:rsidR="00BD006C" w:rsidRDefault="00BD006C">
            <w:pPr>
              <w:pStyle w:val="ConsPlusNormal"/>
              <w:jc w:val="both"/>
            </w:pPr>
            <w:r>
              <w:t xml:space="preserve">Судья Конституционного Суда Республики Татарстан </w:t>
            </w:r>
            <w:hyperlink w:anchor="P223" w:history="1">
              <w:r>
                <w:rPr>
                  <w:color w:val="0000FF"/>
                </w:rPr>
                <w:t>&lt;*&gt;</w:t>
              </w:r>
            </w:hyperlink>
          </w:p>
          <w:p w:rsidR="00BD006C" w:rsidRDefault="00BD006C">
            <w:pPr>
              <w:pStyle w:val="ConsPlusNormal"/>
              <w:jc w:val="both"/>
            </w:pPr>
            <w:r>
              <w:t>Член Комитета конституционного надзора Татарской ССР (Республики Татарстан) - при замещении должности на постоянной основе</w:t>
            </w:r>
          </w:p>
          <w:p w:rsidR="00BD006C" w:rsidRDefault="00BD006C">
            <w:pPr>
              <w:pStyle w:val="ConsPlusNormal"/>
              <w:jc w:val="both"/>
            </w:pPr>
            <w:r>
              <w:t xml:space="preserve">Председатель районного, городского (города республиканского значения), районного в </w:t>
            </w:r>
            <w:proofErr w:type="gramStart"/>
            <w:r>
              <w:t>городе</w:t>
            </w:r>
            <w:proofErr w:type="gramEnd"/>
            <w:r>
              <w:t xml:space="preserve"> Совета народных депутатов Татарской АССР (Татарской ССР, Республики Татарстан)</w:t>
            </w:r>
          </w:p>
          <w:p w:rsidR="00BD006C" w:rsidRDefault="00BD006C">
            <w:pPr>
              <w:pStyle w:val="ConsPlusNormal"/>
              <w:jc w:val="both"/>
            </w:pPr>
            <w:r>
              <w:t>Глава администрации района, города республиканского значения и района в городе Республики Татарстан</w:t>
            </w:r>
          </w:p>
          <w:p w:rsidR="00BD006C" w:rsidRDefault="00BD006C">
            <w:pPr>
              <w:pStyle w:val="ConsPlusNormal"/>
              <w:jc w:val="both"/>
            </w:pPr>
            <w:proofErr w:type="gramStart"/>
            <w:r>
              <w:t>Председатель Исполнительного комитета районного, городского (города республиканского значения), районного в городе Совета народных депутатов Татарской АССР (Татарской ССР, Республики Татарстан)</w:t>
            </w:r>
            <w:proofErr w:type="gramEnd"/>
          </w:p>
          <w:p w:rsidR="00BD006C" w:rsidRDefault="00BD006C">
            <w:pPr>
              <w:pStyle w:val="ConsPlusNormal"/>
              <w:jc w:val="both"/>
            </w:pPr>
            <w:r>
              <w:t xml:space="preserve">Первый секретарь райкома (горкома) КПСС Татарской АССР, Татарской ССР </w:t>
            </w:r>
            <w:hyperlink w:anchor="P224" w:history="1">
              <w:r>
                <w:rPr>
                  <w:color w:val="0000FF"/>
                </w:rPr>
                <w:t>&lt;**&gt;</w:t>
              </w:r>
            </w:hyperlink>
          </w:p>
        </w:tc>
      </w:tr>
      <w:tr w:rsidR="00BD006C">
        <w:tc>
          <w:tcPr>
            <w:tcW w:w="3969" w:type="dxa"/>
          </w:tcPr>
          <w:p w:rsidR="00BD006C" w:rsidRDefault="00BD006C">
            <w:pPr>
              <w:pStyle w:val="ConsPlusNormal"/>
              <w:jc w:val="both"/>
            </w:pPr>
            <w:r>
              <w:t>Заместитель Председателя Государственного Совета Республики Татарстан</w:t>
            </w:r>
          </w:p>
        </w:tc>
        <w:tc>
          <w:tcPr>
            <w:tcW w:w="5669" w:type="dxa"/>
          </w:tcPr>
          <w:p w:rsidR="00BD006C" w:rsidRDefault="00BD006C">
            <w:pPr>
              <w:pStyle w:val="ConsPlusNormal"/>
              <w:jc w:val="both"/>
            </w:pPr>
            <w:r>
              <w:t xml:space="preserve">Заместитель Председателя Государственного Совета Республики Татарстан </w:t>
            </w:r>
            <w:hyperlink w:anchor="P223" w:history="1">
              <w:r>
                <w:rPr>
                  <w:color w:val="0000FF"/>
                </w:rPr>
                <w:t>&lt;*&gt;</w:t>
              </w:r>
            </w:hyperlink>
          </w:p>
          <w:p w:rsidR="00BD006C" w:rsidRDefault="00BD006C">
            <w:pPr>
              <w:pStyle w:val="ConsPlusNormal"/>
              <w:jc w:val="both"/>
            </w:pPr>
            <w:r>
              <w:t>Первый заместитель Председателя Верховного Совета Татарской АССР (Татарской ССР, Республики Татарстан)</w:t>
            </w:r>
          </w:p>
          <w:p w:rsidR="00BD006C" w:rsidRDefault="00BD006C">
            <w:pPr>
              <w:pStyle w:val="ConsPlusNormal"/>
              <w:jc w:val="both"/>
            </w:pPr>
            <w:r>
              <w:t>Заместитель Председателя Верховного Совета Татарской АССР (Татарской ССР, Республики Татарстан)</w:t>
            </w:r>
          </w:p>
        </w:tc>
      </w:tr>
      <w:tr w:rsidR="00BD006C">
        <w:tc>
          <w:tcPr>
            <w:tcW w:w="3969" w:type="dxa"/>
          </w:tcPr>
          <w:p w:rsidR="00BD006C" w:rsidRDefault="00BD006C">
            <w:pPr>
              <w:pStyle w:val="ConsPlusNormal"/>
            </w:pPr>
            <w:r>
              <w:t>Секретарь Государственного Совета Республики Татарстан</w:t>
            </w:r>
          </w:p>
        </w:tc>
        <w:tc>
          <w:tcPr>
            <w:tcW w:w="5669" w:type="dxa"/>
          </w:tcPr>
          <w:p w:rsidR="00BD006C" w:rsidRDefault="00BD006C">
            <w:pPr>
              <w:pStyle w:val="ConsPlusNormal"/>
              <w:jc w:val="both"/>
            </w:pPr>
            <w:r>
              <w:t xml:space="preserve">Секретарь Государственного Совета Республики Татарстан </w:t>
            </w:r>
            <w:hyperlink w:anchor="P223" w:history="1">
              <w:r>
                <w:rPr>
                  <w:color w:val="0000FF"/>
                </w:rPr>
                <w:t>&lt;*&gt;</w:t>
              </w:r>
            </w:hyperlink>
          </w:p>
          <w:p w:rsidR="00BD006C" w:rsidRDefault="00BD006C">
            <w:pPr>
              <w:pStyle w:val="ConsPlusNormal"/>
              <w:jc w:val="both"/>
            </w:pPr>
            <w:r>
              <w:t>Секретарь Президиума Верховного Совета Татарской АССР</w:t>
            </w:r>
          </w:p>
        </w:tc>
      </w:tr>
      <w:tr w:rsidR="00BD006C">
        <w:tc>
          <w:tcPr>
            <w:tcW w:w="3969" w:type="dxa"/>
          </w:tcPr>
          <w:p w:rsidR="00BD006C" w:rsidRDefault="00BD006C">
            <w:pPr>
              <w:pStyle w:val="ConsPlusNormal"/>
              <w:jc w:val="both"/>
            </w:pPr>
            <w:r>
              <w:t>Председатель комитета Государственного Совета Республики Татарстан</w:t>
            </w:r>
          </w:p>
        </w:tc>
        <w:tc>
          <w:tcPr>
            <w:tcW w:w="5669" w:type="dxa"/>
          </w:tcPr>
          <w:p w:rsidR="00BD006C" w:rsidRDefault="00BD006C">
            <w:pPr>
              <w:pStyle w:val="ConsPlusNormal"/>
              <w:jc w:val="both"/>
            </w:pPr>
            <w:r>
              <w:t xml:space="preserve">Председатель комитета Государственного Совета Республики Татарстан </w:t>
            </w:r>
            <w:hyperlink w:anchor="P223" w:history="1">
              <w:r>
                <w:rPr>
                  <w:color w:val="0000FF"/>
                </w:rPr>
                <w:t>&lt;*&gt;</w:t>
              </w:r>
            </w:hyperlink>
          </w:p>
          <w:p w:rsidR="00BD006C" w:rsidRDefault="00BD006C">
            <w:pPr>
              <w:pStyle w:val="ConsPlusNormal"/>
              <w:jc w:val="both"/>
            </w:pPr>
            <w:r>
              <w:t>Председатель постоянной комиссии Верховного Совета Татарской АССР (Татарской ССР, Республики Татарстан)</w:t>
            </w:r>
          </w:p>
          <w:p w:rsidR="00BD006C" w:rsidRDefault="00BD006C">
            <w:pPr>
              <w:pStyle w:val="ConsPlusNormal"/>
              <w:jc w:val="both"/>
            </w:pPr>
            <w:r>
              <w:t>Председатель постоянной комиссии Государственного Совета Республики Татарстан</w:t>
            </w:r>
          </w:p>
        </w:tc>
      </w:tr>
      <w:tr w:rsidR="00BD006C">
        <w:tc>
          <w:tcPr>
            <w:tcW w:w="3969" w:type="dxa"/>
          </w:tcPr>
          <w:p w:rsidR="00BD006C" w:rsidRDefault="00BD006C">
            <w:pPr>
              <w:pStyle w:val="ConsPlusNormal"/>
              <w:jc w:val="both"/>
            </w:pPr>
            <w:r>
              <w:t xml:space="preserve">Депутат Государственного Совета Республики Татарстан - при </w:t>
            </w:r>
            <w:proofErr w:type="gramStart"/>
            <w:r>
              <w:t>замещении</w:t>
            </w:r>
            <w:proofErr w:type="gramEnd"/>
            <w:r>
              <w:t xml:space="preserve"> должности на постоянной основе</w:t>
            </w:r>
          </w:p>
        </w:tc>
        <w:tc>
          <w:tcPr>
            <w:tcW w:w="5669" w:type="dxa"/>
          </w:tcPr>
          <w:p w:rsidR="00BD006C" w:rsidRDefault="00BD006C">
            <w:pPr>
              <w:pStyle w:val="ConsPlusNormal"/>
              <w:jc w:val="both"/>
            </w:pPr>
            <w:r>
              <w:t xml:space="preserve">Депутат Государственного Совета Республики Татарстан - при </w:t>
            </w:r>
            <w:proofErr w:type="gramStart"/>
            <w:r>
              <w:t>замещении</w:t>
            </w:r>
            <w:proofErr w:type="gramEnd"/>
            <w:r>
              <w:t xml:space="preserve"> должности на постоянной основе </w:t>
            </w:r>
            <w:hyperlink w:anchor="P223" w:history="1">
              <w:r>
                <w:rPr>
                  <w:color w:val="0000FF"/>
                </w:rPr>
                <w:t>&lt;*&gt;</w:t>
              </w:r>
            </w:hyperlink>
          </w:p>
          <w:p w:rsidR="00BD006C" w:rsidRDefault="00BD006C">
            <w:pPr>
              <w:pStyle w:val="ConsPlusNormal"/>
              <w:jc w:val="both"/>
            </w:pPr>
            <w:r>
              <w:t xml:space="preserve">Народный депутат Республики Татарстан - при </w:t>
            </w:r>
            <w:proofErr w:type="gramStart"/>
            <w:r>
              <w:t>замещении</w:t>
            </w:r>
            <w:proofErr w:type="gramEnd"/>
            <w:r>
              <w:t xml:space="preserve"> должности на постоянной основе</w:t>
            </w:r>
          </w:p>
        </w:tc>
      </w:tr>
      <w:tr w:rsidR="00BD006C">
        <w:tblPrEx>
          <w:tblBorders>
            <w:insideH w:val="nil"/>
          </w:tblBorders>
        </w:tblPrEx>
        <w:tc>
          <w:tcPr>
            <w:tcW w:w="9638" w:type="dxa"/>
            <w:gridSpan w:val="2"/>
            <w:tcBorders>
              <w:bottom w:val="nil"/>
            </w:tcBorders>
          </w:tcPr>
          <w:p w:rsidR="00BD006C" w:rsidRDefault="00BD006C">
            <w:pPr>
              <w:pStyle w:val="ConsPlusNormal"/>
              <w:jc w:val="both"/>
            </w:pPr>
            <w:r>
              <w:t xml:space="preserve">Позиция исключена с 23 ноября 2013 года. - </w:t>
            </w:r>
            <w:hyperlink r:id="rId15" w:history="1">
              <w:r>
                <w:rPr>
                  <w:color w:val="0000FF"/>
                </w:rPr>
                <w:t>Указ</w:t>
              </w:r>
            </w:hyperlink>
            <w:r>
              <w:t xml:space="preserve"> Президента РТ от 23.11.2013 N УП-1143.</w:t>
            </w:r>
          </w:p>
        </w:tc>
      </w:tr>
      <w:tr w:rsidR="00BD006C">
        <w:tc>
          <w:tcPr>
            <w:tcW w:w="3969" w:type="dxa"/>
          </w:tcPr>
          <w:p w:rsidR="00BD006C" w:rsidRDefault="00BD006C">
            <w:pPr>
              <w:pStyle w:val="ConsPlusNormal"/>
            </w:pPr>
            <w:r>
              <w:t>Уполномоченный по правам человека в Республике Татарстан</w:t>
            </w:r>
          </w:p>
        </w:tc>
        <w:tc>
          <w:tcPr>
            <w:tcW w:w="5669" w:type="dxa"/>
          </w:tcPr>
          <w:p w:rsidR="00BD006C" w:rsidRDefault="00BD006C">
            <w:pPr>
              <w:pStyle w:val="ConsPlusNormal"/>
              <w:jc w:val="both"/>
            </w:pPr>
            <w:r>
              <w:t xml:space="preserve">Уполномоченный по правам человека в Республике Татарстан </w:t>
            </w:r>
            <w:hyperlink w:anchor="P223" w:history="1">
              <w:r>
                <w:rPr>
                  <w:color w:val="0000FF"/>
                </w:rPr>
                <w:t>&lt;*&gt;</w:t>
              </w:r>
            </w:hyperlink>
          </w:p>
        </w:tc>
      </w:tr>
      <w:tr w:rsidR="00BD006C">
        <w:tc>
          <w:tcPr>
            <w:tcW w:w="3969" w:type="dxa"/>
          </w:tcPr>
          <w:p w:rsidR="00BD006C" w:rsidRDefault="00BD006C">
            <w:pPr>
              <w:pStyle w:val="ConsPlusNormal"/>
              <w:jc w:val="both"/>
            </w:pPr>
            <w:r>
              <w:t>Председатель Счетной палаты Республики Татарстан</w:t>
            </w:r>
          </w:p>
        </w:tc>
        <w:tc>
          <w:tcPr>
            <w:tcW w:w="5669" w:type="dxa"/>
          </w:tcPr>
          <w:p w:rsidR="00BD006C" w:rsidRDefault="00BD006C">
            <w:pPr>
              <w:pStyle w:val="ConsPlusNormal"/>
              <w:jc w:val="both"/>
            </w:pPr>
            <w:r>
              <w:t xml:space="preserve">Председатель Счетной палаты Республики Татарстан </w:t>
            </w:r>
            <w:hyperlink w:anchor="P223" w:history="1">
              <w:r>
                <w:rPr>
                  <w:color w:val="0000FF"/>
                </w:rPr>
                <w:t>&lt;*&gt;</w:t>
              </w:r>
            </w:hyperlink>
          </w:p>
          <w:p w:rsidR="00BD006C" w:rsidRDefault="00BD006C">
            <w:pPr>
              <w:pStyle w:val="ConsPlusNormal"/>
              <w:jc w:val="both"/>
            </w:pPr>
            <w:r>
              <w:t>Председатель Комитета народного контроля Татарской АССР (Татарской ССР) Председатель Государственного (парламентского) контрольного комитета Татарской ССР (Республики Татарстан)</w:t>
            </w:r>
          </w:p>
          <w:p w:rsidR="00BD006C" w:rsidRDefault="00BD006C">
            <w:pPr>
              <w:pStyle w:val="ConsPlusNormal"/>
              <w:jc w:val="both"/>
            </w:pPr>
            <w:r>
              <w:t>Председатель Комитета парламентского контроля Государственного Совета Республики Татарстан</w:t>
            </w:r>
          </w:p>
        </w:tc>
      </w:tr>
      <w:tr w:rsidR="00BD006C">
        <w:tc>
          <w:tcPr>
            <w:tcW w:w="3969" w:type="dxa"/>
          </w:tcPr>
          <w:p w:rsidR="00BD006C" w:rsidRDefault="00BD006C">
            <w:pPr>
              <w:pStyle w:val="ConsPlusNormal"/>
              <w:jc w:val="both"/>
            </w:pPr>
            <w:r>
              <w:t>Председатель Центральной избирательной комиссии Республики Татарстан</w:t>
            </w:r>
          </w:p>
        </w:tc>
        <w:tc>
          <w:tcPr>
            <w:tcW w:w="5669" w:type="dxa"/>
          </w:tcPr>
          <w:p w:rsidR="00BD006C" w:rsidRDefault="00BD006C">
            <w:pPr>
              <w:pStyle w:val="ConsPlusNormal"/>
              <w:jc w:val="both"/>
            </w:pPr>
            <w:r>
              <w:t xml:space="preserve">Председатель Центральной избирательной комиссии Республики Татарстан </w:t>
            </w:r>
            <w:hyperlink w:anchor="P223" w:history="1">
              <w:r>
                <w:rPr>
                  <w:color w:val="0000FF"/>
                </w:rPr>
                <w:t>&lt;*&gt;</w:t>
              </w:r>
            </w:hyperlink>
          </w:p>
          <w:p w:rsidR="00BD006C" w:rsidRDefault="00BD006C">
            <w:pPr>
              <w:pStyle w:val="ConsPlusNormal"/>
              <w:jc w:val="both"/>
            </w:pPr>
            <w:r>
              <w:t>Председатель Центральной избирательной комиссии по выборам народных депутатов Республики Татарстан</w:t>
            </w:r>
          </w:p>
        </w:tc>
      </w:tr>
      <w:tr w:rsidR="00BD006C">
        <w:tc>
          <w:tcPr>
            <w:tcW w:w="3969" w:type="dxa"/>
          </w:tcPr>
          <w:p w:rsidR="00BD006C" w:rsidRDefault="00BD006C">
            <w:pPr>
              <w:pStyle w:val="ConsPlusNormal"/>
              <w:jc w:val="both"/>
            </w:pPr>
            <w:r>
              <w:t>Заместитель Председателя Счетной палаты Республики Татарстан</w:t>
            </w:r>
          </w:p>
        </w:tc>
        <w:tc>
          <w:tcPr>
            <w:tcW w:w="5669" w:type="dxa"/>
          </w:tcPr>
          <w:p w:rsidR="00BD006C" w:rsidRDefault="00BD006C">
            <w:pPr>
              <w:pStyle w:val="ConsPlusNormal"/>
            </w:pPr>
            <w:r>
              <w:t xml:space="preserve">Заместитель Председателя Счетной палаты Республики Татарстан </w:t>
            </w:r>
            <w:hyperlink w:anchor="P223" w:history="1">
              <w:r>
                <w:rPr>
                  <w:color w:val="0000FF"/>
                </w:rPr>
                <w:t>&lt;*&gt;</w:t>
              </w:r>
            </w:hyperlink>
          </w:p>
          <w:p w:rsidR="00BD006C" w:rsidRDefault="00BD006C">
            <w:pPr>
              <w:pStyle w:val="ConsPlusNormal"/>
              <w:jc w:val="both"/>
            </w:pPr>
            <w:r>
              <w:t>Заместитель председателя Комитета парламентского контроля Государственного Совета Республики Татарстан</w:t>
            </w:r>
          </w:p>
        </w:tc>
      </w:tr>
      <w:tr w:rsidR="00BD006C">
        <w:tc>
          <w:tcPr>
            <w:tcW w:w="3969" w:type="dxa"/>
          </w:tcPr>
          <w:p w:rsidR="00BD006C" w:rsidRDefault="00BD006C">
            <w:pPr>
              <w:pStyle w:val="ConsPlusNormal"/>
              <w:jc w:val="both"/>
            </w:pPr>
            <w:r>
              <w:t>Заместитель Председателя Центральной избирательной комиссии Республики Татарстан</w:t>
            </w:r>
          </w:p>
        </w:tc>
        <w:tc>
          <w:tcPr>
            <w:tcW w:w="5669" w:type="dxa"/>
          </w:tcPr>
          <w:p w:rsidR="00BD006C" w:rsidRDefault="00BD006C">
            <w:pPr>
              <w:pStyle w:val="ConsPlusNormal"/>
              <w:jc w:val="both"/>
            </w:pPr>
            <w:r>
              <w:t xml:space="preserve">Заместитель Председателя Центральной избирательной комиссии Республики Татарстан </w:t>
            </w:r>
            <w:hyperlink w:anchor="P223" w:history="1">
              <w:r>
                <w:rPr>
                  <w:color w:val="0000FF"/>
                </w:rPr>
                <w:t>&lt;*&gt;</w:t>
              </w:r>
            </w:hyperlink>
          </w:p>
          <w:p w:rsidR="00BD006C" w:rsidRDefault="00BD006C">
            <w:pPr>
              <w:pStyle w:val="ConsPlusNormal"/>
              <w:jc w:val="both"/>
            </w:pPr>
            <w:r>
              <w:t>Заместитель Председателя Центральной избирательной комиссии по выборам народных депутатов Республики Татарстан</w:t>
            </w:r>
          </w:p>
        </w:tc>
      </w:tr>
      <w:tr w:rsidR="00BD006C">
        <w:tc>
          <w:tcPr>
            <w:tcW w:w="3969" w:type="dxa"/>
          </w:tcPr>
          <w:p w:rsidR="00BD006C" w:rsidRDefault="00BD006C">
            <w:pPr>
              <w:pStyle w:val="ConsPlusNormal"/>
              <w:jc w:val="both"/>
            </w:pPr>
            <w:r>
              <w:t>Секретарь Центральной избирательной комиссии Республики Татарстан</w:t>
            </w:r>
          </w:p>
        </w:tc>
        <w:tc>
          <w:tcPr>
            <w:tcW w:w="5669" w:type="dxa"/>
          </w:tcPr>
          <w:p w:rsidR="00BD006C" w:rsidRDefault="00BD006C">
            <w:pPr>
              <w:pStyle w:val="ConsPlusNormal"/>
              <w:jc w:val="both"/>
            </w:pPr>
            <w:r>
              <w:t xml:space="preserve">Секретарь Центральной избирательной комиссии Республики Татарстан </w:t>
            </w:r>
            <w:hyperlink w:anchor="P223" w:history="1">
              <w:r>
                <w:rPr>
                  <w:color w:val="0000FF"/>
                </w:rPr>
                <w:t>&lt;*&gt;</w:t>
              </w:r>
            </w:hyperlink>
          </w:p>
          <w:p w:rsidR="00BD006C" w:rsidRDefault="00BD006C">
            <w:pPr>
              <w:pStyle w:val="ConsPlusNormal"/>
              <w:jc w:val="both"/>
            </w:pPr>
            <w:r>
              <w:t>Секретарь Центральной избирательной комиссии по выборам народных депутатов Республики Татарстан</w:t>
            </w:r>
          </w:p>
          <w:p w:rsidR="00BD006C" w:rsidRDefault="00BD006C">
            <w:pPr>
              <w:pStyle w:val="ConsPlusNormal"/>
              <w:jc w:val="both"/>
            </w:pPr>
            <w:r>
              <w:t>Член Центральной избирательной комиссии по выборам народных депутатов Республики Татарстан - при замещении должности на постоянной основе</w:t>
            </w:r>
          </w:p>
          <w:p w:rsidR="00BD006C" w:rsidRDefault="00BD006C">
            <w:pPr>
              <w:pStyle w:val="ConsPlusNormal"/>
              <w:jc w:val="both"/>
            </w:pPr>
            <w:r>
              <w:t xml:space="preserve">Член Центральной избирательной комиссии Республики Татарстан - при замещении должности на постоянной основе </w:t>
            </w:r>
            <w:hyperlink w:anchor="P223" w:history="1">
              <w:r>
                <w:rPr>
                  <w:color w:val="0000FF"/>
                </w:rPr>
                <w:t>&lt;*&gt;</w:t>
              </w:r>
            </w:hyperlink>
          </w:p>
        </w:tc>
      </w:tr>
      <w:tr w:rsidR="00BD006C">
        <w:tc>
          <w:tcPr>
            <w:tcW w:w="3969" w:type="dxa"/>
          </w:tcPr>
          <w:p w:rsidR="00BD006C" w:rsidRDefault="00BD006C">
            <w:pPr>
              <w:pStyle w:val="ConsPlusNormal"/>
            </w:pPr>
            <w:r>
              <w:t>Аудитор Счетной палаты Республики Татарстан</w:t>
            </w:r>
          </w:p>
        </w:tc>
        <w:tc>
          <w:tcPr>
            <w:tcW w:w="5669" w:type="dxa"/>
          </w:tcPr>
          <w:p w:rsidR="00BD006C" w:rsidRDefault="00BD006C">
            <w:pPr>
              <w:pStyle w:val="ConsPlusNormal"/>
              <w:jc w:val="both"/>
            </w:pPr>
            <w:r>
              <w:t xml:space="preserve">Аудитор Счетной палаты Республики Татарстан </w:t>
            </w:r>
            <w:hyperlink w:anchor="P223" w:history="1">
              <w:r>
                <w:rPr>
                  <w:color w:val="0000FF"/>
                </w:rPr>
                <w:t>&lt;*&gt;</w:t>
              </w:r>
            </w:hyperlink>
          </w:p>
          <w:p w:rsidR="00BD006C" w:rsidRDefault="00BD006C">
            <w:pPr>
              <w:pStyle w:val="ConsPlusNormal"/>
              <w:jc w:val="both"/>
            </w:pPr>
            <w:r>
              <w:t>Член Комитета парламентского контроля Государственного Совета Республики Татарстан</w:t>
            </w:r>
          </w:p>
        </w:tc>
      </w:tr>
      <w:tr w:rsidR="00BD006C">
        <w:tc>
          <w:tcPr>
            <w:tcW w:w="3969" w:type="dxa"/>
          </w:tcPr>
          <w:p w:rsidR="00BD006C" w:rsidRDefault="00BD006C">
            <w:pPr>
              <w:pStyle w:val="ConsPlusNormal"/>
              <w:jc w:val="both"/>
            </w:pPr>
            <w:r>
              <w:t>Заместитель начальника отдела министерства Республики Татарстан</w:t>
            </w:r>
          </w:p>
        </w:tc>
        <w:tc>
          <w:tcPr>
            <w:tcW w:w="5669" w:type="dxa"/>
          </w:tcPr>
          <w:p w:rsidR="00BD006C" w:rsidRDefault="00BD006C">
            <w:pPr>
              <w:pStyle w:val="ConsPlusNormal"/>
              <w:jc w:val="both"/>
            </w:pPr>
            <w:r>
              <w:t>Председатель городского (города районного значения) Совета народных депутатов Татарской АССР (Татарской ССР, Республики Татарстан)</w:t>
            </w:r>
          </w:p>
          <w:p w:rsidR="00BD006C" w:rsidRDefault="00BD006C">
            <w:pPr>
              <w:pStyle w:val="ConsPlusNormal"/>
              <w:jc w:val="both"/>
            </w:pPr>
            <w:r>
              <w:t>Председатель исполнительного комитета городского (города районного значения) Совета народных депутатов Татарской АССР (Татарской ССР, Республики Татарстан)</w:t>
            </w:r>
          </w:p>
        </w:tc>
      </w:tr>
      <w:tr w:rsidR="00BD006C">
        <w:tc>
          <w:tcPr>
            <w:tcW w:w="3969" w:type="dxa"/>
          </w:tcPr>
          <w:p w:rsidR="00BD006C" w:rsidRDefault="00BD006C">
            <w:pPr>
              <w:pStyle w:val="ConsPlusNormal"/>
              <w:jc w:val="both"/>
            </w:pPr>
            <w:r>
              <w:t>Старший специалист 1 разряда министерства Республики Татарстан</w:t>
            </w:r>
          </w:p>
        </w:tc>
        <w:tc>
          <w:tcPr>
            <w:tcW w:w="5669" w:type="dxa"/>
          </w:tcPr>
          <w:p w:rsidR="00BD006C" w:rsidRDefault="00BD006C">
            <w:pPr>
              <w:pStyle w:val="ConsPlusNormal"/>
              <w:jc w:val="both"/>
            </w:pPr>
            <w:r>
              <w:t>Председатель сельского, поселкового Совета народных депутатов Татарской АССР (Татарской ССР, Республики Татарстан)</w:t>
            </w:r>
          </w:p>
          <w:p w:rsidR="00BD006C" w:rsidRDefault="00BD006C">
            <w:pPr>
              <w:pStyle w:val="ConsPlusNormal"/>
              <w:jc w:val="both"/>
            </w:pPr>
            <w:r>
              <w:t>Председатель исполнительного комитета сельского, поселкового Совета народных депутатов Татарской АССР (Татарской ССР, Республики Татарстан)</w:t>
            </w:r>
          </w:p>
        </w:tc>
      </w:tr>
    </w:tbl>
    <w:p w:rsidR="00BD006C" w:rsidRDefault="00BD006C">
      <w:pPr>
        <w:pStyle w:val="ConsPlusNormal"/>
        <w:jc w:val="both"/>
      </w:pPr>
    </w:p>
    <w:p w:rsidR="00BD006C" w:rsidRDefault="00BD006C">
      <w:pPr>
        <w:pStyle w:val="ConsPlusNormal"/>
        <w:ind w:firstLine="540"/>
        <w:jc w:val="both"/>
      </w:pPr>
      <w:r>
        <w:t>--------------------------------</w:t>
      </w:r>
    </w:p>
    <w:p w:rsidR="00BD006C" w:rsidRDefault="00BD006C">
      <w:pPr>
        <w:pStyle w:val="ConsPlusNormal"/>
        <w:spacing w:before="220"/>
        <w:ind w:firstLine="540"/>
        <w:jc w:val="both"/>
      </w:pPr>
      <w:r>
        <w:t>Примечания:</w:t>
      </w:r>
    </w:p>
    <w:p w:rsidR="00BD006C" w:rsidRDefault="00BD006C">
      <w:pPr>
        <w:pStyle w:val="ConsPlusNormal"/>
        <w:spacing w:before="220"/>
        <w:ind w:firstLine="540"/>
        <w:jc w:val="both"/>
      </w:pPr>
      <w:bookmarkStart w:id="6" w:name="P223"/>
      <w:bookmarkEnd w:id="6"/>
      <w:r>
        <w:t>&lt;*&gt; При замещении указанных должностей до 31 декабря 2005 года включительно.</w:t>
      </w:r>
    </w:p>
    <w:p w:rsidR="00BD006C" w:rsidRDefault="00BD006C">
      <w:pPr>
        <w:pStyle w:val="ConsPlusNormal"/>
        <w:spacing w:before="220"/>
        <w:ind w:firstLine="540"/>
        <w:jc w:val="both"/>
      </w:pPr>
      <w:bookmarkStart w:id="7" w:name="P224"/>
      <w:bookmarkEnd w:id="7"/>
      <w:r>
        <w:t>&lt;**&gt; При замещении указанных должностей до 6 ноября 1991 года.</w:t>
      </w:r>
    </w:p>
    <w:p w:rsidR="00BD006C" w:rsidRDefault="00BD006C">
      <w:pPr>
        <w:pStyle w:val="ConsPlusNormal"/>
        <w:jc w:val="both"/>
      </w:pPr>
    </w:p>
    <w:p w:rsidR="00BD006C" w:rsidRDefault="00BD006C">
      <w:pPr>
        <w:pStyle w:val="ConsPlusNormal"/>
        <w:jc w:val="both"/>
      </w:pPr>
    </w:p>
    <w:p w:rsidR="00BD006C" w:rsidRDefault="00BD006C">
      <w:pPr>
        <w:pStyle w:val="ConsPlusNormal"/>
        <w:jc w:val="both"/>
      </w:pPr>
    </w:p>
    <w:p w:rsidR="00BD006C" w:rsidRDefault="00BD006C">
      <w:pPr>
        <w:pStyle w:val="ConsPlusNormal"/>
        <w:jc w:val="both"/>
      </w:pPr>
    </w:p>
    <w:p w:rsidR="00BD006C" w:rsidRDefault="00BD006C">
      <w:pPr>
        <w:pStyle w:val="ConsPlusNormal"/>
        <w:jc w:val="both"/>
      </w:pPr>
    </w:p>
    <w:p w:rsidR="00BD006C" w:rsidRDefault="00BD006C">
      <w:pPr>
        <w:pStyle w:val="ConsPlusNormal"/>
        <w:jc w:val="right"/>
        <w:outlineLvl w:val="0"/>
      </w:pPr>
      <w:r>
        <w:t>Приложение N 3</w:t>
      </w:r>
    </w:p>
    <w:p w:rsidR="00BD006C" w:rsidRDefault="00BD006C">
      <w:pPr>
        <w:pStyle w:val="ConsPlusNormal"/>
        <w:jc w:val="right"/>
      </w:pPr>
      <w:r>
        <w:t>к Указу Президента</w:t>
      </w:r>
    </w:p>
    <w:p w:rsidR="00BD006C" w:rsidRDefault="00BD006C">
      <w:pPr>
        <w:pStyle w:val="ConsPlusNormal"/>
        <w:jc w:val="right"/>
      </w:pPr>
      <w:r>
        <w:t>Республики Татарстан</w:t>
      </w:r>
    </w:p>
    <w:p w:rsidR="00BD006C" w:rsidRDefault="00BD006C">
      <w:pPr>
        <w:pStyle w:val="ConsPlusNormal"/>
        <w:jc w:val="right"/>
      </w:pPr>
      <w:r>
        <w:t>от 6 августа 2011 г. N УП-480</w:t>
      </w:r>
    </w:p>
    <w:p w:rsidR="00BD006C" w:rsidRDefault="00BD006C">
      <w:pPr>
        <w:pStyle w:val="ConsPlusNormal"/>
        <w:jc w:val="both"/>
      </w:pPr>
    </w:p>
    <w:p w:rsidR="00BD006C" w:rsidRDefault="00BD006C">
      <w:pPr>
        <w:pStyle w:val="ConsPlusTitle"/>
        <w:jc w:val="center"/>
      </w:pPr>
      <w:bookmarkStart w:id="8" w:name="P235"/>
      <w:bookmarkEnd w:id="8"/>
      <w:r>
        <w:t>КОЭФФИЦИЕНТЫ</w:t>
      </w:r>
    </w:p>
    <w:p w:rsidR="00BD006C" w:rsidRDefault="00BD006C">
      <w:pPr>
        <w:pStyle w:val="ConsPlusTitle"/>
        <w:jc w:val="center"/>
      </w:pPr>
      <w:r>
        <w:t>ГРУПП ОПЛАТЫ ТРУДА ПО РАЙОНАМ И ГОРОДАМ</w:t>
      </w:r>
    </w:p>
    <w:p w:rsidR="00BD006C" w:rsidRDefault="00BD006C">
      <w:pPr>
        <w:pStyle w:val="ConsPlusTitle"/>
        <w:jc w:val="center"/>
      </w:pPr>
      <w:r>
        <w:t xml:space="preserve">РЕСПУБЛИКИ ТАТАРСТАН ПРИМЕНИТЕЛЬНО К </w:t>
      </w:r>
      <w:proofErr w:type="gramStart"/>
      <w:r>
        <w:t>РАСЧЕТНОМУ</w:t>
      </w:r>
      <w:proofErr w:type="gramEnd"/>
      <w:r>
        <w:t xml:space="preserve"> МЕСЯЧНОМУ</w:t>
      </w:r>
    </w:p>
    <w:p w:rsidR="00BD006C" w:rsidRDefault="00BD006C">
      <w:pPr>
        <w:pStyle w:val="ConsPlusTitle"/>
        <w:jc w:val="center"/>
      </w:pPr>
      <w:r>
        <w:t xml:space="preserve">ДЕНЕЖНОМУ ВОЗНАГРАЖДЕНИЮ ПО </w:t>
      </w:r>
      <w:proofErr w:type="gramStart"/>
      <w:r>
        <w:t>СООТВЕТСТВУЮЩЕЙ</w:t>
      </w:r>
      <w:proofErr w:type="gramEnd"/>
      <w:r>
        <w:t xml:space="preserve"> ГОСУДАРСТВЕННОЙ</w:t>
      </w:r>
    </w:p>
    <w:p w:rsidR="00BD006C" w:rsidRDefault="00BD006C">
      <w:pPr>
        <w:pStyle w:val="ConsPlusTitle"/>
        <w:jc w:val="center"/>
      </w:pPr>
      <w:r>
        <w:t>ДОЛЖНОСТИ РЕСПУБЛИКИ ТАТАРСТАН ДЛЯ УСТАНОВЛЕНИЯ</w:t>
      </w:r>
    </w:p>
    <w:p w:rsidR="00BD006C" w:rsidRDefault="00BD006C">
      <w:pPr>
        <w:pStyle w:val="ConsPlusTitle"/>
        <w:jc w:val="center"/>
      </w:pPr>
      <w:r>
        <w:t>И ИСЧИСЛЕНИЯ ДОПЛАТЫ К ПЕНСИИ ЛИЦАМ, ЗАМЕЩАВШИМ</w:t>
      </w:r>
    </w:p>
    <w:p w:rsidR="00BD006C" w:rsidRDefault="00BD006C">
      <w:pPr>
        <w:pStyle w:val="ConsPlusTitle"/>
        <w:jc w:val="center"/>
      </w:pPr>
      <w:r>
        <w:t>ОТДЕЛЬНЫЕ ПРИРАВНЕННЫЕ ДОЛЖНОСТИ</w:t>
      </w:r>
    </w:p>
    <w:p w:rsidR="00BD006C" w:rsidRDefault="00BD006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18"/>
        <w:gridCol w:w="1155"/>
        <w:gridCol w:w="1320"/>
        <w:gridCol w:w="1320"/>
        <w:gridCol w:w="1155"/>
        <w:gridCol w:w="1485"/>
      </w:tblGrid>
      <w:tr w:rsidR="00BD006C">
        <w:tc>
          <w:tcPr>
            <w:tcW w:w="3118" w:type="dxa"/>
            <w:vMerge w:val="restart"/>
          </w:tcPr>
          <w:p w:rsidR="00BD006C" w:rsidRDefault="00BD006C">
            <w:pPr>
              <w:pStyle w:val="ConsPlusNormal"/>
              <w:jc w:val="center"/>
            </w:pPr>
            <w:r>
              <w:t>Приравненные должности</w:t>
            </w:r>
          </w:p>
        </w:tc>
        <w:tc>
          <w:tcPr>
            <w:tcW w:w="6435" w:type="dxa"/>
            <w:gridSpan w:val="5"/>
          </w:tcPr>
          <w:p w:rsidR="00BD006C" w:rsidRDefault="00BD006C">
            <w:pPr>
              <w:pStyle w:val="ConsPlusNormal"/>
              <w:jc w:val="both"/>
            </w:pPr>
            <w:r>
              <w:t xml:space="preserve">Коэффициент группы </w:t>
            </w:r>
            <w:hyperlink w:anchor="P277" w:history="1">
              <w:r>
                <w:rPr>
                  <w:color w:val="0000FF"/>
                </w:rPr>
                <w:t>&lt;*&gt;</w:t>
              </w:r>
            </w:hyperlink>
            <w:r>
              <w:t xml:space="preserve"> оплаты труда по районам и городам Республики Татарстан применительно к расчетному месячному денежному вознаграждению по соответствующей государственной должности Республики Татарстан для установления и исчисления доплаты к пенсии лицам, замещавшим приравненные должности</w:t>
            </w:r>
          </w:p>
        </w:tc>
      </w:tr>
      <w:tr w:rsidR="00BD006C">
        <w:tc>
          <w:tcPr>
            <w:tcW w:w="3118" w:type="dxa"/>
            <w:vMerge/>
          </w:tcPr>
          <w:p w:rsidR="00BD006C" w:rsidRDefault="00BD006C"/>
        </w:tc>
        <w:tc>
          <w:tcPr>
            <w:tcW w:w="1155" w:type="dxa"/>
          </w:tcPr>
          <w:p w:rsidR="00BD006C" w:rsidRDefault="00BD006C">
            <w:pPr>
              <w:pStyle w:val="ConsPlusNormal"/>
              <w:jc w:val="center"/>
            </w:pPr>
            <w:r>
              <w:t>1 группа</w:t>
            </w:r>
          </w:p>
        </w:tc>
        <w:tc>
          <w:tcPr>
            <w:tcW w:w="1320" w:type="dxa"/>
          </w:tcPr>
          <w:p w:rsidR="00BD006C" w:rsidRDefault="00BD006C">
            <w:pPr>
              <w:pStyle w:val="ConsPlusNormal"/>
              <w:jc w:val="center"/>
            </w:pPr>
            <w:r>
              <w:t>2 группа</w:t>
            </w:r>
          </w:p>
        </w:tc>
        <w:tc>
          <w:tcPr>
            <w:tcW w:w="1320" w:type="dxa"/>
          </w:tcPr>
          <w:p w:rsidR="00BD006C" w:rsidRDefault="00BD006C">
            <w:pPr>
              <w:pStyle w:val="ConsPlusNormal"/>
              <w:jc w:val="center"/>
            </w:pPr>
            <w:r>
              <w:t>3 группа</w:t>
            </w:r>
          </w:p>
        </w:tc>
        <w:tc>
          <w:tcPr>
            <w:tcW w:w="1155" w:type="dxa"/>
          </w:tcPr>
          <w:p w:rsidR="00BD006C" w:rsidRDefault="00BD006C">
            <w:pPr>
              <w:pStyle w:val="ConsPlusNormal"/>
              <w:jc w:val="center"/>
            </w:pPr>
            <w:r>
              <w:t>4 группа</w:t>
            </w:r>
          </w:p>
        </w:tc>
        <w:tc>
          <w:tcPr>
            <w:tcW w:w="1485" w:type="dxa"/>
          </w:tcPr>
          <w:p w:rsidR="00BD006C" w:rsidRDefault="00BD006C">
            <w:pPr>
              <w:pStyle w:val="ConsPlusNormal"/>
              <w:jc w:val="center"/>
            </w:pPr>
            <w:r>
              <w:t>5 группа</w:t>
            </w:r>
          </w:p>
        </w:tc>
      </w:tr>
      <w:tr w:rsidR="00BD006C">
        <w:tc>
          <w:tcPr>
            <w:tcW w:w="3118" w:type="dxa"/>
          </w:tcPr>
          <w:p w:rsidR="00BD006C" w:rsidRDefault="00BD006C">
            <w:pPr>
              <w:pStyle w:val="ConsPlusNormal"/>
              <w:jc w:val="both"/>
            </w:pPr>
            <w:r>
              <w:t xml:space="preserve">Председатель районного, городского (города республиканского значения), районного в </w:t>
            </w:r>
            <w:proofErr w:type="gramStart"/>
            <w:r>
              <w:t>городе</w:t>
            </w:r>
            <w:proofErr w:type="gramEnd"/>
            <w:r>
              <w:t xml:space="preserve"> Совета народных депутатов Татарской АССР (Татарской ССР, Республики Татарстан) </w:t>
            </w:r>
            <w:hyperlink w:anchor="P282" w:history="1">
              <w:r>
                <w:rPr>
                  <w:color w:val="0000FF"/>
                </w:rPr>
                <w:t>&lt;**&gt;</w:t>
              </w:r>
            </w:hyperlink>
          </w:p>
        </w:tc>
        <w:tc>
          <w:tcPr>
            <w:tcW w:w="1155" w:type="dxa"/>
          </w:tcPr>
          <w:p w:rsidR="00BD006C" w:rsidRDefault="00BD006C">
            <w:pPr>
              <w:pStyle w:val="ConsPlusNormal"/>
              <w:jc w:val="center"/>
            </w:pPr>
            <w:r>
              <w:t>1,2</w:t>
            </w:r>
          </w:p>
        </w:tc>
        <w:tc>
          <w:tcPr>
            <w:tcW w:w="1320" w:type="dxa"/>
          </w:tcPr>
          <w:p w:rsidR="00BD006C" w:rsidRDefault="00BD006C">
            <w:pPr>
              <w:pStyle w:val="ConsPlusNormal"/>
              <w:jc w:val="center"/>
            </w:pPr>
            <w:r>
              <w:t>1,08</w:t>
            </w:r>
          </w:p>
        </w:tc>
        <w:tc>
          <w:tcPr>
            <w:tcW w:w="1320" w:type="dxa"/>
          </w:tcPr>
          <w:p w:rsidR="00BD006C" w:rsidRDefault="00BD006C">
            <w:pPr>
              <w:pStyle w:val="ConsPlusNormal"/>
              <w:jc w:val="center"/>
            </w:pPr>
            <w:r>
              <w:t>1,0</w:t>
            </w:r>
          </w:p>
        </w:tc>
        <w:tc>
          <w:tcPr>
            <w:tcW w:w="1155" w:type="dxa"/>
          </w:tcPr>
          <w:p w:rsidR="00BD006C" w:rsidRDefault="00BD006C">
            <w:pPr>
              <w:pStyle w:val="ConsPlusNormal"/>
              <w:jc w:val="center"/>
            </w:pPr>
            <w:r>
              <w:t>0,92</w:t>
            </w:r>
          </w:p>
        </w:tc>
        <w:tc>
          <w:tcPr>
            <w:tcW w:w="1485" w:type="dxa"/>
          </w:tcPr>
          <w:p w:rsidR="00BD006C" w:rsidRDefault="00BD006C">
            <w:pPr>
              <w:pStyle w:val="ConsPlusNormal"/>
              <w:jc w:val="center"/>
            </w:pPr>
            <w:r>
              <w:t>0,83</w:t>
            </w:r>
          </w:p>
        </w:tc>
      </w:tr>
      <w:tr w:rsidR="00BD006C">
        <w:tc>
          <w:tcPr>
            <w:tcW w:w="3118" w:type="dxa"/>
          </w:tcPr>
          <w:p w:rsidR="00BD006C" w:rsidRDefault="00BD006C">
            <w:pPr>
              <w:pStyle w:val="ConsPlusNormal"/>
              <w:jc w:val="both"/>
            </w:pPr>
            <w:r>
              <w:t xml:space="preserve">Глава администрации района, города республиканского значения и района в городе Республики Татарстан </w:t>
            </w:r>
            <w:hyperlink w:anchor="P282" w:history="1">
              <w:r>
                <w:rPr>
                  <w:color w:val="0000FF"/>
                </w:rPr>
                <w:t>&lt;**&gt;</w:t>
              </w:r>
            </w:hyperlink>
          </w:p>
        </w:tc>
        <w:tc>
          <w:tcPr>
            <w:tcW w:w="1155" w:type="dxa"/>
          </w:tcPr>
          <w:p w:rsidR="00BD006C" w:rsidRDefault="00BD006C">
            <w:pPr>
              <w:pStyle w:val="ConsPlusNormal"/>
              <w:jc w:val="center"/>
            </w:pPr>
            <w:r>
              <w:t>1,2</w:t>
            </w:r>
          </w:p>
        </w:tc>
        <w:tc>
          <w:tcPr>
            <w:tcW w:w="1320" w:type="dxa"/>
          </w:tcPr>
          <w:p w:rsidR="00BD006C" w:rsidRDefault="00BD006C">
            <w:pPr>
              <w:pStyle w:val="ConsPlusNormal"/>
              <w:jc w:val="center"/>
            </w:pPr>
            <w:r>
              <w:t>1,08</w:t>
            </w:r>
          </w:p>
        </w:tc>
        <w:tc>
          <w:tcPr>
            <w:tcW w:w="1320" w:type="dxa"/>
          </w:tcPr>
          <w:p w:rsidR="00BD006C" w:rsidRDefault="00BD006C">
            <w:pPr>
              <w:pStyle w:val="ConsPlusNormal"/>
              <w:jc w:val="center"/>
            </w:pPr>
            <w:r>
              <w:t>1,0</w:t>
            </w:r>
          </w:p>
        </w:tc>
        <w:tc>
          <w:tcPr>
            <w:tcW w:w="1155" w:type="dxa"/>
          </w:tcPr>
          <w:p w:rsidR="00BD006C" w:rsidRDefault="00BD006C">
            <w:pPr>
              <w:pStyle w:val="ConsPlusNormal"/>
              <w:jc w:val="center"/>
            </w:pPr>
            <w:r>
              <w:t>0,92</w:t>
            </w:r>
          </w:p>
        </w:tc>
        <w:tc>
          <w:tcPr>
            <w:tcW w:w="1485" w:type="dxa"/>
          </w:tcPr>
          <w:p w:rsidR="00BD006C" w:rsidRDefault="00BD006C">
            <w:pPr>
              <w:pStyle w:val="ConsPlusNormal"/>
              <w:jc w:val="center"/>
            </w:pPr>
            <w:r>
              <w:t>0,83</w:t>
            </w:r>
          </w:p>
        </w:tc>
      </w:tr>
      <w:tr w:rsidR="00BD006C">
        <w:tc>
          <w:tcPr>
            <w:tcW w:w="3118" w:type="dxa"/>
          </w:tcPr>
          <w:p w:rsidR="00BD006C" w:rsidRDefault="00BD006C">
            <w:pPr>
              <w:pStyle w:val="ConsPlusNormal"/>
              <w:jc w:val="both"/>
            </w:pPr>
            <w:proofErr w:type="gramStart"/>
            <w:r>
              <w:t>Председатель исполнительного комитета районного, городского (города республиканского значения), районного в городе Совета народных депутатов Татарской АССР (Татарской ССР, Республики Татарстан)</w:t>
            </w:r>
            <w:proofErr w:type="gramEnd"/>
          </w:p>
        </w:tc>
        <w:tc>
          <w:tcPr>
            <w:tcW w:w="1155" w:type="dxa"/>
          </w:tcPr>
          <w:p w:rsidR="00BD006C" w:rsidRDefault="00BD006C">
            <w:pPr>
              <w:pStyle w:val="ConsPlusNormal"/>
              <w:jc w:val="center"/>
            </w:pPr>
            <w:r>
              <w:t>1,2</w:t>
            </w:r>
          </w:p>
        </w:tc>
        <w:tc>
          <w:tcPr>
            <w:tcW w:w="1320" w:type="dxa"/>
          </w:tcPr>
          <w:p w:rsidR="00BD006C" w:rsidRDefault="00BD006C">
            <w:pPr>
              <w:pStyle w:val="ConsPlusNormal"/>
              <w:jc w:val="center"/>
            </w:pPr>
            <w:r>
              <w:t>1,08</w:t>
            </w:r>
          </w:p>
        </w:tc>
        <w:tc>
          <w:tcPr>
            <w:tcW w:w="1320" w:type="dxa"/>
          </w:tcPr>
          <w:p w:rsidR="00BD006C" w:rsidRDefault="00BD006C">
            <w:pPr>
              <w:pStyle w:val="ConsPlusNormal"/>
              <w:jc w:val="center"/>
            </w:pPr>
            <w:r>
              <w:t>1,0</w:t>
            </w:r>
          </w:p>
        </w:tc>
        <w:tc>
          <w:tcPr>
            <w:tcW w:w="1155" w:type="dxa"/>
          </w:tcPr>
          <w:p w:rsidR="00BD006C" w:rsidRDefault="00BD006C">
            <w:pPr>
              <w:pStyle w:val="ConsPlusNormal"/>
              <w:jc w:val="center"/>
            </w:pPr>
            <w:r>
              <w:t>0,92</w:t>
            </w:r>
          </w:p>
        </w:tc>
        <w:tc>
          <w:tcPr>
            <w:tcW w:w="1485" w:type="dxa"/>
          </w:tcPr>
          <w:p w:rsidR="00BD006C" w:rsidRDefault="00BD006C">
            <w:pPr>
              <w:pStyle w:val="ConsPlusNormal"/>
              <w:jc w:val="center"/>
            </w:pPr>
            <w:r>
              <w:t>0,83</w:t>
            </w:r>
          </w:p>
        </w:tc>
      </w:tr>
      <w:tr w:rsidR="00BD006C">
        <w:tc>
          <w:tcPr>
            <w:tcW w:w="3118" w:type="dxa"/>
          </w:tcPr>
          <w:p w:rsidR="00BD006C" w:rsidRDefault="00BD006C">
            <w:pPr>
              <w:pStyle w:val="ConsPlusNormal"/>
              <w:jc w:val="both"/>
            </w:pPr>
            <w:r>
              <w:t>Первый секретарь райкома (горкома) КПСС Татарской АССР, Татарской ССР</w:t>
            </w:r>
          </w:p>
        </w:tc>
        <w:tc>
          <w:tcPr>
            <w:tcW w:w="1155" w:type="dxa"/>
          </w:tcPr>
          <w:p w:rsidR="00BD006C" w:rsidRDefault="00BD006C">
            <w:pPr>
              <w:pStyle w:val="ConsPlusNormal"/>
              <w:jc w:val="center"/>
            </w:pPr>
            <w:r>
              <w:t>1,2</w:t>
            </w:r>
          </w:p>
        </w:tc>
        <w:tc>
          <w:tcPr>
            <w:tcW w:w="1320" w:type="dxa"/>
          </w:tcPr>
          <w:p w:rsidR="00BD006C" w:rsidRDefault="00BD006C">
            <w:pPr>
              <w:pStyle w:val="ConsPlusNormal"/>
              <w:jc w:val="center"/>
            </w:pPr>
            <w:r>
              <w:t>1,08</w:t>
            </w:r>
          </w:p>
        </w:tc>
        <w:tc>
          <w:tcPr>
            <w:tcW w:w="1320" w:type="dxa"/>
          </w:tcPr>
          <w:p w:rsidR="00BD006C" w:rsidRDefault="00BD006C">
            <w:pPr>
              <w:pStyle w:val="ConsPlusNormal"/>
              <w:jc w:val="center"/>
            </w:pPr>
            <w:r>
              <w:t>1,0</w:t>
            </w:r>
          </w:p>
        </w:tc>
        <w:tc>
          <w:tcPr>
            <w:tcW w:w="1155" w:type="dxa"/>
          </w:tcPr>
          <w:p w:rsidR="00BD006C" w:rsidRDefault="00BD006C">
            <w:pPr>
              <w:pStyle w:val="ConsPlusNormal"/>
              <w:jc w:val="center"/>
            </w:pPr>
            <w:r>
              <w:t>0,92</w:t>
            </w:r>
          </w:p>
        </w:tc>
        <w:tc>
          <w:tcPr>
            <w:tcW w:w="1485" w:type="dxa"/>
          </w:tcPr>
          <w:p w:rsidR="00BD006C" w:rsidRDefault="00BD006C">
            <w:pPr>
              <w:pStyle w:val="ConsPlusNormal"/>
              <w:jc w:val="center"/>
            </w:pPr>
            <w:r>
              <w:t>0,83</w:t>
            </w:r>
          </w:p>
        </w:tc>
      </w:tr>
    </w:tbl>
    <w:p w:rsidR="00BD006C" w:rsidRDefault="00BD006C">
      <w:pPr>
        <w:pStyle w:val="ConsPlusNormal"/>
        <w:jc w:val="both"/>
      </w:pPr>
    </w:p>
    <w:p w:rsidR="00BD006C" w:rsidRDefault="00BD006C">
      <w:pPr>
        <w:pStyle w:val="ConsPlusNormal"/>
        <w:ind w:firstLine="540"/>
        <w:jc w:val="both"/>
      </w:pPr>
      <w:r>
        <w:t>--------------------------------</w:t>
      </w:r>
    </w:p>
    <w:p w:rsidR="00BD006C" w:rsidRDefault="00BD006C">
      <w:pPr>
        <w:pStyle w:val="ConsPlusNormal"/>
        <w:spacing w:before="220"/>
        <w:ind w:firstLine="540"/>
        <w:jc w:val="both"/>
      </w:pPr>
      <w:r>
        <w:t>Примечания:</w:t>
      </w:r>
    </w:p>
    <w:p w:rsidR="00BD006C" w:rsidRDefault="00BD006C">
      <w:pPr>
        <w:pStyle w:val="ConsPlusNormal"/>
        <w:spacing w:before="220"/>
        <w:ind w:firstLine="540"/>
        <w:jc w:val="both"/>
      </w:pPr>
      <w:bookmarkStart w:id="9" w:name="P277"/>
      <w:bookmarkEnd w:id="9"/>
      <w:r>
        <w:t>&lt;*&gt; 1 группа - город Казань</w:t>
      </w:r>
    </w:p>
    <w:p w:rsidR="00BD006C" w:rsidRDefault="00BD006C">
      <w:pPr>
        <w:pStyle w:val="ConsPlusNormal"/>
        <w:spacing w:before="220"/>
        <w:ind w:firstLine="540"/>
        <w:jc w:val="both"/>
      </w:pPr>
      <w:r>
        <w:t>2 группа - город Набережные Челны</w:t>
      </w:r>
    </w:p>
    <w:p w:rsidR="00BD006C" w:rsidRDefault="00BD006C">
      <w:pPr>
        <w:pStyle w:val="ConsPlusNormal"/>
        <w:spacing w:before="220"/>
        <w:ind w:firstLine="540"/>
        <w:jc w:val="both"/>
      </w:pPr>
      <w:r>
        <w:t xml:space="preserve">3 группа - </w:t>
      </w:r>
      <w:proofErr w:type="spellStart"/>
      <w:r>
        <w:t>Альметьевский</w:t>
      </w:r>
      <w:proofErr w:type="spellEnd"/>
      <w:r>
        <w:t xml:space="preserve"> район, </w:t>
      </w:r>
      <w:proofErr w:type="spellStart"/>
      <w:r>
        <w:t>Зеленодольский</w:t>
      </w:r>
      <w:proofErr w:type="spellEnd"/>
      <w:r>
        <w:t xml:space="preserve"> район, Нижнекамский район</w:t>
      </w:r>
    </w:p>
    <w:p w:rsidR="00BD006C" w:rsidRDefault="00BD006C">
      <w:pPr>
        <w:pStyle w:val="ConsPlusNormal"/>
        <w:spacing w:before="220"/>
        <w:ind w:firstLine="540"/>
        <w:jc w:val="both"/>
      </w:pPr>
      <w:proofErr w:type="gramStart"/>
      <w:r>
        <w:t xml:space="preserve">4 группа - </w:t>
      </w:r>
      <w:proofErr w:type="spellStart"/>
      <w:r>
        <w:t>Азнакаевский</w:t>
      </w:r>
      <w:proofErr w:type="spellEnd"/>
      <w:r>
        <w:t xml:space="preserve"> район, </w:t>
      </w:r>
      <w:proofErr w:type="spellStart"/>
      <w:r>
        <w:t>Бавлинский</w:t>
      </w:r>
      <w:proofErr w:type="spellEnd"/>
      <w:r>
        <w:t xml:space="preserve"> район, </w:t>
      </w:r>
      <w:proofErr w:type="spellStart"/>
      <w:r>
        <w:t>Бугульминский</w:t>
      </w:r>
      <w:proofErr w:type="spellEnd"/>
      <w:r>
        <w:t xml:space="preserve"> район, </w:t>
      </w:r>
      <w:proofErr w:type="spellStart"/>
      <w:r>
        <w:t>Буинский</w:t>
      </w:r>
      <w:proofErr w:type="spellEnd"/>
      <w:r>
        <w:t xml:space="preserve"> район, </w:t>
      </w:r>
      <w:proofErr w:type="spellStart"/>
      <w:r>
        <w:t>Заинский</w:t>
      </w:r>
      <w:proofErr w:type="spellEnd"/>
      <w:r>
        <w:t xml:space="preserve"> район, </w:t>
      </w:r>
      <w:proofErr w:type="spellStart"/>
      <w:r>
        <w:t>Елабужский</w:t>
      </w:r>
      <w:proofErr w:type="spellEnd"/>
      <w:r>
        <w:t xml:space="preserve"> район, </w:t>
      </w:r>
      <w:proofErr w:type="spellStart"/>
      <w:r>
        <w:t>Лениногорский</w:t>
      </w:r>
      <w:proofErr w:type="spellEnd"/>
      <w:r>
        <w:t xml:space="preserve"> район, </w:t>
      </w:r>
      <w:proofErr w:type="spellStart"/>
      <w:r>
        <w:t>Нурлатский</w:t>
      </w:r>
      <w:proofErr w:type="spellEnd"/>
      <w:r>
        <w:t xml:space="preserve"> район, </w:t>
      </w:r>
      <w:proofErr w:type="spellStart"/>
      <w:r>
        <w:t>Чистопольский</w:t>
      </w:r>
      <w:proofErr w:type="spellEnd"/>
      <w:r>
        <w:t xml:space="preserve"> район, районы города Казани, городов Альметьевска, Зеленодольска, Нижнекамска</w:t>
      </w:r>
      <w:proofErr w:type="gramEnd"/>
    </w:p>
    <w:p w:rsidR="00BD006C" w:rsidRDefault="00BD006C">
      <w:pPr>
        <w:pStyle w:val="ConsPlusNormal"/>
        <w:spacing w:before="220"/>
        <w:ind w:firstLine="540"/>
        <w:jc w:val="both"/>
      </w:pPr>
      <w:proofErr w:type="gramStart"/>
      <w:r>
        <w:t>5 группа - районы, не относящиеся к 3 и 4 группам, города Азнакаево, Бавлы, Бугульма, Буинск, Заинск, Елабуга, Лениногорск, Нурлат, Чистополь.</w:t>
      </w:r>
      <w:proofErr w:type="gramEnd"/>
    </w:p>
    <w:p w:rsidR="00BD006C" w:rsidRDefault="00BD006C">
      <w:pPr>
        <w:pStyle w:val="ConsPlusNormal"/>
        <w:spacing w:before="220"/>
        <w:ind w:firstLine="540"/>
        <w:jc w:val="both"/>
      </w:pPr>
      <w:bookmarkStart w:id="10" w:name="P282"/>
      <w:bookmarkEnd w:id="10"/>
      <w:r>
        <w:t>&lt;**&gt; При замещении лицом приравненной должности одновременно в районе и городе, относящимся к различным группам оплаты труда по районам и городам Республики Татарстан, установление и исчисление доплаты к пенсии этому лицу осуществляется с применением более высокого коэффициента группы оплаты труда по районам и городам Республики Татарстан.</w:t>
      </w:r>
    </w:p>
    <w:p w:rsidR="00BD006C" w:rsidRDefault="00BD006C">
      <w:pPr>
        <w:pStyle w:val="ConsPlusNormal"/>
        <w:jc w:val="both"/>
      </w:pPr>
    </w:p>
    <w:p w:rsidR="00BD006C" w:rsidRDefault="00BD006C">
      <w:pPr>
        <w:pStyle w:val="ConsPlusNormal"/>
        <w:jc w:val="both"/>
      </w:pPr>
    </w:p>
    <w:p w:rsidR="00BD006C" w:rsidRDefault="00BD006C">
      <w:pPr>
        <w:pStyle w:val="ConsPlusNormal"/>
        <w:jc w:val="both"/>
      </w:pPr>
    </w:p>
    <w:p w:rsidR="00BD006C" w:rsidRDefault="00BD006C">
      <w:pPr>
        <w:pStyle w:val="ConsPlusNormal"/>
        <w:jc w:val="both"/>
      </w:pPr>
    </w:p>
    <w:p w:rsidR="00BD006C" w:rsidRDefault="00BD006C">
      <w:pPr>
        <w:pStyle w:val="ConsPlusNormal"/>
        <w:jc w:val="both"/>
      </w:pPr>
    </w:p>
    <w:p w:rsidR="00BD006C" w:rsidRDefault="00BD006C">
      <w:pPr>
        <w:pStyle w:val="ConsPlusNormal"/>
        <w:jc w:val="right"/>
        <w:outlineLvl w:val="0"/>
      </w:pPr>
      <w:r>
        <w:t>Приложение N 4</w:t>
      </w:r>
    </w:p>
    <w:p w:rsidR="00BD006C" w:rsidRDefault="00BD006C">
      <w:pPr>
        <w:pStyle w:val="ConsPlusNormal"/>
        <w:jc w:val="right"/>
      </w:pPr>
      <w:r>
        <w:t>к Указу Президента</w:t>
      </w:r>
    </w:p>
    <w:p w:rsidR="00BD006C" w:rsidRDefault="00BD006C">
      <w:pPr>
        <w:pStyle w:val="ConsPlusNormal"/>
        <w:jc w:val="right"/>
      </w:pPr>
      <w:r>
        <w:t>Республики Татарстан</w:t>
      </w:r>
    </w:p>
    <w:p w:rsidR="00BD006C" w:rsidRDefault="00BD006C">
      <w:pPr>
        <w:pStyle w:val="ConsPlusNormal"/>
        <w:jc w:val="right"/>
      </w:pPr>
      <w:r>
        <w:t>от 6 августа 2011 г. N УП-480</w:t>
      </w:r>
    </w:p>
    <w:p w:rsidR="00BD006C" w:rsidRDefault="00BD006C">
      <w:pPr>
        <w:pStyle w:val="ConsPlusNormal"/>
        <w:jc w:val="both"/>
      </w:pPr>
    </w:p>
    <w:p w:rsidR="00BD006C" w:rsidRDefault="00BD006C">
      <w:pPr>
        <w:pStyle w:val="ConsPlusTitle"/>
        <w:jc w:val="center"/>
      </w:pPr>
      <w:bookmarkStart w:id="11" w:name="P293"/>
      <w:bookmarkEnd w:id="11"/>
      <w:r>
        <w:t>ПЕРЕЧЕНЬ</w:t>
      </w:r>
    </w:p>
    <w:p w:rsidR="00BD006C" w:rsidRDefault="00BD006C">
      <w:pPr>
        <w:pStyle w:val="ConsPlusTitle"/>
        <w:jc w:val="center"/>
      </w:pPr>
      <w:r>
        <w:t>УКАЗОВ ПРЕЗИДЕНТА РЕСПУБЛИКИ ТАТАРСТАН, УТРАТИВШИХ СИЛУ</w:t>
      </w:r>
    </w:p>
    <w:p w:rsidR="00BD006C" w:rsidRDefault="00BD006C">
      <w:pPr>
        <w:pStyle w:val="ConsPlusNormal"/>
        <w:jc w:val="both"/>
      </w:pPr>
    </w:p>
    <w:p w:rsidR="00BD006C" w:rsidRDefault="00BD006C">
      <w:pPr>
        <w:pStyle w:val="ConsPlusNormal"/>
        <w:ind w:firstLine="540"/>
        <w:jc w:val="both"/>
      </w:pPr>
      <w:r>
        <w:t xml:space="preserve">1. </w:t>
      </w:r>
      <w:hyperlink r:id="rId16" w:history="1">
        <w:r>
          <w:rPr>
            <w:color w:val="0000FF"/>
          </w:rPr>
          <w:t>Указ</w:t>
        </w:r>
      </w:hyperlink>
      <w:r>
        <w:t xml:space="preserve"> Президента Республики Татарстан от 24 апреля 2003 года N УП-287 "О мерах по обеспечению реализации права на пенсию за выслугу лет лицами, замещавшими конституционные государственные должности Республики Татарстан, государственные должности Татарской АССР, Татарской ССР, Республики Татарстан и приравненные к ним должности".</w:t>
      </w:r>
    </w:p>
    <w:p w:rsidR="00BD006C" w:rsidRDefault="00BD006C">
      <w:pPr>
        <w:pStyle w:val="ConsPlusNormal"/>
        <w:spacing w:before="220"/>
        <w:ind w:firstLine="540"/>
        <w:jc w:val="both"/>
      </w:pPr>
      <w:r>
        <w:t xml:space="preserve">2. </w:t>
      </w:r>
      <w:hyperlink r:id="rId17" w:history="1">
        <w:proofErr w:type="gramStart"/>
        <w:r>
          <w:rPr>
            <w:color w:val="0000FF"/>
          </w:rPr>
          <w:t>Указ</w:t>
        </w:r>
      </w:hyperlink>
      <w:r>
        <w:t xml:space="preserve"> Президента Республики Татарстан от 6 июля 2004 года N УП-469 "О внесении изменений в Перечень государственных должностей категории "А" (государственных должностей Республики Татарстан), применительно к денежному содержанию по которым устанавливается и исчисляется пенсия за выслугу лет лицам, замещавшим государственные должности Республики Татарстан (конституционные должности Республики Татарстан, государственные должности Татарской АССР, Татарской ССР)".</w:t>
      </w:r>
      <w:proofErr w:type="gramEnd"/>
    </w:p>
    <w:p w:rsidR="00BD006C" w:rsidRDefault="00BD006C">
      <w:pPr>
        <w:pStyle w:val="ConsPlusNormal"/>
        <w:spacing w:before="220"/>
        <w:ind w:firstLine="540"/>
        <w:jc w:val="both"/>
      </w:pPr>
      <w:r>
        <w:t xml:space="preserve">3. </w:t>
      </w:r>
      <w:hyperlink r:id="rId18" w:history="1">
        <w:r>
          <w:rPr>
            <w:color w:val="0000FF"/>
          </w:rPr>
          <w:t>Указ</w:t>
        </w:r>
      </w:hyperlink>
      <w:r>
        <w:t xml:space="preserve"> Президента Республики Татарстан от 8 сентября 2004 года N УП-560 "О внесении изменений в Указ Президента Республики Татарстан "О мерах по обеспечению реализации права на пенсию за выслугу лет лицами, замещавшими государственные должности Республики Татарстан (конституционные должности Республики Татарстан, государственные должности Татарской АССР, Татарской ССР)".</w:t>
      </w:r>
    </w:p>
    <w:p w:rsidR="00BD006C" w:rsidRDefault="00BD006C">
      <w:pPr>
        <w:pStyle w:val="ConsPlusNormal"/>
        <w:spacing w:before="220"/>
        <w:ind w:firstLine="540"/>
        <w:jc w:val="both"/>
      </w:pPr>
      <w:r>
        <w:t xml:space="preserve">4. </w:t>
      </w:r>
      <w:hyperlink r:id="rId19" w:history="1">
        <w:r>
          <w:rPr>
            <w:color w:val="0000FF"/>
          </w:rPr>
          <w:t>Указ</w:t>
        </w:r>
      </w:hyperlink>
      <w:r>
        <w:t xml:space="preserve"> Президента Республики Татарстан от 14 сентября 2004 года N УП-605 "Об условиях пенсионного обеспечения отдельных категорий лиц, замещавших должности, приравненные к государственным должностям категории "А".</w:t>
      </w:r>
    </w:p>
    <w:p w:rsidR="00BD006C" w:rsidRDefault="00BD006C">
      <w:pPr>
        <w:pStyle w:val="ConsPlusNormal"/>
        <w:spacing w:before="220"/>
        <w:ind w:firstLine="540"/>
        <w:jc w:val="both"/>
      </w:pPr>
      <w:r>
        <w:t xml:space="preserve">5. </w:t>
      </w:r>
      <w:hyperlink r:id="rId20" w:history="1">
        <w:proofErr w:type="gramStart"/>
        <w:r>
          <w:rPr>
            <w:color w:val="0000FF"/>
          </w:rPr>
          <w:t>Пункт 11</w:t>
        </w:r>
      </w:hyperlink>
      <w:r>
        <w:t xml:space="preserve"> Указа Президента Республики Татарстан от 27 марта 2006 года N УП-122 "О денежном вознаграждении лиц, замещающих государственные должности Республики Татарстан" (с изменениями, внесенными Указами Президента Республики Татарстан от 29 декабря 2006 года N УП-597, от 12 октября 2007 года N УП-538, от 28 апреля 2008 года N УП-168, от 6 мая 2010 года N УП-295, от 15 июля</w:t>
      </w:r>
      <w:proofErr w:type="gramEnd"/>
      <w:r>
        <w:t xml:space="preserve"> </w:t>
      </w:r>
      <w:proofErr w:type="gramStart"/>
      <w:r>
        <w:t>2010 года N УП-461, от 2 сентября 2010 года N УП-585 и от 21 апреля 2011 года N УП-230).</w:t>
      </w:r>
      <w:proofErr w:type="gramEnd"/>
    </w:p>
    <w:p w:rsidR="00BD006C" w:rsidRDefault="00BD006C">
      <w:pPr>
        <w:pStyle w:val="ConsPlusNormal"/>
        <w:spacing w:before="220"/>
        <w:ind w:firstLine="540"/>
        <w:jc w:val="both"/>
      </w:pPr>
      <w:r>
        <w:t xml:space="preserve">6. </w:t>
      </w:r>
      <w:hyperlink r:id="rId21" w:history="1">
        <w:r>
          <w:rPr>
            <w:color w:val="0000FF"/>
          </w:rPr>
          <w:t>Указ</w:t>
        </w:r>
      </w:hyperlink>
      <w:r>
        <w:t xml:space="preserve"> Президента Республики Татарстан от 28 апреля 2008 года N УП-168 "О внесении изменения в Указ Президента Республики Татарстан "О денежном вознаграждении лиц, замещающих государственные должности Республики Татарстан".</w:t>
      </w:r>
    </w:p>
    <w:p w:rsidR="00BD006C" w:rsidRDefault="00BD006C">
      <w:pPr>
        <w:pStyle w:val="ConsPlusNormal"/>
        <w:jc w:val="both"/>
      </w:pPr>
    </w:p>
    <w:p w:rsidR="00BD006C" w:rsidRDefault="00BD006C">
      <w:pPr>
        <w:pStyle w:val="ConsPlusNormal"/>
        <w:jc w:val="both"/>
      </w:pPr>
    </w:p>
    <w:p w:rsidR="00BD006C" w:rsidRDefault="00BD006C">
      <w:pPr>
        <w:pStyle w:val="ConsPlusNormal"/>
        <w:pBdr>
          <w:top w:val="single" w:sz="6" w:space="0" w:color="auto"/>
        </w:pBdr>
        <w:spacing w:before="100" w:after="100"/>
        <w:jc w:val="both"/>
        <w:rPr>
          <w:sz w:val="2"/>
          <w:szCs w:val="2"/>
        </w:rPr>
      </w:pPr>
    </w:p>
    <w:p w:rsidR="00AB1FCF" w:rsidRDefault="00AB1FCF"/>
    <w:sectPr w:rsidR="00AB1FCF" w:rsidSect="00BD006C">
      <w:type w:val="continuous"/>
      <w:pgSz w:w="11905" w:h="16838"/>
      <w:pgMar w:top="1134" w:right="567" w:bottom="1134" w:left="567" w:header="0" w:footer="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rawingGridVerticalSpacing w:val="299"/>
  <w:displayHorizont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006C"/>
    <w:rsid w:val="00AB1FCF"/>
    <w:rsid w:val="00BD006C"/>
    <w:rsid w:val="00DA5F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D006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BD006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BD006C"/>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D006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BD006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BD006C"/>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B765AD92B27B49F2091E676F461CC5A1418F91CDA9D271F252E04987C63A5C2548663A69C3B36C46E1B7616T2wEL" TargetMode="External"/><Relationship Id="rId13" Type="http://schemas.openxmlformats.org/officeDocument/2006/relationships/hyperlink" Target="consultantplus://offline/ref=7B765AD92B27B49F2091E676F461CC5A1418F91CD39D2A1C2B235992743AA9C053893CB19B723AC56E1B75T1w0L" TargetMode="External"/><Relationship Id="rId18" Type="http://schemas.openxmlformats.org/officeDocument/2006/relationships/hyperlink" Target="consultantplus://offline/ref=7B765AD92B27B49F2091E676F461CC5A1418F91CDA942B1A26235992743AA9C0T5w3L" TargetMode="External"/><Relationship Id="rId3" Type="http://schemas.openxmlformats.org/officeDocument/2006/relationships/settings" Target="settings.xml"/><Relationship Id="rId21" Type="http://schemas.openxmlformats.org/officeDocument/2006/relationships/hyperlink" Target="consultantplus://offline/ref=7B765AD92B27B49F2091E676F461CC5A1418F91CD8992E1421235992743AA9C0T5w3L" TargetMode="External"/><Relationship Id="rId7" Type="http://schemas.openxmlformats.org/officeDocument/2006/relationships/hyperlink" Target="consultantplus://offline/ref=7B765AD92B27B49F2091E676F461CC5A1418F91CDA9D2A1B212A04987C63A5C2548663A69C3B36C46E1B7715T2w9L" TargetMode="External"/><Relationship Id="rId12" Type="http://schemas.openxmlformats.org/officeDocument/2006/relationships/hyperlink" Target="consultantplus://offline/ref=7B765AD92B27B49F2091E676F461CC5A1418F91CDA9D2A1B212A04987C63A5C2548663A69C3B36C46E1B7715T2w9L" TargetMode="External"/><Relationship Id="rId17" Type="http://schemas.openxmlformats.org/officeDocument/2006/relationships/hyperlink" Target="consultantplus://offline/ref=7B765AD92B27B49F2091E676F461CC5A1418F91CDA942F1C26235992743AA9C0T5w3L" TargetMode="External"/><Relationship Id="rId2" Type="http://schemas.microsoft.com/office/2007/relationships/stylesWithEffects" Target="stylesWithEffects.xml"/><Relationship Id="rId16" Type="http://schemas.openxmlformats.org/officeDocument/2006/relationships/hyperlink" Target="consultantplus://offline/ref=7B765AD92B27B49F2091E676F461CC5A1418F91CDA992A1926235992743AA9C0T5w3L" TargetMode="External"/><Relationship Id="rId20" Type="http://schemas.openxmlformats.org/officeDocument/2006/relationships/hyperlink" Target="consultantplus://offline/ref=7B765AD92B27B49F2091E676F461CC5A1418F91CDD9D2D1A20235992743AA9C053893CB19B723AC56E1B72T1wCL" TargetMode="External"/><Relationship Id="rId1" Type="http://schemas.openxmlformats.org/officeDocument/2006/relationships/styles" Target="styles.xml"/><Relationship Id="rId6" Type="http://schemas.openxmlformats.org/officeDocument/2006/relationships/hyperlink" Target="consultantplus://offline/ref=7B765AD92B27B49F2091E676F461CC5A1418F91CD39D2A1C2B235992743AA9C053893CB19B723AC56E1B75T1w0L" TargetMode="External"/><Relationship Id="rId11" Type="http://schemas.openxmlformats.org/officeDocument/2006/relationships/hyperlink" Target="consultantplus://offline/ref=7B765AD92B27B49F2091E676F461CC5A1418F91CDC99291424235992743AA9C053893CB19B723AC56E1B77T1w3L" TargetMode="External"/><Relationship Id="rId5" Type="http://schemas.openxmlformats.org/officeDocument/2006/relationships/hyperlink" Target="consultantplus://offline/ref=7B765AD92B27B49F2091E676F461CC5A1418F91CDC99291424235992743AA9C053893CB19B723AC56E1B77T1w3L" TargetMode="External"/><Relationship Id="rId15" Type="http://schemas.openxmlformats.org/officeDocument/2006/relationships/hyperlink" Target="consultantplus://offline/ref=7B765AD92B27B49F2091E676F461CC5A1418F91CD39D2A1C2B235992743AA9C053893CB19B723AC56E1B75T1w2L" TargetMode="External"/><Relationship Id="rId23" Type="http://schemas.openxmlformats.org/officeDocument/2006/relationships/theme" Target="theme/theme1.xml"/><Relationship Id="rId10" Type="http://schemas.openxmlformats.org/officeDocument/2006/relationships/hyperlink" Target="consultantplus://offline/ref=7B765AD92B27B49F2091E676F461CC5A1418F91CDA9D271F252E04987C63A5C2548663A69C3B36C46E1B7514T2wDL" TargetMode="External"/><Relationship Id="rId19" Type="http://schemas.openxmlformats.org/officeDocument/2006/relationships/hyperlink" Target="consultantplus://offline/ref=7B765AD92B27B49F2091E676F461CC5A1418F91CDA942B1A25235992743AA9C0T5w3L" TargetMode="External"/><Relationship Id="rId4" Type="http://schemas.openxmlformats.org/officeDocument/2006/relationships/webSettings" Target="webSettings.xml"/><Relationship Id="rId9" Type="http://schemas.openxmlformats.org/officeDocument/2006/relationships/hyperlink" Target="consultantplus://offline/ref=7B765AD92B27B49F2091E676F461CC5A1418F91CDA9D271F252E04987C63A5C2548663A69C3B36C46E1B761CT2wAL" TargetMode="External"/><Relationship Id="rId14" Type="http://schemas.openxmlformats.org/officeDocument/2006/relationships/hyperlink" Target="consultantplus://offline/ref=7B765AD92B27B49F2091E676F461CC5A1418F91CD39D2A1C2B235992743AA9C053893CB19B723AC56E1B75T1w3L"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3618</Words>
  <Characters>20629</Characters>
  <Application>Microsoft Office Word</Application>
  <DocSecurity>0</DocSecurity>
  <Lines>171</Lines>
  <Paragraphs>48</Paragraphs>
  <ScaleCrop>false</ScaleCrop>
  <HeadingPairs>
    <vt:vector size="4" baseType="variant">
      <vt:variant>
        <vt:lpstr>Название</vt:lpstr>
      </vt:variant>
      <vt:variant>
        <vt:i4>1</vt:i4>
      </vt:variant>
      <vt:variant>
        <vt:lpstr>Заголовки</vt:lpstr>
      </vt:variant>
      <vt:variant>
        <vt:i4>5</vt:i4>
      </vt:variant>
    </vt:vector>
  </HeadingPairs>
  <TitlesOfParts>
    <vt:vector size="6" baseType="lpstr">
      <vt:lpstr/>
      <vt:lpstr/>
      <vt:lpstr>Приложение N 1</vt:lpstr>
      <vt:lpstr>Приложение N 2</vt:lpstr>
      <vt:lpstr>Приложение N 3</vt:lpstr>
      <vt:lpstr>Приложение N 4</vt:lpstr>
    </vt:vector>
  </TitlesOfParts>
  <Company/>
  <LinksUpToDate>false</LinksUpToDate>
  <CharactersWithSpaces>24199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Аминова Галия Шамсутдиновна</dc:creator>
  <cp:lastModifiedBy>Аминова Галия Шамсутдиновна</cp:lastModifiedBy>
  <cp:revision>1</cp:revision>
  <dcterms:created xsi:type="dcterms:W3CDTF">2017-12-04T11:48:00Z</dcterms:created>
  <dcterms:modified xsi:type="dcterms:W3CDTF">2017-12-04T11:49:00Z</dcterms:modified>
</cp:coreProperties>
</file>