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42" w:rsidRPr="00796492" w:rsidRDefault="00ED3942" w:rsidP="0051174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96492">
        <w:rPr>
          <w:rFonts w:ascii="Times New Roman" w:hAnsi="Times New Roman"/>
          <w:b/>
          <w:sz w:val="28"/>
          <w:szCs w:val="28"/>
        </w:rPr>
        <w:t>О</w:t>
      </w:r>
      <w:r w:rsidR="002068E5" w:rsidRPr="00796492">
        <w:rPr>
          <w:rFonts w:ascii="Times New Roman" w:hAnsi="Times New Roman"/>
          <w:b/>
          <w:sz w:val="28"/>
          <w:szCs w:val="28"/>
        </w:rPr>
        <w:t>тчет</w:t>
      </w:r>
      <w:r w:rsidRPr="00796492">
        <w:rPr>
          <w:rFonts w:ascii="Times New Roman" w:hAnsi="Times New Roman"/>
          <w:b/>
          <w:sz w:val="28"/>
          <w:szCs w:val="28"/>
        </w:rPr>
        <w:t xml:space="preserve"> и анализ</w:t>
      </w:r>
      <w:r w:rsidR="002068E5" w:rsidRPr="00796492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7B77B7" w:rsidRPr="00796492">
        <w:rPr>
          <w:rFonts w:ascii="Times New Roman" w:hAnsi="Times New Roman"/>
          <w:b/>
          <w:sz w:val="28"/>
          <w:szCs w:val="28"/>
        </w:rPr>
        <w:t>й</w:t>
      </w:r>
      <w:r w:rsidR="002068E5" w:rsidRPr="00796492">
        <w:rPr>
          <w:rFonts w:ascii="Times New Roman" w:hAnsi="Times New Roman"/>
          <w:b/>
          <w:sz w:val="28"/>
          <w:szCs w:val="28"/>
        </w:rPr>
        <w:t xml:space="preserve"> граждан, поступивши</w:t>
      </w:r>
      <w:r w:rsidR="007B77B7" w:rsidRPr="00796492">
        <w:rPr>
          <w:rFonts w:ascii="Times New Roman" w:hAnsi="Times New Roman"/>
          <w:b/>
          <w:sz w:val="28"/>
          <w:szCs w:val="28"/>
        </w:rPr>
        <w:t>х</w:t>
      </w:r>
      <w:r w:rsidRPr="00796492">
        <w:rPr>
          <w:rFonts w:ascii="Times New Roman" w:hAnsi="Times New Roman"/>
          <w:b/>
          <w:sz w:val="28"/>
          <w:szCs w:val="28"/>
        </w:rPr>
        <w:t xml:space="preserve"> </w:t>
      </w:r>
    </w:p>
    <w:p w:rsidR="001868AF" w:rsidRPr="007336BB" w:rsidRDefault="001868AF" w:rsidP="00511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BB">
        <w:rPr>
          <w:rFonts w:ascii="Times New Roman" w:hAnsi="Times New Roman"/>
          <w:b/>
          <w:sz w:val="28"/>
          <w:szCs w:val="28"/>
        </w:rPr>
        <w:t>в Государственн</w:t>
      </w:r>
      <w:r w:rsidR="00890A5C">
        <w:rPr>
          <w:rFonts w:ascii="Times New Roman" w:hAnsi="Times New Roman"/>
          <w:b/>
          <w:sz w:val="28"/>
          <w:szCs w:val="28"/>
        </w:rPr>
        <w:t>ый</w:t>
      </w:r>
      <w:r w:rsidRPr="007336BB">
        <w:rPr>
          <w:rFonts w:ascii="Times New Roman" w:hAnsi="Times New Roman"/>
          <w:b/>
          <w:sz w:val="28"/>
          <w:szCs w:val="28"/>
        </w:rPr>
        <w:t xml:space="preserve"> комитет Республики Татарстан по тарифам</w:t>
      </w:r>
    </w:p>
    <w:p w:rsidR="001868AF" w:rsidRDefault="001868AF" w:rsidP="00511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BB">
        <w:rPr>
          <w:rFonts w:ascii="Times New Roman" w:hAnsi="Times New Roman"/>
          <w:b/>
          <w:sz w:val="28"/>
          <w:szCs w:val="28"/>
        </w:rPr>
        <w:t xml:space="preserve">за </w:t>
      </w:r>
      <w:r w:rsidR="00C26EA1">
        <w:rPr>
          <w:rFonts w:ascii="Times New Roman" w:hAnsi="Times New Roman"/>
          <w:b/>
          <w:sz w:val="28"/>
          <w:szCs w:val="28"/>
        </w:rPr>
        <w:t xml:space="preserve">1 полугодие </w:t>
      </w:r>
      <w:r w:rsidRPr="007336BB">
        <w:rPr>
          <w:rFonts w:ascii="Times New Roman" w:hAnsi="Times New Roman"/>
          <w:b/>
          <w:sz w:val="28"/>
          <w:szCs w:val="28"/>
        </w:rPr>
        <w:t>201</w:t>
      </w:r>
      <w:r w:rsidR="004C2BEB">
        <w:rPr>
          <w:rFonts w:ascii="Times New Roman" w:hAnsi="Times New Roman"/>
          <w:b/>
          <w:sz w:val="28"/>
          <w:szCs w:val="28"/>
        </w:rPr>
        <w:t>7</w:t>
      </w:r>
      <w:r w:rsidRPr="007336BB">
        <w:rPr>
          <w:rFonts w:ascii="Times New Roman" w:hAnsi="Times New Roman"/>
          <w:b/>
          <w:sz w:val="28"/>
          <w:szCs w:val="28"/>
        </w:rPr>
        <w:t xml:space="preserve"> год</w:t>
      </w:r>
      <w:r w:rsidR="00C26EA1">
        <w:rPr>
          <w:rFonts w:ascii="Times New Roman" w:hAnsi="Times New Roman"/>
          <w:b/>
          <w:sz w:val="28"/>
          <w:szCs w:val="28"/>
        </w:rPr>
        <w:t>а</w:t>
      </w:r>
      <w:r w:rsidRPr="007336BB">
        <w:rPr>
          <w:rFonts w:ascii="Times New Roman" w:hAnsi="Times New Roman"/>
          <w:b/>
          <w:sz w:val="28"/>
          <w:szCs w:val="28"/>
        </w:rPr>
        <w:t xml:space="preserve"> в сравнении с </w:t>
      </w:r>
      <w:r w:rsidR="00C26EA1">
        <w:rPr>
          <w:rFonts w:ascii="Times New Roman" w:hAnsi="Times New Roman"/>
          <w:b/>
          <w:sz w:val="28"/>
          <w:szCs w:val="28"/>
        </w:rPr>
        <w:t xml:space="preserve">1 полугодием </w:t>
      </w:r>
      <w:r w:rsidRPr="007336BB">
        <w:rPr>
          <w:rFonts w:ascii="Times New Roman" w:hAnsi="Times New Roman"/>
          <w:b/>
          <w:sz w:val="28"/>
          <w:szCs w:val="28"/>
        </w:rPr>
        <w:t>201</w:t>
      </w:r>
      <w:r w:rsidR="004C2BEB">
        <w:rPr>
          <w:rFonts w:ascii="Times New Roman" w:hAnsi="Times New Roman"/>
          <w:b/>
          <w:sz w:val="28"/>
          <w:szCs w:val="28"/>
        </w:rPr>
        <w:t>6</w:t>
      </w:r>
      <w:r w:rsidRPr="007336BB">
        <w:rPr>
          <w:rFonts w:ascii="Times New Roman" w:hAnsi="Times New Roman"/>
          <w:b/>
          <w:sz w:val="28"/>
          <w:szCs w:val="28"/>
        </w:rPr>
        <w:t xml:space="preserve"> год</w:t>
      </w:r>
      <w:r w:rsidR="00C26EA1">
        <w:rPr>
          <w:rFonts w:ascii="Times New Roman" w:hAnsi="Times New Roman"/>
          <w:b/>
          <w:sz w:val="28"/>
          <w:szCs w:val="28"/>
        </w:rPr>
        <w:t>а</w:t>
      </w:r>
    </w:p>
    <w:p w:rsidR="00C26EA1" w:rsidRPr="007336BB" w:rsidRDefault="00C26EA1" w:rsidP="00511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68AF" w:rsidRPr="007336BB" w:rsidRDefault="001868AF" w:rsidP="005117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36BB">
        <w:rPr>
          <w:rFonts w:ascii="Times New Roman" w:hAnsi="Times New Roman"/>
          <w:sz w:val="28"/>
          <w:szCs w:val="28"/>
        </w:rPr>
        <w:t>Обращения, заявления граждан поступают в Госкомитет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6BB">
        <w:rPr>
          <w:rFonts w:ascii="Times New Roman" w:hAnsi="Times New Roman"/>
          <w:sz w:val="28"/>
          <w:szCs w:val="28"/>
        </w:rPr>
        <w:t>письменно по почте, в форме электронных обращений (интернет-приемная)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36BB">
        <w:rPr>
          <w:rFonts w:ascii="Times New Roman" w:hAnsi="Times New Roman"/>
          <w:sz w:val="28"/>
          <w:szCs w:val="28"/>
        </w:rPr>
        <w:t xml:space="preserve">в форме устных обращений (консультация по телефону), в том числе  по </w:t>
      </w:r>
      <w:r>
        <w:rPr>
          <w:rFonts w:ascii="Times New Roman" w:hAnsi="Times New Roman"/>
          <w:sz w:val="28"/>
          <w:szCs w:val="28"/>
        </w:rPr>
        <w:t xml:space="preserve">телефонам </w:t>
      </w:r>
      <w:r w:rsidRPr="007336BB">
        <w:rPr>
          <w:rFonts w:ascii="Times New Roman" w:hAnsi="Times New Roman"/>
          <w:sz w:val="28"/>
          <w:szCs w:val="28"/>
        </w:rPr>
        <w:t>«Горячей линии»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36BB">
        <w:rPr>
          <w:rFonts w:ascii="Times New Roman" w:hAnsi="Times New Roman"/>
          <w:sz w:val="28"/>
          <w:szCs w:val="28"/>
        </w:rPr>
        <w:t>личного обращения к должностному лицу во время приема.</w:t>
      </w:r>
    </w:p>
    <w:p w:rsidR="001868AF" w:rsidRPr="007336BB" w:rsidRDefault="001868AF" w:rsidP="005117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6BB">
        <w:rPr>
          <w:rFonts w:ascii="Times New Roman" w:hAnsi="Times New Roman"/>
          <w:sz w:val="28"/>
          <w:szCs w:val="28"/>
        </w:rPr>
        <w:t>Каждое обращение регистрируется в массиве «Обращения граждан» Единой межведомственной системы электронного документооборота «Электронное Правительство Республики Татарстан»</w:t>
      </w:r>
      <w:r>
        <w:rPr>
          <w:rFonts w:ascii="Times New Roman" w:hAnsi="Times New Roman"/>
          <w:sz w:val="28"/>
          <w:szCs w:val="28"/>
        </w:rPr>
        <w:t xml:space="preserve"> (далее – Электронное правительство),</w:t>
      </w:r>
      <w:r w:rsidRPr="007336BB">
        <w:rPr>
          <w:rFonts w:ascii="Times New Roman" w:hAnsi="Times New Roman"/>
          <w:sz w:val="28"/>
          <w:szCs w:val="28"/>
        </w:rPr>
        <w:t xml:space="preserve"> осуществляется контроль за качеством подготовленного ответа и сроками исполнения. 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393"/>
      </w:tblGrid>
      <w:tr w:rsidR="0051174C" w:rsidRPr="000705CF" w:rsidTr="00A16AEB">
        <w:tc>
          <w:tcPr>
            <w:tcW w:w="5070" w:type="dxa"/>
            <w:shd w:val="clear" w:color="auto" w:fill="auto"/>
          </w:tcPr>
          <w:p w:rsidR="0051174C" w:rsidRPr="008B7DF2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8B7D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года </w:t>
            </w:r>
          </w:p>
        </w:tc>
        <w:tc>
          <w:tcPr>
            <w:tcW w:w="5393" w:type="dxa"/>
            <w:shd w:val="clear" w:color="auto" w:fill="auto"/>
          </w:tcPr>
          <w:p w:rsidR="0051174C" w:rsidRPr="008B7DF2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D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51174C" w:rsidRPr="000705CF" w:rsidTr="00A16AEB">
        <w:tc>
          <w:tcPr>
            <w:tcW w:w="5070" w:type="dxa"/>
            <w:shd w:val="clear" w:color="auto" w:fill="auto"/>
          </w:tcPr>
          <w:p w:rsidR="0051174C" w:rsidRPr="00955E30" w:rsidRDefault="0051174C" w:rsidP="005117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>Всего с 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 поступило </w:t>
            </w:r>
            <w:r w:rsidRPr="00955E30">
              <w:rPr>
                <w:rFonts w:ascii="Times New Roman" w:hAnsi="Times New Roman"/>
                <w:sz w:val="24"/>
                <w:szCs w:val="24"/>
              </w:rPr>
              <w:t xml:space="preserve">обращений граждан – </w:t>
            </w: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>1051</w:t>
            </w:r>
            <w:r w:rsidRPr="00955E30">
              <w:rPr>
                <w:rFonts w:ascii="Times New Roman" w:hAnsi="Times New Roman"/>
                <w:sz w:val="24"/>
                <w:szCs w:val="24"/>
              </w:rPr>
              <w:t xml:space="preserve">, из них: </w:t>
            </w:r>
          </w:p>
          <w:p w:rsidR="0051174C" w:rsidRPr="00955E30" w:rsidRDefault="0051174C" w:rsidP="005117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E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>письменных обращений – 247;</w:t>
            </w:r>
          </w:p>
          <w:p w:rsidR="0051174C" w:rsidRPr="00955E30" w:rsidRDefault="0051174C" w:rsidP="005117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 xml:space="preserve">- личный прием граждан - </w:t>
            </w:r>
            <w:r w:rsidRPr="00955E30">
              <w:rPr>
                <w:rFonts w:ascii="Times New Roman" w:hAnsi="Times New Roman"/>
                <w:sz w:val="24"/>
                <w:szCs w:val="24"/>
              </w:rPr>
              <w:t xml:space="preserve">количество приемов - </w:t>
            </w: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955E30">
              <w:rPr>
                <w:rFonts w:ascii="Times New Roman" w:hAnsi="Times New Roman"/>
                <w:sz w:val="24"/>
                <w:szCs w:val="24"/>
              </w:rPr>
              <w:t xml:space="preserve"> чел;</w:t>
            </w:r>
          </w:p>
          <w:p w:rsidR="0051174C" w:rsidRPr="00C7345D" w:rsidRDefault="0051174C" w:rsidP="005117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>- «Горячая линия»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5E94">
              <w:rPr>
                <w:rFonts w:ascii="Times New Roman" w:hAnsi="Times New Roman"/>
                <w:sz w:val="24"/>
                <w:szCs w:val="24"/>
              </w:rPr>
              <w:t>–</w:t>
            </w:r>
            <w:r w:rsidRPr="00F25E94">
              <w:rPr>
                <w:rFonts w:ascii="Times New Roman" w:hAnsi="Times New Roman"/>
                <w:b/>
                <w:sz w:val="24"/>
                <w:szCs w:val="24"/>
              </w:rPr>
              <w:t xml:space="preserve"> 771</w:t>
            </w:r>
          </w:p>
        </w:tc>
        <w:tc>
          <w:tcPr>
            <w:tcW w:w="5393" w:type="dxa"/>
            <w:shd w:val="clear" w:color="auto" w:fill="auto"/>
          </w:tcPr>
          <w:p w:rsidR="0051174C" w:rsidRPr="00955E30" w:rsidRDefault="0051174C" w:rsidP="005117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>Всего с 01.01.201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 поступило </w:t>
            </w:r>
            <w:r w:rsidRPr="00955E30">
              <w:rPr>
                <w:rFonts w:ascii="Times New Roman" w:hAnsi="Times New Roman"/>
                <w:sz w:val="24"/>
                <w:szCs w:val="24"/>
              </w:rPr>
              <w:t>обращений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E3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458 </w:t>
            </w:r>
            <w:r w:rsidRPr="00900DAC">
              <w:rPr>
                <w:rFonts w:ascii="Times New Roman" w:hAnsi="Times New Roman"/>
                <w:sz w:val="18"/>
                <w:szCs w:val="18"/>
              </w:rPr>
              <w:t>(с ростом к 2016 году на 38,7%)</w:t>
            </w:r>
            <w:r w:rsidRPr="00955E30">
              <w:rPr>
                <w:rFonts w:ascii="Times New Roman" w:hAnsi="Times New Roman"/>
                <w:sz w:val="24"/>
                <w:szCs w:val="24"/>
              </w:rPr>
              <w:t xml:space="preserve">, из них: </w:t>
            </w:r>
          </w:p>
          <w:p w:rsidR="0051174C" w:rsidRPr="003477AC" w:rsidRDefault="0051174C" w:rsidP="005117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E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 xml:space="preserve">письменных обращений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  <w:r w:rsidRPr="003477A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1174C" w:rsidRPr="00955E30" w:rsidRDefault="0051174C" w:rsidP="005117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 xml:space="preserve">- личный прием граждан - </w:t>
            </w:r>
            <w:r w:rsidRPr="00955E30">
              <w:rPr>
                <w:rFonts w:ascii="Times New Roman" w:hAnsi="Times New Roman"/>
                <w:sz w:val="24"/>
                <w:szCs w:val="24"/>
              </w:rPr>
              <w:t xml:space="preserve">количество приемов - </w:t>
            </w: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55E30">
              <w:rPr>
                <w:rFonts w:ascii="Times New Roman" w:hAnsi="Times New Roman"/>
                <w:sz w:val="24"/>
                <w:szCs w:val="24"/>
              </w:rPr>
              <w:t xml:space="preserve"> чел;</w:t>
            </w:r>
          </w:p>
          <w:p w:rsidR="0051174C" w:rsidRPr="00C7345D" w:rsidRDefault="0051174C" w:rsidP="005117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30">
              <w:rPr>
                <w:rFonts w:ascii="Times New Roman" w:hAnsi="Times New Roman"/>
                <w:b/>
                <w:sz w:val="24"/>
                <w:szCs w:val="24"/>
              </w:rPr>
              <w:t>- «Горячая линия»</w:t>
            </w:r>
            <w:r w:rsidRPr="00955E30">
              <w:rPr>
                <w:rFonts w:ascii="Times New Roman" w:hAnsi="Times New Roman"/>
                <w:szCs w:val="28"/>
              </w:rPr>
              <w:t xml:space="preserve"> –</w:t>
            </w:r>
            <w:r w:rsidRPr="00955E3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F25E94">
              <w:rPr>
                <w:rFonts w:ascii="Times New Roman" w:hAnsi="Times New Roman"/>
                <w:b/>
                <w:sz w:val="24"/>
                <w:szCs w:val="24"/>
              </w:rPr>
              <w:t>1093</w:t>
            </w:r>
          </w:p>
        </w:tc>
      </w:tr>
    </w:tbl>
    <w:p w:rsidR="0051174C" w:rsidRPr="00DA0713" w:rsidRDefault="0051174C" w:rsidP="0051174C">
      <w:pPr>
        <w:pStyle w:val="a7"/>
        <w:ind w:firstLine="709"/>
      </w:pPr>
      <w:r w:rsidRPr="00DA0713">
        <w:t xml:space="preserve">Основными </w:t>
      </w:r>
      <w:r>
        <w:t>причинами роста</w:t>
      </w:r>
      <w:r w:rsidRPr="00DA0713">
        <w:t xml:space="preserve"> количества поступивших в </w:t>
      </w:r>
      <w:r>
        <w:t xml:space="preserve">1 полугодии </w:t>
      </w:r>
      <w:r w:rsidRPr="00DA0713">
        <w:t>201</w:t>
      </w:r>
      <w:r>
        <w:t>7</w:t>
      </w:r>
      <w:r w:rsidRPr="00DA0713">
        <w:t xml:space="preserve"> год</w:t>
      </w:r>
      <w:r>
        <w:t>а</w:t>
      </w:r>
      <w:r w:rsidRPr="00DA0713">
        <w:rPr>
          <w:b/>
        </w:rPr>
        <w:t xml:space="preserve"> </w:t>
      </w:r>
      <w:r w:rsidRPr="00DA0713">
        <w:t>обращений граждан, по сравнению с аналогичным периодом 201</w:t>
      </w:r>
      <w:r>
        <w:t>6</w:t>
      </w:r>
      <w:r w:rsidRPr="00DA0713">
        <w:t xml:space="preserve"> года, являются:</w:t>
      </w:r>
    </w:p>
    <w:p w:rsidR="0051174C" w:rsidRDefault="0051174C" w:rsidP="0051174C">
      <w:pPr>
        <w:pStyle w:val="a7"/>
        <w:ind w:firstLine="709"/>
      </w:pPr>
      <w:r w:rsidRPr="00413D37">
        <w:t xml:space="preserve">- </w:t>
      </w:r>
      <w:r>
        <w:t>внесение изменений в законодательство Российской Федерации в части расчета платы за коммунальные услуги;</w:t>
      </w:r>
    </w:p>
    <w:p w:rsidR="0051174C" w:rsidRPr="001107B1" w:rsidRDefault="0051174C" w:rsidP="0051174C">
      <w:pPr>
        <w:pStyle w:val="a7"/>
        <w:ind w:firstLine="709"/>
      </w:pPr>
      <w:r>
        <w:t>- пересмотр норматива на электрическую энергию с ноября 2016 года и внесение изменений в постановление Госкомитета (в части норматива на ОДН), в мае 2017 года;</w:t>
      </w:r>
    </w:p>
    <w:p w:rsidR="0051174C" w:rsidRDefault="0051174C" w:rsidP="0051174C">
      <w:pPr>
        <w:pStyle w:val="a7"/>
        <w:ind w:firstLine="709"/>
      </w:pPr>
      <w:r w:rsidRPr="001107B1">
        <w:t xml:space="preserve">- изменение </w:t>
      </w:r>
      <w:r>
        <w:t xml:space="preserve">и рост </w:t>
      </w:r>
      <w:r w:rsidRPr="001107B1">
        <w:t>тарифов на коммунальные услуги (с 01.07.201</w:t>
      </w:r>
      <w:r>
        <w:t>7</w:t>
      </w:r>
      <w:r w:rsidRPr="001107B1">
        <w:t xml:space="preserve"> года);</w:t>
      </w:r>
    </w:p>
    <w:p w:rsidR="0051174C" w:rsidRDefault="0051174C" w:rsidP="0051174C">
      <w:pPr>
        <w:pStyle w:val="a7"/>
        <w:ind w:firstLine="709"/>
      </w:pPr>
      <w:r w:rsidRPr="005D043F">
        <w:t xml:space="preserve">- </w:t>
      </w:r>
      <w:r>
        <w:t xml:space="preserve">утверждение тарифа на питьевую воду в </w:t>
      </w:r>
      <w:proofErr w:type="spellStart"/>
      <w:r>
        <w:t>с</w:t>
      </w:r>
      <w:proofErr w:type="gramStart"/>
      <w:r>
        <w:t>.Н</w:t>
      </w:r>
      <w:proofErr w:type="gramEnd"/>
      <w:r>
        <w:t>овое</w:t>
      </w:r>
      <w:proofErr w:type="spellEnd"/>
      <w:r>
        <w:t xml:space="preserve"> </w:t>
      </w:r>
      <w:proofErr w:type="spellStart"/>
      <w:r>
        <w:t>Шигалеево</w:t>
      </w:r>
      <w:proofErr w:type="spellEnd"/>
      <w:r>
        <w:t xml:space="preserve"> </w:t>
      </w:r>
      <w:proofErr w:type="spellStart"/>
      <w:r>
        <w:t>Пестречинского</w:t>
      </w:r>
      <w:proofErr w:type="spellEnd"/>
      <w:r>
        <w:t xml:space="preserve"> района, ненадлежащее качество воды и оплата за услугу.</w:t>
      </w:r>
    </w:p>
    <w:p w:rsidR="0051174C" w:rsidRPr="005D043F" w:rsidRDefault="0051174C" w:rsidP="0051174C">
      <w:pPr>
        <w:pStyle w:val="a7"/>
        <w:ind w:firstLine="709"/>
        <w:rPr>
          <w:u w:val="single"/>
        </w:rPr>
      </w:pPr>
    </w:p>
    <w:p w:rsidR="0051174C" w:rsidRDefault="0051174C" w:rsidP="0051174C">
      <w:pPr>
        <w:pStyle w:val="a7"/>
        <w:ind w:firstLine="709"/>
      </w:pPr>
      <w:r>
        <w:t>Меры принятые по результатам рассмотрения поступивших в Госкомитет обращений граждан: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2410"/>
        <w:gridCol w:w="2835"/>
        <w:gridCol w:w="1559"/>
      </w:tblGrid>
      <w:tr w:rsidR="0051174C" w:rsidTr="00A16AEB">
        <w:tc>
          <w:tcPr>
            <w:tcW w:w="2093" w:type="dxa"/>
            <w:shd w:val="clear" w:color="auto" w:fill="auto"/>
          </w:tcPr>
          <w:p w:rsidR="0051174C" w:rsidRDefault="0051174C" w:rsidP="0051174C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Всего поступило обращений</w:t>
            </w:r>
          </w:p>
          <w:p w:rsidR="0051174C" w:rsidRPr="0081023E" w:rsidRDefault="0051174C" w:rsidP="0051174C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1 полугодие </w:t>
            </w:r>
            <w:r w:rsidRPr="0081023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81023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1023E">
              <w:rPr>
                <w:sz w:val="24"/>
                <w:szCs w:val="24"/>
              </w:rPr>
              <w:t>, из них:</w:t>
            </w:r>
          </w:p>
        </w:tc>
        <w:tc>
          <w:tcPr>
            <w:tcW w:w="1559" w:type="dxa"/>
            <w:shd w:val="clear" w:color="auto" w:fill="auto"/>
          </w:tcPr>
          <w:p w:rsidR="0051174C" w:rsidRPr="0081023E" w:rsidRDefault="0051174C" w:rsidP="0051174C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Разъяснено</w:t>
            </w:r>
          </w:p>
        </w:tc>
        <w:tc>
          <w:tcPr>
            <w:tcW w:w="2410" w:type="dxa"/>
            <w:shd w:val="clear" w:color="auto" w:fill="auto"/>
          </w:tcPr>
          <w:p w:rsidR="0051174C" w:rsidRPr="0081023E" w:rsidRDefault="0051174C" w:rsidP="0051174C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Обращение рассмотрено, ответ направлен по адресу</w:t>
            </w:r>
          </w:p>
        </w:tc>
        <w:tc>
          <w:tcPr>
            <w:tcW w:w="2835" w:type="dxa"/>
            <w:shd w:val="clear" w:color="auto" w:fill="auto"/>
          </w:tcPr>
          <w:p w:rsidR="0051174C" w:rsidRPr="0081023E" w:rsidRDefault="0051174C" w:rsidP="0051174C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Обращение направлено по подведомственности, уведомление направлено по адресу</w:t>
            </w:r>
          </w:p>
        </w:tc>
        <w:tc>
          <w:tcPr>
            <w:tcW w:w="1559" w:type="dxa"/>
            <w:shd w:val="clear" w:color="auto" w:fill="auto"/>
          </w:tcPr>
          <w:p w:rsidR="0051174C" w:rsidRPr="0081023E" w:rsidRDefault="0051174C" w:rsidP="0051174C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Принято к сведению</w:t>
            </w:r>
          </w:p>
        </w:tc>
      </w:tr>
      <w:tr w:rsidR="0051174C" w:rsidTr="00A16AEB">
        <w:tc>
          <w:tcPr>
            <w:tcW w:w="2093" w:type="dxa"/>
            <w:shd w:val="clear" w:color="auto" w:fill="auto"/>
          </w:tcPr>
          <w:p w:rsidR="0051174C" w:rsidRDefault="0051174C" w:rsidP="0051174C">
            <w:pPr>
              <w:pStyle w:val="a7"/>
              <w:jc w:val="center"/>
            </w:pPr>
            <w:r>
              <w:t>1458</w:t>
            </w:r>
          </w:p>
        </w:tc>
        <w:tc>
          <w:tcPr>
            <w:tcW w:w="1559" w:type="dxa"/>
            <w:shd w:val="clear" w:color="auto" w:fill="auto"/>
          </w:tcPr>
          <w:p w:rsidR="0051174C" w:rsidRPr="00554834" w:rsidRDefault="0051174C" w:rsidP="0051174C">
            <w:pPr>
              <w:pStyle w:val="a7"/>
              <w:jc w:val="center"/>
              <w:rPr>
                <w:highlight w:val="yellow"/>
              </w:rPr>
            </w:pPr>
            <w:r w:rsidRPr="003E2A4D">
              <w:t>112</w:t>
            </w: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51174C" w:rsidRPr="00554834" w:rsidRDefault="0051174C" w:rsidP="0051174C">
            <w:pPr>
              <w:pStyle w:val="a7"/>
              <w:jc w:val="center"/>
              <w:rPr>
                <w:highlight w:val="yellow"/>
              </w:rPr>
            </w:pPr>
            <w:r w:rsidRPr="002075F1">
              <w:t>284</w:t>
            </w:r>
          </w:p>
        </w:tc>
        <w:tc>
          <w:tcPr>
            <w:tcW w:w="2835" w:type="dxa"/>
            <w:shd w:val="clear" w:color="auto" w:fill="auto"/>
          </w:tcPr>
          <w:p w:rsidR="0051174C" w:rsidRPr="00554834" w:rsidRDefault="0051174C" w:rsidP="0051174C">
            <w:pPr>
              <w:pStyle w:val="a7"/>
              <w:jc w:val="center"/>
              <w:rPr>
                <w:highlight w:val="yellow"/>
              </w:rPr>
            </w:pPr>
            <w:r w:rsidRPr="007D5862">
              <w:t>36</w:t>
            </w:r>
          </w:p>
        </w:tc>
        <w:tc>
          <w:tcPr>
            <w:tcW w:w="1559" w:type="dxa"/>
            <w:shd w:val="clear" w:color="auto" w:fill="auto"/>
          </w:tcPr>
          <w:p w:rsidR="0051174C" w:rsidRPr="00554834" w:rsidRDefault="0051174C" w:rsidP="0051174C">
            <w:pPr>
              <w:pStyle w:val="a7"/>
              <w:jc w:val="center"/>
              <w:rPr>
                <w:highlight w:val="yellow"/>
              </w:rPr>
            </w:pPr>
            <w:r>
              <w:t>14</w:t>
            </w:r>
          </w:p>
        </w:tc>
      </w:tr>
    </w:tbl>
    <w:p w:rsidR="0051174C" w:rsidRPr="007E1BB3" w:rsidRDefault="0051174C" w:rsidP="0051174C">
      <w:pPr>
        <w:pStyle w:val="a7"/>
        <w:ind w:firstLine="709"/>
      </w:pPr>
    </w:p>
    <w:p w:rsidR="0051174C" w:rsidRPr="0065539E" w:rsidRDefault="0051174C" w:rsidP="0051174C">
      <w:pPr>
        <w:pStyle w:val="a7"/>
        <w:ind w:firstLine="709"/>
        <w:rPr>
          <w:b/>
        </w:rPr>
      </w:pPr>
      <w:r w:rsidRPr="0065539E">
        <w:rPr>
          <w:b/>
          <w:u w:val="single"/>
        </w:rPr>
        <w:t>Основными вопросами граждан за 1 полугодие 2017г. являютс</w:t>
      </w:r>
      <w:r w:rsidRPr="0065539E">
        <w:rPr>
          <w:b/>
        </w:rPr>
        <w:t>я:</w:t>
      </w:r>
    </w:p>
    <w:p w:rsidR="0051174C" w:rsidRPr="0065539E" w:rsidRDefault="0051174C" w:rsidP="005117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39E">
        <w:rPr>
          <w:rFonts w:ascii="Times New Roman" w:hAnsi="Times New Roman"/>
          <w:b/>
          <w:sz w:val="28"/>
          <w:szCs w:val="28"/>
        </w:rPr>
        <w:t>- предоставление и оплата ЖКУ (</w:t>
      </w:r>
      <w:r w:rsidRPr="0065539E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65539E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65539E">
        <w:rPr>
          <w:rFonts w:ascii="Times New Roman" w:hAnsi="Times New Roman"/>
          <w:b/>
          <w:sz w:val="24"/>
          <w:szCs w:val="24"/>
        </w:rPr>
        <w:t>. по утвержденным тарифам</w:t>
      </w:r>
      <w:r w:rsidRPr="0065539E">
        <w:rPr>
          <w:rFonts w:ascii="Times New Roman" w:hAnsi="Times New Roman"/>
          <w:b/>
          <w:sz w:val="28"/>
          <w:szCs w:val="28"/>
        </w:rPr>
        <w:t>) – 79,01 %;</w:t>
      </w:r>
    </w:p>
    <w:p w:rsidR="0051174C" w:rsidRPr="0065539E" w:rsidRDefault="0051174C" w:rsidP="005117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39E">
        <w:rPr>
          <w:rFonts w:ascii="Times New Roman" w:hAnsi="Times New Roman"/>
          <w:b/>
          <w:sz w:val="28"/>
          <w:szCs w:val="28"/>
        </w:rPr>
        <w:t>- порядок формирования тарифов на коммунальные услуги – 12,76 %;</w:t>
      </w:r>
    </w:p>
    <w:p w:rsidR="0051174C" w:rsidRPr="00A16D0B" w:rsidRDefault="0051174C" w:rsidP="005117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39E">
        <w:rPr>
          <w:rFonts w:ascii="Times New Roman" w:hAnsi="Times New Roman"/>
          <w:b/>
          <w:sz w:val="28"/>
          <w:szCs w:val="28"/>
        </w:rPr>
        <w:t>- иные вопросы – 8,23 %.</w:t>
      </w:r>
    </w:p>
    <w:p w:rsidR="0051174C" w:rsidRPr="00C3772F" w:rsidRDefault="0051174C" w:rsidP="005117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72F">
        <w:rPr>
          <w:rFonts w:ascii="Times New Roman" w:hAnsi="Times New Roman"/>
          <w:sz w:val="28"/>
          <w:szCs w:val="28"/>
        </w:rPr>
        <w:lastRenderedPageBreak/>
        <w:t xml:space="preserve">Анализ поступивших обращений показал, что основное количество составляют обращения жителей </w:t>
      </w:r>
      <w:proofErr w:type="spellStart"/>
      <w:r w:rsidRPr="00C3772F">
        <w:rPr>
          <w:rFonts w:ascii="Times New Roman" w:hAnsi="Times New Roman"/>
          <w:sz w:val="28"/>
          <w:szCs w:val="28"/>
        </w:rPr>
        <w:t>г</w:t>
      </w:r>
      <w:proofErr w:type="gramStart"/>
      <w:r w:rsidRPr="00C3772F">
        <w:rPr>
          <w:rFonts w:ascii="Times New Roman" w:hAnsi="Times New Roman"/>
          <w:sz w:val="28"/>
          <w:szCs w:val="28"/>
        </w:rPr>
        <w:t>.К</w:t>
      </w:r>
      <w:proofErr w:type="gramEnd"/>
      <w:r w:rsidRPr="00C3772F">
        <w:rPr>
          <w:rFonts w:ascii="Times New Roman" w:hAnsi="Times New Roman"/>
          <w:sz w:val="28"/>
          <w:szCs w:val="28"/>
        </w:rPr>
        <w:t>азани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(8</w:t>
      </w:r>
      <w:r>
        <w:rPr>
          <w:rFonts w:ascii="Times New Roman" w:hAnsi="Times New Roman"/>
          <w:sz w:val="28"/>
          <w:szCs w:val="28"/>
        </w:rPr>
        <w:t>0</w:t>
      </w:r>
      <w:r w:rsidRPr="00C3772F">
        <w:rPr>
          <w:rFonts w:ascii="Times New Roman" w:hAnsi="Times New Roman"/>
          <w:sz w:val="28"/>
          <w:szCs w:val="28"/>
        </w:rPr>
        <w:t>%), наибольшее количество обращений жителей районов республики поступают из МО: «</w:t>
      </w:r>
      <w:proofErr w:type="spellStart"/>
      <w:r>
        <w:rPr>
          <w:rFonts w:ascii="Times New Roman" w:hAnsi="Times New Roman"/>
          <w:sz w:val="28"/>
          <w:szCs w:val="28"/>
        </w:rPr>
        <w:t>Пестречинский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>,</w:t>
      </w:r>
      <w:r w:rsidRPr="00C3772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3772F">
        <w:rPr>
          <w:rFonts w:ascii="Times New Roman" w:hAnsi="Times New Roman"/>
          <w:sz w:val="28"/>
          <w:szCs w:val="28"/>
        </w:rPr>
        <w:t>г</w:t>
      </w:r>
      <w:proofErr w:type="gramStart"/>
      <w:r w:rsidRPr="00C3772F">
        <w:rPr>
          <w:rFonts w:ascii="Times New Roman" w:hAnsi="Times New Roman"/>
          <w:sz w:val="28"/>
          <w:szCs w:val="28"/>
        </w:rPr>
        <w:t>.Н</w:t>
      </w:r>
      <w:proofErr w:type="gramEnd"/>
      <w:r w:rsidRPr="00C3772F">
        <w:rPr>
          <w:rFonts w:ascii="Times New Roman" w:hAnsi="Times New Roman"/>
          <w:sz w:val="28"/>
          <w:szCs w:val="28"/>
        </w:rPr>
        <w:t>абережные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Челны»,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«Нижнекамский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Альметьевский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Зеленодольский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Чис</w:t>
      </w:r>
      <w:r>
        <w:rPr>
          <w:rFonts w:ascii="Times New Roman" w:hAnsi="Times New Roman"/>
          <w:sz w:val="28"/>
          <w:szCs w:val="28"/>
        </w:rPr>
        <w:t>топольский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район»,</w:t>
      </w:r>
      <w:r w:rsidRPr="00C3772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3772F">
        <w:rPr>
          <w:rFonts w:ascii="Times New Roman" w:hAnsi="Times New Roman"/>
          <w:sz w:val="28"/>
          <w:szCs w:val="28"/>
        </w:rPr>
        <w:t>Лениногорский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Елабужский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Бугульминский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C3772F">
        <w:rPr>
          <w:rFonts w:ascii="Times New Roman" w:hAnsi="Times New Roman"/>
          <w:sz w:val="28"/>
          <w:szCs w:val="28"/>
        </w:rPr>
        <w:t>Бавлинский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>.</w:t>
      </w:r>
      <w:r w:rsidRPr="00C3772F">
        <w:rPr>
          <w:rFonts w:ascii="Times New Roman" w:hAnsi="Times New Roman"/>
          <w:sz w:val="28"/>
          <w:szCs w:val="28"/>
        </w:rPr>
        <w:t xml:space="preserve"> </w:t>
      </w:r>
    </w:p>
    <w:p w:rsidR="0051174C" w:rsidRPr="00C3772F" w:rsidRDefault="0051174C" w:rsidP="005117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174C" w:rsidRDefault="0051174C" w:rsidP="0051174C">
      <w:pPr>
        <w:spacing w:after="0" w:line="240" w:lineRule="auto"/>
        <w:ind w:firstLine="708"/>
        <w:jc w:val="both"/>
        <w:rPr>
          <w:rFonts w:ascii="Times New Roman" w:hAnsi="Times New Roman"/>
          <w:b/>
          <w:szCs w:val="28"/>
        </w:rPr>
      </w:pPr>
      <w:r w:rsidRPr="00C3772F">
        <w:rPr>
          <w:rFonts w:ascii="Times New Roman" w:hAnsi="Times New Roman"/>
          <w:sz w:val="28"/>
          <w:szCs w:val="28"/>
        </w:rPr>
        <w:t>Статистика Госкомитета по обращениям граждан размещ</w:t>
      </w:r>
      <w:r>
        <w:rPr>
          <w:rFonts w:ascii="Times New Roman" w:hAnsi="Times New Roman"/>
          <w:sz w:val="28"/>
          <w:szCs w:val="28"/>
        </w:rPr>
        <w:t>ается</w:t>
      </w:r>
      <w:r w:rsidRPr="00C3772F">
        <w:rPr>
          <w:rFonts w:ascii="Times New Roman" w:hAnsi="Times New Roman"/>
          <w:sz w:val="28"/>
          <w:szCs w:val="28"/>
        </w:rPr>
        <w:t xml:space="preserve"> на сайте Госкомитета 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kt</w:t>
      </w:r>
      <w:proofErr w:type="spellEnd"/>
      <w:r w:rsidRPr="00C3772F">
        <w:rPr>
          <w:rFonts w:ascii="Times New Roman" w:hAnsi="Times New Roman"/>
          <w:sz w:val="28"/>
          <w:szCs w:val="28"/>
        </w:rPr>
        <w:t>.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C3772F">
        <w:rPr>
          <w:rFonts w:ascii="Times New Roman" w:hAnsi="Times New Roman"/>
          <w:sz w:val="28"/>
          <w:szCs w:val="28"/>
        </w:rPr>
        <w:t>.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772F">
        <w:rPr>
          <w:rFonts w:ascii="Times New Roman" w:hAnsi="Times New Roman"/>
          <w:sz w:val="28"/>
          <w:szCs w:val="28"/>
        </w:rPr>
        <w:t>, в раздел</w:t>
      </w:r>
      <w:r>
        <w:rPr>
          <w:rFonts w:ascii="Times New Roman" w:hAnsi="Times New Roman"/>
          <w:sz w:val="28"/>
          <w:szCs w:val="28"/>
        </w:rPr>
        <w:t>е</w:t>
      </w:r>
      <w:r w:rsidRPr="00C3772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«Обращения и прием граждан»,</w:t>
      </w:r>
      <w:r w:rsidRPr="00C3772F">
        <w:rPr>
          <w:rFonts w:ascii="Times New Roman" w:hAnsi="Times New Roman"/>
          <w:sz w:val="28"/>
          <w:szCs w:val="28"/>
        </w:rPr>
        <w:t xml:space="preserve"> в подразделе: «Мониторинг по обращениям граждан».</w:t>
      </w:r>
    </w:p>
    <w:p w:rsidR="0051174C" w:rsidRPr="000705CF" w:rsidRDefault="0051174C" w:rsidP="0051174C">
      <w:pPr>
        <w:spacing w:after="0" w:line="240" w:lineRule="auto"/>
        <w:jc w:val="center"/>
        <w:rPr>
          <w:rFonts w:ascii="Times New Roman" w:hAnsi="Times New Roman"/>
          <w:b/>
          <w:szCs w:val="28"/>
        </w:rPr>
        <w:sectPr w:rsidR="0051174C" w:rsidRPr="000705CF" w:rsidSect="00DA5D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1174C" w:rsidRPr="00E267A6" w:rsidRDefault="0051174C" w:rsidP="00511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7A6">
        <w:rPr>
          <w:rFonts w:ascii="Times New Roman" w:hAnsi="Times New Roman"/>
          <w:b/>
          <w:sz w:val="24"/>
          <w:szCs w:val="24"/>
        </w:rPr>
        <w:lastRenderedPageBreak/>
        <w:t>СТАТИСТИЧЕСКИЕ ДАННЫЕ</w:t>
      </w:r>
    </w:p>
    <w:p w:rsidR="0051174C" w:rsidRPr="00E267A6" w:rsidRDefault="0051174C" w:rsidP="00511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7A6">
        <w:rPr>
          <w:rFonts w:ascii="Times New Roman" w:hAnsi="Times New Roman"/>
          <w:b/>
          <w:sz w:val="24"/>
          <w:szCs w:val="24"/>
        </w:rPr>
        <w:t xml:space="preserve">о работе с обращениями граждан </w:t>
      </w:r>
    </w:p>
    <w:p w:rsidR="0051174C" w:rsidRPr="00E267A6" w:rsidRDefault="0051174C" w:rsidP="00511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7A6">
        <w:rPr>
          <w:rFonts w:ascii="Times New Roman" w:hAnsi="Times New Roman"/>
          <w:b/>
          <w:sz w:val="24"/>
          <w:szCs w:val="24"/>
        </w:rPr>
        <w:t>в Государственном комитете Республики Татарстан по тарифам</w:t>
      </w:r>
    </w:p>
    <w:p w:rsidR="0051174C" w:rsidRPr="00E267A6" w:rsidRDefault="0051174C" w:rsidP="00511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7A6">
        <w:rPr>
          <w:rFonts w:ascii="Times New Roman" w:hAnsi="Times New Roman"/>
          <w:b/>
          <w:sz w:val="24"/>
          <w:szCs w:val="24"/>
        </w:rPr>
        <w:t xml:space="preserve">за </w:t>
      </w:r>
      <w:r w:rsidRPr="00E267A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267A6">
        <w:rPr>
          <w:rFonts w:ascii="Times New Roman" w:hAnsi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/>
          <w:b/>
          <w:sz w:val="24"/>
          <w:szCs w:val="24"/>
        </w:rPr>
        <w:t>7</w:t>
      </w:r>
      <w:r w:rsidRPr="00E267A6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51174C" w:rsidRPr="00D46F09" w:rsidRDefault="0051174C" w:rsidP="0051174C">
      <w:pPr>
        <w:spacing w:after="0" w:line="240" w:lineRule="auto"/>
        <w:jc w:val="center"/>
        <w:rPr>
          <w:b/>
          <w:sz w:val="20"/>
        </w:rPr>
      </w:pP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1417"/>
        <w:gridCol w:w="1418"/>
        <w:gridCol w:w="850"/>
        <w:gridCol w:w="993"/>
        <w:gridCol w:w="1134"/>
        <w:gridCol w:w="1275"/>
        <w:gridCol w:w="993"/>
        <w:gridCol w:w="1417"/>
        <w:gridCol w:w="1418"/>
        <w:gridCol w:w="1701"/>
      </w:tblGrid>
      <w:tr w:rsidR="0051174C" w:rsidRPr="00D46F09" w:rsidTr="00282DF3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Министерство/Ведомство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обращений</w:t>
            </w:r>
          </w:p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граждан</w:t>
            </w:r>
          </w:p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1 полугодие 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 обращений</w:t>
            </w:r>
          </w:p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 граждан</w:t>
            </w:r>
          </w:p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1 полугодие 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Личный прием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EF6B3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F6B3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6B36">
              <w:rPr>
                <w:rFonts w:ascii="Times New Roman" w:hAnsi="Times New Roman"/>
                <w:sz w:val="18"/>
                <w:szCs w:val="18"/>
              </w:rPr>
              <w:t>руков</w:t>
            </w:r>
            <w:proofErr w:type="spellEnd"/>
            <w:r w:rsidRPr="00EF6B36">
              <w:rPr>
                <w:rFonts w:ascii="Times New Roman" w:hAnsi="Times New Roman"/>
                <w:sz w:val="18"/>
                <w:szCs w:val="18"/>
              </w:rPr>
              <w:t>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EF6B3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F6B36">
              <w:rPr>
                <w:rFonts w:ascii="Times New Roman" w:hAnsi="Times New Roman"/>
                <w:sz w:val="18"/>
                <w:szCs w:val="18"/>
              </w:rPr>
              <w:t>. по системе</w:t>
            </w:r>
          </w:p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видео</w:t>
            </w:r>
          </w:p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конференции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Письменные</w:t>
            </w:r>
          </w:p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обращения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Взято на</w:t>
            </w:r>
          </w:p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Проверено с выездом на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Поступило</w:t>
            </w:r>
          </w:p>
          <w:p w:rsidR="0051174C" w:rsidRPr="00EF6B36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через Интернет-приемную</w:t>
            </w:r>
          </w:p>
        </w:tc>
      </w:tr>
      <w:tr w:rsidR="0051174C" w:rsidRPr="00D46F09" w:rsidTr="00282DF3">
        <w:trPr>
          <w:trHeight w:val="6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4A7D36" w:rsidRDefault="0051174C" w:rsidP="0051174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A7D36">
              <w:rPr>
                <w:rFonts w:ascii="Times New Roman" w:hAnsi="Times New Roman"/>
                <w:szCs w:val="28"/>
              </w:rPr>
              <w:t>Государственный комитет Республики Татарстан по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CD3568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6C269E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D42728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D42728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42728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D42728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42728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6C269E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56199C">
              <w:rPr>
                <w:rFonts w:ascii="Times New Roman" w:hAnsi="Times New Roman"/>
                <w:szCs w:val="2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6C269E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D48B6">
              <w:rPr>
                <w:rFonts w:ascii="Times New Roman" w:hAnsi="Times New Roman"/>
                <w:szCs w:val="28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D90CD5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D90CD5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BD42FF">
              <w:rPr>
                <w:rFonts w:ascii="Times New Roman" w:hAnsi="Times New Roman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E75EFE" w:rsidRDefault="0051174C" w:rsidP="0051174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111</w:t>
            </w:r>
          </w:p>
        </w:tc>
      </w:tr>
    </w:tbl>
    <w:p w:rsidR="0051174C" w:rsidRDefault="0051174C" w:rsidP="0051174C">
      <w:pPr>
        <w:spacing w:after="0" w:line="240" w:lineRule="auto"/>
        <w:rPr>
          <w:sz w:val="24"/>
          <w:szCs w:val="24"/>
        </w:rPr>
      </w:pPr>
    </w:p>
    <w:p w:rsidR="0051174C" w:rsidRPr="000705CF" w:rsidRDefault="0051174C" w:rsidP="0051174C">
      <w:pPr>
        <w:spacing w:after="0" w:line="240" w:lineRule="auto"/>
        <w:jc w:val="both"/>
        <w:rPr>
          <w:szCs w:val="28"/>
        </w:rPr>
      </w:pPr>
    </w:p>
    <w:p w:rsidR="0051174C" w:rsidRPr="000705CF" w:rsidRDefault="0051174C" w:rsidP="0051174C">
      <w:pPr>
        <w:spacing w:after="0" w:line="240" w:lineRule="auto"/>
        <w:jc w:val="both"/>
        <w:rPr>
          <w:szCs w:val="28"/>
        </w:rPr>
      </w:pPr>
    </w:p>
    <w:p w:rsidR="0051174C" w:rsidRPr="00456C1E" w:rsidRDefault="0051174C" w:rsidP="00511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1E">
        <w:rPr>
          <w:rFonts w:ascii="Times New Roman" w:hAnsi="Times New Roman"/>
          <w:b/>
          <w:sz w:val="24"/>
          <w:szCs w:val="24"/>
        </w:rPr>
        <w:t>Сведения</w:t>
      </w:r>
    </w:p>
    <w:p w:rsidR="0051174C" w:rsidRPr="00456C1E" w:rsidRDefault="0051174C" w:rsidP="00511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1E">
        <w:rPr>
          <w:rFonts w:ascii="Times New Roman" w:hAnsi="Times New Roman"/>
          <w:b/>
          <w:sz w:val="24"/>
          <w:szCs w:val="24"/>
        </w:rPr>
        <w:t xml:space="preserve">о проведении единого приёмного дня граждан в Государственном комитете Республики Татарстан по тарифам </w:t>
      </w:r>
    </w:p>
    <w:p w:rsidR="0051174C" w:rsidRPr="00E267A6" w:rsidRDefault="0051174C" w:rsidP="00511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7A6">
        <w:rPr>
          <w:rFonts w:ascii="Times New Roman" w:hAnsi="Times New Roman"/>
          <w:b/>
          <w:sz w:val="24"/>
          <w:szCs w:val="24"/>
        </w:rPr>
        <w:t xml:space="preserve">за </w:t>
      </w:r>
      <w:r w:rsidRPr="00E267A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267A6">
        <w:rPr>
          <w:rFonts w:ascii="Times New Roman" w:hAnsi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/>
          <w:b/>
          <w:sz w:val="24"/>
          <w:szCs w:val="24"/>
        </w:rPr>
        <w:t>7</w:t>
      </w:r>
      <w:r w:rsidRPr="00E267A6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51174C" w:rsidRPr="00136743" w:rsidRDefault="0051174C" w:rsidP="00511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24"/>
        <w:gridCol w:w="2520"/>
        <w:gridCol w:w="2268"/>
        <w:gridCol w:w="2316"/>
        <w:gridCol w:w="2256"/>
      </w:tblGrid>
      <w:tr w:rsidR="0051174C" w:rsidRPr="00136743" w:rsidTr="00A16AEB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136743" w:rsidRDefault="0051174C" w:rsidP="0051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Наименование органа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136743" w:rsidRDefault="0051174C" w:rsidP="0051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Количество</w:t>
            </w:r>
          </w:p>
          <w:p w:rsidR="0051174C" w:rsidRPr="00136743" w:rsidRDefault="0051174C" w:rsidP="0051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приемов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136743" w:rsidRDefault="0051174C" w:rsidP="0051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136743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136743">
              <w:rPr>
                <w:rFonts w:ascii="Times New Roman" w:hAnsi="Times New Roman"/>
                <w:sz w:val="28"/>
              </w:rPr>
              <w:t>. с участием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136743" w:rsidRDefault="0051174C" w:rsidP="0051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Количество принятых граждан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136743" w:rsidRDefault="0051174C" w:rsidP="0051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136743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136743">
              <w:rPr>
                <w:rFonts w:ascii="Times New Roman" w:hAnsi="Times New Roman"/>
                <w:sz w:val="28"/>
              </w:rPr>
              <w:t>. руководителем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C" w:rsidRPr="00136743" w:rsidRDefault="0051174C" w:rsidP="0051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Кол</w:t>
            </w:r>
            <w:proofErr w:type="gramStart"/>
            <w:r w:rsidRPr="00136743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136743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136743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136743">
              <w:rPr>
                <w:rFonts w:ascii="Times New Roman" w:hAnsi="Times New Roman"/>
                <w:sz w:val="28"/>
              </w:rPr>
              <w:t>ыездных приемов</w:t>
            </w:r>
          </w:p>
        </w:tc>
      </w:tr>
      <w:tr w:rsidR="0051174C" w:rsidRPr="00136743" w:rsidTr="00A16AEB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136743" w:rsidRDefault="0051174C" w:rsidP="00511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  <w:szCs w:val="28"/>
              </w:rPr>
              <w:t>Государственный комитет Республики Татарстан по тарифам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E75EFE" w:rsidRDefault="0051174C" w:rsidP="0051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75EFE"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E75EFE" w:rsidRDefault="0051174C" w:rsidP="0051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E75EFE" w:rsidRDefault="0051174C" w:rsidP="0051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75EFE"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E75EFE" w:rsidRDefault="0051174C" w:rsidP="0051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4C" w:rsidRPr="00E75EFE" w:rsidRDefault="0051174C" w:rsidP="0051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</w:tr>
    </w:tbl>
    <w:p w:rsidR="0051174C" w:rsidRPr="00136743" w:rsidRDefault="0051174C" w:rsidP="005117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1174C" w:rsidRPr="000705CF" w:rsidRDefault="0051174C" w:rsidP="0051174C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51174C" w:rsidRPr="000705CF" w:rsidRDefault="0051174C" w:rsidP="0051174C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1174C" w:rsidRPr="000705CF" w:rsidRDefault="0051174C" w:rsidP="0051174C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1174C" w:rsidRPr="000705CF" w:rsidRDefault="0051174C" w:rsidP="0051174C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1174C" w:rsidRPr="000705CF" w:rsidRDefault="0051174C" w:rsidP="0051174C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1174C" w:rsidRPr="003E4585" w:rsidRDefault="0051174C" w:rsidP="0051174C">
      <w:pPr>
        <w:spacing w:after="0" w:line="240" w:lineRule="auto"/>
        <w:jc w:val="both"/>
        <w:rPr>
          <w:szCs w:val="28"/>
        </w:rPr>
      </w:pPr>
    </w:p>
    <w:p w:rsidR="0051174C" w:rsidRPr="00CB6586" w:rsidRDefault="0051174C" w:rsidP="00511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38C" w:rsidRDefault="0020338C" w:rsidP="00DB7D6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20338C" w:rsidSect="001E2C0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9F"/>
    <w:rsid w:val="00022C15"/>
    <w:rsid w:val="00045906"/>
    <w:rsid w:val="00052F58"/>
    <w:rsid w:val="00075815"/>
    <w:rsid w:val="00081C24"/>
    <w:rsid w:val="000934D3"/>
    <w:rsid w:val="000A0025"/>
    <w:rsid w:val="000B28A6"/>
    <w:rsid w:val="000B3281"/>
    <w:rsid w:val="000B3904"/>
    <w:rsid w:val="000B7FCE"/>
    <w:rsid w:val="000D6620"/>
    <w:rsid w:val="000D7F12"/>
    <w:rsid w:val="000E11AC"/>
    <w:rsid w:val="000F3263"/>
    <w:rsid w:val="000F3740"/>
    <w:rsid w:val="000F4ECD"/>
    <w:rsid w:val="00116742"/>
    <w:rsid w:val="00117FBC"/>
    <w:rsid w:val="00132FE2"/>
    <w:rsid w:val="00136FDE"/>
    <w:rsid w:val="00140E2F"/>
    <w:rsid w:val="001868AF"/>
    <w:rsid w:val="001963C2"/>
    <w:rsid w:val="001A6DDF"/>
    <w:rsid w:val="001B0659"/>
    <w:rsid w:val="001C6F6D"/>
    <w:rsid w:val="001D2C6C"/>
    <w:rsid w:val="001D7207"/>
    <w:rsid w:val="001D72A1"/>
    <w:rsid w:val="001D7C06"/>
    <w:rsid w:val="001E2574"/>
    <w:rsid w:val="001E2C03"/>
    <w:rsid w:val="001F3F7E"/>
    <w:rsid w:val="001F428C"/>
    <w:rsid w:val="0020338C"/>
    <w:rsid w:val="002068E5"/>
    <w:rsid w:val="00216B85"/>
    <w:rsid w:val="002239D2"/>
    <w:rsid w:val="00247D4F"/>
    <w:rsid w:val="00253FBD"/>
    <w:rsid w:val="00262EE5"/>
    <w:rsid w:val="00282DF3"/>
    <w:rsid w:val="0029224A"/>
    <w:rsid w:val="00292982"/>
    <w:rsid w:val="00294C8B"/>
    <w:rsid w:val="002A3314"/>
    <w:rsid w:val="002B4E37"/>
    <w:rsid w:val="002B7816"/>
    <w:rsid w:val="002E009B"/>
    <w:rsid w:val="002E1FB0"/>
    <w:rsid w:val="002E27C7"/>
    <w:rsid w:val="002E77CB"/>
    <w:rsid w:val="003009B6"/>
    <w:rsid w:val="00305A2B"/>
    <w:rsid w:val="00311866"/>
    <w:rsid w:val="00343BB5"/>
    <w:rsid w:val="00350AFF"/>
    <w:rsid w:val="00353A79"/>
    <w:rsid w:val="003540BD"/>
    <w:rsid w:val="00366CEC"/>
    <w:rsid w:val="00371FC7"/>
    <w:rsid w:val="00384603"/>
    <w:rsid w:val="003928BF"/>
    <w:rsid w:val="003952FA"/>
    <w:rsid w:val="003A599C"/>
    <w:rsid w:val="003B0DBB"/>
    <w:rsid w:val="003B1396"/>
    <w:rsid w:val="003B2EF6"/>
    <w:rsid w:val="00405FC5"/>
    <w:rsid w:val="0041049F"/>
    <w:rsid w:val="00411C56"/>
    <w:rsid w:val="00437C4C"/>
    <w:rsid w:val="00441161"/>
    <w:rsid w:val="0045559F"/>
    <w:rsid w:val="004878EA"/>
    <w:rsid w:val="004909EB"/>
    <w:rsid w:val="004B4623"/>
    <w:rsid w:val="004C2BEB"/>
    <w:rsid w:val="004D74D5"/>
    <w:rsid w:val="004E70F6"/>
    <w:rsid w:val="0050320A"/>
    <w:rsid w:val="0051174C"/>
    <w:rsid w:val="005168E3"/>
    <w:rsid w:val="00530028"/>
    <w:rsid w:val="00544BAC"/>
    <w:rsid w:val="005503CF"/>
    <w:rsid w:val="00597873"/>
    <w:rsid w:val="005A620C"/>
    <w:rsid w:val="005B7488"/>
    <w:rsid w:val="005D48B6"/>
    <w:rsid w:val="005E2ABD"/>
    <w:rsid w:val="0062329C"/>
    <w:rsid w:val="006242A6"/>
    <w:rsid w:val="006253EC"/>
    <w:rsid w:val="00631E40"/>
    <w:rsid w:val="00632D85"/>
    <w:rsid w:val="00696B15"/>
    <w:rsid w:val="00697A48"/>
    <w:rsid w:val="006A0ACA"/>
    <w:rsid w:val="006D2C14"/>
    <w:rsid w:val="006D7E6B"/>
    <w:rsid w:val="006E1F89"/>
    <w:rsid w:val="00714D6A"/>
    <w:rsid w:val="00724BF2"/>
    <w:rsid w:val="00742F96"/>
    <w:rsid w:val="00757428"/>
    <w:rsid w:val="00763058"/>
    <w:rsid w:val="00773CC3"/>
    <w:rsid w:val="0078256E"/>
    <w:rsid w:val="00784401"/>
    <w:rsid w:val="00785922"/>
    <w:rsid w:val="00796492"/>
    <w:rsid w:val="007B77B7"/>
    <w:rsid w:val="007D46F4"/>
    <w:rsid w:val="007E568C"/>
    <w:rsid w:val="007F355A"/>
    <w:rsid w:val="00800CD2"/>
    <w:rsid w:val="00816615"/>
    <w:rsid w:val="00826859"/>
    <w:rsid w:val="00846484"/>
    <w:rsid w:val="00852C9C"/>
    <w:rsid w:val="00852EA9"/>
    <w:rsid w:val="008605E2"/>
    <w:rsid w:val="00861B1C"/>
    <w:rsid w:val="00890A5C"/>
    <w:rsid w:val="00892709"/>
    <w:rsid w:val="008947D4"/>
    <w:rsid w:val="008A70C0"/>
    <w:rsid w:val="008B1105"/>
    <w:rsid w:val="008B75EB"/>
    <w:rsid w:val="008C73C9"/>
    <w:rsid w:val="008C741E"/>
    <w:rsid w:val="00912146"/>
    <w:rsid w:val="00926304"/>
    <w:rsid w:val="00934670"/>
    <w:rsid w:val="00940BFB"/>
    <w:rsid w:val="00947969"/>
    <w:rsid w:val="009851BA"/>
    <w:rsid w:val="009A36D3"/>
    <w:rsid w:val="009A3C24"/>
    <w:rsid w:val="009B5A7E"/>
    <w:rsid w:val="009C3402"/>
    <w:rsid w:val="009E74A9"/>
    <w:rsid w:val="009F7B2F"/>
    <w:rsid w:val="00A0427B"/>
    <w:rsid w:val="00A05961"/>
    <w:rsid w:val="00A20187"/>
    <w:rsid w:val="00A22A9F"/>
    <w:rsid w:val="00A2447A"/>
    <w:rsid w:val="00A33794"/>
    <w:rsid w:val="00A376B1"/>
    <w:rsid w:val="00A47A82"/>
    <w:rsid w:val="00A53B45"/>
    <w:rsid w:val="00A57289"/>
    <w:rsid w:val="00A61DD1"/>
    <w:rsid w:val="00A66595"/>
    <w:rsid w:val="00A73842"/>
    <w:rsid w:val="00A750B3"/>
    <w:rsid w:val="00A76906"/>
    <w:rsid w:val="00A90393"/>
    <w:rsid w:val="00A924F2"/>
    <w:rsid w:val="00AA2BC7"/>
    <w:rsid w:val="00AB7214"/>
    <w:rsid w:val="00AC287F"/>
    <w:rsid w:val="00AE51B1"/>
    <w:rsid w:val="00AF0C3C"/>
    <w:rsid w:val="00AF3B33"/>
    <w:rsid w:val="00B043DA"/>
    <w:rsid w:val="00B4374B"/>
    <w:rsid w:val="00B63856"/>
    <w:rsid w:val="00B676FB"/>
    <w:rsid w:val="00B803E3"/>
    <w:rsid w:val="00B8634A"/>
    <w:rsid w:val="00B978EA"/>
    <w:rsid w:val="00BB14E8"/>
    <w:rsid w:val="00BC6DDC"/>
    <w:rsid w:val="00BD0B2C"/>
    <w:rsid w:val="00C107E7"/>
    <w:rsid w:val="00C11C58"/>
    <w:rsid w:val="00C26EA1"/>
    <w:rsid w:val="00C34A18"/>
    <w:rsid w:val="00C6565A"/>
    <w:rsid w:val="00C779CE"/>
    <w:rsid w:val="00C8233B"/>
    <w:rsid w:val="00C84AFB"/>
    <w:rsid w:val="00C92300"/>
    <w:rsid w:val="00CB31B1"/>
    <w:rsid w:val="00D00D81"/>
    <w:rsid w:val="00D00DBB"/>
    <w:rsid w:val="00D016D2"/>
    <w:rsid w:val="00D25C1E"/>
    <w:rsid w:val="00D30EE7"/>
    <w:rsid w:val="00D37A23"/>
    <w:rsid w:val="00D8244A"/>
    <w:rsid w:val="00D841EE"/>
    <w:rsid w:val="00D95C13"/>
    <w:rsid w:val="00DB1CD5"/>
    <w:rsid w:val="00DB3489"/>
    <w:rsid w:val="00DB7A65"/>
    <w:rsid w:val="00DB7D6B"/>
    <w:rsid w:val="00DC7463"/>
    <w:rsid w:val="00DD249A"/>
    <w:rsid w:val="00DD407A"/>
    <w:rsid w:val="00DE5078"/>
    <w:rsid w:val="00E04236"/>
    <w:rsid w:val="00E05484"/>
    <w:rsid w:val="00E07FAD"/>
    <w:rsid w:val="00E4470B"/>
    <w:rsid w:val="00E45D3A"/>
    <w:rsid w:val="00E51519"/>
    <w:rsid w:val="00E6481D"/>
    <w:rsid w:val="00E77888"/>
    <w:rsid w:val="00E806D0"/>
    <w:rsid w:val="00E97066"/>
    <w:rsid w:val="00EB41AD"/>
    <w:rsid w:val="00EC07B8"/>
    <w:rsid w:val="00EC6BD2"/>
    <w:rsid w:val="00ED3942"/>
    <w:rsid w:val="00ED3EA8"/>
    <w:rsid w:val="00EE185D"/>
    <w:rsid w:val="00EF60C2"/>
    <w:rsid w:val="00EF66B6"/>
    <w:rsid w:val="00F25B1B"/>
    <w:rsid w:val="00F3245D"/>
    <w:rsid w:val="00F32BC9"/>
    <w:rsid w:val="00F42A9C"/>
    <w:rsid w:val="00F47EB6"/>
    <w:rsid w:val="00F52216"/>
    <w:rsid w:val="00F53FEB"/>
    <w:rsid w:val="00F71D13"/>
    <w:rsid w:val="00F734BC"/>
    <w:rsid w:val="00FA723E"/>
    <w:rsid w:val="00FB1CFB"/>
    <w:rsid w:val="00FB277A"/>
    <w:rsid w:val="00FB336C"/>
    <w:rsid w:val="00FC6C2F"/>
    <w:rsid w:val="00FD2672"/>
    <w:rsid w:val="00FD4369"/>
    <w:rsid w:val="00FD5B4B"/>
    <w:rsid w:val="00FF172D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2F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022C15"/>
    <w:rPr>
      <w:b/>
      <w:bCs/>
    </w:rPr>
  </w:style>
  <w:style w:type="paragraph" w:styleId="a6">
    <w:name w:val="List Paragraph"/>
    <w:basedOn w:val="a"/>
    <w:uiPriority w:val="34"/>
    <w:qFormat/>
    <w:rsid w:val="006253EC"/>
    <w:pPr>
      <w:ind w:left="720"/>
      <w:contextualSpacing/>
    </w:pPr>
  </w:style>
  <w:style w:type="paragraph" w:styleId="a7">
    <w:name w:val="No Spacing"/>
    <w:uiPriority w:val="1"/>
    <w:qFormat/>
    <w:rsid w:val="002033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E1F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2F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022C15"/>
    <w:rPr>
      <w:b/>
      <w:bCs/>
    </w:rPr>
  </w:style>
  <w:style w:type="paragraph" w:styleId="a6">
    <w:name w:val="List Paragraph"/>
    <w:basedOn w:val="a"/>
    <w:uiPriority w:val="34"/>
    <w:qFormat/>
    <w:rsid w:val="006253EC"/>
    <w:pPr>
      <w:ind w:left="720"/>
      <w:contextualSpacing/>
    </w:pPr>
  </w:style>
  <w:style w:type="paragraph" w:styleId="a7">
    <w:name w:val="No Spacing"/>
    <w:uiPriority w:val="1"/>
    <w:qFormat/>
    <w:rsid w:val="002033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E1F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6E00-97E6-4E57-963C-5187D71D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Оксана Валерьевна</dc:creator>
  <cp:lastModifiedBy>Давыдова Оксана Валерьевна</cp:lastModifiedBy>
  <cp:revision>24</cp:revision>
  <cp:lastPrinted>2015-06-29T15:16:00Z</cp:lastPrinted>
  <dcterms:created xsi:type="dcterms:W3CDTF">2016-07-04T11:27:00Z</dcterms:created>
  <dcterms:modified xsi:type="dcterms:W3CDTF">2017-07-10T08:02:00Z</dcterms:modified>
</cp:coreProperties>
</file>