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DC" w:rsidRDefault="00F20BDC" w:rsidP="009A1F6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/>
        </w:rPr>
      </w:pPr>
    </w:p>
    <w:p w:rsidR="00F20BDC" w:rsidRDefault="00F20BDC" w:rsidP="009A1F6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/>
        </w:rPr>
      </w:pPr>
    </w:p>
    <w:p w:rsidR="00F20BDC" w:rsidRDefault="00F20BDC" w:rsidP="009A1F6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/>
        </w:rPr>
      </w:pPr>
    </w:p>
    <w:p w:rsidR="00F20BDC" w:rsidRDefault="00F20BDC" w:rsidP="009A1F6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/>
        </w:rPr>
      </w:pPr>
    </w:p>
    <w:p w:rsidR="00F20BDC" w:rsidRDefault="00F20BDC" w:rsidP="009A1F6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/>
        </w:rPr>
      </w:pPr>
    </w:p>
    <w:p w:rsidR="00F20BDC" w:rsidRDefault="00F20BDC" w:rsidP="009A1F6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/>
        </w:rPr>
      </w:pPr>
    </w:p>
    <w:p w:rsidR="00F20BDC" w:rsidRDefault="003935CD" w:rsidP="00F20BDC">
      <w:pPr>
        <w:pStyle w:val="af0"/>
        <w:rPr>
          <w:rFonts w:ascii="Arial" w:eastAsiaTheme="majorEastAsia" w:hAnsi="Arial" w:cs="Arial"/>
          <w:b/>
          <w:i/>
          <w:color w:val="774535"/>
          <w:sz w:val="72"/>
          <w:szCs w:val="72"/>
          <w:lang w:val="en-US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8C986F3" wp14:editId="36C97CF5">
                <wp:simplePos x="0" y="0"/>
                <wp:positionH relativeFrom="column">
                  <wp:posOffset>-489502</wp:posOffset>
                </wp:positionH>
                <wp:positionV relativeFrom="paragraph">
                  <wp:posOffset>292183</wp:posOffset>
                </wp:positionV>
                <wp:extent cx="7116031" cy="0"/>
                <wp:effectExtent l="0" t="19050" r="8890" b="19050"/>
                <wp:wrapNone/>
                <wp:docPr id="27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603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6" o:spid="_x0000_s1026" style="position:absolute;z-index:25197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55pt,23pt" to="521.7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" strokecolor="#243f60 [1604]" strokeweight="3pt"/>
            </w:pict>
          </mc:Fallback>
        </mc:AlternateContent>
      </w:r>
    </w:p>
    <w:p w:rsidR="003935CD" w:rsidRDefault="003935CD" w:rsidP="00F20BDC">
      <w:pPr>
        <w:pStyle w:val="af0"/>
        <w:rPr>
          <w:rFonts w:ascii="Arial" w:eastAsiaTheme="majorEastAsia" w:hAnsi="Arial" w:cs="Arial"/>
          <w:b/>
          <w:color w:val="000000" w:themeColor="text1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3935CD" w:rsidRDefault="003935CD" w:rsidP="00F20BDC">
      <w:pPr>
        <w:pStyle w:val="af0"/>
        <w:rPr>
          <w:rFonts w:ascii="Arial" w:eastAsiaTheme="majorEastAsia" w:hAnsi="Arial" w:cs="Arial"/>
          <w:b/>
          <w:color w:val="000000" w:themeColor="text1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3935CD" w:rsidRPr="003935CD" w:rsidRDefault="00F20BDC" w:rsidP="00F20BDC">
      <w:pPr>
        <w:pStyle w:val="af0"/>
        <w:rPr>
          <w:rFonts w:ascii="Arial" w:eastAsiaTheme="majorEastAsia" w:hAnsi="Arial" w:cs="Arial"/>
          <w:b/>
          <w:color w:val="000000" w:themeColor="text1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935CD">
        <w:rPr>
          <w:rFonts w:ascii="Arial" w:eastAsiaTheme="majorEastAsia" w:hAnsi="Arial" w:cs="Arial"/>
          <w:b/>
          <w:color w:val="000000" w:themeColor="text1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ИТОГИ РАБОТЫ </w:t>
      </w:r>
    </w:p>
    <w:p w:rsidR="003935CD" w:rsidRPr="003935CD" w:rsidRDefault="00F20BDC" w:rsidP="00F20BDC">
      <w:pPr>
        <w:pStyle w:val="af0"/>
        <w:rPr>
          <w:rFonts w:ascii="Arial" w:eastAsiaTheme="majorEastAsia" w:hAnsi="Arial" w:cs="Arial"/>
          <w:b/>
          <w:color w:val="000000" w:themeColor="text1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935CD">
        <w:rPr>
          <w:rFonts w:ascii="Arial" w:eastAsiaTheme="majorEastAsia" w:hAnsi="Arial" w:cs="Arial"/>
          <w:b/>
          <w:color w:val="000000" w:themeColor="text1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ГОСУДАРСТВЕННОГО КОМИТЕТА </w:t>
      </w:r>
    </w:p>
    <w:p w:rsidR="003935CD" w:rsidRPr="003935CD" w:rsidRDefault="00F20BDC" w:rsidP="00F20BDC">
      <w:pPr>
        <w:pStyle w:val="af0"/>
        <w:rPr>
          <w:rFonts w:ascii="Arial" w:eastAsiaTheme="majorEastAsia" w:hAnsi="Arial" w:cs="Arial"/>
          <w:b/>
          <w:color w:val="000000" w:themeColor="text1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935CD">
        <w:rPr>
          <w:rFonts w:ascii="Arial" w:eastAsiaTheme="majorEastAsia" w:hAnsi="Arial" w:cs="Arial"/>
          <w:b/>
          <w:color w:val="000000" w:themeColor="text1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РЕСПУБЛИКИ ТАТАРСТАН </w:t>
      </w:r>
      <w:proofErr w:type="gramStart"/>
      <w:r w:rsidRPr="003935CD">
        <w:rPr>
          <w:rFonts w:ascii="Arial" w:eastAsiaTheme="majorEastAsia" w:hAnsi="Arial" w:cs="Arial"/>
          <w:b/>
          <w:color w:val="000000" w:themeColor="text1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ПО</w:t>
      </w:r>
      <w:proofErr w:type="gramEnd"/>
      <w:r w:rsidRPr="003935CD">
        <w:rPr>
          <w:rFonts w:ascii="Arial" w:eastAsiaTheme="majorEastAsia" w:hAnsi="Arial" w:cs="Arial"/>
          <w:b/>
          <w:color w:val="000000" w:themeColor="text1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F20BDC" w:rsidRPr="003935CD" w:rsidRDefault="00F20BDC" w:rsidP="00F20BDC">
      <w:pPr>
        <w:pStyle w:val="af0"/>
        <w:rPr>
          <w:rFonts w:ascii="Arial" w:eastAsiaTheme="majorEastAsia" w:hAnsi="Arial" w:cs="Arial"/>
          <w:b/>
          <w:color w:val="000000" w:themeColor="text1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935CD">
        <w:rPr>
          <w:rFonts w:ascii="Arial" w:eastAsiaTheme="majorEastAsia" w:hAnsi="Arial" w:cs="Arial"/>
          <w:b/>
          <w:color w:val="000000" w:themeColor="text1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ТАРИФАМ ЗА 2016 ГОД</w:t>
      </w:r>
    </w:p>
    <w:p w:rsidR="003935CD" w:rsidRPr="003935CD" w:rsidRDefault="003935CD" w:rsidP="00F20BDC">
      <w:pPr>
        <w:pStyle w:val="af0"/>
        <w:rPr>
          <w:rFonts w:ascii="Arial" w:eastAsiaTheme="majorEastAsia" w:hAnsi="Arial" w:cs="Arial"/>
          <w:b/>
          <w:i/>
          <w:color w:val="000000" w:themeColor="text1"/>
          <w:sz w:val="56"/>
          <w:szCs w:val="5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F20BDC" w:rsidRPr="003935CD" w:rsidRDefault="00F20BDC" w:rsidP="00F20BDC">
      <w:pPr>
        <w:pStyle w:val="af0"/>
        <w:rPr>
          <w:rFonts w:ascii="Arial" w:eastAsiaTheme="majorEastAsia" w:hAnsi="Arial" w:cs="Arial"/>
          <w:b/>
          <w:i/>
          <w:color w:val="774535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F20BDC" w:rsidRPr="003935CD" w:rsidRDefault="003935CD" w:rsidP="00F20BDC">
      <w:pPr>
        <w:pStyle w:val="af0"/>
        <w:rPr>
          <w:rFonts w:ascii="Arial" w:eastAsiaTheme="majorEastAsia" w:hAnsi="Arial" w:cs="Arial"/>
          <w:b/>
          <w:i/>
          <w:color w:val="774535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82B2B19" wp14:editId="5B214602">
                <wp:simplePos x="0" y="0"/>
                <wp:positionH relativeFrom="column">
                  <wp:posOffset>-489502</wp:posOffset>
                </wp:positionH>
                <wp:positionV relativeFrom="paragraph">
                  <wp:posOffset>402894</wp:posOffset>
                </wp:positionV>
                <wp:extent cx="7060151" cy="0"/>
                <wp:effectExtent l="0" t="19050" r="7620" b="19050"/>
                <wp:wrapNone/>
                <wp:docPr id="14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0151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6" o:spid="_x0000_s1026" style="position:absolute;z-index:25197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55pt,31.7pt" to="517.3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" strokecolor="#254061" strokeweight="3pt"/>
            </w:pict>
          </mc:Fallback>
        </mc:AlternateContent>
      </w:r>
    </w:p>
    <w:p w:rsidR="00F20BDC" w:rsidRPr="00F20BDC" w:rsidRDefault="00F20BDC" w:rsidP="009A1F6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20BDC" w:rsidRPr="00F20BDC" w:rsidRDefault="00F20BDC" w:rsidP="009A1F6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20BDC" w:rsidRPr="00F20BDC" w:rsidRDefault="00F20BDC" w:rsidP="009A1F6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20BDC" w:rsidRPr="00F20BDC" w:rsidRDefault="00F20BDC" w:rsidP="009A1F6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20BDC" w:rsidRPr="00F20BDC" w:rsidRDefault="00F20BDC" w:rsidP="009A1F6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20BDC" w:rsidRPr="00F20BDC" w:rsidRDefault="00F20BDC" w:rsidP="009A1F6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20BDC" w:rsidRPr="00F20BDC" w:rsidRDefault="00F20BDC" w:rsidP="009A1F6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20BDC" w:rsidRPr="00F20BDC" w:rsidRDefault="00F20BDC" w:rsidP="009A1F6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20BDC" w:rsidRPr="00F20BDC" w:rsidRDefault="00F20BDC" w:rsidP="009A1F6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20BDC" w:rsidRPr="00F20BDC" w:rsidRDefault="00F20BDC" w:rsidP="009A1F6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20BDC" w:rsidRPr="00F20BDC" w:rsidRDefault="00F20BDC" w:rsidP="009A1F6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20BDC" w:rsidRPr="00F20BDC" w:rsidRDefault="00F20BDC" w:rsidP="009A1F6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20BDC" w:rsidRPr="00F20BDC" w:rsidRDefault="00F20BDC" w:rsidP="009A1F6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20BDC" w:rsidRPr="00F20BDC" w:rsidRDefault="00F20BDC" w:rsidP="009A1F6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F20BDC" w:rsidRPr="003935CD" w:rsidRDefault="003935CD" w:rsidP="009A1F6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935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КАЗАНЬ</w:t>
      </w:r>
    </w:p>
    <w:p w:rsidR="003935CD" w:rsidRPr="00F20BDC" w:rsidRDefault="003935CD" w:rsidP="009A1F6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</w:p>
    <w:p w:rsidR="009A1F6E" w:rsidRPr="00B97671" w:rsidRDefault="00816C55" w:rsidP="009A1F6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D2E25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ab/>
      </w:r>
      <w:r w:rsidR="00B12EBC" w:rsidRPr="00B97671"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 w:rsidR="009A1F6E" w:rsidRPr="00B97671">
        <w:rPr>
          <w:rFonts w:ascii="Times New Roman" w:eastAsia="Times New Roman" w:hAnsi="Times New Roman" w:cs="Times New Roman"/>
          <w:b/>
          <w:sz w:val="32"/>
          <w:szCs w:val="32"/>
        </w:rPr>
        <w:t xml:space="preserve">тчет о деятельности Государственного комитета </w:t>
      </w:r>
    </w:p>
    <w:p w:rsidR="009A1F6E" w:rsidRPr="00B97671" w:rsidRDefault="009A1F6E" w:rsidP="009A1F6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97671">
        <w:rPr>
          <w:rFonts w:ascii="Times New Roman" w:eastAsia="Times New Roman" w:hAnsi="Times New Roman" w:cs="Times New Roman"/>
          <w:b/>
          <w:sz w:val="32"/>
          <w:szCs w:val="32"/>
        </w:rPr>
        <w:t>Республики  Татарстан по тарифам за 201</w:t>
      </w:r>
      <w:r w:rsidR="00CA7501" w:rsidRPr="00B97671">
        <w:rPr>
          <w:rFonts w:ascii="Times New Roman" w:eastAsia="Times New Roman" w:hAnsi="Times New Roman" w:cs="Times New Roman"/>
          <w:b/>
          <w:sz w:val="32"/>
          <w:szCs w:val="32"/>
        </w:rPr>
        <w:t>6</w:t>
      </w:r>
      <w:r w:rsidRPr="00B97671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 </w:t>
      </w:r>
    </w:p>
    <w:p w:rsidR="009A1F6E" w:rsidRPr="009A1F6E" w:rsidRDefault="009A1F6E" w:rsidP="009A1F6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Cs w:val="0"/>
          <w:sz w:val="28"/>
          <w:szCs w:val="28"/>
          <w:lang w:eastAsia="ru-RU"/>
        </w:rPr>
      </w:pPr>
    </w:p>
    <w:p w:rsidR="00FE4481" w:rsidRPr="00FE4481" w:rsidRDefault="006173E7" w:rsidP="00A20105">
      <w:pPr>
        <w:autoSpaceDE w:val="0"/>
        <w:autoSpaceDN w:val="0"/>
        <w:adjustRightInd w:val="0"/>
        <w:spacing w:after="0" w:line="240" w:lineRule="auto"/>
        <w:ind w:right="11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608E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омитет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Татарстан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тарифам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</w:rPr>
        <w:t>Госк</w:t>
      </w:r>
      <w:r w:rsidR="006E0FBF" w:rsidRPr="0021608E">
        <w:rPr>
          <w:rFonts w:ascii="Times New Roman" w:eastAsia="Times New Roman" w:hAnsi="Times New Roman" w:cs="Times New Roman"/>
          <w:sz w:val="24"/>
          <w:szCs w:val="24"/>
        </w:rPr>
        <w:t>омитет)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Татарстан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регулирования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тарифов,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входящим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Татарстан,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осуществляющим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государственное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регулирование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цен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(тарифов,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надбавок,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наценок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др.)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товары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(работы,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услуги)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Татарстан,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применением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действующим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481" w:rsidRPr="0021608E">
        <w:rPr>
          <w:rFonts w:ascii="Times New Roman" w:eastAsia="Times New Roman" w:hAnsi="Times New Roman" w:cs="Times New Roman"/>
          <w:sz w:val="24"/>
          <w:szCs w:val="24"/>
        </w:rPr>
        <w:t>законодательством.</w:t>
      </w:r>
      <w:proofErr w:type="gramEnd"/>
    </w:p>
    <w:p w:rsidR="000346A8" w:rsidRPr="00945487" w:rsidRDefault="000346A8" w:rsidP="00A20105">
      <w:pPr>
        <w:autoSpaceDE w:val="0"/>
        <w:autoSpaceDN w:val="0"/>
        <w:adjustRightInd w:val="0"/>
        <w:spacing w:after="0" w:line="240" w:lineRule="auto"/>
        <w:ind w:right="11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Госкомитета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Министров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22C45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468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«Вопросы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E3D66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тарифам»</w:t>
      </w:r>
      <w:r w:rsidR="00141EA7" w:rsidRPr="008B52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46A8" w:rsidRPr="0021608E" w:rsidRDefault="000346A8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9E6">
        <w:rPr>
          <w:rFonts w:ascii="Times New Roman" w:eastAsia="Times New Roman" w:hAnsi="Times New Roman" w:cs="Times New Roman"/>
          <w:sz w:val="24"/>
          <w:szCs w:val="24"/>
        </w:rPr>
        <w:t>Госкомитет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руководствуется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Конституцией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Конституцией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Татарстан,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федеральными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законами,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законами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Татарстан,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указами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распоряжениями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Президента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Президента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Татарстан,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постановлениями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распоряжениями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Правительства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Кабинета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Министров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Республики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Татарстан,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актами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регулирования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тарифов,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нормативными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правовыми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актами,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79E6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9E3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</w:rPr>
        <w:t>Положением.</w:t>
      </w:r>
    </w:p>
    <w:p w:rsidR="009E7FF9" w:rsidRPr="0021608E" w:rsidRDefault="005D2E25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 w:val="0"/>
          <w:sz w:val="24"/>
          <w:szCs w:val="24"/>
          <w:lang w:eastAsia="ru-RU"/>
        </w:rPr>
      </w:pP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Госкомитет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осуществляет</w:t>
      </w:r>
      <w:r w:rsidR="009E3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регулирование</w:t>
      </w:r>
      <w:r w:rsidR="009E3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более</w:t>
      </w:r>
      <w:r w:rsidR="009E3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1000</w:t>
      </w:r>
      <w:r w:rsidR="009E3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предприятий</w:t>
      </w:r>
      <w:r w:rsidR="009E3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r w:rsidR="009E3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сорока</w:t>
      </w:r>
      <w:r w:rsidR="009E3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пяти</w:t>
      </w:r>
      <w:r w:rsidR="009E3D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направлениям.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</w:t>
      </w:r>
      <w:r w:rsidR="002C640B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которых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являются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регулирование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тарифов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электрическую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энергию,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газ,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тепловую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энергию,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воду,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стоки,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утилизацию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ТБО,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транспортные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услуги,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7E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потребительского рынка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платы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технологическое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присоединение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FF9" w:rsidRPr="00216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сетям.</w:t>
      </w:r>
      <w:r w:rsidR="009E3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</w:p>
    <w:p w:rsidR="002F7890" w:rsidRPr="005C40DB" w:rsidRDefault="009E7FF9" w:rsidP="00A201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тарифной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баланса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производителей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регулируемых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очередь,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тарифных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0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решений.</w:t>
      </w:r>
      <w:r w:rsidR="009E3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7121" w:rsidRPr="00AA7121" w:rsidRDefault="00AA7121" w:rsidP="00AA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</w:rPr>
      </w:pPr>
      <w:r w:rsidRPr="00AA7121">
        <w:rPr>
          <w:rFonts w:ascii="Times New Roman" w:eastAsia="Times New Roman" w:hAnsi="Times New Roman" w:cs="Times New Roman"/>
          <w:iCs w:val="0"/>
          <w:sz w:val="24"/>
          <w:szCs w:val="24"/>
        </w:rPr>
        <w:t xml:space="preserve">Для предварительного рассмотрения вопросов, включенных в повестку заседаний Правления, в 2016 году было проведено </w:t>
      </w:r>
      <w:r w:rsidRPr="00AA7121">
        <w:rPr>
          <w:rFonts w:ascii="Times New Roman" w:eastAsia="Times New Roman" w:hAnsi="Times New Roman" w:cs="Times New Roman"/>
          <w:iCs w:val="0"/>
          <w:sz w:val="24"/>
          <w:szCs w:val="24"/>
          <w:u w:val="single"/>
        </w:rPr>
        <w:t>42 заседания Согласительной комиссии Госкомитета</w:t>
      </w:r>
      <w:r w:rsidRPr="00AA7121">
        <w:rPr>
          <w:rFonts w:ascii="Times New Roman" w:eastAsia="Times New Roman" w:hAnsi="Times New Roman" w:cs="Times New Roman"/>
          <w:iCs w:val="0"/>
          <w:sz w:val="24"/>
          <w:szCs w:val="24"/>
        </w:rPr>
        <w:t>.</w:t>
      </w:r>
    </w:p>
    <w:p w:rsidR="00AA7121" w:rsidRPr="00AA7121" w:rsidRDefault="00AA7121" w:rsidP="00AA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В 2016 году состоялось </w:t>
      </w:r>
      <w:r w:rsidRPr="00AA7121"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  <w:t>42 заседания Правления Госкомитета</w:t>
      </w:r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(далее – Правление). </w:t>
      </w:r>
    </w:p>
    <w:p w:rsidR="00AA7121" w:rsidRPr="00AA7121" w:rsidRDefault="00AA7121" w:rsidP="00AA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На заседаниях Правления принято</w:t>
      </w:r>
      <w:r w:rsidRPr="00AA7121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 </w:t>
      </w:r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423 постановления, из них:</w:t>
      </w:r>
    </w:p>
    <w:p w:rsidR="00AA7121" w:rsidRPr="00AA7121" w:rsidRDefault="00AA7121" w:rsidP="00AA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 w:val="0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i/>
          <w:iCs w:val="0"/>
          <w:sz w:val="24"/>
          <w:szCs w:val="24"/>
          <w:lang w:eastAsia="ru-RU"/>
        </w:rPr>
        <w:t>15 - по электрической энергии;</w:t>
      </w:r>
    </w:p>
    <w:p w:rsidR="00AA7121" w:rsidRPr="00AA7121" w:rsidRDefault="00AA7121" w:rsidP="00AA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 w:val="0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i/>
          <w:iCs w:val="0"/>
          <w:sz w:val="24"/>
          <w:szCs w:val="24"/>
          <w:lang w:eastAsia="ru-RU"/>
        </w:rPr>
        <w:t>78 - по тепловой энергии;</w:t>
      </w:r>
    </w:p>
    <w:p w:rsidR="00AA7121" w:rsidRPr="00AA7121" w:rsidRDefault="00AA7121" w:rsidP="00AA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 w:val="0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i/>
          <w:iCs w:val="0"/>
          <w:sz w:val="24"/>
          <w:szCs w:val="24"/>
          <w:lang w:eastAsia="ru-RU"/>
        </w:rPr>
        <w:t>23 - по транспорту;</w:t>
      </w:r>
    </w:p>
    <w:p w:rsidR="00AA7121" w:rsidRPr="00AA7121" w:rsidRDefault="00AA7121" w:rsidP="00AA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 w:val="0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i/>
          <w:iCs w:val="0"/>
          <w:sz w:val="24"/>
          <w:szCs w:val="24"/>
          <w:lang w:eastAsia="ru-RU"/>
        </w:rPr>
        <w:t>246 - по плате за технологическое присоединение;</w:t>
      </w:r>
    </w:p>
    <w:p w:rsidR="00AA7121" w:rsidRPr="00AA7121" w:rsidRDefault="00AA7121" w:rsidP="00AA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 w:val="0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i/>
          <w:iCs w:val="0"/>
          <w:sz w:val="24"/>
          <w:szCs w:val="24"/>
          <w:lang w:eastAsia="ru-RU"/>
        </w:rPr>
        <w:t xml:space="preserve">57 - по </w:t>
      </w:r>
      <w:r w:rsidR="00D266BE">
        <w:rPr>
          <w:rFonts w:ascii="Times New Roman" w:eastAsia="Times New Roman" w:hAnsi="Times New Roman" w:cs="Times New Roman"/>
          <w:i/>
          <w:iCs w:val="0"/>
          <w:sz w:val="24"/>
          <w:szCs w:val="24"/>
          <w:lang w:eastAsia="ru-RU"/>
        </w:rPr>
        <w:t>коммунальной с</w:t>
      </w:r>
      <w:r w:rsidRPr="00AA7121">
        <w:rPr>
          <w:rFonts w:ascii="Times New Roman" w:eastAsia="Times New Roman" w:hAnsi="Times New Roman" w:cs="Times New Roman"/>
          <w:i/>
          <w:iCs w:val="0"/>
          <w:sz w:val="24"/>
          <w:szCs w:val="24"/>
          <w:lang w:eastAsia="ru-RU"/>
        </w:rPr>
        <w:t>фере;</w:t>
      </w:r>
    </w:p>
    <w:p w:rsidR="00AA7121" w:rsidRPr="00AA7121" w:rsidRDefault="00AA7121" w:rsidP="00AA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 w:val="0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i/>
          <w:iCs w:val="0"/>
          <w:sz w:val="24"/>
          <w:szCs w:val="24"/>
          <w:lang w:eastAsia="ru-RU"/>
        </w:rPr>
        <w:t>3 - по газу;</w:t>
      </w:r>
    </w:p>
    <w:p w:rsidR="00AA7121" w:rsidRPr="00AA7121" w:rsidRDefault="00AA7121" w:rsidP="00AA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 w:val="0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i/>
          <w:iCs w:val="0"/>
          <w:sz w:val="24"/>
          <w:szCs w:val="24"/>
          <w:lang w:eastAsia="ru-RU"/>
        </w:rPr>
        <w:t>1 - по социальной сфере.</w:t>
      </w:r>
    </w:p>
    <w:p w:rsidR="00AA7121" w:rsidRPr="00AA7121" w:rsidRDefault="00AA7121" w:rsidP="00AA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iCs w:val="0"/>
          <w:color w:val="000000"/>
          <w:sz w:val="24"/>
          <w:szCs w:val="24"/>
        </w:rPr>
        <w:t xml:space="preserve">В 2016 году </w:t>
      </w:r>
      <w:r w:rsidRPr="00AA7121">
        <w:rPr>
          <w:rFonts w:ascii="Times New Roman" w:eastAsia="Calibri" w:hAnsi="Times New Roman" w:cs="Times New Roman"/>
          <w:iCs w:val="0"/>
          <w:color w:val="000000"/>
          <w:sz w:val="24"/>
          <w:szCs w:val="24"/>
        </w:rPr>
        <w:t>было принято 9022</w:t>
      </w:r>
      <w:r w:rsidRPr="00AA7121">
        <w:rPr>
          <w:rFonts w:ascii="Times New Roman" w:eastAsia="Calibri" w:hAnsi="Times New Roman" w:cs="Times New Roman"/>
          <w:iCs w:val="0"/>
          <w:color w:val="000000"/>
          <w:sz w:val="24"/>
          <w:szCs w:val="24"/>
          <w:lang w:eastAsia="ru-RU"/>
        </w:rPr>
        <w:t xml:space="preserve"> </w:t>
      </w:r>
      <w:r w:rsidRPr="00AA7121">
        <w:rPr>
          <w:rFonts w:ascii="Times New Roman" w:eastAsia="Calibri" w:hAnsi="Times New Roman" w:cs="Times New Roman"/>
          <w:iCs w:val="0"/>
          <w:color w:val="000000"/>
          <w:sz w:val="24"/>
          <w:szCs w:val="24"/>
        </w:rPr>
        <w:t xml:space="preserve">тарифных решений, 5160 предельных индексов максимальной величины роста тарифов на утилизацию твердых бытовых отходов, </w:t>
      </w:r>
      <w:r w:rsidRPr="00AA7121">
        <w:rPr>
          <w:rFonts w:ascii="Times New Roman" w:eastAsia="Calibri" w:hAnsi="Times New Roman" w:cs="Times New Roman"/>
          <w:iCs w:val="0"/>
          <w:sz w:val="24"/>
          <w:szCs w:val="24"/>
        </w:rPr>
        <w:t>121620</w:t>
      </w:r>
      <w:r w:rsidRPr="00AA7121">
        <w:rPr>
          <w:rFonts w:ascii="Times New Roman" w:eastAsia="Calibri" w:hAnsi="Times New Roman" w:cs="Times New Roman"/>
          <w:iCs w:val="0"/>
          <w:color w:val="000000"/>
          <w:sz w:val="24"/>
          <w:szCs w:val="24"/>
          <w:lang w:eastAsia="ru-RU"/>
        </w:rPr>
        <w:t> </w:t>
      </w:r>
      <w:r w:rsidRPr="00AA7121">
        <w:rPr>
          <w:rFonts w:ascii="Times New Roman" w:eastAsia="Calibri" w:hAnsi="Times New Roman" w:cs="Times New Roman"/>
          <w:iCs w:val="0"/>
          <w:color w:val="000000"/>
          <w:sz w:val="24"/>
          <w:szCs w:val="24"/>
        </w:rPr>
        <w:t xml:space="preserve">показателей региональных стандартов оплаты ЖКУ в разрезе </w:t>
      </w:r>
      <w:r w:rsidRPr="00AA7121">
        <w:rPr>
          <w:rFonts w:ascii="Times New Roman" w:eastAsia="Calibri" w:hAnsi="Times New Roman" w:cs="Times New Roman"/>
          <w:iCs w:val="0"/>
          <w:sz w:val="24"/>
          <w:szCs w:val="24"/>
        </w:rPr>
        <w:t>всех</w:t>
      </w:r>
      <w:r w:rsidRPr="00AA7121">
        <w:rPr>
          <w:rFonts w:ascii="Times New Roman" w:eastAsia="Calibri" w:hAnsi="Times New Roman" w:cs="Times New Roman"/>
          <w:iCs w:val="0"/>
          <w:color w:val="FF0000"/>
          <w:sz w:val="24"/>
          <w:szCs w:val="24"/>
        </w:rPr>
        <w:t xml:space="preserve"> </w:t>
      </w:r>
      <w:r w:rsidRPr="00AA7121">
        <w:rPr>
          <w:rFonts w:ascii="Times New Roman" w:eastAsia="Calibri" w:hAnsi="Times New Roman" w:cs="Times New Roman"/>
          <w:iCs w:val="0"/>
          <w:color w:val="000000"/>
          <w:sz w:val="24"/>
          <w:szCs w:val="24"/>
        </w:rPr>
        <w:t>муниципальных образований Республики Татарстан,</w:t>
      </w:r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в том числе:</w:t>
      </w:r>
    </w:p>
    <w:tbl>
      <w:tblPr>
        <w:tblStyle w:val="2-311"/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1"/>
        <w:gridCol w:w="3246"/>
        <w:gridCol w:w="2613"/>
      </w:tblGrid>
      <w:tr w:rsidR="00AA7121" w:rsidRPr="00AA7121" w:rsidTr="001B0BD4">
        <w:trPr>
          <w:trHeight w:val="385"/>
        </w:trPr>
        <w:tc>
          <w:tcPr>
            <w:tcW w:w="2047" w:type="pct"/>
            <w:shd w:val="clear" w:color="auto" w:fill="FFFFFF" w:themeFill="background1"/>
            <w:vAlign w:val="center"/>
            <w:hideMark/>
          </w:tcPr>
          <w:p w:rsidR="00AA7121" w:rsidRPr="00467F66" w:rsidRDefault="00AA7121" w:rsidP="00AA7121">
            <w:pPr>
              <w:jc w:val="center"/>
              <w:rPr>
                <w:rFonts w:ascii="Times New Roman" w:hAnsi="Times New Roman"/>
                <w:iCs w:val="0"/>
                <w:color w:val="000000" w:themeColor="text1"/>
                <w:sz w:val="20"/>
                <w:szCs w:val="20"/>
              </w:rPr>
            </w:pPr>
            <w:r w:rsidRPr="00467F66">
              <w:rPr>
                <w:rFonts w:ascii="Times New Roman" w:hAnsi="Times New Roman"/>
                <w:bCs/>
                <w:color w:val="000000" w:themeColor="text1"/>
                <w:kern w:val="24"/>
                <w:sz w:val="20"/>
                <w:szCs w:val="20"/>
              </w:rPr>
              <w:t>Сфера регулирования</w:t>
            </w:r>
          </w:p>
        </w:tc>
        <w:tc>
          <w:tcPr>
            <w:tcW w:w="1636" w:type="pct"/>
            <w:shd w:val="clear" w:color="auto" w:fill="FFFFFF" w:themeFill="background1"/>
            <w:vAlign w:val="center"/>
            <w:hideMark/>
          </w:tcPr>
          <w:p w:rsidR="00AA7121" w:rsidRPr="00467F66" w:rsidRDefault="00AA7121" w:rsidP="00AA7121">
            <w:pPr>
              <w:jc w:val="center"/>
              <w:rPr>
                <w:rFonts w:ascii="Times New Roman" w:hAnsi="Times New Roman"/>
                <w:iCs w:val="0"/>
                <w:color w:val="000000" w:themeColor="text1"/>
                <w:sz w:val="20"/>
                <w:szCs w:val="20"/>
              </w:rPr>
            </w:pPr>
            <w:r w:rsidRPr="00467F66">
              <w:rPr>
                <w:rFonts w:ascii="Times New Roman" w:hAnsi="Times New Roman"/>
                <w:bCs/>
                <w:color w:val="000000" w:themeColor="text1"/>
                <w:kern w:val="24"/>
                <w:sz w:val="20"/>
                <w:szCs w:val="20"/>
              </w:rPr>
              <w:t>Количество тарифов</w:t>
            </w:r>
          </w:p>
        </w:tc>
        <w:tc>
          <w:tcPr>
            <w:tcW w:w="1317" w:type="pct"/>
            <w:shd w:val="clear" w:color="auto" w:fill="FFFFFF" w:themeFill="background1"/>
            <w:vAlign w:val="center"/>
            <w:hideMark/>
          </w:tcPr>
          <w:p w:rsidR="00AA7121" w:rsidRPr="00467F66" w:rsidRDefault="00AA7121" w:rsidP="00AA7121">
            <w:pPr>
              <w:jc w:val="center"/>
              <w:rPr>
                <w:rFonts w:ascii="Times New Roman" w:hAnsi="Times New Roman"/>
                <w:iCs w:val="0"/>
                <w:color w:val="000000" w:themeColor="text1"/>
                <w:sz w:val="20"/>
                <w:szCs w:val="20"/>
              </w:rPr>
            </w:pPr>
            <w:r w:rsidRPr="00467F66">
              <w:rPr>
                <w:rFonts w:ascii="Times New Roman" w:hAnsi="Times New Roman"/>
                <w:bCs/>
                <w:color w:val="000000" w:themeColor="text1"/>
                <w:kern w:val="24"/>
                <w:sz w:val="20"/>
                <w:szCs w:val="20"/>
              </w:rPr>
              <w:t>Региональные стандарты</w:t>
            </w:r>
          </w:p>
        </w:tc>
      </w:tr>
      <w:tr w:rsidR="00AA7121" w:rsidRPr="00AA7121" w:rsidTr="001B0BD4">
        <w:trPr>
          <w:trHeight w:val="220"/>
        </w:trPr>
        <w:tc>
          <w:tcPr>
            <w:tcW w:w="2047" w:type="pct"/>
            <w:shd w:val="clear" w:color="auto" w:fill="FFFFFF" w:themeFill="background1"/>
            <w:vAlign w:val="center"/>
            <w:hideMark/>
          </w:tcPr>
          <w:p w:rsidR="00AA7121" w:rsidRPr="00467F66" w:rsidRDefault="00AA7121" w:rsidP="005D3DAC">
            <w:pPr>
              <w:rPr>
                <w:rFonts w:ascii="Times New Roman" w:hAnsi="Times New Roman"/>
                <w:iCs w:val="0"/>
                <w:color w:val="000000" w:themeColor="text1"/>
                <w:sz w:val="20"/>
                <w:szCs w:val="20"/>
              </w:rPr>
            </w:pPr>
            <w:r w:rsidRPr="00467F66">
              <w:rPr>
                <w:rFonts w:ascii="Times New Roman" w:hAnsi="Times New Roman"/>
                <w:bCs/>
                <w:iCs w:val="0"/>
                <w:color w:val="000000" w:themeColor="text1"/>
                <w:kern w:val="24"/>
                <w:sz w:val="20"/>
                <w:szCs w:val="20"/>
              </w:rPr>
              <w:t>Газ</w:t>
            </w:r>
          </w:p>
        </w:tc>
        <w:tc>
          <w:tcPr>
            <w:tcW w:w="1636" w:type="pct"/>
            <w:shd w:val="clear" w:color="auto" w:fill="FFFFFF" w:themeFill="background1"/>
            <w:vAlign w:val="center"/>
          </w:tcPr>
          <w:p w:rsidR="00AA7121" w:rsidRPr="00467F66" w:rsidRDefault="00AA7121" w:rsidP="00AA7121">
            <w:pPr>
              <w:ind w:firstLine="62"/>
              <w:jc w:val="center"/>
              <w:rPr>
                <w:rFonts w:ascii="Times New Roman" w:hAnsi="Times New Roman"/>
                <w:iCs w:val="0"/>
                <w:color w:val="000000" w:themeColor="text1"/>
                <w:sz w:val="20"/>
                <w:szCs w:val="20"/>
                <w:lang w:val="en-US"/>
              </w:rPr>
            </w:pPr>
            <w:r w:rsidRPr="00467F66">
              <w:rPr>
                <w:rFonts w:ascii="Times New Roman" w:hAnsi="Times New Roman"/>
                <w:iCs w:val="0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1317" w:type="pct"/>
            <w:shd w:val="clear" w:color="auto" w:fill="FFFFFF" w:themeFill="background1"/>
            <w:vAlign w:val="center"/>
          </w:tcPr>
          <w:p w:rsidR="00AA7121" w:rsidRPr="00467F66" w:rsidRDefault="00AA7121" w:rsidP="00AA7121">
            <w:pPr>
              <w:jc w:val="center"/>
              <w:rPr>
                <w:rFonts w:ascii="Times New Roman" w:hAnsi="Times New Roman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AA7121" w:rsidRPr="00AA7121" w:rsidTr="001B0BD4">
        <w:trPr>
          <w:trHeight w:val="377"/>
        </w:trPr>
        <w:tc>
          <w:tcPr>
            <w:tcW w:w="2047" w:type="pct"/>
            <w:shd w:val="clear" w:color="auto" w:fill="FFFFFF" w:themeFill="background1"/>
            <w:vAlign w:val="center"/>
            <w:hideMark/>
          </w:tcPr>
          <w:p w:rsidR="00AA7121" w:rsidRPr="00467F66" w:rsidRDefault="00AA7121" w:rsidP="005D3DAC">
            <w:pPr>
              <w:rPr>
                <w:rFonts w:ascii="Times New Roman" w:hAnsi="Times New Roman"/>
                <w:iCs w:val="0"/>
                <w:color w:val="000000" w:themeColor="text1"/>
                <w:sz w:val="20"/>
                <w:szCs w:val="20"/>
              </w:rPr>
            </w:pPr>
            <w:r w:rsidRPr="00467F66">
              <w:rPr>
                <w:rFonts w:ascii="Times New Roman" w:hAnsi="Times New Roman"/>
                <w:bCs/>
                <w:iCs w:val="0"/>
                <w:color w:val="000000" w:themeColor="text1"/>
                <w:kern w:val="24"/>
                <w:sz w:val="20"/>
                <w:szCs w:val="20"/>
              </w:rPr>
              <w:t>Электроэнергия</w:t>
            </w:r>
          </w:p>
        </w:tc>
        <w:tc>
          <w:tcPr>
            <w:tcW w:w="1636" w:type="pct"/>
            <w:shd w:val="clear" w:color="auto" w:fill="FFFFFF" w:themeFill="background1"/>
            <w:vAlign w:val="center"/>
          </w:tcPr>
          <w:p w:rsidR="00AA7121" w:rsidRPr="00467F66" w:rsidRDefault="00AA7121" w:rsidP="00AA7121">
            <w:pPr>
              <w:ind w:firstLine="62"/>
              <w:jc w:val="center"/>
              <w:rPr>
                <w:rFonts w:ascii="Times New Roman" w:hAnsi="Times New Roman"/>
                <w:iCs w:val="0"/>
                <w:color w:val="000000" w:themeColor="text1"/>
                <w:sz w:val="20"/>
                <w:szCs w:val="20"/>
              </w:rPr>
            </w:pPr>
            <w:r w:rsidRPr="00467F66">
              <w:rPr>
                <w:rFonts w:ascii="Times New Roman" w:hAnsi="Times New Roman"/>
                <w:iCs w:val="0"/>
                <w:color w:val="000000" w:themeColor="text1"/>
                <w:sz w:val="20"/>
                <w:szCs w:val="20"/>
              </w:rPr>
              <w:t>1719</w:t>
            </w:r>
          </w:p>
        </w:tc>
        <w:tc>
          <w:tcPr>
            <w:tcW w:w="1317" w:type="pct"/>
            <w:shd w:val="clear" w:color="auto" w:fill="FFFFFF" w:themeFill="background1"/>
            <w:vAlign w:val="center"/>
          </w:tcPr>
          <w:p w:rsidR="00AA7121" w:rsidRPr="00467F66" w:rsidRDefault="00AA7121" w:rsidP="00AA7121">
            <w:pPr>
              <w:jc w:val="center"/>
              <w:rPr>
                <w:rFonts w:ascii="Times New Roman" w:hAnsi="Times New Roman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AA7121" w:rsidRPr="00AA7121" w:rsidTr="001B0BD4">
        <w:trPr>
          <w:trHeight w:val="343"/>
        </w:trPr>
        <w:tc>
          <w:tcPr>
            <w:tcW w:w="2047" w:type="pct"/>
            <w:shd w:val="clear" w:color="auto" w:fill="FFFFFF" w:themeFill="background1"/>
            <w:vAlign w:val="center"/>
            <w:hideMark/>
          </w:tcPr>
          <w:p w:rsidR="00AA7121" w:rsidRPr="00467F66" w:rsidRDefault="00AA7121" w:rsidP="005D3DAC">
            <w:pPr>
              <w:rPr>
                <w:rFonts w:ascii="Times New Roman" w:hAnsi="Times New Roman"/>
                <w:iCs w:val="0"/>
                <w:color w:val="000000" w:themeColor="text1"/>
                <w:sz w:val="20"/>
                <w:szCs w:val="20"/>
              </w:rPr>
            </w:pPr>
            <w:r w:rsidRPr="00467F66">
              <w:rPr>
                <w:rFonts w:ascii="Times New Roman" w:hAnsi="Times New Roman"/>
                <w:bCs/>
                <w:iCs w:val="0"/>
                <w:color w:val="000000" w:themeColor="text1"/>
                <w:kern w:val="24"/>
                <w:sz w:val="20"/>
                <w:szCs w:val="20"/>
              </w:rPr>
              <w:t>Тепловая энергия</w:t>
            </w:r>
          </w:p>
        </w:tc>
        <w:tc>
          <w:tcPr>
            <w:tcW w:w="1636" w:type="pct"/>
            <w:shd w:val="clear" w:color="auto" w:fill="FFFFFF" w:themeFill="background1"/>
            <w:vAlign w:val="center"/>
          </w:tcPr>
          <w:p w:rsidR="00AA7121" w:rsidRPr="00467F66" w:rsidRDefault="00AA7121" w:rsidP="00AA7121">
            <w:pPr>
              <w:ind w:firstLine="62"/>
              <w:jc w:val="center"/>
              <w:rPr>
                <w:rFonts w:ascii="Times New Roman" w:hAnsi="Times New Roman"/>
                <w:iCs w:val="0"/>
                <w:color w:val="000000" w:themeColor="text1"/>
                <w:sz w:val="20"/>
                <w:szCs w:val="20"/>
              </w:rPr>
            </w:pPr>
            <w:r w:rsidRPr="00467F66">
              <w:rPr>
                <w:rFonts w:ascii="Times New Roman" w:hAnsi="Times New Roman"/>
                <w:iCs w:val="0"/>
                <w:color w:val="000000" w:themeColor="text1"/>
                <w:sz w:val="20"/>
                <w:szCs w:val="20"/>
              </w:rPr>
              <w:t>756</w:t>
            </w:r>
          </w:p>
        </w:tc>
        <w:tc>
          <w:tcPr>
            <w:tcW w:w="1317" w:type="pct"/>
            <w:shd w:val="clear" w:color="auto" w:fill="FFFFFF" w:themeFill="background1"/>
            <w:vAlign w:val="center"/>
          </w:tcPr>
          <w:p w:rsidR="00AA7121" w:rsidRPr="00467F66" w:rsidRDefault="00AA7121" w:rsidP="00AA7121">
            <w:pPr>
              <w:jc w:val="center"/>
              <w:rPr>
                <w:rFonts w:ascii="Times New Roman" w:hAnsi="Times New Roman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AA7121" w:rsidRPr="00AA7121" w:rsidTr="001B0BD4">
        <w:trPr>
          <w:trHeight w:val="265"/>
        </w:trPr>
        <w:tc>
          <w:tcPr>
            <w:tcW w:w="2047" w:type="pct"/>
            <w:shd w:val="clear" w:color="auto" w:fill="FFFFFF" w:themeFill="background1"/>
            <w:vAlign w:val="center"/>
            <w:hideMark/>
          </w:tcPr>
          <w:p w:rsidR="00AA7121" w:rsidRPr="00467F66" w:rsidRDefault="00AA7121" w:rsidP="005D3DAC">
            <w:pPr>
              <w:rPr>
                <w:rFonts w:ascii="Times New Roman" w:hAnsi="Times New Roman"/>
                <w:iCs w:val="0"/>
                <w:color w:val="000000" w:themeColor="text1"/>
                <w:sz w:val="20"/>
                <w:szCs w:val="20"/>
              </w:rPr>
            </w:pPr>
            <w:r w:rsidRPr="00467F66">
              <w:rPr>
                <w:rFonts w:ascii="Times New Roman" w:hAnsi="Times New Roman"/>
                <w:bCs/>
                <w:iCs w:val="0"/>
                <w:color w:val="000000" w:themeColor="text1"/>
                <w:kern w:val="24"/>
                <w:sz w:val="20"/>
                <w:szCs w:val="20"/>
              </w:rPr>
              <w:t>Коммунальный комплекс</w:t>
            </w:r>
          </w:p>
        </w:tc>
        <w:tc>
          <w:tcPr>
            <w:tcW w:w="1636" w:type="pct"/>
            <w:shd w:val="clear" w:color="auto" w:fill="FFFFFF" w:themeFill="background1"/>
            <w:vAlign w:val="center"/>
          </w:tcPr>
          <w:p w:rsidR="00AA7121" w:rsidRPr="00467F66" w:rsidRDefault="00AA7121" w:rsidP="00AA7121">
            <w:pPr>
              <w:ind w:firstLine="62"/>
              <w:jc w:val="center"/>
              <w:rPr>
                <w:rFonts w:ascii="Times New Roman" w:hAnsi="Times New Roman"/>
                <w:iCs w:val="0"/>
                <w:color w:val="000000" w:themeColor="text1"/>
                <w:sz w:val="20"/>
                <w:szCs w:val="20"/>
              </w:rPr>
            </w:pPr>
            <w:r w:rsidRPr="00467F66">
              <w:rPr>
                <w:rFonts w:ascii="Times New Roman" w:hAnsi="Times New Roman"/>
                <w:iCs w:val="0"/>
                <w:color w:val="000000" w:themeColor="text1"/>
                <w:sz w:val="20"/>
                <w:szCs w:val="20"/>
              </w:rPr>
              <w:t>4748</w:t>
            </w:r>
          </w:p>
        </w:tc>
        <w:tc>
          <w:tcPr>
            <w:tcW w:w="1317" w:type="pct"/>
            <w:shd w:val="clear" w:color="auto" w:fill="FFFFFF" w:themeFill="background1"/>
            <w:vAlign w:val="center"/>
          </w:tcPr>
          <w:p w:rsidR="00AA7121" w:rsidRPr="00467F66" w:rsidRDefault="00AA7121" w:rsidP="00AA7121">
            <w:pPr>
              <w:jc w:val="center"/>
              <w:rPr>
                <w:rFonts w:ascii="Times New Roman" w:hAnsi="Times New Roman"/>
                <w:iCs w:val="0"/>
                <w:color w:val="000000" w:themeColor="text1"/>
                <w:sz w:val="20"/>
                <w:szCs w:val="20"/>
                <w:lang w:val="en-US"/>
              </w:rPr>
            </w:pPr>
            <w:r w:rsidRPr="00467F66">
              <w:rPr>
                <w:rFonts w:ascii="Times New Roman" w:hAnsi="Times New Roman"/>
                <w:iCs w:val="0"/>
                <w:color w:val="000000" w:themeColor="text1"/>
                <w:sz w:val="20"/>
                <w:szCs w:val="20"/>
              </w:rPr>
              <w:t>121620</w:t>
            </w:r>
          </w:p>
        </w:tc>
      </w:tr>
      <w:tr w:rsidR="00AA7121" w:rsidRPr="00AA7121" w:rsidTr="001B0BD4">
        <w:trPr>
          <w:trHeight w:val="315"/>
        </w:trPr>
        <w:tc>
          <w:tcPr>
            <w:tcW w:w="2047" w:type="pct"/>
            <w:shd w:val="clear" w:color="auto" w:fill="FFFFFF" w:themeFill="background1"/>
            <w:vAlign w:val="center"/>
            <w:hideMark/>
          </w:tcPr>
          <w:p w:rsidR="00AA7121" w:rsidRPr="00467F66" w:rsidRDefault="00AA7121" w:rsidP="005D3DAC">
            <w:pPr>
              <w:rPr>
                <w:rFonts w:ascii="Times New Roman" w:hAnsi="Times New Roman"/>
                <w:iCs w:val="0"/>
                <w:color w:val="000000" w:themeColor="text1"/>
                <w:sz w:val="20"/>
                <w:szCs w:val="20"/>
              </w:rPr>
            </w:pPr>
            <w:r w:rsidRPr="00467F66">
              <w:rPr>
                <w:rFonts w:ascii="Times New Roman" w:hAnsi="Times New Roman"/>
                <w:bCs/>
                <w:iCs w:val="0"/>
                <w:color w:val="000000" w:themeColor="text1"/>
                <w:kern w:val="24"/>
                <w:sz w:val="20"/>
                <w:szCs w:val="20"/>
              </w:rPr>
              <w:t>Технологическое присоединение сетей</w:t>
            </w:r>
          </w:p>
        </w:tc>
        <w:tc>
          <w:tcPr>
            <w:tcW w:w="1636" w:type="pct"/>
            <w:shd w:val="clear" w:color="auto" w:fill="FFFFFF" w:themeFill="background1"/>
            <w:vAlign w:val="center"/>
          </w:tcPr>
          <w:p w:rsidR="00AA7121" w:rsidRPr="00467F66" w:rsidRDefault="00AA7121" w:rsidP="00AA7121">
            <w:pPr>
              <w:ind w:firstLine="62"/>
              <w:jc w:val="center"/>
              <w:rPr>
                <w:rFonts w:ascii="Times New Roman" w:hAnsi="Times New Roman"/>
                <w:iCs w:val="0"/>
                <w:color w:val="000000" w:themeColor="text1"/>
                <w:sz w:val="20"/>
                <w:szCs w:val="20"/>
              </w:rPr>
            </w:pPr>
            <w:r w:rsidRPr="00467F66">
              <w:rPr>
                <w:rFonts w:ascii="Times New Roman" w:hAnsi="Times New Roman"/>
                <w:iCs w:val="0"/>
                <w:color w:val="000000" w:themeColor="text1"/>
                <w:sz w:val="20"/>
                <w:szCs w:val="20"/>
              </w:rPr>
              <w:t>955</w:t>
            </w:r>
          </w:p>
        </w:tc>
        <w:tc>
          <w:tcPr>
            <w:tcW w:w="1317" w:type="pct"/>
            <w:shd w:val="clear" w:color="auto" w:fill="FFFFFF" w:themeFill="background1"/>
            <w:vAlign w:val="center"/>
            <w:hideMark/>
          </w:tcPr>
          <w:p w:rsidR="00AA7121" w:rsidRPr="00467F66" w:rsidRDefault="00AA7121" w:rsidP="00AA7121">
            <w:pPr>
              <w:jc w:val="center"/>
              <w:rPr>
                <w:rFonts w:ascii="Times New Roman" w:hAnsi="Times New Roman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AA7121" w:rsidRPr="00AA7121" w:rsidTr="001B0BD4">
        <w:trPr>
          <w:trHeight w:val="265"/>
        </w:trPr>
        <w:tc>
          <w:tcPr>
            <w:tcW w:w="2047" w:type="pct"/>
            <w:shd w:val="clear" w:color="auto" w:fill="FFFFFF" w:themeFill="background1"/>
            <w:vAlign w:val="center"/>
            <w:hideMark/>
          </w:tcPr>
          <w:p w:rsidR="00AA7121" w:rsidRPr="00467F66" w:rsidRDefault="00AA7121" w:rsidP="005D3DAC">
            <w:pPr>
              <w:rPr>
                <w:rFonts w:ascii="Times New Roman" w:hAnsi="Times New Roman"/>
                <w:iCs w:val="0"/>
                <w:color w:val="000000" w:themeColor="text1"/>
                <w:sz w:val="20"/>
                <w:szCs w:val="20"/>
              </w:rPr>
            </w:pPr>
            <w:r w:rsidRPr="00467F66">
              <w:rPr>
                <w:rFonts w:ascii="Times New Roman" w:hAnsi="Times New Roman"/>
                <w:bCs/>
                <w:iCs w:val="0"/>
                <w:color w:val="000000" w:themeColor="text1"/>
                <w:kern w:val="24"/>
                <w:sz w:val="20"/>
                <w:szCs w:val="20"/>
              </w:rPr>
              <w:t>Транспортные услуги</w:t>
            </w:r>
          </w:p>
        </w:tc>
        <w:tc>
          <w:tcPr>
            <w:tcW w:w="1636" w:type="pct"/>
            <w:shd w:val="clear" w:color="auto" w:fill="FFFFFF" w:themeFill="background1"/>
            <w:vAlign w:val="center"/>
          </w:tcPr>
          <w:p w:rsidR="00AA7121" w:rsidRPr="00467F66" w:rsidRDefault="00AA7121" w:rsidP="00AA7121">
            <w:pPr>
              <w:ind w:firstLine="62"/>
              <w:jc w:val="center"/>
              <w:rPr>
                <w:rFonts w:ascii="Times New Roman" w:hAnsi="Times New Roman"/>
                <w:iCs w:val="0"/>
                <w:color w:val="000000" w:themeColor="text1"/>
                <w:sz w:val="20"/>
                <w:szCs w:val="20"/>
              </w:rPr>
            </w:pPr>
            <w:r w:rsidRPr="00467F66">
              <w:rPr>
                <w:rFonts w:ascii="Times New Roman" w:hAnsi="Times New Roman"/>
                <w:iCs w:val="0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317" w:type="pct"/>
            <w:shd w:val="clear" w:color="auto" w:fill="FFFFFF" w:themeFill="background1"/>
            <w:vAlign w:val="center"/>
            <w:hideMark/>
          </w:tcPr>
          <w:p w:rsidR="00AA7121" w:rsidRPr="00467F66" w:rsidRDefault="00AA7121" w:rsidP="00AA7121">
            <w:pPr>
              <w:jc w:val="center"/>
              <w:rPr>
                <w:rFonts w:ascii="Times New Roman" w:hAnsi="Times New Roman"/>
                <w:iCs w:val="0"/>
                <w:color w:val="000000" w:themeColor="text1"/>
                <w:sz w:val="20"/>
                <w:szCs w:val="20"/>
              </w:rPr>
            </w:pPr>
          </w:p>
        </w:tc>
      </w:tr>
      <w:tr w:rsidR="00AA7121" w:rsidRPr="00AA7121" w:rsidTr="001B0BD4">
        <w:trPr>
          <w:trHeight w:val="221"/>
        </w:trPr>
        <w:tc>
          <w:tcPr>
            <w:tcW w:w="2047" w:type="pct"/>
            <w:shd w:val="clear" w:color="auto" w:fill="FFFFFF" w:themeFill="background1"/>
            <w:vAlign w:val="center"/>
            <w:hideMark/>
          </w:tcPr>
          <w:p w:rsidR="00AA7121" w:rsidRPr="00467F66" w:rsidRDefault="00AA7121" w:rsidP="005D3DAC">
            <w:pPr>
              <w:rPr>
                <w:rFonts w:ascii="Times New Roman" w:hAnsi="Times New Roman"/>
                <w:iCs w:val="0"/>
                <w:color w:val="000000" w:themeColor="text1"/>
                <w:sz w:val="20"/>
                <w:szCs w:val="20"/>
              </w:rPr>
            </w:pPr>
            <w:r w:rsidRPr="00467F66">
              <w:rPr>
                <w:rFonts w:ascii="Times New Roman" w:hAnsi="Times New Roman"/>
                <w:bCs/>
                <w:iCs w:val="0"/>
                <w:color w:val="000000" w:themeColor="text1"/>
                <w:kern w:val="24"/>
                <w:sz w:val="20"/>
                <w:szCs w:val="20"/>
              </w:rPr>
              <w:t>Социальная сфера</w:t>
            </w:r>
          </w:p>
        </w:tc>
        <w:tc>
          <w:tcPr>
            <w:tcW w:w="1636" w:type="pct"/>
            <w:shd w:val="clear" w:color="auto" w:fill="FFFFFF" w:themeFill="background1"/>
            <w:vAlign w:val="center"/>
          </w:tcPr>
          <w:p w:rsidR="00AA7121" w:rsidRPr="00467F66" w:rsidRDefault="00AA7121" w:rsidP="00AA7121">
            <w:pPr>
              <w:ind w:firstLine="62"/>
              <w:jc w:val="center"/>
              <w:rPr>
                <w:rFonts w:ascii="Times New Roman" w:hAnsi="Times New Roman"/>
                <w:iCs w:val="0"/>
                <w:color w:val="000000" w:themeColor="text1"/>
                <w:sz w:val="20"/>
                <w:szCs w:val="20"/>
              </w:rPr>
            </w:pPr>
            <w:r w:rsidRPr="00467F66">
              <w:rPr>
                <w:rFonts w:ascii="Times New Roman" w:hAnsi="Times New Roman"/>
                <w:iCs w:val="0"/>
                <w:color w:val="000000" w:themeColor="text1"/>
                <w:sz w:val="20"/>
                <w:szCs w:val="20"/>
              </w:rPr>
              <w:t>754</w:t>
            </w:r>
          </w:p>
        </w:tc>
        <w:tc>
          <w:tcPr>
            <w:tcW w:w="1317" w:type="pct"/>
            <w:shd w:val="clear" w:color="auto" w:fill="FFFFFF" w:themeFill="background1"/>
            <w:vAlign w:val="center"/>
            <w:hideMark/>
          </w:tcPr>
          <w:p w:rsidR="00AA7121" w:rsidRPr="00467F66" w:rsidRDefault="00AA7121" w:rsidP="00AA7121">
            <w:pPr>
              <w:jc w:val="center"/>
              <w:rPr>
                <w:rFonts w:ascii="Times New Roman" w:hAnsi="Times New Roman"/>
                <w:iCs w:val="0"/>
                <w:color w:val="000000" w:themeColor="text1"/>
                <w:sz w:val="20"/>
                <w:szCs w:val="20"/>
              </w:rPr>
            </w:pPr>
          </w:p>
        </w:tc>
      </w:tr>
    </w:tbl>
    <w:p w:rsidR="00AA7121" w:rsidRPr="00AA7121" w:rsidRDefault="00AA7121" w:rsidP="00AA7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A7121" w:rsidRPr="00AA7121" w:rsidRDefault="00AA7121" w:rsidP="00AA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lastRenderedPageBreak/>
        <w:t>За отчетный период было проведено 3 заседания Общественного совета Госкомитета, на котором были рассмотрены следующие вопросы:</w:t>
      </w:r>
    </w:p>
    <w:p w:rsidR="00AA7121" w:rsidRPr="00AA7121" w:rsidRDefault="00AA7121" w:rsidP="00AA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A7121">
        <w:rPr>
          <w:rFonts w:ascii="Times New Roman" w:eastAsiaTheme="minorHAnsi" w:hAnsi="Times New Roman" w:cs="Times New Roman"/>
          <w:iCs w:val="0"/>
          <w:sz w:val="24"/>
          <w:szCs w:val="24"/>
        </w:rPr>
        <w:t>- Концепция альтернативной стоимости и экономической ренты как методологическая основа для принятия тарифных решений. Оценка возможностей и перспектив внедрения Концепции</w:t>
      </w:r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;</w:t>
      </w:r>
    </w:p>
    <w:p w:rsidR="00AA7121" w:rsidRPr="00AA7121" w:rsidRDefault="00AA7121" w:rsidP="00AA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 О внесении изменений в Положение об Общественном совете при Государственном комитете Республики Татарстан по тарифам, утвержденное приказом Государственного комитета Республики Татарстан по тарифам от 08.06.2015 № 154;</w:t>
      </w:r>
    </w:p>
    <w:p w:rsidR="00AA7121" w:rsidRPr="00AA7121" w:rsidRDefault="00AA7121" w:rsidP="00AA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 </w:t>
      </w:r>
      <w:r w:rsidRPr="00AA7121">
        <w:rPr>
          <w:rFonts w:ascii="Times New Roman" w:eastAsiaTheme="minorHAnsi" w:hAnsi="Times New Roman" w:cs="Times New Roman"/>
          <w:iCs w:val="0"/>
          <w:sz w:val="24"/>
          <w:szCs w:val="24"/>
        </w:rPr>
        <w:t>Об итогах исполнения инвестиционной программы МУП «Водоканал»</w:t>
      </w:r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;</w:t>
      </w:r>
    </w:p>
    <w:p w:rsidR="00AA7121" w:rsidRPr="00AA7121" w:rsidRDefault="00AA7121" w:rsidP="00AA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 </w:t>
      </w:r>
      <w:r w:rsidRPr="00AA7121">
        <w:rPr>
          <w:rFonts w:ascii="Times New Roman" w:eastAsiaTheme="minorHAnsi" w:hAnsi="Times New Roman" w:cs="Times New Roman"/>
          <w:iCs w:val="0"/>
          <w:sz w:val="24"/>
          <w:szCs w:val="24"/>
        </w:rPr>
        <w:t>Анализ уровней тарифов на передачу электроэнергии для различных уровней напряжения (НН, СН-1, СН-2 и ВН), применяемых в Республике Татарстан в сравнении с другими регионами Российской Федерации</w:t>
      </w:r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;</w:t>
      </w:r>
    </w:p>
    <w:p w:rsidR="00AA7121" w:rsidRPr="00AA7121" w:rsidRDefault="00AA7121" w:rsidP="00AA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- Обсуждение видения Стратегии развития эффективных механизмов </w:t>
      </w:r>
      <w:proofErr w:type="spellStart"/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тарифообразования</w:t>
      </w:r>
      <w:proofErr w:type="spellEnd"/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в Республике Татарстан в рамках исполнения п.1.2. </w:t>
      </w:r>
      <w:proofErr w:type="gramStart"/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Перечня поручений Президента Республики </w:t>
      </w:r>
      <w:proofErr w:type="spellStart"/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Р.Н.Минниханова</w:t>
      </w:r>
      <w:proofErr w:type="spellEnd"/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от 04.12.2015 «</w:t>
      </w:r>
      <w:r w:rsidR="00E45C4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</w:t>
      </w:r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беспечить разработку и утверждение стратегии отраслевого развития и стратегии развития муниципальных районов (городских округов) Республики Татарстан на предстоящие 5 лет»;</w:t>
      </w:r>
      <w:proofErr w:type="gramEnd"/>
    </w:p>
    <w:p w:rsidR="00AA7121" w:rsidRPr="00AA7121" w:rsidRDefault="00AA7121" w:rsidP="00AA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 О включении лиц, предложенных Общественной палатой Республики Татарстан, в состав Общественного совета при Госкомитете;</w:t>
      </w:r>
    </w:p>
    <w:p w:rsidR="00AA7121" w:rsidRPr="00AA7121" w:rsidRDefault="00AA7121" w:rsidP="00AA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 О нормативах потребления коммунальной услуги  по электроснабжению населением на территории Республики Татарстан;</w:t>
      </w:r>
    </w:p>
    <w:p w:rsidR="00AA7121" w:rsidRPr="00AA7121" w:rsidRDefault="00AA7121" w:rsidP="00AA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 О ходе работ по Концепции альтернативной стоимости и экономической ренты как методологической основе для принятия тарифных решений;</w:t>
      </w:r>
    </w:p>
    <w:p w:rsidR="00AA7121" w:rsidRDefault="00AA7121" w:rsidP="00AA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 О внесении предложений в план работы Общественного совета при Госкомитете на 2017 год.</w:t>
      </w:r>
    </w:p>
    <w:p w:rsidR="00AA7121" w:rsidRPr="00AA7121" w:rsidRDefault="00AA7121" w:rsidP="00AA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AA7121" w:rsidRPr="00AA7121" w:rsidRDefault="00AA7121" w:rsidP="00AA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 15 по 19 февраля 2016 года в рамках программы повышения квалификации государственных гражданских служащих Республики Татарстан и муниципальных служащих в Республике Татарстан «Тарифное регулирование» сотрудники Государственного комитета Республики Татарстан по тарифам прочитали курс лекций по следующим направлениям:</w:t>
      </w:r>
    </w:p>
    <w:p w:rsidR="00AA7121" w:rsidRPr="00AA7121" w:rsidRDefault="00AA7121" w:rsidP="00AA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 Государственное регулирование платы граждан за коммунальные услуги;</w:t>
      </w:r>
    </w:p>
    <w:p w:rsidR="00AA7121" w:rsidRPr="00AA7121" w:rsidRDefault="00AA7121" w:rsidP="00AA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 Основы тарифного регулирования;</w:t>
      </w:r>
    </w:p>
    <w:p w:rsidR="00AA7121" w:rsidRPr="00AA7121" w:rsidRDefault="00AA7121" w:rsidP="00AA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 Государственная политика при установлении регулируемых цен (тарифов) в сферах водоснабжения и водоотведения;</w:t>
      </w:r>
    </w:p>
    <w:p w:rsidR="00AA7121" w:rsidRPr="00AA7121" w:rsidRDefault="00AA7121" w:rsidP="00AA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 Государственная политика при установлении регулируемых цен (тарифов) в сфере теплоснабжения;</w:t>
      </w:r>
    </w:p>
    <w:p w:rsidR="00AA7121" w:rsidRPr="00AA7121" w:rsidRDefault="00AA7121" w:rsidP="00AA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 Формирование инвестиционных программ организаций, функционирующих в сферах теплоснабжения, водоснабжения и водоотведения;</w:t>
      </w:r>
    </w:p>
    <w:p w:rsidR="00AA7121" w:rsidRPr="00AA7121" w:rsidRDefault="00AA7121" w:rsidP="00AA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 Тарифы (плата) за подключение к системам теплоснабжения, водоснабжения и водоотведения;</w:t>
      </w:r>
    </w:p>
    <w:p w:rsidR="00AA7121" w:rsidRPr="00AA7121" w:rsidRDefault="00AA7121" w:rsidP="00AA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 Ценообразование в сфере теплоэнергетики;</w:t>
      </w:r>
    </w:p>
    <w:p w:rsidR="00AA7121" w:rsidRPr="00AA7121" w:rsidRDefault="00AA7121" w:rsidP="00AA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 Проблемы тарифного регулирования теплоснабжающих/</w:t>
      </w:r>
      <w:proofErr w:type="spellStart"/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теплосетевых</w:t>
      </w:r>
      <w:proofErr w:type="spellEnd"/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организаций в контексте социально-экономического развития Республики Татарстан;</w:t>
      </w:r>
    </w:p>
    <w:p w:rsidR="00AA7121" w:rsidRPr="00AA7121" w:rsidRDefault="00AA7121" w:rsidP="00AA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 Расчет тарифных последствий в связи с изменением объемов реализации (изменением полезного отпуска) в сфере теплоснабжения;</w:t>
      </w:r>
    </w:p>
    <w:p w:rsidR="00AA7121" w:rsidRPr="00AA7121" w:rsidRDefault="00AA7121" w:rsidP="00AA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 Стандарты раскрытия информации;</w:t>
      </w:r>
    </w:p>
    <w:p w:rsidR="00AA7121" w:rsidRPr="00AA7121" w:rsidRDefault="00AA7121" w:rsidP="00AA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 Государственный контроль (надзор) как способ обеспечения законности в области регулируемых государством цен (тарифов);</w:t>
      </w:r>
    </w:p>
    <w:p w:rsidR="00AA7121" w:rsidRPr="00AA7121" w:rsidRDefault="00AA7121" w:rsidP="00AA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 Ценообразование на услуги водоснабжения, водоотведения;</w:t>
      </w:r>
    </w:p>
    <w:p w:rsidR="00AA7121" w:rsidRPr="00AA7121" w:rsidRDefault="00AA7121" w:rsidP="00AA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 Проблемы тарифного регулирования организаций коммунального комплекса в контексте социально-экономического развития Республики Татарстан;</w:t>
      </w:r>
    </w:p>
    <w:p w:rsidR="00536AAE" w:rsidRDefault="00AA7121" w:rsidP="00AA7121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AA7121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 Расчет тарифных последствий в связи с изменением объемов реализации (изменением полезного отпуска) в сферах водоснабжения и водоотведения.</w:t>
      </w:r>
    </w:p>
    <w:p w:rsidR="00AA7121" w:rsidRPr="0021608E" w:rsidRDefault="00AA7121" w:rsidP="00AA7121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6D9" w:rsidRPr="002F7890" w:rsidRDefault="00FD5281" w:rsidP="00080D8C">
      <w:pPr>
        <w:pStyle w:val="a"/>
        <w:numPr>
          <w:ilvl w:val="0"/>
          <w:numId w:val="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0"/>
          <w:sz w:val="32"/>
          <w:szCs w:val="32"/>
        </w:rPr>
      </w:pPr>
      <w:r w:rsidRPr="002F7890">
        <w:rPr>
          <w:rFonts w:ascii="Times New Roman" w:eastAsia="Times New Roman" w:hAnsi="Times New Roman"/>
          <w:b/>
          <w:spacing w:val="-20"/>
          <w:sz w:val="32"/>
          <w:szCs w:val="32"/>
        </w:rPr>
        <w:lastRenderedPageBreak/>
        <w:t>Г</w:t>
      </w:r>
      <w:r w:rsidR="00861920">
        <w:rPr>
          <w:rFonts w:ascii="Times New Roman" w:eastAsia="Times New Roman" w:hAnsi="Times New Roman"/>
          <w:b/>
          <w:spacing w:val="-20"/>
          <w:sz w:val="32"/>
          <w:szCs w:val="32"/>
        </w:rPr>
        <w:t>осударственное регулирование тарифов</w:t>
      </w:r>
    </w:p>
    <w:p w:rsidR="00A356D9" w:rsidRPr="002F7890" w:rsidRDefault="00A356D9" w:rsidP="003C4344">
      <w:pPr>
        <w:pStyle w:val="a"/>
        <w:numPr>
          <w:ilvl w:val="0"/>
          <w:numId w:val="0"/>
        </w:numPr>
        <w:tabs>
          <w:tab w:val="left" w:pos="0"/>
        </w:tabs>
        <w:spacing w:after="0" w:line="240" w:lineRule="auto"/>
        <w:ind w:left="2007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2F7890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70208" behindDoc="0" locked="0" layoutInCell="1" allowOverlap="1" wp14:anchorId="794A1997" wp14:editId="2AC4A128">
                <wp:simplePos x="0" y="0"/>
                <wp:positionH relativeFrom="column">
                  <wp:posOffset>2540</wp:posOffset>
                </wp:positionH>
                <wp:positionV relativeFrom="paragraph">
                  <wp:posOffset>93980</wp:posOffset>
                </wp:positionV>
                <wp:extent cx="3381375" cy="0"/>
                <wp:effectExtent l="19050" t="19050" r="28575" b="19050"/>
                <wp:wrapNone/>
                <wp:docPr id="459" name="Прямая соединительная линия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9" o:spid="_x0000_s1026" style="position:absolute;z-index:251870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7.4pt" to="266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" strokecolor="#74512a" strokeweight="2.25pt">
                <v:stroke endcap="round"/>
                <o:lock v:ext="edit" shapetype="f"/>
              </v:line>
            </w:pict>
          </mc:Fallback>
        </mc:AlternateContent>
      </w:r>
    </w:p>
    <w:p w:rsidR="003A3A59" w:rsidRPr="002F7890" w:rsidRDefault="00532FC6" w:rsidP="002F7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1608E">
        <w:rPr>
          <w:rFonts w:ascii="Times New Roman" w:eastAsia="Calibri" w:hAnsi="Times New Roman" w:cs="Times New Roman"/>
          <w:b/>
          <w:sz w:val="24"/>
          <w:szCs w:val="24"/>
        </w:rPr>
        <w:t>Регулирование</w:t>
      </w:r>
      <w:r w:rsidR="009E3D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608E">
        <w:rPr>
          <w:rFonts w:ascii="Times New Roman" w:eastAsia="Calibri" w:hAnsi="Times New Roman" w:cs="Times New Roman"/>
          <w:b/>
          <w:sz w:val="24"/>
          <w:szCs w:val="24"/>
        </w:rPr>
        <w:t>тарифов</w:t>
      </w:r>
      <w:r w:rsidR="009E3D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608E">
        <w:rPr>
          <w:rFonts w:ascii="Times New Roman" w:eastAsia="Calibri" w:hAnsi="Times New Roman" w:cs="Times New Roman"/>
          <w:b/>
          <w:sz w:val="24"/>
          <w:szCs w:val="24"/>
        </w:rPr>
        <w:t>жестко</w:t>
      </w:r>
      <w:r w:rsidR="009E3D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608E">
        <w:rPr>
          <w:rFonts w:ascii="Times New Roman" w:eastAsia="Calibri" w:hAnsi="Times New Roman" w:cs="Times New Roman"/>
          <w:b/>
          <w:sz w:val="24"/>
          <w:szCs w:val="24"/>
        </w:rPr>
        <w:t>регламентировано</w:t>
      </w:r>
      <w:r w:rsidR="009E3D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608E">
        <w:rPr>
          <w:rFonts w:ascii="Times New Roman" w:eastAsia="Calibri" w:hAnsi="Times New Roman" w:cs="Times New Roman"/>
          <w:b/>
          <w:sz w:val="24"/>
          <w:szCs w:val="24"/>
        </w:rPr>
        <w:t>нормативными</w:t>
      </w:r>
      <w:r w:rsidR="009E3D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608E">
        <w:rPr>
          <w:rFonts w:ascii="Times New Roman" w:eastAsia="Calibri" w:hAnsi="Times New Roman" w:cs="Times New Roman"/>
          <w:b/>
          <w:sz w:val="24"/>
          <w:szCs w:val="24"/>
        </w:rPr>
        <w:t>правовыми</w:t>
      </w:r>
      <w:r w:rsidR="009E3D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608E">
        <w:rPr>
          <w:rFonts w:ascii="Times New Roman" w:eastAsia="Calibri" w:hAnsi="Times New Roman" w:cs="Times New Roman"/>
          <w:b/>
          <w:sz w:val="24"/>
          <w:szCs w:val="24"/>
        </w:rPr>
        <w:t>актами</w:t>
      </w:r>
      <w:r w:rsidR="009E3D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608E">
        <w:rPr>
          <w:rFonts w:ascii="Times New Roman" w:eastAsia="Calibri" w:hAnsi="Times New Roman" w:cs="Times New Roman"/>
          <w:b/>
          <w:sz w:val="24"/>
          <w:szCs w:val="24"/>
        </w:rPr>
        <w:t>Российской</w:t>
      </w:r>
      <w:r w:rsidR="009E3D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608E">
        <w:rPr>
          <w:rFonts w:ascii="Times New Roman" w:eastAsia="Calibri" w:hAnsi="Times New Roman" w:cs="Times New Roman"/>
          <w:b/>
          <w:sz w:val="24"/>
          <w:szCs w:val="24"/>
        </w:rPr>
        <w:t>Федерации.</w:t>
      </w:r>
    </w:p>
    <w:p w:rsidR="0007193D" w:rsidRPr="00901CE2" w:rsidRDefault="0007193D" w:rsidP="0007193D">
      <w:pPr>
        <w:widowControl w:val="0"/>
        <w:tabs>
          <w:tab w:val="left" w:pos="720"/>
          <w:tab w:val="left" w:pos="7920"/>
          <w:tab w:val="left" w:pos="8100"/>
        </w:tabs>
        <w:autoSpaceDE w:val="0"/>
        <w:autoSpaceDN w:val="0"/>
        <w:adjustRightInd w:val="0"/>
        <w:spacing w:line="240" w:lineRule="auto"/>
        <w:ind w:firstLine="742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07193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Формирование экономически обоснованных тарифов Госкомитетом </w:t>
      </w:r>
      <w:r w:rsidRPr="0007193D">
        <w:rPr>
          <w:rFonts w:ascii="Times New Roman" w:eastAsia="Calibri" w:hAnsi="Times New Roman" w:cs="Times New Roman"/>
          <w:iCs w:val="0"/>
          <w:color w:val="000000"/>
          <w:sz w:val="24"/>
          <w:szCs w:val="24"/>
        </w:rPr>
        <w:t xml:space="preserve">осуществляется на основании нормативных правовых актов, установленных </w:t>
      </w:r>
      <w:r w:rsidRPr="0007193D">
        <w:rPr>
          <w:rFonts w:ascii="Times New Roman" w:eastAsia="Calibri" w:hAnsi="Times New Roman" w:cs="Times New Roman"/>
          <w:i/>
          <w:iCs w:val="0"/>
          <w:color w:val="000000"/>
          <w:sz w:val="24"/>
          <w:szCs w:val="24"/>
        </w:rPr>
        <w:t>федеральным законодательством</w:t>
      </w:r>
      <w:r w:rsidRPr="0007193D">
        <w:rPr>
          <w:rFonts w:ascii="Times New Roman" w:eastAsia="Calibri" w:hAnsi="Times New Roman" w:cs="Times New Roman"/>
          <w:iCs w:val="0"/>
          <w:color w:val="000000"/>
          <w:sz w:val="24"/>
          <w:szCs w:val="24"/>
        </w:rPr>
        <w:t xml:space="preserve">: </w:t>
      </w:r>
      <w:proofErr w:type="gramStart"/>
      <w:r w:rsidRPr="0007193D">
        <w:rPr>
          <w:rFonts w:ascii="Times New Roman" w:eastAsia="Calibri" w:hAnsi="Times New Roman" w:cs="Times New Roman"/>
          <w:iCs w:val="0"/>
          <w:color w:val="000000"/>
          <w:sz w:val="24"/>
          <w:szCs w:val="24"/>
        </w:rPr>
        <w:t xml:space="preserve">Основами ценообразования и правилами регулирования цен (тарифов) в вышеперечисленных сферах, Методическими указаниями, утвержденными федеральными органами исполнительной власти в области государственного регулирования тарифов </w:t>
      </w:r>
      <w:r w:rsidRPr="0007193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 учетом анализа фактических расходов и натуральных показателей регулируемых организаций за базовый период, проверки экономического обоснования расходов по каждой планируемой регулируемой организацией статье затрат, а также исходя из необходимости реализации производственных и инвестиционных программ регулируемых организаций.</w:t>
      </w:r>
      <w:proofErr w:type="gramEnd"/>
    </w:p>
    <w:p w:rsidR="00901CE2" w:rsidRPr="00901CE2" w:rsidRDefault="00901CE2" w:rsidP="00901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07193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Параметры Социально-экономического развития Российской Федерации, которые легли в основу определения уровня тарифов 201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7</w:t>
      </w:r>
      <w:r w:rsidRPr="0007193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года следующие:</w:t>
      </w:r>
    </w:p>
    <w:p w:rsidR="00901CE2" w:rsidRPr="00901CE2" w:rsidRDefault="00901CE2" w:rsidP="00901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07193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    </w:t>
      </w:r>
      <w:r w:rsidRPr="005E04D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Pr="005E04D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индексация оптовых цен на природный газ – 3,9%</w:t>
      </w:r>
      <w:proofErr w:type="gramStart"/>
      <w:r w:rsidRPr="005E04D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;</w:t>
      </w:r>
      <w:proofErr w:type="gramEnd"/>
    </w:p>
    <w:p w:rsidR="00901CE2" w:rsidRPr="005E04DD" w:rsidRDefault="00901CE2" w:rsidP="00901CE2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      </w:t>
      </w:r>
      <w:r w:rsidRPr="005E04D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Pr="005E04D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индексация цен на электроэнергию на розничном рынке для потребителей (исключая население) – 7%;</w:t>
      </w:r>
    </w:p>
    <w:p w:rsidR="00901CE2" w:rsidRPr="00901CE2" w:rsidRDefault="00901CE2" w:rsidP="00901CE2">
      <w:pPr>
        <w:spacing w:after="0" w:line="240" w:lineRule="auto"/>
        <w:ind w:firstLine="458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5E04D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Pr="005E04D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индекс потр</w:t>
      </w: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ебительских цен – 4,7%.</w:t>
      </w:r>
    </w:p>
    <w:p w:rsidR="002F7890" w:rsidRPr="000E4F47" w:rsidRDefault="0007193D" w:rsidP="000E4F47">
      <w:pPr>
        <w:spacing w:after="0" w:line="240" w:lineRule="auto"/>
        <w:ind w:firstLine="458"/>
        <w:jc w:val="both"/>
        <w:rPr>
          <w:rFonts w:ascii="Times New Roman" w:hAnsi="Times New Roman" w:cs="Times New Roman"/>
          <w:sz w:val="24"/>
          <w:szCs w:val="24"/>
        </w:rPr>
      </w:pPr>
      <w:r w:rsidRPr="0007193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Распоряжением Правительства Российской Федерации индекс изменения размера вносимой гражданами платы за коммунальные услуги для Республики Татарстан с 1 июля 201</w:t>
      </w:r>
      <w:r w:rsidR="00595372" w:rsidRPr="0059537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7</w:t>
      </w:r>
      <w:r w:rsidRPr="0007193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года принят на уровне 4,</w:t>
      </w:r>
      <w:r w:rsidR="00595372" w:rsidRPr="0059537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2</w:t>
      </w:r>
      <w:r w:rsidRPr="0007193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% (Распоряжение Правительства РФ от </w:t>
      </w:r>
      <w:r w:rsidR="00595372" w:rsidRPr="0059537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19</w:t>
      </w:r>
      <w:r w:rsidR="002F789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="0059537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ноября</w:t>
      </w:r>
      <w:r w:rsidR="002F789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201</w:t>
      </w:r>
      <w:r w:rsidR="0059537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6</w:t>
      </w:r>
      <w:r w:rsidR="002F7890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года № 2</w:t>
      </w:r>
      <w:r w:rsidR="00901CE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464-р).</w:t>
      </w:r>
    </w:p>
    <w:p w:rsidR="004664FA" w:rsidRDefault="0007193D" w:rsidP="004664FA">
      <w:pPr>
        <w:widowControl w:val="0"/>
        <w:pBdr>
          <w:bottom w:val="single" w:sz="12" w:space="1" w:color="auto"/>
        </w:pBdr>
        <w:tabs>
          <w:tab w:val="left" w:pos="720"/>
          <w:tab w:val="left" w:pos="7920"/>
          <w:tab w:val="left" w:pos="81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4664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 </w:t>
      </w:r>
      <w:r w:rsidR="004664F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ab/>
      </w:r>
      <w:r w:rsidR="004664FA" w:rsidRPr="004664FA">
        <w:rPr>
          <w:rFonts w:ascii="Times New Roman" w:eastAsia="Calibri" w:hAnsi="Times New Roman" w:cs="Times New Roman"/>
          <w:iCs w:val="0"/>
          <w:sz w:val="24"/>
          <w:szCs w:val="24"/>
        </w:rPr>
        <w:t>Анализируя заявленные организациями расходы</w:t>
      </w:r>
      <w:r w:rsidR="004664FA">
        <w:rPr>
          <w:rFonts w:ascii="Times New Roman" w:eastAsia="Calibri" w:hAnsi="Times New Roman" w:cs="Times New Roman"/>
          <w:iCs w:val="0"/>
          <w:sz w:val="24"/>
          <w:szCs w:val="24"/>
        </w:rPr>
        <w:t xml:space="preserve"> (</w:t>
      </w:r>
      <w:r w:rsidR="004664FA" w:rsidRPr="004664FA">
        <w:rPr>
          <w:rFonts w:ascii="Times New Roman" w:eastAsia="Calibri" w:hAnsi="Times New Roman" w:cs="Times New Roman"/>
          <w:b/>
          <w:iCs w:val="0"/>
          <w:sz w:val="24"/>
          <w:szCs w:val="24"/>
        </w:rPr>
        <w:t>108 млрд. рублей на 2017 год</w:t>
      </w:r>
      <w:r w:rsidR="004664FA">
        <w:rPr>
          <w:rFonts w:ascii="Times New Roman" w:eastAsia="Calibri" w:hAnsi="Times New Roman" w:cs="Times New Roman"/>
          <w:b/>
          <w:iCs w:val="0"/>
          <w:sz w:val="24"/>
          <w:szCs w:val="24"/>
        </w:rPr>
        <w:t>)</w:t>
      </w:r>
      <w:r w:rsidR="004664FA" w:rsidRPr="004664FA">
        <w:rPr>
          <w:rFonts w:ascii="Times New Roman" w:eastAsia="Calibri" w:hAnsi="Times New Roman" w:cs="Times New Roman"/>
          <w:b/>
          <w:iCs w:val="0"/>
          <w:sz w:val="24"/>
          <w:szCs w:val="24"/>
        </w:rPr>
        <w:t>,</w:t>
      </w:r>
      <w:r w:rsidR="004664FA" w:rsidRPr="004664FA">
        <w:rPr>
          <w:rFonts w:ascii="Times New Roman" w:eastAsia="Calibri" w:hAnsi="Times New Roman" w:cs="Times New Roman"/>
          <w:iCs w:val="0"/>
          <w:sz w:val="24"/>
          <w:szCs w:val="24"/>
        </w:rPr>
        <w:t xml:space="preserve"> </w:t>
      </w:r>
      <w:r w:rsidR="004664FA">
        <w:rPr>
          <w:rFonts w:ascii="Times New Roman" w:eastAsia="Calibri" w:hAnsi="Times New Roman" w:cs="Times New Roman"/>
          <w:iCs w:val="0"/>
          <w:sz w:val="24"/>
          <w:szCs w:val="24"/>
        </w:rPr>
        <w:t xml:space="preserve">Госкомитетом </w:t>
      </w:r>
      <w:r w:rsidR="004664FA" w:rsidRPr="004664FA">
        <w:rPr>
          <w:rFonts w:ascii="Times New Roman" w:eastAsia="Calibri" w:hAnsi="Times New Roman" w:cs="Times New Roman"/>
          <w:iCs w:val="0"/>
          <w:sz w:val="24"/>
          <w:szCs w:val="24"/>
        </w:rPr>
        <w:t xml:space="preserve">были исключены </w:t>
      </w:r>
      <w:r w:rsidR="004664FA" w:rsidRPr="004664FA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18 млрд. рублей</w:t>
      </w:r>
      <w:r w:rsidR="004664FA" w:rsidRPr="004664FA">
        <w:rPr>
          <w:rFonts w:ascii="Times New Roman" w:eastAsia="Calibri" w:hAnsi="Times New Roman" w:cs="Times New Roman"/>
          <w:iCs w:val="0"/>
          <w:sz w:val="24"/>
          <w:szCs w:val="24"/>
        </w:rPr>
        <w:t>,</w:t>
      </w:r>
      <w:r w:rsidR="0062432A" w:rsidRPr="0062432A">
        <w:rPr>
          <w:noProof/>
          <w:lang w:eastAsia="ru-RU"/>
        </w:rPr>
        <w:t xml:space="preserve"> </w:t>
      </w:r>
      <w:r w:rsidR="004664FA" w:rsidRPr="004664FA">
        <w:rPr>
          <w:rFonts w:ascii="Times New Roman" w:eastAsia="Calibri" w:hAnsi="Times New Roman" w:cs="Times New Roman"/>
          <w:iCs w:val="0"/>
          <w:sz w:val="24"/>
          <w:szCs w:val="24"/>
        </w:rPr>
        <w:t xml:space="preserve"> как документально неподтвержд</w:t>
      </w:r>
      <w:r w:rsidR="0062432A">
        <w:rPr>
          <w:rFonts w:ascii="Times New Roman" w:eastAsia="Calibri" w:hAnsi="Times New Roman" w:cs="Times New Roman"/>
          <w:iCs w:val="0"/>
          <w:sz w:val="24"/>
          <w:szCs w:val="24"/>
        </w:rPr>
        <w:t>енные.</w:t>
      </w:r>
    </w:p>
    <w:p w:rsidR="0062432A" w:rsidRPr="0062432A" w:rsidRDefault="0062432A" w:rsidP="0062432A">
      <w:pPr>
        <w:widowControl w:val="0"/>
        <w:pBdr>
          <w:bottom w:val="single" w:sz="12" w:space="1" w:color="auto"/>
        </w:pBdr>
        <w:tabs>
          <w:tab w:val="left" w:pos="720"/>
          <w:tab w:val="left" w:pos="7920"/>
          <w:tab w:val="left" w:pos="8100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62432A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Эффект государственного регулирования тарифов</w:t>
      </w:r>
    </w:p>
    <w:p w:rsidR="004664FA" w:rsidRDefault="0062432A" w:rsidP="004664FA">
      <w:pPr>
        <w:widowControl w:val="0"/>
        <w:pBdr>
          <w:bottom w:val="single" w:sz="12" w:space="1" w:color="auto"/>
        </w:pBdr>
        <w:tabs>
          <w:tab w:val="left" w:pos="720"/>
          <w:tab w:val="left" w:pos="7920"/>
          <w:tab w:val="left" w:pos="81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6243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59964E5" wp14:editId="18C0A6BF">
                <wp:simplePos x="0" y="0"/>
                <wp:positionH relativeFrom="column">
                  <wp:posOffset>3836007</wp:posOffset>
                </wp:positionH>
                <wp:positionV relativeFrom="paragraph">
                  <wp:posOffset>100302</wp:posOffset>
                </wp:positionV>
                <wp:extent cx="1129086" cy="357616"/>
                <wp:effectExtent l="0" t="0" r="13970" b="23495"/>
                <wp:wrapNone/>
                <wp:docPr id="18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86" cy="3576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786" w:rsidRPr="0062432A" w:rsidRDefault="000D7786" w:rsidP="0062432A">
                            <w:pPr>
                              <w:pStyle w:val="a7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62432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Заявленная НВВ </w:t>
                            </w:r>
                          </w:p>
                          <w:p w:rsidR="000D7786" w:rsidRPr="0062432A" w:rsidRDefault="000D7786" w:rsidP="0062432A">
                            <w:pPr>
                              <w:pStyle w:val="a7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62432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108 млрд. рублей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302.05pt;margin-top:7.9pt;width:88.9pt;height:28.1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" filled="f" strokecolor="white [3212]" strokeweight="2pt">
                <v:textbox>
                  <w:txbxContent>
                    <w:p w:rsidR="000D7786" w:rsidRPr="0062432A" w:rsidRDefault="000D7786" w:rsidP="0062432A">
                      <w:pPr>
                        <w:pStyle w:val="a7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62432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Заявленная НВВ </w:t>
                      </w:r>
                    </w:p>
                    <w:p w:rsidR="000D7786" w:rsidRPr="0062432A" w:rsidRDefault="000D7786" w:rsidP="0062432A">
                      <w:pPr>
                        <w:pStyle w:val="a7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62432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108 млрд. рублей</w:t>
                      </w:r>
                    </w:p>
                  </w:txbxContent>
                </v:textbox>
              </v:rect>
            </w:pict>
          </mc:Fallback>
        </mc:AlternateContent>
      </w:r>
      <w:r w:rsidRPr="006243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C441384" wp14:editId="5AAD9AA0">
                <wp:simplePos x="0" y="0"/>
                <wp:positionH relativeFrom="column">
                  <wp:posOffset>2340610</wp:posOffset>
                </wp:positionH>
                <wp:positionV relativeFrom="paragraph">
                  <wp:posOffset>393700</wp:posOffset>
                </wp:positionV>
                <wp:extent cx="1144905" cy="357505"/>
                <wp:effectExtent l="0" t="0" r="17145" b="23495"/>
                <wp:wrapNone/>
                <wp:docPr id="17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905" cy="357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786" w:rsidRPr="0062432A" w:rsidRDefault="000D7786" w:rsidP="0062432A">
                            <w:pPr>
                              <w:pStyle w:val="a7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62432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Заявленная НВВ </w:t>
                            </w:r>
                          </w:p>
                          <w:p w:rsidR="000D7786" w:rsidRPr="0062432A" w:rsidRDefault="000D7786" w:rsidP="0062432A">
                            <w:pPr>
                              <w:pStyle w:val="a7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62432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100  млрд. рублей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184.3pt;margin-top:31pt;width:90.15pt;height:28.1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" filled="f" strokecolor="white [3212]" strokeweight="2pt">
                <v:textbox>
                  <w:txbxContent>
                    <w:p w:rsidR="000D7786" w:rsidRPr="0062432A" w:rsidRDefault="000D7786" w:rsidP="0062432A">
                      <w:pPr>
                        <w:pStyle w:val="a7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62432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Заявленная НВВ </w:t>
                      </w:r>
                    </w:p>
                    <w:p w:rsidR="000D7786" w:rsidRPr="0062432A" w:rsidRDefault="000D7786" w:rsidP="0062432A">
                      <w:pPr>
                        <w:pStyle w:val="a7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62432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100  млрд. рублей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FC41B04" wp14:editId="514D6762">
                <wp:simplePos x="0" y="0"/>
                <wp:positionH relativeFrom="column">
                  <wp:posOffset>4845050</wp:posOffset>
                </wp:positionH>
                <wp:positionV relativeFrom="paragraph">
                  <wp:posOffset>537210</wp:posOffset>
                </wp:positionV>
                <wp:extent cx="0" cy="643890"/>
                <wp:effectExtent l="95250" t="0" r="76200" b="60960"/>
                <wp:wrapNone/>
                <wp:docPr id="6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89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81.5pt;margin-top:42.3pt;width:0;height:50.7pt;z-index:25195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" strokecolor="#c00000" strokeweight="1.5pt">
                <v:stroke endarrow="open"/>
              </v:shape>
            </w:pict>
          </mc:Fallback>
        </mc:AlternateContent>
      </w:r>
      <w:r w:rsidRPr="006243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FC7E47E" wp14:editId="429593E2">
                <wp:simplePos x="0" y="0"/>
                <wp:positionH relativeFrom="column">
                  <wp:posOffset>4789805</wp:posOffset>
                </wp:positionH>
                <wp:positionV relativeFrom="paragraph">
                  <wp:posOffset>1183005</wp:posOffset>
                </wp:positionV>
                <wp:extent cx="643890" cy="287655"/>
                <wp:effectExtent l="0" t="0" r="22860" b="17145"/>
                <wp:wrapNone/>
                <wp:docPr id="13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786" w:rsidRDefault="000D7786" w:rsidP="0062432A">
                            <w:pPr>
                              <w:pStyle w:val="a7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>- 17%</w:t>
                            </w: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28" style="position:absolute;left:0;text-align:left;margin-left:377.15pt;margin-top:93.15pt;width:50.7pt;height:22.65pt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" filled="f" strokecolor="#c00000" strokeweight="2pt">
                <v:textbox>
                  <w:txbxContent>
                    <w:p w:rsidR="000D7786" w:rsidRDefault="000D7786" w:rsidP="0062432A">
                      <w:pPr>
                        <w:pStyle w:val="a7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</w:rPr>
                        <w:t>- 17%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6F43411" wp14:editId="117E660B">
                <wp:simplePos x="0" y="0"/>
                <wp:positionH relativeFrom="column">
                  <wp:posOffset>3223260</wp:posOffset>
                </wp:positionH>
                <wp:positionV relativeFrom="paragraph">
                  <wp:posOffset>831215</wp:posOffset>
                </wp:positionV>
                <wp:extent cx="0" cy="461010"/>
                <wp:effectExtent l="95250" t="0" r="57150" b="53340"/>
                <wp:wrapNone/>
                <wp:docPr id="5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53.8pt;margin-top:65.45pt;width:0;height:36.3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" strokecolor="#c00000" strokeweight="1.5pt">
                <v:stroke endarrow="open"/>
              </v:shape>
            </w:pict>
          </mc:Fallback>
        </mc:AlternateContent>
      </w:r>
      <w:r w:rsidRPr="004664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414BB4C" wp14:editId="3A62427A">
                <wp:simplePos x="0" y="0"/>
                <wp:positionH relativeFrom="column">
                  <wp:posOffset>3208020</wp:posOffset>
                </wp:positionH>
                <wp:positionV relativeFrom="paragraph">
                  <wp:posOffset>1292860</wp:posOffset>
                </wp:positionV>
                <wp:extent cx="629285" cy="287655"/>
                <wp:effectExtent l="0" t="0" r="18415" b="17145"/>
                <wp:wrapNone/>
                <wp:docPr id="7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85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786" w:rsidRDefault="000D7786" w:rsidP="004664FA">
                            <w:pPr>
                              <w:pStyle w:val="a7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</w:rPr>
                              <w:t>- 13%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9" style="position:absolute;left:0;text-align:left;margin-left:252.6pt;margin-top:101.8pt;width:49.55pt;height:22.6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" filled="f" strokecolor="#c00000" strokeweight="2pt">
                <v:textbox>
                  <w:txbxContent>
                    <w:p w:rsidR="000D7786" w:rsidRDefault="000D7786" w:rsidP="004664FA">
                      <w:pPr>
                        <w:pStyle w:val="a7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</w:rPr>
                        <w:t>- 13%</w:t>
                      </w:r>
                    </w:p>
                  </w:txbxContent>
                </v:textbox>
              </v:rect>
            </w:pict>
          </mc:Fallback>
        </mc:AlternateContent>
      </w:r>
      <w:r w:rsidR="004664FA" w:rsidRPr="004664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CDD48E" wp14:editId="4D601A43">
            <wp:extent cx="6194066" cy="2910177"/>
            <wp:effectExtent l="0" t="0" r="16510" b="241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432A" w:rsidRPr="00A01A8F" w:rsidRDefault="0062432A" w:rsidP="00A01A8F">
      <w:pPr>
        <w:widowControl w:val="0"/>
        <w:pBdr>
          <w:bottom w:val="single" w:sz="12" w:space="1" w:color="auto"/>
        </w:pBdr>
        <w:tabs>
          <w:tab w:val="left" w:pos="720"/>
          <w:tab w:val="left" w:pos="79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 w:val="0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32"/>
          <w:szCs w:val="32"/>
          <w:lang w:eastAsia="ru-RU"/>
        </w:rPr>
        <w:tab/>
      </w:r>
      <w:r w:rsidRPr="00A01A8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В 2012 году Указом Президента Российской Федерации  была поставлена задача по переходу на долгосрочное регулирование с 1 января 2016 года </w:t>
      </w:r>
      <w:r w:rsidRPr="00F13D71">
        <w:rPr>
          <w:rFonts w:ascii="Times New Roman" w:eastAsia="Times New Roman" w:hAnsi="Times New Roman" w:cs="Times New Roman"/>
          <w:iCs w:val="0"/>
          <w:sz w:val="22"/>
          <w:szCs w:val="22"/>
          <w:lang w:eastAsia="ru-RU"/>
        </w:rPr>
        <w:t>(№ 600 «О мерах по обеспечению граждан Российской Федерации доступным и комфортным жильем и повышению качества жилищно-коммунальных услуг»)</w:t>
      </w:r>
      <w:r w:rsidRPr="00A01A8F">
        <w:rPr>
          <w:rFonts w:ascii="Times New Roman" w:eastAsia="Calibri" w:hAnsi="Times New Roman" w:cs="Times New Roman"/>
          <w:iCs w:val="0"/>
          <w:color w:val="0070C0"/>
          <w:sz w:val="24"/>
          <w:szCs w:val="24"/>
          <w:lang w:eastAsia="ru-RU"/>
        </w:rPr>
        <w:t>.</w:t>
      </w:r>
    </w:p>
    <w:p w:rsidR="00A01A8F" w:rsidRDefault="0062432A" w:rsidP="00A01A8F">
      <w:pPr>
        <w:widowControl w:val="0"/>
        <w:pBdr>
          <w:bottom w:val="single" w:sz="12" w:space="1" w:color="auto"/>
        </w:pBdr>
        <w:tabs>
          <w:tab w:val="left" w:pos="720"/>
          <w:tab w:val="left" w:pos="79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62432A">
        <w:rPr>
          <w:rFonts w:ascii="Times New Roman" w:eastAsia="Calibri" w:hAnsi="Times New Roman" w:cs="Times New Roman"/>
          <w:iCs w:val="0"/>
          <w:color w:val="0070C0"/>
          <w:sz w:val="24"/>
          <w:szCs w:val="24"/>
          <w:lang w:eastAsia="ru-RU"/>
        </w:rPr>
        <w:tab/>
      </w:r>
      <w:r w:rsidRPr="0062432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По результатам тарифной кампании 2017 года на услуги электроснабжения, теплоснабжения, водоснабжения, водоотведения и услуги по обращению с твердыми коммунальными отходами всего установлено тарифов для 597 организации. Долгосрочный </w:t>
      </w:r>
      <w:r w:rsidR="00A01A8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lastRenderedPageBreak/>
        <w:t>м</w:t>
      </w:r>
      <w:r w:rsidRPr="0062432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етод регулирования был применен к 418 организациям</w:t>
      </w:r>
      <w:r w:rsidR="00A01A8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, соответствующим критериям применения долгосрочного тарифного регулирования</w:t>
      </w:r>
      <w:r w:rsidR="00FC0C87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, установленным законодательством</w:t>
      </w:r>
      <w:r w:rsidR="00A01A8F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</w:t>
      </w:r>
    </w:p>
    <w:p w:rsidR="0062432A" w:rsidRPr="0062432A" w:rsidRDefault="00FC0C87" w:rsidP="00A01A8F">
      <w:pPr>
        <w:widowControl w:val="0"/>
        <w:pBdr>
          <w:bottom w:val="single" w:sz="12" w:space="1" w:color="auto"/>
        </w:pBdr>
        <w:tabs>
          <w:tab w:val="left" w:pos="720"/>
          <w:tab w:val="left" w:pos="7920"/>
          <w:tab w:val="left" w:pos="8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ab/>
        <w:t xml:space="preserve">При этом </w:t>
      </w:r>
      <w:r w:rsidR="0062432A" w:rsidRPr="0062432A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были проведены корректировки  ранее установленных долгосрочных тарифов для 317 организаций, что составляет порядка 80% от числа организаций, которым тарифы установлены на долгосрочный период.</w:t>
      </w:r>
    </w:p>
    <w:p w:rsidR="000E4F47" w:rsidRDefault="0062432A" w:rsidP="00A01A8F">
      <w:pPr>
        <w:spacing w:after="0" w:line="240" w:lineRule="auto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 w:val="0"/>
          <w:noProof/>
          <w:color w:val="4F81BD"/>
          <w:sz w:val="24"/>
          <w:szCs w:val="24"/>
          <w:lang w:eastAsia="ru-RU"/>
        </w:rPr>
        <w:drawing>
          <wp:inline distT="0" distB="0" distL="0" distR="0">
            <wp:extent cx="6289481" cy="56080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912" cy="560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93D" w:rsidRPr="0007193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</w:p>
    <w:p w:rsidR="004664FA" w:rsidRPr="00901CE2" w:rsidRDefault="004664FA" w:rsidP="00901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7B3853" w:rsidRPr="00B9228F" w:rsidRDefault="007B3853" w:rsidP="00A20105">
      <w:pPr>
        <w:widowControl w:val="0"/>
        <w:tabs>
          <w:tab w:val="left" w:pos="720"/>
          <w:tab w:val="left" w:pos="7920"/>
          <w:tab w:val="left" w:pos="81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925" w:rsidRPr="006B26EA" w:rsidRDefault="000E0925" w:rsidP="000E09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0"/>
          <w:sz w:val="32"/>
          <w:szCs w:val="32"/>
        </w:rPr>
      </w:pPr>
      <w:r w:rsidRPr="006B26EA">
        <w:rPr>
          <w:rFonts w:ascii="Times New Roman" w:eastAsia="Times New Roman" w:hAnsi="Times New Roman"/>
          <w:b/>
          <w:spacing w:val="-20"/>
          <w:sz w:val="32"/>
          <w:szCs w:val="32"/>
        </w:rPr>
        <w:t>Ограничение роста платы граждан за коммунальные услуги</w:t>
      </w:r>
    </w:p>
    <w:p w:rsidR="000E0925" w:rsidRPr="00FD79E6" w:rsidRDefault="000E0925" w:rsidP="000E0925">
      <w:pPr>
        <w:pStyle w:val="a"/>
        <w:numPr>
          <w:ilvl w:val="0"/>
          <w:numId w:val="0"/>
        </w:numPr>
        <w:spacing w:after="0" w:line="240" w:lineRule="auto"/>
        <w:ind w:left="2007"/>
        <w:jc w:val="both"/>
        <w:rPr>
          <w:rFonts w:ascii="Times New Roman" w:eastAsia="Times New Roman" w:hAnsi="Times New Roman"/>
          <w:b/>
          <w:noProof/>
          <w:color w:val="4F6228" w:themeColor="accent3" w:themeShade="80"/>
          <w:sz w:val="24"/>
          <w:szCs w:val="24"/>
          <w:lang w:eastAsia="ru-RU"/>
        </w:rPr>
      </w:pPr>
      <w:r w:rsidRPr="0021608E">
        <w:rPr>
          <w:rFonts w:ascii="Times New Roman" w:eastAsia="Times New Roman" w:hAnsi="Times New Roman"/>
          <w:i/>
          <w:noProof/>
          <w:color w:val="4F6228" w:themeColor="accent3" w:themeShade="8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965440" behindDoc="0" locked="0" layoutInCell="1" allowOverlap="1" wp14:anchorId="7B7FF35E" wp14:editId="76A8496B">
                <wp:simplePos x="0" y="0"/>
                <wp:positionH relativeFrom="column">
                  <wp:posOffset>-4473</wp:posOffset>
                </wp:positionH>
                <wp:positionV relativeFrom="paragraph">
                  <wp:posOffset>66868</wp:posOffset>
                </wp:positionV>
                <wp:extent cx="4937760" cy="0"/>
                <wp:effectExtent l="19050" t="19050" r="3429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96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5.25pt" to="388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" strokecolor="#74512a" strokeweight="2.25pt">
                <v:stroke endcap="round"/>
                <o:lock v:ext="edit" shapetype="f"/>
              </v:line>
            </w:pict>
          </mc:Fallback>
        </mc:AlternateContent>
      </w:r>
    </w:p>
    <w:p w:rsidR="000E0925" w:rsidRDefault="000E0925" w:rsidP="000E0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0DF">
        <w:rPr>
          <w:rFonts w:ascii="Times New Roman" w:eastAsia="Calibri" w:hAnsi="Times New Roman" w:cs="Times New Roman"/>
          <w:sz w:val="24"/>
          <w:szCs w:val="24"/>
        </w:rPr>
        <w:t>Статьей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157.1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Жилищного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кодекса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(в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ред.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закона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декабря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2013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417-ФЗ)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введено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законодательное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ограничение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повышения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размера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вносимой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гражданами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платы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коммунальные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10DF">
        <w:rPr>
          <w:rFonts w:ascii="Times New Roman" w:eastAsia="Calibri" w:hAnsi="Times New Roman" w:cs="Times New Roman"/>
          <w:sz w:val="24"/>
          <w:szCs w:val="24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(максимальных)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индексы).</w:t>
      </w:r>
    </w:p>
    <w:p w:rsidR="000E0925" w:rsidRDefault="000E0925" w:rsidP="000E0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ндексы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годам</w:t>
      </w:r>
      <w:r w:rsidRPr="00887C2F">
        <w:rPr>
          <w:rFonts w:ascii="Times New Roman" w:eastAsia="Calibri" w:hAnsi="Times New Roman" w:cs="Times New Roman"/>
          <w:sz w:val="24"/>
          <w:szCs w:val="24"/>
        </w:rPr>
        <w:t xml:space="preserve"> и с календарной разбивкой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925" w:rsidRPr="000E0925" w:rsidRDefault="000E0925" w:rsidP="000E0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платы граждан за коммунальные услуги с 1 января 201</w:t>
      </w:r>
      <w:r w:rsidRPr="000E092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не предусмотрен.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0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индекс на период </w:t>
      </w:r>
      <w:r w:rsidRPr="000E09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1 июля 2017 года по 31 декабря 2017 года составляет 4,2%,</w:t>
      </w:r>
      <w:r w:rsidRPr="000E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(Распоряжение Правительства РФ № 2464-р от 19.11.2016).</w:t>
      </w:r>
    </w:p>
    <w:p w:rsidR="000E0925" w:rsidRPr="006810DF" w:rsidRDefault="000E0925" w:rsidP="000E0925">
      <w:pPr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E09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муниципальных образований Республики Татарстан предельные индексы изменения размера вносимой гражданами платы за коммунальные услуги на 2017 год утверждены Указом </w:t>
      </w:r>
      <w:r w:rsidRPr="000E0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Президента Республики Татарстан от 28.11.2016 № УП-1055. Рост платы граждан за коммунальные услуги с 1 июля 2017 г. не превышает 4,2% ни по одному муниципальному образованию.</w:t>
      </w:r>
    </w:p>
    <w:p w:rsidR="000E0925" w:rsidRDefault="000E0925" w:rsidP="000E092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994">
        <w:rPr>
          <w:rFonts w:ascii="Times New Roman" w:hAnsi="Times New Roman" w:cs="Times New Roman"/>
          <w:sz w:val="24"/>
          <w:szCs w:val="24"/>
        </w:rPr>
        <w:t>Мониторинг соответствия принятых тарифных решений на коммунальные услуги установленным Правительством Российской Федерации ограничениям по росту размера платы граждан осуществляется Госко</w:t>
      </w:r>
      <w:r>
        <w:rPr>
          <w:rFonts w:ascii="Times New Roman" w:hAnsi="Times New Roman" w:cs="Times New Roman"/>
          <w:sz w:val="24"/>
          <w:szCs w:val="24"/>
        </w:rPr>
        <w:t>митетом ежемесячно в разрезе 913</w:t>
      </w:r>
      <w:r w:rsidRPr="00E75994">
        <w:rPr>
          <w:rFonts w:ascii="Times New Roman" w:hAnsi="Times New Roman" w:cs="Times New Roman"/>
          <w:sz w:val="24"/>
          <w:szCs w:val="24"/>
        </w:rPr>
        <w:t xml:space="preserve"> муниципальных образований республики с последующим предоставлением отчета в Федеральную </w:t>
      </w:r>
      <w:r>
        <w:rPr>
          <w:rFonts w:ascii="Times New Roman" w:hAnsi="Times New Roman" w:cs="Times New Roman"/>
          <w:sz w:val="24"/>
          <w:szCs w:val="24"/>
        </w:rPr>
        <w:t xml:space="preserve">антимонопольную </w:t>
      </w:r>
      <w:r w:rsidRPr="00E75994">
        <w:rPr>
          <w:rFonts w:ascii="Times New Roman" w:hAnsi="Times New Roman" w:cs="Times New Roman"/>
          <w:sz w:val="24"/>
          <w:szCs w:val="24"/>
        </w:rPr>
        <w:t>службу</w:t>
      </w:r>
      <w:r w:rsidRPr="00E75994">
        <w:rPr>
          <w:rFonts w:ascii="Times New Roman" w:hAnsi="Times New Roman" w:cs="Times New Roman"/>
          <w:i/>
          <w:sz w:val="24"/>
          <w:szCs w:val="24"/>
        </w:rPr>
        <w:t>.</w:t>
      </w:r>
    </w:p>
    <w:p w:rsidR="00B9228F" w:rsidRPr="00B9228F" w:rsidRDefault="00B9228F" w:rsidP="00A20105">
      <w:pPr>
        <w:widowControl w:val="0"/>
        <w:tabs>
          <w:tab w:val="left" w:pos="720"/>
          <w:tab w:val="left" w:pos="7920"/>
          <w:tab w:val="left" w:pos="81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6D5D" w:rsidRPr="000E4F47" w:rsidRDefault="004027B5" w:rsidP="00EC16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20"/>
          <w:sz w:val="32"/>
          <w:szCs w:val="32"/>
        </w:rPr>
      </w:pPr>
      <w:r w:rsidRPr="000E4F47"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926528" behindDoc="0" locked="0" layoutInCell="1" allowOverlap="1" wp14:anchorId="32B04F2D" wp14:editId="30DA52D5">
                <wp:simplePos x="0" y="0"/>
                <wp:positionH relativeFrom="column">
                  <wp:posOffset>-60132</wp:posOffset>
                </wp:positionH>
                <wp:positionV relativeFrom="paragraph">
                  <wp:posOffset>246518</wp:posOffset>
                </wp:positionV>
                <wp:extent cx="5335325" cy="39370"/>
                <wp:effectExtent l="19050" t="19050" r="36830" b="3683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35325" cy="3937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926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75pt,19.4pt" to="415.3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" strokecolor="#74512a" strokeweight="2.25pt">
                <v:stroke endcap="round"/>
                <o:lock v:ext="edit" shapetype="f"/>
              </v:line>
            </w:pict>
          </mc:Fallback>
        </mc:AlternateContent>
      </w:r>
      <w:r w:rsidR="00B96D5D" w:rsidRPr="000E4F47">
        <w:rPr>
          <w:rFonts w:ascii="Times New Roman" w:eastAsia="Times New Roman" w:hAnsi="Times New Roman"/>
          <w:b/>
          <w:spacing w:val="-20"/>
          <w:sz w:val="32"/>
          <w:szCs w:val="32"/>
        </w:rPr>
        <w:t>Государственное</w:t>
      </w:r>
      <w:r w:rsidR="009E3D66" w:rsidRPr="000E4F47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 </w:t>
      </w:r>
      <w:r w:rsidR="00B96D5D" w:rsidRPr="000E4F47">
        <w:rPr>
          <w:rFonts w:ascii="Times New Roman" w:eastAsia="Times New Roman" w:hAnsi="Times New Roman"/>
          <w:b/>
          <w:spacing w:val="-20"/>
          <w:sz w:val="32"/>
          <w:szCs w:val="32"/>
        </w:rPr>
        <w:t>регулирование</w:t>
      </w:r>
      <w:r w:rsidR="009E3D66" w:rsidRPr="000E4F47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 </w:t>
      </w:r>
      <w:r w:rsidR="00D813DE" w:rsidRPr="000E4F47">
        <w:rPr>
          <w:rFonts w:ascii="Times New Roman" w:eastAsia="Times New Roman" w:hAnsi="Times New Roman"/>
          <w:b/>
          <w:spacing w:val="-20"/>
          <w:sz w:val="32"/>
          <w:szCs w:val="32"/>
        </w:rPr>
        <w:t>тарифов</w:t>
      </w:r>
      <w:r w:rsidR="009E3D66" w:rsidRPr="000E4F47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 </w:t>
      </w:r>
      <w:r w:rsidR="00B96D5D" w:rsidRPr="000E4F47">
        <w:rPr>
          <w:rFonts w:ascii="Times New Roman" w:eastAsia="Times New Roman" w:hAnsi="Times New Roman"/>
          <w:b/>
          <w:spacing w:val="-20"/>
          <w:sz w:val="32"/>
          <w:szCs w:val="32"/>
        </w:rPr>
        <w:t>в</w:t>
      </w:r>
      <w:r w:rsidR="009E3D66" w:rsidRPr="000E4F47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 </w:t>
      </w:r>
      <w:r w:rsidR="00B96D5D" w:rsidRPr="000E4F47">
        <w:rPr>
          <w:rFonts w:ascii="Times New Roman" w:eastAsia="Times New Roman" w:hAnsi="Times New Roman"/>
          <w:b/>
          <w:spacing w:val="-20"/>
          <w:sz w:val="32"/>
          <w:szCs w:val="32"/>
        </w:rPr>
        <w:t>сфере</w:t>
      </w:r>
      <w:r w:rsidR="009E3D66" w:rsidRPr="000E4F47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 </w:t>
      </w:r>
      <w:r w:rsidR="00B96D5D" w:rsidRPr="000E4F47">
        <w:rPr>
          <w:rFonts w:ascii="Times New Roman" w:eastAsia="Times New Roman" w:hAnsi="Times New Roman"/>
          <w:b/>
          <w:spacing w:val="-20"/>
          <w:sz w:val="32"/>
          <w:szCs w:val="32"/>
        </w:rPr>
        <w:t>газоснабжения</w:t>
      </w:r>
    </w:p>
    <w:p w:rsidR="00141EA7" w:rsidRDefault="00141EA7" w:rsidP="00A2010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226DE" w:rsidRPr="006E6786" w:rsidRDefault="00F226DE" w:rsidP="00F226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786">
        <w:rPr>
          <w:rFonts w:ascii="Times New Roman" w:hAnsi="Times New Roman" w:cs="Times New Roman"/>
          <w:bCs/>
          <w:sz w:val="24"/>
          <w:szCs w:val="24"/>
        </w:rPr>
        <w:t>Конечная цена на природный газ для прочих потребителей формируется из четырех составляющих:</w:t>
      </w:r>
    </w:p>
    <w:p w:rsidR="00F226DE" w:rsidRPr="006E6786" w:rsidRDefault="00F226DE" w:rsidP="00F226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786">
        <w:rPr>
          <w:rFonts w:ascii="Times New Roman" w:hAnsi="Times New Roman" w:cs="Times New Roman"/>
          <w:bCs/>
          <w:sz w:val="24"/>
          <w:szCs w:val="24"/>
        </w:rPr>
        <w:t>-  из оптовой цены на газ (в конечной цене составляет порядка 80%);</w:t>
      </w:r>
    </w:p>
    <w:p w:rsidR="00F226DE" w:rsidRPr="006E6786" w:rsidRDefault="00F226DE" w:rsidP="00F226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786">
        <w:rPr>
          <w:rFonts w:ascii="Times New Roman" w:hAnsi="Times New Roman" w:cs="Times New Roman"/>
          <w:bCs/>
          <w:sz w:val="24"/>
          <w:szCs w:val="24"/>
        </w:rPr>
        <w:t>- ставки по транспортировке  газа по газораспределительным сетям (ГРО) (в конечной цене около 18%);</w:t>
      </w:r>
    </w:p>
    <w:p w:rsidR="00F226DE" w:rsidRPr="006E6786" w:rsidRDefault="00F226DE" w:rsidP="00F226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786">
        <w:rPr>
          <w:rFonts w:ascii="Times New Roman" w:hAnsi="Times New Roman" w:cs="Times New Roman"/>
          <w:bCs/>
          <w:sz w:val="24"/>
          <w:szCs w:val="24"/>
        </w:rPr>
        <w:t>- размера платы за снабженческо-сбытовые услуги (ПССУ) (в конечной цене менее 2%), регулируемого ФАС России;</w:t>
      </w:r>
    </w:p>
    <w:p w:rsidR="00F226DE" w:rsidRPr="006E6786" w:rsidRDefault="00F226DE" w:rsidP="00F226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67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E6786">
        <w:rPr>
          <w:rFonts w:ascii="Times New Roman" w:hAnsi="Times New Roman" w:cs="Times New Roman"/>
          <w:bCs/>
          <w:sz w:val="24"/>
          <w:szCs w:val="24"/>
        </w:rPr>
        <w:t>- специальной надбавки для финансирования программы газификации Республики Татарстан, (в конечной цене порядка 0,9% (</w:t>
      </w:r>
      <w:proofErr w:type="spellStart"/>
      <w:r w:rsidRPr="006E6786">
        <w:rPr>
          <w:rFonts w:ascii="Times New Roman" w:hAnsi="Times New Roman" w:cs="Times New Roman"/>
          <w:bCs/>
          <w:sz w:val="24"/>
          <w:szCs w:val="24"/>
        </w:rPr>
        <w:t>max</w:t>
      </w:r>
      <w:proofErr w:type="spellEnd"/>
      <w:r w:rsidRPr="006E6786">
        <w:rPr>
          <w:rFonts w:ascii="Times New Roman" w:hAnsi="Times New Roman" w:cs="Times New Roman"/>
          <w:bCs/>
          <w:sz w:val="24"/>
          <w:szCs w:val="24"/>
        </w:rPr>
        <w:t xml:space="preserve"> до 25% от ставок ГРО).</w:t>
      </w:r>
      <w:proofErr w:type="gramEnd"/>
    </w:p>
    <w:p w:rsidR="00F226DE" w:rsidRPr="006E6786" w:rsidRDefault="00F226DE" w:rsidP="00F226D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E6786">
        <w:rPr>
          <w:rFonts w:ascii="Times New Roman" w:hAnsi="Times New Roman"/>
          <w:bCs/>
          <w:sz w:val="24"/>
          <w:szCs w:val="24"/>
        </w:rPr>
        <w:t xml:space="preserve">С 1 января 2017 года оптовая цена газа составит - 3855 рублей за 1000 </w:t>
      </w:r>
      <w:proofErr w:type="spellStart"/>
      <w:r w:rsidRPr="006E6786">
        <w:rPr>
          <w:rFonts w:ascii="Times New Roman" w:hAnsi="Times New Roman"/>
          <w:bCs/>
          <w:sz w:val="24"/>
          <w:szCs w:val="24"/>
        </w:rPr>
        <w:t>куб.м</w:t>
      </w:r>
      <w:proofErr w:type="spellEnd"/>
      <w:r w:rsidRPr="006E6786">
        <w:rPr>
          <w:rFonts w:ascii="Times New Roman" w:hAnsi="Times New Roman"/>
          <w:bCs/>
          <w:sz w:val="24"/>
          <w:szCs w:val="24"/>
        </w:rPr>
        <w:t>. Оптовая цена на газ для прочих потребителей с 1 июля 2017 года на сегодняшний день ФАС России не утверждена.</w:t>
      </w:r>
    </w:p>
    <w:p w:rsidR="00F226DE" w:rsidRPr="006E6786" w:rsidRDefault="00F226DE" w:rsidP="00F226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6786">
        <w:rPr>
          <w:rFonts w:ascii="Times New Roman" w:hAnsi="Times New Roman" w:cs="Times New Roman"/>
          <w:b/>
          <w:bCs/>
          <w:sz w:val="24"/>
          <w:szCs w:val="24"/>
        </w:rPr>
        <w:t>Конечная цена газа с 1 января 2017г.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425"/>
        <w:gridCol w:w="1250"/>
        <w:gridCol w:w="933"/>
        <w:gridCol w:w="936"/>
        <w:gridCol w:w="933"/>
        <w:gridCol w:w="933"/>
        <w:gridCol w:w="933"/>
        <w:gridCol w:w="933"/>
        <w:gridCol w:w="744"/>
      </w:tblGrid>
      <w:tr w:rsidR="00F226DE" w:rsidRPr="006E6786" w:rsidTr="00CA188F">
        <w:trPr>
          <w:trHeight w:val="27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DE" w:rsidRPr="006E6786" w:rsidRDefault="00F226DE" w:rsidP="003C364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DE" w:rsidRPr="006E6786" w:rsidRDefault="00F226DE" w:rsidP="003C364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DE" w:rsidRPr="006E6786" w:rsidRDefault="00F226DE" w:rsidP="003C364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DE" w:rsidRPr="006E6786" w:rsidRDefault="00F226DE" w:rsidP="003C364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DE" w:rsidRPr="006E6786" w:rsidRDefault="00F226DE" w:rsidP="003C364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DE" w:rsidRPr="006E6786" w:rsidRDefault="00F226DE" w:rsidP="003C364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DE" w:rsidRPr="006E6786" w:rsidRDefault="00F226DE" w:rsidP="003C364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6DE" w:rsidRPr="006E6786" w:rsidRDefault="00F226DE" w:rsidP="003C3643">
            <w:pPr>
              <w:spacing w:after="0" w:line="240" w:lineRule="auto"/>
              <w:ind w:hanging="7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(без учета НДС)</w:t>
            </w:r>
          </w:p>
        </w:tc>
      </w:tr>
      <w:tr w:rsidR="00F226DE" w:rsidRPr="006E6786" w:rsidTr="00CA188F">
        <w:trPr>
          <w:trHeight w:val="30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DE" w:rsidRPr="006E6786" w:rsidRDefault="00F226DE" w:rsidP="003C36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DE" w:rsidRPr="006E6786" w:rsidRDefault="00F226DE" w:rsidP="003C364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6E6786" w:rsidRDefault="00F226DE" w:rsidP="003C36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6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Дифференциация по группам потребителей с объемом потребления газа (млн</w:t>
            </w:r>
            <w:proofErr w:type="gramStart"/>
            <w:r w:rsidRPr="006E6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6E6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в год)</w:t>
            </w:r>
          </w:p>
        </w:tc>
      </w:tr>
      <w:tr w:rsidR="00F226DE" w:rsidRPr="006E6786" w:rsidTr="00CA188F">
        <w:trPr>
          <w:trHeight w:val="58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DE" w:rsidRPr="006E6786" w:rsidRDefault="00F226DE" w:rsidP="003C364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6DE" w:rsidRPr="006E6786" w:rsidRDefault="00F226DE" w:rsidP="003C3643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DE" w:rsidRPr="006E6786" w:rsidRDefault="00F226DE" w:rsidP="003C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6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свыше 500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DE" w:rsidRPr="006E6786" w:rsidRDefault="00F226DE" w:rsidP="003C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6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100           до 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DE" w:rsidRPr="006E6786" w:rsidRDefault="00F226DE" w:rsidP="003C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6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10           до 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DE" w:rsidRPr="006E6786" w:rsidRDefault="00F226DE" w:rsidP="003C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6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1 до 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DE" w:rsidRPr="006E6786" w:rsidRDefault="00F226DE" w:rsidP="003C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6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0,1 до 1,0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DE" w:rsidRPr="006E6786" w:rsidRDefault="00F226DE" w:rsidP="003C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6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0,01          до 0,1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DE" w:rsidRPr="006E6786" w:rsidRDefault="00F226DE" w:rsidP="003C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6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 0,01</w:t>
            </w:r>
          </w:p>
        </w:tc>
      </w:tr>
      <w:tr w:rsidR="00F226DE" w:rsidRPr="006E6786" w:rsidTr="00CA188F">
        <w:trPr>
          <w:trHeight w:val="360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D51F34" w:rsidRDefault="00F226DE" w:rsidP="003C36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1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 января 2017 года</w:t>
            </w:r>
          </w:p>
        </w:tc>
      </w:tr>
      <w:tr w:rsidR="00F226DE" w:rsidRPr="006E6786" w:rsidTr="00CA188F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6E6786" w:rsidRDefault="00F226DE" w:rsidP="003C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6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Оптовая цена на газ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6E6786" w:rsidRDefault="00F226DE" w:rsidP="003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руб./1000м3</w:t>
            </w:r>
          </w:p>
        </w:tc>
        <w:tc>
          <w:tcPr>
            <w:tcW w:w="6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6E6786" w:rsidRDefault="00F226DE" w:rsidP="003C36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6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3855</w:t>
            </w:r>
          </w:p>
        </w:tc>
      </w:tr>
      <w:tr w:rsidR="00F226DE" w:rsidRPr="006E6786" w:rsidTr="00CA188F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6E6786" w:rsidRDefault="00F226DE" w:rsidP="003C3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67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Темп роста к предыдущей цене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6E6786" w:rsidRDefault="00F226DE" w:rsidP="003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E67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6E6786" w:rsidRDefault="00F226DE" w:rsidP="003C364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67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F226DE" w:rsidRPr="006E6786" w:rsidTr="00CA188F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DE" w:rsidRPr="006E6786" w:rsidRDefault="00F226DE" w:rsidP="003C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6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Ставки ГРО (без учета </w:t>
            </w:r>
            <w:proofErr w:type="spellStart"/>
            <w:r w:rsidRPr="006E6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спецнадбавки</w:t>
            </w:r>
            <w:proofErr w:type="spellEnd"/>
            <w:r w:rsidRPr="006E6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6E6786" w:rsidRDefault="00F226DE" w:rsidP="003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руб./1000м3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CA188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384,17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CA188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494,75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CA188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738,14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CA188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915,63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CA188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917,07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CA188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1194,60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CA188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1202,70</w:t>
            </w:r>
          </w:p>
        </w:tc>
      </w:tr>
      <w:tr w:rsidR="00F226DE" w:rsidRPr="006E6786" w:rsidTr="00CA188F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6E6786" w:rsidRDefault="00F226DE" w:rsidP="003C3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67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Темп роста к предыдущей цене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6E6786" w:rsidRDefault="00F226DE" w:rsidP="003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E67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A188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A188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A188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A188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A188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A188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A188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100,0</w:t>
            </w:r>
          </w:p>
        </w:tc>
      </w:tr>
      <w:tr w:rsidR="00F226DE" w:rsidRPr="006E6786" w:rsidTr="00CA188F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DE" w:rsidRPr="006E6786" w:rsidRDefault="00F226DE" w:rsidP="003C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E6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Спецнадбавка</w:t>
            </w:r>
            <w:proofErr w:type="spellEnd"/>
            <w:r w:rsidRPr="006E6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для финансирования программ газификации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6E6786" w:rsidRDefault="00F226DE" w:rsidP="003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руб./1000м3</w:t>
            </w:r>
          </w:p>
        </w:tc>
        <w:tc>
          <w:tcPr>
            <w:tcW w:w="6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188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42,51</w:t>
            </w:r>
          </w:p>
        </w:tc>
      </w:tr>
      <w:tr w:rsidR="00F226DE" w:rsidRPr="006E6786" w:rsidTr="00CA188F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6E6786" w:rsidRDefault="00F226DE" w:rsidP="003C3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67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Темп роста к предыдущей цене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6E6786" w:rsidRDefault="00F226DE" w:rsidP="003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E67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A188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100,0</w:t>
            </w:r>
          </w:p>
        </w:tc>
      </w:tr>
      <w:tr w:rsidR="00F226DE" w:rsidRPr="006E6786" w:rsidTr="00CA188F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DE" w:rsidRPr="006E6786" w:rsidRDefault="00F226DE" w:rsidP="003C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6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ПССУ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6E6786" w:rsidRDefault="00F226DE" w:rsidP="003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руб./1000м3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jc w:val="center"/>
              <w:rPr>
                <w:b/>
                <w:bCs/>
                <w:sz w:val="16"/>
                <w:szCs w:val="16"/>
              </w:rPr>
            </w:pPr>
            <w:r w:rsidRPr="00CA188F">
              <w:rPr>
                <w:b/>
                <w:bCs/>
                <w:sz w:val="16"/>
                <w:szCs w:val="16"/>
              </w:rPr>
              <w:t>35,51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jc w:val="center"/>
              <w:rPr>
                <w:b/>
                <w:bCs/>
                <w:sz w:val="16"/>
                <w:szCs w:val="16"/>
              </w:rPr>
            </w:pPr>
            <w:r w:rsidRPr="00CA188F">
              <w:rPr>
                <w:b/>
                <w:bCs/>
                <w:sz w:val="16"/>
                <w:szCs w:val="16"/>
              </w:rPr>
              <w:t>41,96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jc w:val="center"/>
              <w:rPr>
                <w:b/>
                <w:bCs/>
                <w:sz w:val="16"/>
                <w:szCs w:val="16"/>
              </w:rPr>
            </w:pPr>
            <w:r w:rsidRPr="00CA188F">
              <w:rPr>
                <w:b/>
                <w:bCs/>
                <w:sz w:val="16"/>
                <w:szCs w:val="16"/>
              </w:rPr>
              <w:t>66,52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jc w:val="center"/>
              <w:rPr>
                <w:b/>
                <w:bCs/>
                <w:sz w:val="16"/>
                <w:szCs w:val="16"/>
              </w:rPr>
            </w:pPr>
            <w:r w:rsidRPr="00CA188F">
              <w:rPr>
                <w:b/>
                <w:bCs/>
                <w:sz w:val="16"/>
                <w:szCs w:val="16"/>
              </w:rPr>
              <w:t>77,66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jc w:val="center"/>
              <w:rPr>
                <w:b/>
                <w:bCs/>
                <w:sz w:val="16"/>
                <w:szCs w:val="16"/>
              </w:rPr>
            </w:pPr>
            <w:r w:rsidRPr="00CA188F">
              <w:rPr>
                <w:b/>
                <w:bCs/>
                <w:sz w:val="16"/>
                <w:szCs w:val="16"/>
              </w:rPr>
              <w:t>83,15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jc w:val="center"/>
              <w:rPr>
                <w:b/>
                <w:bCs/>
                <w:sz w:val="16"/>
                <w:szCs w:val="16"/>
              </w:rPr>
            </w:pPr>
            <w:r w:rsidRPr="00CA188F">
              <w:rPr>
                <w:b/>
                <w:bCs/>
                <w:sz w:val="16"/>
                <w:szCs w:val="16"/>
              </w:rPr>
              <w:t>87,77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jc w:val="center"/>
              <w:rPr>
                <w:b/>
                <w:bCs/>
                <w:sz w:val="16"/>
                <w:szCs w:val="16"/>
              </w:rPr>
            </w:pPr>
            <w:r w:rsidRPr="00CA188F">
              <w:rPr>
                <w:b/>
                <w:bCs/>
                <w:sz w:val="16"/>
                <w:szCs w:val="16"/>
              </w:rPr>
              <w:t>101,63</w:t>
            </w:r>
          </w:p>
        </w:tc>
      </w:tr>
      <w:tr w:rsidR="00F226DE" w:rsidRPr="006E6786" w:rsidTr="00CA188F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6E6786" w:rsidRDefault="00F226DE" w:rsidP="003C3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67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Темп роста к предыдущей цене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6E6786" w:rsidRDefault="00F226DE" w:rsidP="003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E67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A188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A188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A188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A188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A188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A188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A188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100,0</w:t>
            </w:r>
          </w:p>
        </w:tc>
      </w:tr>
      <w:tr w:rsidR="00F226DE" w:rsidRPr="006E6786" w:rsidTr="00CA188F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6E6786" w:rsidRDefault="00F226DE" w:rsidP="003C3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67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Конечная цена газа для потребителей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6E6786" w:rsidRDefault="00F226DE" w:rsidP="003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67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руб./1000м3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DE" w:rsidRPr="00CA188F" w:rsidRDefault="00F226DE" w:rsidP="003C3643">
            <w:pPr>
              <w:jc w:val="center"/>
              <w:rPr>
                <w:b/>
                <w:bCs/>
                <w:sz w:val="16"/>
                <w:szCs w:val="16"/>
              </w:rPr>
            </w:pPr>
            <w:r w:rsidRPr="00CA188F">
              <w:rPr>
                <w:b/>
                <w:bCs/>
                <w:sz w:val="16"/>
                <w:szCs w:val="16"/>
              </w:rPr>
              <w:t>4317,19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jc w:val="center"/>
              <w:rPr>
                <w:b/>
                <w:bCs/>
                <w:sz w:val="16"/>
                <w:szCs w:val="16"/>
              </w:rPr>
            </w:pPr>
            <w:r w:rsidRPr="00CA188F">
              <w:rPr>
                <w:b/>
                <w:bCs/>
                <w:sz w:val="16"/>
                <w:szCs w:val="16"/>
              </w:rPr>
              <w:t>4434,22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jc w:val="center"/>
              <w:rPr>
                <w:b/>
                <w:bCs/>
                <w:sz w:val="16"/>
                <w:szCs w:val="16"/>
              </w:rPr>
            </w:pPr>
            <w:r w:rsidRPr="00CA188F">
              <w:rPr>
                <w:b/>
                <w:bCs/>
                <w:sz w:val="16"/>
                <w:szCs w:val="16"/>
              </w:rPr>
              <w:t>4702,17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jc w:val="center"/>
              <w:rPr>
                <w:b/>
                <w:bCs/>
                <w:sz w:val="16"/>
                <w:szCs w:val="16"/>
              </w:rPr>
            </w:pPr>
            <w:r w:rsidRPr="00CA188F">
              <w:rPr>
                <w:b/>
                <w:bCs/>
                <w:sz w:val="16"/>
                <w:szCs w:val="16"/>
              </w:rPr>
              <w:t>4890,80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jc w:val="center"/>
              <w:rPr>
                <w:b/>
                <w:bCs/>
                <w:sz w:val="16"/>
                <w:szCs w:val="16"/>
              </w:rPr>
            </w:pPr>
            <w:r w:rsidRPr="00CA188F">
              <w:rPr>
                <w:b/>
                <w:bCs/>
                <w:sz w:val="16"/>
                <w:szCs w:val="16"/>
              </w:rPr>
              <w:t>4897,73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jc w:val="center"/>
              <w:rPr>
                <w:b/>
                <w:bCs/>
                <w:sz w:val="16"/>
                <w:szCs w:val="16"/>
              </w:rPr>
            </w:pPr>
            <w:r w:rsidRPr="00CA188F">
              <w:rPr>
                <w:b/>
                <w:bCs/>
                <w:sz w:val="16"/>
                <w:szCs w:val="16"/>
              </w:rPr>
              <w:t>5179,88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jc w:val="center"/>
              <w:rPr>
                <w:b/>
                <w:bCs/>
                <w:sz w:val="16"/>
                <w:szCs w:val="16"/>
              </w:rPr>
            </w:pPr>
            <w:r w:rsidRPr="00CA188F">
              <w:rPr>
                <w:b/>
                <w:bCs/>
                <w:sz w:val="16"/>
                <w:szCs w:val="16"/>
              </w:rPr>
              <w:t>5201,84</w:t>
            </w:r>
          </w:p>
        </w:tc>
      </w:tr>
      <w:tr w:rsidR="00F226DE" w:rsidRPr="006E6786" w:rsidTr="00CA188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6E6786" w:rsidRDefault="00F226DE" w:rsidP="003C36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678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Темп роста к цене 2 полугодия 2015 г.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6E6786" w:rsidRDefault="00F226DE" w:rsidP="003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6E678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A188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A188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A188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A188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A188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A188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100,0%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6DE" w:rsidRPr="00CA188F" w:rsidRDefault="00F226DE" w:rsidP="003C3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A188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100,0%</w:t>
            </w:r>
          </w:p>
        </w:tc>
      </w:tr>
    </w:tbl>
    <w:p w:rsidR="00F226DE" w:rsidRPr="006E6786" w:rsidRDefault="00F226DE" w:rsidP="00F226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226DE" w:rsidRPr="006E6786" w:rsidRDefault="00F226DE" w:rsidP="00F22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Ставки ГРО</w:t>
      </w:r>
      <w:r w:rsidRPr="006E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Pr="006E6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размеры ПССУ</w:t>
      </w:r>
      <w:r w:rsidRPr="006E6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июля 2017 год на сегодняшний день ФАС России пока также не утверждены.</w:t>
      </w:r>
    </w:p>
    <w:p w:rsidR="00F226DE" w:rsidRPr="006E6786" w:rsidRDefault="00F226DE" w:rsidP="00F226D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E6786">
        <w:rPr>
          <w:rFonts w:ascii="Times New Roman" w:hAnsi="Times New Roman"/>
          <w:b/>
          <w:bCs/>
          <w:sz w:val="24"/>
          <w:szCs w:val="24"/>
        </w:rPr>
        <w:t>Специальная надбавка</w:t>
      </w:r>
      <w:r w:rsidRPr="006E6786">
        <w:rPr>
          <w:rFonts w:ascii="Times New Roman" w:hAnsi="Times New Roman"/>
          <w:bCs/>
          <w:sz w:val="24"/>
          <w:szCs w:val="24"/>
        </w:rPr>
        <w:t xml:space="preserve"> </w:t>
      </w:r>
      <w:r w:rsidRPr="006E6786">
        <w:rPr>
          <w:rFonts w:ascii="Times New Roman" w:hAnsi="Times New Roman"/>
          <w:b/>
          <w:bCs/>
          <w:sz w:val="24"/>
          <w:szCs w:val="24"/>
        </w:rPr>
        <w:t>для финансирования программ газификаций</w:t>
      </w:r>
      <w:r w:rsidRPr="006E6786">
        <w:rPr>
          <w:rFonts w:ascii="Times New Roman" w:hAnsi="Times New Roman"/>
          <w:bCs/>
          <w:sz w:val="24"/>
          <w:szCs w:val="24"/>
        </w:rPr>
        <w:t xml:space="preserve"> на период с 1 июля 2017 года утверждена постановлением Госкомитета от 12.12.2016 № 4-3/г в размере 44,17 руб./1000м3, с ростом на 3,9% к уровню 1 полугодия 2017 года.</w:t>
      </w:r>
    </w:p>
    <w:p w:rsidR="00F226DE" w:rsidRPr="006E6786" w:rsidRDefault="00901CE2" w:rsidP="00F226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Цена</w:t>
      </w:r>
      <w:r w:rsidR="00F226DE" w:rsidRPr="006E678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природный газ для населения,</w:t>
      </w:r>
      <w:r w:rsidR="00F226DE" w:rsidRPr="006E6786">
        <w:rPr>
          <w:rFonts w:ascii="Times New Roman" w:eastAsia="Times New Roman" w:hAnsi="Times New Roman" w:cs="Times New Roman"/>
          <w:sz w:val="24"/>
          <w:szCs w:val="24"/>
        </w:rPr>
        <w:t xml:space="preserve"> в первом полугодии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226DE" w:rsidRPr="006E6786">
        <w:rPr>
          <w:rFonts w:ascii="Times New Roman" w:eastAsia="Times New Roman" w:hAnsi="Times New Roman" w:cs="Times New Roman"/>
          <w:b/>
          <w:sz w:val="24"/>
          <w:szCs w:val="24"/>
        </w:rPr>
        <w:t>5,27</w:t>
      </w:r>
      <w:r w:rsidR="00F226DE" w:rsidRPr="006E6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руб./</w:t>
      </w:r>
      <w:proofErr w:type="spellStart"/>
      <w:r w:rsidR="00F226DE" w:rsidRPr="006E6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куб.м</w:t>
      </w:r>
      <w:proofErr w:type="spellEnd"/>
      <w:r w:rsidR="00F226DE" w:rsidRPr="006E6786">
        <w:rPr>
          <w:rFonts w:ascii="Times New Roman" w:eastAsia="Times New Roman" w:hAnsi="Times New Roman" w:cs="Times New Roman"/>
          <w:sz w:val="24"/>
          <w:szCs w:val="24"/>
        </w:rPr>
        <w:t xml:space="preserve">. (с 1 января 2017г). </w:t>
      </w:r>
      <w:r w:rsidR="00F226DE" w:rsidRPr="006E6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принятия ФАС России тарифных решений по всем необходимым составляющим  нами будут установлены розничные цены на газ, реализуемый населению Республики Татарстан с 1 июля 2017 года.</w:t>
      </w:r>
    </w:p>
    <w:p w:rsidR="005C1658" w:rsidRDefault="005C1658" w:rsidP="00D40BB1">
      <w:pPr>
        <w:pStyle w:val="a"/>
        <w:numPr>
          <w:ilvl w:val="0"/>
          <w:numId w:val="0"/>
        </w:numPr>
        <w:spacing w:after="0" w:line="240" w:lineRule="auto"/>
        <w:ind w:left="927"/>
        <w:jc w:val="both"/>
        <w:rPr>
          <w:rFonts w:ascii="Times New Roman" w:hAnsi="Times New Roman"/>
          <w:bCs/>
          <w:sz w:val="24"/>
          <w:szCs w:val="24"/>
        </w:rPr>
      </w:pPr>
    </w:p>
    <w:p w:rsidR="00753508" w:rsidRPr="00226C4F" w:rsidRDefault="00753508" w:rsidP="008A6327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pacing w:val="-20"/>
          <w:sz w:val="32"/>
          <w:szCs w:val="32"/>
        </w:rPr>
      </w:pPr>
      <w:r w:rsidRPr="00226C4F">
        <w:rPr>
          <w:rFonts w:ascii="Times New Roman" w:eastAsia="Times New Roman" w:hAnsi="Times New Roman"/>
          <w:b/>
          <w:spacing w:val="-20"/>
          <w:sz w:val="32"/>
          <w:szCs w:val="32"/>
        </w:rPr>
        <w:t>Государственное</w:t>
      </w:r>
      <w:r w:rsidR="009E3D66" w:rsidRPr="00226C4F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 </w:t>
      </w:r>
      <w:r w:rsidRPr="00226C4F">
        <w:rPr>
          <w:rFonts w:ascii="Times New Roman" w:eastAsia="Times New Roman" w:hAnsi="Times New Roman"/>
          <w:b/>
          <w:spacing w:val="-20"/>
          <w:sz w:val="32"/>
          <w:szCs w:val="32"/>
        </w:rPr>
        <w:t>регулирование</w:t>
      </w:r>
      <w:r w:rsidR="009E3D66" w:rsidRPr="00226C4F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 </w:t>
      </w:r>
      <w:r w:rsidR="00D813DE" w:rsidRPr="00226C4F">
        <w:rPr>
          <w:rFonts w:ascii="Times New Roman" w:eastAsia="Times New Roman" w:hAnsi="Times New Roman"/>
          <w:b/>
          <w:spacing w:val="-20"/>
          <w:sz w:val="32"/>
          <w:szCs w:val="32"/>
        </w:rPr>
        <w:t>тарифов</w:t>
      </w:r>
      <w:r w:rsidR="009E3D66" w:rsidRPr="00226C4F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 </w:t>
      </w:r>
      <w:r w:rsidRPr="00226C4F">
        <w:rPr>
          <w:rFonts w:ascii="Times New Roman" w:eastAsia="Times New Roman" w:hAnsi="Times New Roman"/>
          <w:b/>
          <w:spacing w:val="-20"/>
          <w:sz w:val="32"/>
          <w:szCs w:val="32"/>
        </w:rPr>
        <w:t>в</w:t>
      </w:r>
      <w:r w:rsidR="009E3D66" w:rsidRPr="00226C4F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 </w:t>
      </w:r>
      <w:r w:rsidRPr="00226C4F">
        <w:rPr>
          <w:rFonts w:ascii="Times New Roman" w:eastAsia="Times New Roman" w:hAnsi="Times New Roman"/>
          <w:b/>
          <w:spacing w:val="-20"/>
          <w:sz w:val="32"/>
          <w:szCs w:val="32"/>
        </w:rPr>
        <w:t>сфере</w:t>
      </w:r>
      <w:r w:rsidR="009E3D66" w:rsidRPr="00226C4F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 </w:t>
      </w:r>
      <w:r w:rsidRPr="00226C4F">
        <w:rPr>
          <w:rFonts w:ascii="Times New Roman" w:eastAsia="Times New Roman" w:hAnsi="Times New Roman"/>
          <w:b/>
          <w:spacing w:val="-20"/>
          <w:sz w:val="32"/>
          <w:szCs w:val="32"/>
        </w:rPr>
        <w:t>электроснабжения</w:t>
      </w:r>
    </w:p>
    <w:p w:rsidR="00CD7A3D" w:rsidRPr="00161761" w:rsidRDefault="004E5B21" w:rsidP="00A20105">
      <w:pPr>
        <w:tabs>
          <w:tab w:val="left" w:pos="360"/>
        </w:tabs>
        <w:spacing w:after="0" w:line="240" w:lineRule="auto"/>
        <w:ind w:right="566" w:firstLine="567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21608E">
        <w:rPr>
          <w:rFonts w:ascii="Times New Roman" w:eastAsia="Times New Roman" w:hAnsi="Times New Roman"/>
          <w:i/>
          <w:noProof/>
          <w:color w:val="4F6228" w:themeColor="accent3" w:themeShade="8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92736" behindDoc="0" locked="0" layoutInCell="1" allowOverlap="1" wp14:anchorId="42A874EB" wp14:editId="539A3668">
                <wp:simplePos x="0" y="0"/>
                <wp:positionH relativeFrom="column">
                  <wp:posOffset>-4473</wp:posOffset>
                </wp:positionH>
                <wp:positionV relativeFrom="paragraph">
                  <wp:posOffset>-2071</wp:posOffset>
                </wp:positionV>
                <wp:extent cx="5542060" cy="0"/>
                <wp:effectExtent l="19050" t="19050" r="2095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2060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892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-.15pt" to="436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" strokecolor="#74512a" strokeweight="2.25pt">
                <v:stroke endcap="round"/>
                <o:lock v:ext="edit" shapetype="f"/>
              </v:line>
            </w:pict>
          </mc:Fallback>
        </mc:AlternateContent>
      </w:r>
    </w:p>
    <w:p w:rsidR="004C1339" w:rsidRPr="0096301F" w:rsidRDefault="004C1339" w:rsidP="004C1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01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тарифов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электрическую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энергию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Госкомитет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следующую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деятельность:</w:t>
      </w:r>
    </w:p>
    <w:p w:rsidR="004C1339" w:rsidRPr="0096301F" w:rsidRDefault="004C1339" w:rsidP="004C1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0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устанавливает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тарифы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электрическую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энергию,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поставляемую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населению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приравненным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категориям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потребителей,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тарифов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предельных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(минимального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максимального)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уровней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тарифов;</w:t>
      </w:r>
    </w:p>
    <w:p w:rsidR="004C1339" w:rsidRPr="0096301F" w:rsidRDefault="004C1339" w:rsidP="004C13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0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устанавливает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тарифы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электрической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энергии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распределительным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сетям,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(тарифов)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предельных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минимальных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уровней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тарифов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передаче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электрической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sz w:val="24"/>
          <w:szCs w:val="24"/>
        </w:rPr>
        <w:t>энергии;</w:t>
      </w:r>
    </w:p>
    <w:p w:rsidR="004C1339" w:rsidRPr="0096301F" w:rsidRDefault="004C1339" w:rsidP="004C133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01F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bCs/>
          <w:sz w:val="24"/>
          <w:szCs w:val="24"/>
        </w:rPr>
        <w:t>устанавливает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bCs/>
          <w:sz w:val="24"/>
          <w:szCs w:val="24"/>
        </w:rPr>
        <w:t>сбытовые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bCs/>
          <w:sz w:val="24"/>
          <w:szCs w:val="24"/>
        </w:rPr>
        <w:t>надбавки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bCs/>
          <w:sz w:val="24"/>
          <w:szCs w:val="24"/>
        </w:rPr>
        <w:t>гарантирующим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bCs/>
          <w:sz w:val="24"/>
          <w:szCs w:val="24"/>
        </w:rPr>
        <w:t>поставщикам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bCs/>
          <w:sz w:val="24"/>
          <w:szCs w:val="24"/>
        </w:rPr>
        <w:t>электрической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01F">
        <w:rPr>
          <w:rFonts w:ascii="Times New Roman" w:hAnsi="Times New Roman" w:cs="Times New Roman"/>
          <w:bCs/>
          <w:sz w:val="24"/>
          <w:szCs w:val="24"/>
        </w:rPr>
        <w:t>энергии.</w:t>
      </w:r>
    </w:p>
    <w:p w:rsidR="004C1339" w:rsidRPr="0096301F" w:rsidRDefault="004C1339" w:rsidP="004C1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электрическую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энергию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формируется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четырёх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составляющих: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C1339" w:rsidRPr="0096301F" w:rsidRDefault="004C1339" w:rsidP="004C1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(мощности);</w:t>
      </w:r>
    </w:p>
    <w:p w:rsidR="004C1339" w:rsidRPr="0096301F" w:rsidRDefault="004C1339" w:rsidP="004C1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(мощности);</w:t>
      </w:r>
    </w:p>
    <w:p w:rsidR="004C1339" w:rsidRPr="0096301F" w:rsidRDefault="004C1339" w:rsidP="004C1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(мощности);</w:t>
      </w:r>
    </w:p>
    <w:p w:rsidR="004C1339" w:rsidRPr="0096301F" w:rsidRDefault="004C1339" w:rsidP="004C1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нфраструктурных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затрат.</w:t>
      </w:r>
    </w:p>
    <w:p w:rsidR="004C1339" w:rsidRDefault="004C1339" w:rsidP="00901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регулируемыми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Госкомитетом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электроэнергии.</w:t>
      </w:r>
    </w:p>
    <w:p w:rsidR="008F3594" w:rsidRPr="00D46814" w:rsidRDefault="00D46814" w:rsidP="00D468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9777E">
        <w:rPr>
          <w:rFonts w:ascii="Times New Roman" w:hAnsi="Times New Roman" w:cs="Times New Roman"/>
          <w:b/>
          <w:sz w:val="24"/>
          <w:szCs w:val="24"/>
        </w:rPr>
        <w:t>Единые котловые тарифы на услуги по передаче электрической энергии по сетям сетевых организаций</w:t>
      </w:r>
      <w:r w:rsidRPr="00D468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46814">
        <w:rPr>
          <w:rFonts w:ascii="Times New Roman" w:hAnsi="Times New Roman" w:cs="Times New Roman"/>
          <w:sz w:val="24"/>
          <w:szCs w:val="24"/>
        </w:rPr>
        <w:t>одноставочный</w:t>
      </w:r>
      <w:proofErr w:type="spellEnd"/>
      <w:r w:rsidRPr="00D46814">
        <w:rPr>
          <w:rFonts w:ascii="Times New Roman" w:hAnsi="Times New Roman" w:cs="Times New Roman"/>
          <w:sz w:val="24"/>
          <w:szCs w:val="24"/>
        </w:rPr>
        <w:t xml:space="preserve"> тариф) в республике на 2017 год приняты по уровням напряжения со следующим ростом: ВН – 2,2%; СН</w:t>
      </w:r>
      <w:proofErr w:type="gramStart"/>
      <w:r w:rsidRPr="00D4681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46814">
        <w:rPr>
          <w:rFonts w:ascii="Times New Roman" w:hAnsi="Times New Roman" w:cs="Times New Roman"/>
          <w:sz w:val="24"/>
          <w:szCs w:val="24"/>
        </w:rPr>
        <w:t xml:space="preserve"> - 2,3%; СН2 – 2,2%; НН – 2,4%.</w:t>
      </w:r>
    </w:p>
    <w:p w:rsidR="002A179A" w:rsidRDefault="002A179A" w:rsidP="004C1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F21" w:rsidRPr="00A95582" w:rsidRDefault="004C1339" w:rsidP="004C1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Конечный  тариф  для  населения  на  электрическую  энергию</w:t>
      </w:r>
      <w:r w:rsidRPr="00A95582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установлен:</w:t>
      </w:r>
    </w:p>
    <w:tbl>
      <w:tblPr>
        <w:tblStyle w:val="111"/>
        <w:tblW w:w="5000" w:type="pct"/>
        <w:shd w:val="clear" w:color="auto" w:fill="E0C5A8"/>
        <w:tblLook w:val="04A0" w:firstRow="1" w:lastRow="0" w:firstColumn="1" w:lastColumn="0" w:noHBand="0" w:noVBand="1"/>
      </w:tblPr>
      <w:tblGrid>
        <w:gridCol w:w="793"/>
        <w:gridCol w:w="4310"/>
        <w:gridCol w:w="1452"/>
        <w:gridCol w:w="1735"/>
        <w:gridCol w:w="1847"/>
      </w:tblGrid>
      <w:tr w:rsidR="00E91F21" w:rsidRPr="00B7633C" w:rsidTr="0036609B">
        <w:tc>
          <w:tcPr>
            <w:tcW w:w="391" w:type="pct"/>
            <w:vMerge w:val="restart"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ind w:right="1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</w:t>
            </w:r>
          </w:p>
          <w:p w:rsidR="00E91F21" w:rsidRPr="00B7633C" w:rsidRDefault="00E91F21" w:rsidP="0036609B">
            <w:pPr>
              <w:tabs>
                <w:tab w:val="left" w:pos="5745"/>
              </w:tabs>
              <w:ind w:right="1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6" w:type="pct"/>
            <w:vMerge w:val="restart"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ind w:right="1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716" w:type="pct"/>
            <w:vMerge w:val="restart"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ind w:right="1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56" w:type="pct"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ind w:right="1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 01.01.2016</w:t>
            </w:r>
          </w:p>
          <w:p w:rsidR="00E91F21" w:rsidRPr="00B7633C" w:rsidRDefault="00E91F21" w:rsidP="0036609B">
            <w:pPr>
              <w:tabs>
                <w:tab w:val="left" w:pos="5745"/>
              </w:tabs>
              <w:ind w:right="1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30.06.2016</w:t>
            </w:r>
          </w:p>
        </w:tc>
        <w:tc>
          <w:tcPr>
            <w:tcW w:w="912" w:type="pct"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ind w:right="1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 01.07.2016</w:t>
            </w:r>
          </w:p>
          <w:p w:rsidR="00E91F21" w:rsidRPr="00B7633C" w:rsidRDefault="00E91F21" w:rsidP="0036609B">
            <w:pPr>
              <w:tabs>
                <w:tab w:val="left" w:pos="5745"/>
              </w:tabs>
              <w:ind w:right="1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 31.12.2016</w:t>
            </w:r>
          </w:p>
        </w:tc>
      </w:tr>
      <w:tr w:rsidR="00E91F21" w:rsidRPr="00B7633C" w:rsidTr="0036609B">
        <w:tc>
          <w:tcPr>
            <w:tcW w:w="391" w:type="pct"/>
            <w:vMerge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ind w:right="1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pct"/>
            <w:vMerge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ind w:right="1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vMerge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ind w:right="1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ind w:right="1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Цена (тариф)</w:t>
            </w:r>
          </w:p>
        </w:tc>
        <w:tc>
          <w:tcPr>
            <w:tcW w:w="912" w:type="pct"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ind w:right="1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Цена (тариф)</w:t>
            </w:r>
          </w:p>
        </w:tc>
      </w:tr>
      <w:tr w:rsidR="00E91F21" w:rsidRPr="00B7633C" w:rsidTr="0036609B">
        <w:tc>
          <w:tcPr>
            <w:tcW w:w="391" w:type="pct"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9" w:type="pct"/>
            <w:gridSpan w:val="4"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ind w:firstLine="56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Население (тарифы указаны с учетом НДС)</w:t>
            </w:r>
          </w:p>
        </w:tc>
      </w:tr>
      <w:tr w:rsidR="00E91F21" w:rsidRPr="00B7633C" w:rsidTr="0036609B">
        <w:tc>
          <w:tcPr>
            <w:tcW w:w="391" w:type="pct"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09" w:type="pct"/>
            <w:gridSpan w:val="4"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ind w:firstLine="56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Население, за исключением указанного в пунктах 2 и 3 настоящего приложения</w:t>
            </w:r>
          </w:p>
        </w:tc>
      </w:tr>
      <w:tr w:rsidR="00E91F21" w:rsidRPr="00B7633C" w:rsidTr="0036609B">
        <w:tc>
          <w:tcPr>
            <w:tcW w:w="391" w:type="pct"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126" w:type="pct"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ind w:firstLine="56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Одноставочный</w:t>
            </w:r>
            <w:proofErr w:type="spellEnd"/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тариф</w:t>
            </w:r>
          </w:p>
        </w:tc>
        <w:tc>
          <w:tcPr>
            <w:tcW w:w="716" w:type="pct"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руб./</w:t>
            </w:r>
            <w:proofErr w:type="spellStart"/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кВт</w:t>
            </w:r>
            <w:r w:rsidRPr="00B7633C"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proofErr w:type="gramStart"/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856" w:type="pct"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ind w:firstLine="5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3,43</w:t>
            </w:r>
          </w:p>
        </w:tc>
        <w:tc>
          <w:tcPr>
            <w:tcW w:w="912" w:type="pct"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ind w:firstLine="5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3,56</w:t>
            </w:r>
          </w:p>
        </w:tc>
      </w:tr>
      <w:tr w:rsidR="00E91F21" w:rsidRPr="00B7633C" w:rsidTr="0036609B">
        <w:tc>
          <w:tcPr>
            <w:tcW w:w="391" w:type="pct"/>
            <w:vMerge w:val="restart"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609" w:type="pct"/>
            <w:gridSpan w:val="4"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ind w:firstLine="56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Одноставочный</w:t>
            </w:r>
            <w:proofErr w:type="spellEnd"/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тариф, дифференцированный по двум зонам суток &lt;1&gt;</w:t>
            </w:r>
          </w:p>
        </w:tc>
      </w:tr>
      <w:tr w:rsidR="00E91F21" w:rsidRPr="00B7633C" w:rsidTr="0036609B">
        <w:tc>
          <w:tcPr>
            <w:tcW w:w="391" w:type="pct"/>
            <w:vMerge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ind w:firstLine="5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pct"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ind w:firstLine="56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Дневная зона (пиковая и полупиковая)</w:t>
            </w:r>
          </w:p>
        </w:tc>
        <w:tc>
          <w:tcPr>
            <w:tcW w:w="716" w:type="pct"/>
            <w:shd w:val="clear" w:color="auto" w:fill="auto"/>
          </w:tcPr>
          <w:p w:rsidR="00E91F21" w:rsidRPr="00B7633C" w:rsidRDefault="00E91F21" w:rsidP="0036609B">
            <w:pPr>
              <w:rPr>
                <w:rFonts w:ascii="Times New Roman" w:hAnsi="Times New Roman"/>
                <w:sz w:val="24"/>
                <w:szCs w:val="24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руб./</w:t>
            </w:r>
            <w:proofErr w:type="spellStart"/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кВт</w:t>
            </w:r>
            <w:r w:rsidRPr="00B7633C"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proofErr w:type="gramStart"/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856" w:type="pct"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ind w:firstLine="5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3,94</w:t>
            </w:r>
          </w:p>
        </w:tc>
        <w:tc>
          <w:tcPr>
            <w:tcW w:w="912" w:type="pct"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ind w:firstLine="5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4,09</w:t>
            </w:r>
          </w:p>
        </w:tc>
      </w:tr>
      <w:tr w:rsidR="00E91F21" w:rsidRPr="00B7633C" w:rsidTr="0036609B">
        <w:tc>
          <w:tcPr>
            <w:tcW w:w="391" w:type="pct"/>
            <w:vMerge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ind w:firstLine="5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pct"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ind w:firstLine="56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Ночная зона</w:t>
            </w:r>
          </w:p>
        </w:tc>
        <w:tc>
          <w:tcPr>
            <w:tcW w:w="716" w:type="pct"/>
            <w:shd w:val="clear" w:color="auto" w:fill="auto"/>
          </w:tcPr>
          <w:p w:rsidR="00E91F21" w:rsidRPr="00B7633C" w:rsidRDefault="00E91F21" w:rsidP="0036609B">
            <w:pPr>
              <w:rPr>
                <w:rFonts w:ascii="Times New Roman" w:hAnsi="Times New Roman"/>
                <w:sz w:val="24"/>
                <w:szCs w:val="24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руб./</w:t>
            </w:r>
            <w:proofErr w:type="spellStart"/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кВт</w:t>
            </w:r>
            <w:r w:rsidRPr="00B7633C"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proofErr w:type="gramStart"/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856" w:type="pct"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ind w:firstLine="5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2,2</w:t>
            </w: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12" w:type="pct"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ind w:firstLine="5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2,49</w:t>
            </w:r>
          </w:p>
        </w:tc>
      </w:tr>
      <w:tr w:rsidR="00E91F21" w:rsidRPr="00B7633C" w:rsidTr="0036609B">
        <w:tc>
          <w:tcPr>
            <w:tcW w:w="391" w:type="pct"/>
            <w:vMerge w:val="restart"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609" w:type="pct"/>
            <w:gridSpan w:val="4"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ind w:firstLine="56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Одноставочный</w:t>
            </w:r>
            <w:proofErr w:type="spellEnd"/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тариф, дифференцированный по трем зонам суток &lt;1&gt;</w:t>
            </w:r>
          </w:p>
        </w:tc>
      </w:tr>
      <w:tr w:rsidR="00E91F21" w:rsidRPr="00B7633C" w:rsidTr="0036609B">
        <w:tc>
          <w:tcPr>
            <w:tcW w:w="391" w:type="pct"/>
            <w:vMerge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ind w:firstLine="5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pct"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ind w:firstLine="56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Пиковая зона</w:t>
            </w:r>
          </w:p>
        </w:tc>
        <w:tc>
          <w:tcPr>
            <w:tcW w:w="716" w:type="pct"/>
            <w:shd w:val="clear" w:color="auto" w:fill="auto"/>
          </w:tcPr>
          <w:p w:rsidR="00E91F21" w:rsidRPr="00B7633C" w:rsidRDefault="00E91F21" w:rsidP="0036609B">
            <w:pPr>
              <w:rPr>
                <w:rFonts w:ascii="Times New Roman" w:hAnsi="Times New Roman"/>
                <w:sz w:val="24"/>
                <w:szCs w:val="24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руб./</w:t>
            </w:r>
            <w:proofErr w:type="spellStart"/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кВт</w:t>
            </w:r>
            <w:r w:rsidRPr="00B7633C"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proofErr w:type="gramStart"/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856" w:type="pct"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ind w:firstLine="5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4,1</w:t>
            </w: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12" w:type="pct"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ind w:firstLine="5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4,34</w:t>
            </w:r>
          </w:p>
        </w:tc>
      </w:tr>
      <w:tr w:rsidR="00E91F21" w:rsidRPr="00B7633C" w:rsidTr="0036609B">
        <w:tc>
          <w:tcPr>
            <w:tcW w:w="391" w:type="pct"/>
            <w:vMerge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ind w:firstLine="5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pct"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ind w:firstLine="56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Полупиковая зона</w:t>
            </w:r>
          </w:p>
        </w:tc>
        <w:tc>
          <w:tcPr>
            <w:tcW w:w="716" w:type="pct"/>
            <w:shd w:val="clear" w:color="auto" w:fill="auto"/>
          </w:tcPr>
          <w:p w:rsidR="00E91F21" w:rsidRPr="00B7633C" w:rsidRDefault="00E91F21" w:rsidP="0036609B">
            <w:pPr>
              <w:rPr>
                <w:rFonts w:ascii="Times New Roman" w:hAnsi="Times New Roman"/>
                <w:sz w:val="24"/>
                <w:szCs w:val="24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руб./</w:t>
            </w:r>
            <w:proofErr w:type="spellStart"/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кВт</w:t>
            </w:r>
            <w:r w:rsidRPr="00B7633C"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proofErr w:type="gramStart"/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856" w:type="pct"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ind w:firstLine="5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3,43</w:t>
            </w:r>
          </w:p>
        </w:tc>
        <w:tc>
          <w:tcPr>
            <w:tcW w:w="912" w:type="pct"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ind w:firstLine="5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3,56</w:t>
            </w:r>
          </w:p>
        </w:tc>
      </w:tr>
      <w:tr w:rsidR="00E91F21" w:rsidRPr="00B7633C" w:rsidTr="0036609B">
        <w:tc>
          <w:tcPr>
            <w:tcW w:w="391" w:type="pct"/>
            <w:vMerge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ind w:firstLine="5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pct"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ind w:firstLine="56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Ночная зона</w:t>
            </w:r>
          </w:p>
        </w:tc>
        <w:tc>
          <w:tcPr>
            <w:tcW w:w="716" w:type="pct"/>
            <w:shd w:val="clear" w:color="auto" w:fill="auto"/>
          </w:tcPr>
          <w:p w:rsidR="00E91F21" w:rsidRPr="00B7633C" w:rsidRDefault="00E91F21" w:rsidP="0036609B">
            <w:pPr>
              <w:rPr>
                <w:rFonts w:ascii="Times New Roman" w:hAnsi="Times New Roman"/>
                <w:sz w:val="24"/>
                <w:szCs w:val="24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руб./</w:t>
            </w:r>
            <w:proofErr w:type="spellStart"/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кВт</w:t>
            </w:r>
            <w:r w:rsidRPr="00B7633C">
              <w:rPr>
                <w:rFonts w:ascii="Times New Roman" w:hAnsi="Times New Roman"/>
                <w:color w:val="000000"/>
                <w:sz w:val="24"/>
                <w:szCs w:val="24"/>
              </w:rPr>
              <w:t>∙</w:t>
            </w:r>
            <w:proofErr w:type="gramStart"/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856" w:type="pct"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ind w:firstLine="5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2,2</w:t>
            </w: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12" w:type="pct"/>
            <w:shd w:val="clear" w:color="auto" w:fill="auto"/>
          </w:tcPr>
          <w:p w:rsidR="00E91F21" w:rsidRPr="00B7633C" w:rsidRDefault="00E91F21" w:rsidP="0036609B">
            <w:pPr>
              <w:tabs>
                <w:tab w:val="left" w:pos="5745"/>
              </w:tabs>
              <w:ind w:firstLine="567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763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2,49</w:t>
            </w:r>
          </w:p>
        </w:tc>
      </w:tr>
    </w:tbl>
    <w:p w:rsidR="004C1339" w:rsidRPr="00A95582" w:rsidRDefault="004C1339" w:rsidP="004C13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339" w:rsidRPr="00CE19D2" w:rsidRDefault="004C1339" w:rsidP="004C1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E1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E1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E1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E1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населения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E1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E1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электроплитами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понижающим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C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E1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308A" w:rsidRDefault="0011308A" w:rsidP="0011308A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</w:pPr>
    </w:p>
    <w:p w:rsidR="008C3B33" w:rsidRPr="00A0397A" w:rsidRDefault="008C3B33" w:rsidP="0011308A">
      <w:p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pacing w:val="-20"/>
          <w:sz w:val="32"/>
          <w:szCs w:val="32"/>
        </w:rPr>
      </w:pPr>
      <w:r w:rsidRPr="00A0397A">
        <w:rPr>
          <w:rFonts w:ascii="Times New Roman" w:eastAsia="Times New Roman" w:hAnsi="Times New Roman"/>
          <w:b/>
          <w:spacing w:val="-20"/>
          <w:sz w:val="32"/>
          <w:szCs w:val="32"/>
        </w:rPr>
        <w:t>Государственное</w:t>
      </w:r>
      <w:r w:rsidR="009E3D66" w:rsidRPr="00A0397A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 </w:t>
      </w:r>
      <w:r w:rsidRPr="00A0397A">
        <w:rPr>
          <w:rFonts w:ascii="Times New Roman" w:eastAsia="Times New Roman" w:hAnsi="Times New Roman"/>
          <w:b/>
          <w:spacing w:val="-20"/>
          <w:sz w:val="32"/>
          <w:szCs w:val="32"/>
        </w:rPr>
        <w:t>регулирование</w:t>
      </w:r>
      <w:r w:rsidR="009E3D66" w:rsidRPr="00A0397A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 </w:t>
      </w:r>
      <w:r w:rsidRPr="00A0397A">
        <w:rPr>
          <w:rFonts w:ascii="Times New Roman" w:eastAsia="Times New Roman" w:hAnsi="Times New Roman"/>
          <w:b/>
          <w:spacing w:val="-20"/>
          <w:sz w:val="32"/>
          <w:szCs w:val="32"/>
        </w:rPr>
        <w:t>тарифов</w:t>
      </w:r>
      <w:r w:rsidR="009E3D66" w:rsidRPr="00A0397A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 </w:t>
      </w:r>
      <w:r w:rsidRPr="00A0397A">
        <w:rPr>
          <w:rFonts w:ascii="Times New Roman" w:eastAsia="Times New Roman" w:hAnsi="Times New Roman"/>
          <w:b/>
          <w:spacing w:val="-20"/>
          <w:sz w:val="32"/>
          <w:szCs w:val="32"/>
        </w:rPr>
        <w:t>в</w:t>
      </w:r>
      <w:r w:rsidR="009E3D66" w:rsidRPr="00A0397A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 </w:t>
      </w:r>
      <w:r w:rsidRPr="00A0397A">
        <w:rPr>
          <w:rFonts w:ascii="Times New Roman" w:eastAsia="Times New Roman" w:hAnsi="Times New Roman"/>
          <w:b/>
          <w:spacing w:val="-20"/>
          <w:sz w:val="32"/>
          <w:szCs w:val="32"/>
        </w:rPr>
        <w:t>сфере</w:t>
      </w:r>
      <w:r w:rsidR="009E3D66" w:rsidRPr="00A0397A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 </w:t>
      </w:r>
      <w:r w:rsidRPr="00A0397A">
        <w:rPr>
          <w:rFonts w:ascii="Times New Roman" w:eastAsia="Times New Roman" w:hAnsi="Times New Roman"/>
          <w:b/>
          <w:spacing w:val="-20"/>
          <w:sz w:val="32"/>
          <w:szCs w:val="32"/>
        </w:rPr>
        <w:t>теплоснабжения</w:t>
      </w:r>
    </w:p>
    <w:p w:rsidR="008C3B33" w:rsidRPr="00FD79E6" w:rsidRDefault="004E5B21" w:rsidP="00A20105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eastAsia="ru-RU"/>
        </w:rPr>
      </w:pPr>
      <w:r w:rsidRPr="0021608E">
        <w:rPr>
          <w:rFonts w:ascii="Times New Roman" w:eastAsia="Times New Roman" w:hAnsi="Times New Roman"/>
          <w:i/>
          <w:noProof/>
          <w:color w:val="4F6228" w:themeColor="accent3" w:themeShade="8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94784" behindDoc="0" locked="0" layoutInCell="1" allowOverlap="1" wp14:anchorId="5E262838" wp14:editId="78E1D085">
                <wp:simplePos x="0" y="0"/>
                <wp:positionH relativeFrom="column">
                  <wp:posOffset>-4445</wp:posOffset>
                </wp:positionH>
                <wp:positionV relativeFrom="paragraph">
                  <wp:posOffset>38900</wp:posOffset>
                </wp:positionV>
                <wp:extent cx="5422790" cy="0"/>
                <wp:effectExtent l="19050" t="19050" r="2603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2790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894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3.05pt" to="426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" strokecolor="#74512a" strokeweight="2.25pt">
                <v:stroke endcap="round"/>
                <o:lock v:ext="edit" shapetype="f"/>
              </v:line>
            </w:pict>
          </mc:Fallback>
        </mc:AlternateContent>
      </w:r>
    </w:p>
    <w:p w:rsidR="00C5691C" w:rsidRPr="00E91F21" w:rsidRDefault="00C06CA4" w:rsidP="00C5691C">
      <w:pPr>
        <w:tabs>
          <w:tab w:val="left" w:pos="709"/>
        </w:tabs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</w:pPr>
      <w:bookmarkStart w:id="1" w:name="ТэКРТТ"/>
      <w:r w:rsidRPr="00963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Госкомитетом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устанавливаются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тарифы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тепловую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энергию,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производимую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963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комбинированном</w:t>
      </w:r>
      <w:proofErr w:type="gramEnd"/>
      <w:r w:rsidRPr="00963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некомбинированном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630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режимах.</w:t>
      </w:r>
    </w:p>
    <w:p w:rsidR="00F31D29" w:rsidRDefault="00F31D29" w:rsidP="00C5691C">
      <w:pPr>
        <w:tabs>
          <w:tab w:val="left" w:pos="709"/>
        </w:tabs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b/>
          <w:color w:val="74512A"/>
          <w:sz w:val="28"/>
          <w:szCs w:val="28"/>
          <w:u w:val="single"/>
          <w:shd w:val="clear" w:color="auto" w:fill="FFFFFF"/>
          <w:lang w:eastAsia="ru-RU"/>
        </w:rPr>
      </w:pPr>
    </w:p>
    <w:p w:rsidR="00C5691C" w:rsidRPr="00C4683B" w:rsidRDefault="00C5691C" w:rsidP="00C5691C">
      <w:pPr>
        <w:tabs>
          <w:tab w:val="left" w:pos="709"/>
        </w:tabs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b/>
          <w:color w:val="74512A"/>
          <w:sz w:val="28"/>
          <w:szCs w:val="28"/>
          <w:u w:val="single"/>
          <w:shd w:val="clear" w:color="auto" w:fill="FFFFFF"/>
          <w:lang w:eastAsia="ru-RU"/>
        </w:rPr>
      </w:pPr>
      <w:r w:rsidRPr="00C4683B">
        <w:rPr>
          <w:rFonts w:ascii="Times New Roman" w:eastAsia="Times New Roman" w:hAnsi="Times New Roman" w:cs="Times New Roman"/>
          <w:b/>
          <w:color w:val="74512A"/>
          <w:sz w:val="28"/>
          <w:szCs w:val="28"/>
          <w:u w:val="single"/>
          <w:shd w:val="clear" w:color="auto" w:fill="FFFFFF"/>
          <w:lang w:eastAsia="ru-RU"/>
        </w:rPr>
        <w:t>Тепловая энергия (комбинированная выработка)</w:t>
      </w:r>
    </w:p>
    <w:p w:rsidR="00E91F21" w:rsidRPr="00700748" w:rsidRDefault="00E91F21" w:rsidP="00E91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748">
        <w:rPr>
          <w:rFonts w:ascii="Times New Roman" w:hAnsi="Times New Roman" w:cs="Times New Roman"/>
          <w:sz w:val="24"/>
          <w:szCs w:val="24"/>
        </w:rPr>
        <w:t xml:space="preserve">Госкомитетом  на  2017  год  установлены  тарифы  на  тепловую  энергию,  производимую  электрическими  станциями  в  режиме  комбинированной  выработки,  на  территории  Республики  Татарстан,  в  рамках  предельных  уровней  тарифов  приказом  ФАС  России  от  21.11.2016  №1646/16.  </w:t>
      </w:r>
      <w:r w:rsidR="002D2C2A">
        <w:rPr>
          <w:rFonts w:ascii="Times New Roman" w:hAnsi="Times New Roman" w:cs="Times New Roman"/>
          <w:sz w:val="24"/>
          <w:szCs w:val="24"/>
        </w:rPr>
        <w:t>П</w:t>
      </w:r>
      <w:r w:rsidRPr="00700748">
        <w:rPr>
          <w:rFonts w:ascii="Times New Roman" w:hAnsi="Times New Roman" w:cs="Times New Roman"/>
          <w:sz w:val="24"/>
          <w:szCs w:val="24"/>
        </w:rPr>
        <w:t xml:space="preserve">редельные  минимальные  и  максимальные  уровни  тарифов  на  производство  тепловой  энергии  в  режиме  комбинированной  выработки,  в  среднем  по  Республике  Татарстан  в  2017  году  составляют:                                                                                                                                                                                                                </w:t>
      </w:r>
    </w:p>
    <w:p w:rsidR="00E91F21" w:rsidRPr="00700748" w:rsidRDefault="00E91F21" w:rsidP="00E91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  1  января   2017 года  </w:t>
      </w:r>
      <w:proofErr w:type="spellStart"/>
      <w:r w:rsidRPr="00700748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7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00748">
        <w:rPr>
          <w:rFonts w:ascii="Times New Roman" w:hAnsi="Times New Roman" w:cs="Times New Roman"/>
          <w:sz w:val="24"/>
          <w:szCs w:val="24"/>
        </w:rPr>
        <w:t>603,46</w:t>
      </w:r>
      <w:r w:rsidRPr="007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руб./Гкал  (без  НДС),  без  роста,</w:t>
      </w:r>
    </w:p>
    <w:p w:rsidR="00E91F21" w:rsidRPr="00700748" w:rsidRDefault="00E91F21" w:rsidP="00E91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  1  января   2017 года  </w:t>
      </w:r>
      <w:proofErr w:type="spellStart"/>
      <w:r w:rsidRPr="00700748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7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00748">
        <w:rPr>
          <w:rFonts w:ascii="Times New Roman" w:hAnsi="Times New Roman" w:cs="Times New Roman"/>
          <w:sz w:val="24"/>
          <w:szCs w:val="24"/>
        </w:rPr>
        <w:t xml:space="preserve">695,46  </w:t>
      </w:r>
      <w:r w:rsidRPr="007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руб./Гкал  (без  НДС),  без  роста,</w:t>
      </w:r>
    </w:p>
    <w:p w:rsidR="00E91F21" w:rsidRPr="00700748" w:rsidRDefault="00E91F21" w:rsidP="00E91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  1  июля  2017 года  </w:t>
      </w:r>
      <w:proofErr w:type="spellStart"/>
      <w:r w:rsidRPr="00700748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7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00748">
        <w:rPr>
          <w:rFonts w:ascii="Times New Roman" w:hAnsi="Times New Roman" w:cs="Times New Roman"/>
          <w:sz w:val="24"/>
          <w:szCs w:val="24"/>
        </w:rPr>
        <w:t xml:space="preserve">603,46  </w:t>
      </w:r>
      <w:r w:rsidRPr="007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руб./Гкал  (без  НДС),  без роста,</w:t>
      </w:r>
    </w:p>
    <w:p w:rsidR="00E91F21" w:rsidRPr="00700748" w:rsidRDefault="00E91F21" w:rsidP="00E91F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  1  июля   2017 года  </w:t>
      </w:r>
      <w:proofErr w:type="spellStart"/>
      <w:r w:rsidRPr="00700748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7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00748">
        <w:rPr>
          <w:rFonts w:ascii="Times New Roman" w:hAnsi="Times New Roman" w:cs="Times New Roman"/>
          <w:sz w:val="24"/>
          <w:szCs w:val="24"/>
        </w:rPr>
        <w:t xml:space="preserve">722,00  </w:t>
      </w:r>
      <w:r w:rsidRPr="007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руб./Гкал  (без  НДС),  с  ростом  на  3,82%.</w:t>
      </w:r>
    </w:p>
    <w:p w:rsidR="00E91F21" w:rsidRPr="00E91F21" w:rsidRDefault="00E91F21" w:rsidP="00C56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shd w:val="clear" w:color="auto" w:fill="FFFFFF"/>
          <w:lang w:eastAsia="ru-RU"/>
        </w:rPr>
      </w:pPr>
    </w:p>
    <w:p w:rsidR="00C5691C" w:rsidRPr="00700748" w:rsidRDefault="00C5691C" w:rsidP="00C569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0748">
        <w:rPr>
          <w:rFonts w:ascii="Times New Roman" w:eastAsia="Calibri" w:hAnsi="Times New Roman" w:cs="Times New Roman"/>
          <w:bCs/>
          <w:sz w:val="24"/>
          <w:szCs w:val="24"/>
        </w:rPr>
        <w:t xml:space="preserve">Тариф на тепловую энергию в комбинированном режиме в среднем по республике на 2016 год </w:t>
      </w:r>
      <w:proofErr w:type="gramStart"/>
      <w:r w:rsidR="00E91F21" w:rsidRPr="00E91F21">
        <w:rPr>
          <w:rFonts w:ascii="Times New Roman" w:eastAsia="Calibri" w:hAnsi="Times New Roman" w:cs="Times New Roman"/>
          <w:bCs/>
          <w:sz w:val="24"/>
          <w:szCs w:val="24"/>
        </w:rPr>
        <w:t>установлены</w:t>
      </w:r>
      <w:proofErr w:type="gramEnd"/>
      <w:r w:rsidRPr="00E91F21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C5691C" w:rsidRPr="00700748" w:rsidRDefault="00C5691C" w:rsidP="00C569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748">
        <w:rPr>
          <w:rFonts w:ascii="Times New Roman" w:eastAsia="Calibri" w:hAnsi="Times New Roman" w:cs="Times New Roman"/>
          <w:b/>
          <w:bCs/>
          <w:sz w:val="24"/>
          <w:szCs w:val="24"/>
        </w:rPr>
        <w:t>- на производство:</w:t>
      </w:r>
    </w:p>
    <w:p w:rsidR="00C5691C" w:rsidRPr="00700748" w:rsidRDefault="00C5691C" w:rsidP="00C56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748">
        <w:rPr>
          <w:rFonts w:ascii="Times New Roman" w:eastAsia="Calibri" w:hAnsi="Times New Roman" w:cs="Times New Roman"/>
          <w:bCs/>
          <w:sz w:val="24"/>
          <w:szCs w:val="24"/>
        </w:rPr>
        <w:t xml:space="preserve">  - с 1 января </w:t>
      </w:r>
      <w:r w:rsidRPr="007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658,06 </w:t>
      </w:r>
      <w:r w:rsidRPr="007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руб./Гкал (без НДС), </w:t>
      </w:r>
    </w:p>
    <w:p w:rsidR="00C5691C" w:rsidRPr="00700748" w:rsidRDefault="00C5691C" w:rsidP="00C56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 1 июля </w:t>
      </w:r>
      <w:r w:rsidRPr="00700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721,82 </w:t>
      </w:r>
      <w:r w:rsidRPr="0070074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руб./Гкал (без НДС) с ростом на 4,4% к декабрю 2016 года.</w:t>
      </w:r>
    </w:p>
    <w:p w:rsidR="00C5691C" w:rsidRPr="00700748" w:rsidRDefault="00C5691C" w:rsidP="00C56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потребителей от тепловых сетей:</w:t>
      </w:r>
    </w:p>
    <w:p w:rsidR="00C5691C" w:rsidRPr="00700748" w:rsidRDefault="00C5691C" w:rsidP="00C5691C">
      <w:pPr>
        <w:spacing w:after="0" w:line="240" w:lineRule="auto"/>
        <w:ind w:left="708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 1 января 1305,46  руб./Гкал (без НДС), </w:t>
      </w:r>
    </w:p>
    <w:p w:rsidR="00C5691C" w:rsidRPr="00700748" w:rsidRDefault="00C5691C" w:rsidP="00C5691C">
      <w:pPr>
        <w:spacing w:after="0" w:line="240" w:lineRule="auto"/>
        <w:ind w:left="708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 1 июля  1345,59  руб./Гкал (без НДС) с ростом на 3,1%.</w:t>
      </w:r>
    </w:p>
    <w:p w:rsidR="00C5691C" w:rsidRPr="00700748" w:rsidRDefault="00C5691C" w:rsidP="00C5691C">
      <w:pPr>
        <w:spacing w:after="0" w:line="240" w:lineRule="auto"/>
        <w:ind w:left="708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этом для потребителей группы «население» от тепловых сетей:</w:t>
      </w:r>
    </w:p>
    <w:p w:rsidR="00C5691C" w:rsidRPr="00700748" w:rsidRDefault="00C5691C" w:rsidP="00C5691C">
      <w:pPr>
        <w:spacing w:after="0" w:line="240" w:lineRule="auto"/>
        <w:ind w:left="708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 1 января – 1539,79  руб./Гкал (с НДС), </w:t>
      </w:r>
    </w:p>
    <w:p w:rsidR="00C5691C" w:rsidRPr="00700748" w:rsidRDefault="00C5691C" w:rsidP="00C5691C">
      <w:pPr>
        <w:spacing w:after="0" w:line="240" w:lineRule="auto"/>
        <w:ind w:left="708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 1 июля – 1585,91 руб./Гкал (с НДС) с ростом на 3,0%.</w:t>
      </w:r>
    </w:p>
    <w:p w:rsidR="00C5691C" w:rsidRPr="00700748" w:rsidRDefault="00C5691C" w:rsidP="00C56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91C" w:rsidRPr="00700748" w:rsidRDefault="00C5691C" w:rsidP="00C56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748">
        <w:rPr>
          <w:rFonts w:ascii="Times New Roman" w:hAnsi="Times New Roman" w:cs="Times New Roman"/>
          <w:sz w:val="24"/>
          <w:szCs w:val="24"/>
        </w:rPr>
        <w:t xml:space="preserve">Тарифы  на  тепловую  энергию,  производимую  в  режиме  комбинированной  выработки,  поставляемую  потребителям  Республики  Татарстан,  оплачивающим  производство  и  передачу  тепловой  энергии  (5  муниципальных  образований:  г.  Казань,  г.  Набережные  Челны,  г.  Нижнекамск,  г.  Заинск,  </w:t>
      </w:r>
      <w:proofErr w:type="spellStart"/>
      <w:r w:rsidRPr="00700748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700748">
        <w:rPr>
          <w:rFonts w:ascii="Times New Roman" w:hAnsi="Times New Roman" w:cs="Times New Roman"/>
          <w:sz w:val="24"/>
          <w:szCs w:val="24"/>
        </w:rPr>
        <w:t>.  Уруссу)  на  2017  год  установлены  с  дифференциацией  по  системам  теплоснабжения.</w:t>
      </w:r>
      <w:proofErr w:type="gramEnd"/>
    </w:p>
    <w:p w:rsidR="00C5691C" w:rsidRPr="00700748" w:rsidRDefault="00C5691C" w:rsidP="00C56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748">
        <w:rPr>
          <w:rFonts w:ascii="Times New Roman" w:hAnsi="Times New Roman" w:cs="Times New Roman"/>
          <w:sz w:val="24"/>
          <w:szCs w:val="24"/>
        </w:rPr>
        <w:t>Тарифы  на  тепловую  энергию,  производимую  в  режиме  комбинированной  выработки,  поставляемую  потребителям  на  2017  год  составляют:</w:t>
      </w:r>
    </w:p>
    <w:tbl>
      <w:tblPr>
        <w:tblStyle w:val="a6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36"/>
        <w:gridCol w:w="2119"/>
        <w:gridCol w:w="1698"/>
        <w:gridCol w:w="1312"/>
      </w:tblGrid>
      <w:tr w:rsidR="00C5691C" w:rsidRPr="00700748" w:rsidTr="00E159AB">
        <w:tc>
          <w:tcPr>
            <w:tcW w:w="4936" w:type="dxa"/>
            <w:vAlign w:val="center"/>
          </w:tcPr>
          <w:p w:rsidR="00C5691C" w:rsidRPr="00A73051" w:rsidRDefault="00C5691C" w:rsidP="003C36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91C" w:rsidRPr="00A73051" w:rsidRDefault="00C5691C" w:rsidP="003C36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051">
              <w:rPr>
                <w:rFonts w:ascii="Times New Roman" w:hAnsi="Times New Roman"/>
                <w:b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2119" w:type="dxa"/>
            <w:vAlign w:val="center"/>
          </w:tcPr>
          <w:p w:rsidR="00C5691C" w:rsidRPr="00A73051" w:rsidRDefault="00C5691C" w:rsidP="003C36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051">
              <w:rPr>
                <w:rFonts w:ascii="Times New Roman" w:hAnsi="Times New Roman"/>
                <w:b/>
                <w:sz w:val="24"/>
                <w:szCs w:val="24"/>
              </w:rPr>
              <w:t>с 1.01.201</w:t>
            </w:r>
            <w:r w:rsidRPr="00A730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A73051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C5691C" w:rsidRPr="00A73051" w:rsidRDefault="00C5691C" w:rsidP="003C36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051">
              <w:rPr>
                <w:rFonts w:ascii="Times New Roman" w:hAnsi="Times New Roman"/>
                <w:b/>
                <w:sz w:val="24"/>
                <w:szCs w:val="24"/>
              </w:rPr>
              <w:t>руб./Гкал</w:t>
            </w:r>
          </w:p>
        </w:tc>
        <w:tc>
          <w:tcPr>
            <w:tcW w:w="1698" w:type="dxa"/>
            <w:vAlign w:val="center"/>
          </w:tcPr>
          <w:p w:rsidR="00C5691C" w:rsidRPr="00A73051" w:rsidRDefault="00C5691C" w:rsidP="00675B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051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675BD1" w:rsidRPr="00A730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A73051">
              <w:rPr>
                <w:rFonts w:ascii="Times New Roman" w:hAnsi="Times New Roman"/>
                <w:b/>
                <w:sz w:val="24"/>
                <w:szCs w:val="24"/>
              </w:rPr>
              <w:t>.07.201</w:t>
            </w:r>
            <w:r w:rsidRPr="00A730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A73051">
              <w:rPr>
                <w:rFonts w:ascii="Times New Roman" w:hAnsi="Times New Roman"/>
                <w:b/>
                <w:sz w:val="24"/>
                <w:szCs w:val="24"/>
              </w:rPr>
              <w:t>г. руб./Гкал</w:t>
            </w:r>
          </w:p>
        </w:tc>
        <w:tc>
          <w:tcPr>
            <w:tcW w:w="1312" w:type="dxa"/>
            <w:vAlign w:val="center"/>
          </w:tcPr>
          <w:p w:rsidR="00C5691C" w:rsidRPr="00A73051" w:rsidRDefault="00C5691C" w:rsidP="003C36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051">
              <w:rPr>
                <w:rFonts w:ascii="Times New Roman" w:hAnsi="Times New Roman"/>
                <w:b/>
                <w:sz w:val="24"/>
                <w:szCs w:val="24"/>
              </w:rPr>
              <w:t>Прирост,%</w:t>
            </w:r>
          </w:p>
        </w:tc>
      </w:tr>
      <w:tr w:rsidR="00C5691C" w:rsidRPr="00700748" w:rsidTr="00E159AB">
        <w:tc>
          <w:tcPr>
            <w:tcW w:w="4936" w:type="dxa"/>
            <w:vAlign w:val="center"/>
          </w:tcPr>
          <w:p w:rsidR="00C5691C" w:rsidRPr="00A73051" w:rsidRDefault="00C5691C" w:rsidP="00675B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051">
              <w:rPr>
                <w:rFonts w:ascii="Times New Roman" w:hAnsi="Times New Roman"/>
                <w:b/>
                <w:sz w:val="24"/>
                <w:szCs w:val="24"/>
              </w:rPr>
              <w:t>г.  Казань</w:t>
            </w:r>
            <w:r w:rsidRPr="00A73051">
              <w:rPr>
                <w:rFonts w:ascii="Times New Roman" w:hAnsi="Times New Roman"/>
                <w:sz w:val="24"/>
                <w:szCs w:val="24"/>
              </w:rPr>
              <w:t xml:space="preserve"> (с  НДС)</w:t>
            </w:r>
          </w:p>
        </w:tc>
        <w:tc>
          <w:tcPr>
            <w:tcW w:w="2119" w:type="dxa"/>
            <w:vAlign w:val="center"/>
          </w:tcPr>
          <w:p w:rsidR="00C5691C" w:rsidRPr="00A73051" w:rsidRDefault="00C5691C" w:rsidP="003C3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051">
              <w:rPr>
                <w:rFonts w:ascii="Times New Roman" w:hAnsi="Times New Roman"/>
                <w:sz w:val="24"/>
                <w:szCs w:val="24"/>
              </w:rPr>
              <w:t>1 564,25</w:t>
            </w:r>
          </w:p>
        </w:tc>
        <w:tc>
          <w:tcPr>
            <w:tcW w:w="1698" w:type="dxa"/>
            <w:vAlign w:val="center"/>
          </w:tcPr>
          <w:p w:rsidR="00C5691C" w:rsidRPr="00A73051" w:rsidRDefault="00C5691C" w:rsidP="003C3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051">
              <w:rPr>
                <w:rFonts w:ascii="Times New Roman" w:hAnsi="Times New Roman"/>
                <w:sz w:val="24"/>
                <w:szCs w:val="24"/>
              </w:rPr>
              <w:t>1 626,81</w:t>
            </w:r>
          </w:p>
        </w:tc>
        <w:tc>
          <w:tcPr>
            <w:tcW w:w="1312" w:type="dxa"/>
            <w:vAlign w:val="center"/>
          </w:tcPr>
          <w:p w:rsidR="00C5691C" w:rsidRPr="00A73051" w:rsidRDefault="00C5691C" w:rsidP="003C3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051">
              <w:rPr>
                <w:rFonts w:ascii="Times New Roman" w:hAnsi="Times New Roman"/>
                <w:sz w:val="24"/>
                <w:szCs w:val="24"/>
              </w:rPr>
              <w:t>4,0%</w:t>
            </w:r>
          </w:p>
        </w:tc>
      </w:tr>
      <w:tr w:rsidR="00C5691C" w:rsidRPr="00700748" w:rsidTr="00E159AB">
        <w:tc>
          <w:tcPr>
            <w:tcW w:w="4936" w:type="dxa"/>
            <w:vAlign w:val="center"/>
          </w:tcPr>
          <w:p w:rsidR="00C5691C" w:rsidRPr="00A73051" w:rsidRDefault="00C5691C" w:rsidP="00675B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051">
              <w:rPr>
                <w:rFonts w:ascii="Times New Roman" w:hAnsi="Times New Roman"/>
                <w:b/>
                <w:sz w:val="24"/>
                <w:szCs w:val="24"/>
              </w:rPr>
              <w:t xml:space="preserve">г. Казань </w:t>
            </w:r>
            <w:r w:rsidRPr="00A73051">
              <w:rPr>
                <w:rFonts w:ascii="Times New Roman" w:hAnsi="Times New Roman"/>
                <w:sz w:val="24"/>
                <w:szCs w:val="24"/>
              </w:rPr>
              <w:t xml:space="preserve">(ЖК «Салават </w:t>
            </w:r>
            <w:proofErr w:type="gramStart"/>
            <w:r w:rsidRPr="00A73051">
              <w:rPr>
                <w:rFonts w:ascii="Times New Roman" w:hAnsi="Times New Roman"/>
                <w:sz w:val="24"/>
                <w:szCs w:val="24"/>
              </w:rPr>
              <w:t>Купере</w:t>
            </w:r>
            <w:proofErr w:type="gramEnd"/>
            <w:r w:rsidRPr="00A73051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119" w:type="dxa"/>
            <w:vAlign w:val="center"/>
          </w:tcPr>
          <w:p w:rsidR="00C5691C" w:rsidRPr="00A73051" w:rsidRDefault="00C5691C" w:rsidP="003C3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051">
              <w:rPr>
                <w:rFonts w:ascii="Times New Roman" w:hAnsi="Times New Roman"/>
                <w:sz w:val="24"/>
                <w:szCs w:val="24"/>
              </w:rPr>
              <w:t>1 410,00</w:t>
            </w:r>
          </w:p>
        </w:tc>
        <w:tc>
          <w:tcPr>
            <w:tcW w:w="1698" w:type="dxa"/>
            <w:vAlign w:val="center"/>
          </w:tcPr>
          <w:p w:rsidR="00C5691C" w:rsidRPr="00A73051" w:rsidRDefault="00C5691C" w:rsidP="003C3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051">
              <w:rPr>
                <w:rFonts w:ascii="Times New Roman" w:hAnsi="Times New Roman"/>
                <w:sz w:val="24"/>
                <w:szCs w:val="24"/>
              </w:rPr>
              <w:t>1 425,65</w:t>
            </w:r>
          </w:p>
        </w:tc>
        <w:tc>
          <w:tcPr>
            <w:tcW w:w="1312" w:type="dxa"/>
            <w:vAlign w:val="center"/>
          </w:tcPr>
          <w:p w:rsidR="00C5691C" w:rsidRPr="00A73051" w:rsidRDefault="00C5691C" w:rsidP="003C3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051">
              <w:rPr>
                <w:rFonts w:ascii="Times New Roman" w:hAnsi="Times New Roman"/>
                <w:sz w:val="24"/>
                <w:szCs w:val="24"/>
              </w:rPr>
              <w:t>1,1%</w:t>
            </w:r>
          </w:p>
        </w:tc>
      </w:tr>
      <w:tr w:rsidR="00C5691C" w:rsidRPr="00700748" w:rsidTr="00E159AB">
        <w:tc>
          <w:tcPr>
            <w:tcW w:w="4936" w:type="dxa"/>
            <w:vAlign w:val="center"/>
          </w:tcPr>
          <w:p w:rsidR="00C5691C" w:rsidRPr="00A73051" w:rsidRDefault="00C5691C" w:rsidP="00675BD1">
            <w:pPr>
              <w:rPr>
                <w:rFonts w:ascii="Times New Roman" w:hAnsi="Times New Roman"/>
                <w:sz w:val="24"/>
                <w:szCs w:val="24"/>
              </w:rPr>
            </w:pPr>
            <w:r w:rsidRPr="00A73051">
              <w:rPr>
                <w:rFonts w:ascii="Times New Roman" w:hAnsi="Times New Roman"/>
                <w:b/>
                <w:sz w:val="24"/>
                <w:szCs w:val="24"/>
              </w:rPr>
              <w:t xml:space="preserve">г.  </w:t>
            </w:r>
            <w:proofErr w:type="spellStart"/>
            <w:r w:rsidRPr="00A73051">
              <w:rPr>
                <w:rFonts w:ascii="Times New Roman" w:hAnsi="Times New Roman"/>
                <w:b/>
                <w:sz w:val="24"/>
                <w:szCs w:val="24"/>
              </w:rPr>
              <w:t>Наб</w:t>
            </w:r>
            <w:proofErr w:type="gramStart"/>
            <w:r w:rsidRPr="00A73051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A73051">
              <w:rPr>
                <w:rFonts w:ascii="Times New Roman" w:hAnsi="Times New Roman"/>
                <w:b/>
                <w:sz w:val="24"/>
                <w:szCs w:val="24"/>
              </w:rPr>
              <w:t>елны</w:t>
            </w:r>
            <w:proofErr w:type="spellEnd"/>
            <w:r w:rsidRPr="00A730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7305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73051">
              <w:rPr>
                <w:rFonts w:ascii="Times New Roman" w:hAnsi="Times New Roman"/>
                <w:sz w:val="24"/>
                <w:szCs w:val="24"/>
              </w:rPr>
              <w:t>для  потребителей,  подключенных  к  сетям  ОАО  «Генерирующая  компания») (с  НДС)</w:t>
            </w:r>
          </w:p>
        </w:tc>
        <w:tc>
          <w:tcPr>
            <w:tcW w:w="2119" w:type="dxa"/>
            <w:vAlign w:val="center"/>
          </w:tcPr>
          <w:p w:rsidR="00C5691C" w:rsidRPr="00A73051" w:rsidRDefault="00C5691C" w:rsidP="003C3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051">
              <w:rPr>
                <w:rFonts w:ascii="Times New Roman" w:hAnsi="Times New Roman"/>
                <w:sz w:val="24"/>
                <w:szCs w:val="24"/>
              </w:rPr>
              <w:t>1 517,46</w:t>
            </w:r>
          </w:p>
        </w:tc>
        <w:tc>
          <w:tcPr>
            <w:tcW w:w="1698" w:type="dxa"/>
            <w:vAlign w:val="center"/>
          </w:tcPr>
          <w:p w:rsidR="00C5691C" w:rsidRPr="00A73051" w:rsidRDefault="00C5691C" w:rsidP="003C3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051">
              <w:rPr>
                <w:rFonts w:ascii="Times New Roman" w:hAnsi="Times New Roman"/>
                <w:sz w:val="24"/>
                <w:szCs w:val="24"/>
              </w:rPr>
              <w:t>1 545,04</w:t>
            </w:r>
          </w:p>
        </w:tc>
        <w:tc>
          <w:tcPr>
            <w:tcW w:w="1312" w:type="dxa"/>
            <w:vAlign w:val="center"/>
          </w:tcPr>
          <w:p w:rsidR="00C5691C" w:rsidRPr="00A73051" w:rsidRDefault="00C5691C" w:rsidP="003C3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051">
              <w:rPr>
                <w:rFonts w:ascii="Times New Roman" w:hAnsi="Times New Roman"/>
                <w:sz w:val="24"/>
                <w:szCs w:val="24"/>
              </w:rPr>
              <w:t>1,8%</w:t>
            </w:r>
          </w:p>
        </w:tc>
      </w:tr>
      <w:tr w:rsidR="00C5691C" w:rsidRPr="00700748" w:rsidTr="00E159AB">
        <w:tc>
          <w:tcPr>
            <w:tcW w:w="4936" w:type="dxa"/>
            <w:vAlign w:val="center"/>
          </w:tcPr>
          <w:p w:rsidR="00C5691C" w:rsidRPr="00A73051" w:rsidRDefault="00C5691C" w:rsidP="00675BD1">
            <w:pPr>
              <w:rPr>
                <w:rFonts w:ascii="Times New Roman" w:hAnsi="Times New Roman"/>
                <w:sz w:val="24"/>
                <w:szCs w:val="24"/>
              </w:rPr>
            </w:pPr>
            <w:r w:rsidRPr="00A73051">
              <w:rPr>
                <w:rFonts w:ascii="Times New Roman" w:hAnsi="Times New Roman"/>
                <w:b/>
                <w:sz w:val="24"/>
                <w:szCs w:val="24"/>
              </w:rPr>
              <w:t xml:space="preserve">г.  </w:t>
            </w:r>
            <w:proofErr w:type="spellStart"/>
            <w:r w:rsidRPr="00A73051">
              <w:rPr>
                <w:rFonts w:ascii="Times New Roman" w:hAnsi="Times New Roman"/>
                <w:b/>
                <w:sz w:val="24"/>
                <w:szCs w:val="24"/>
              </w:rPr>
              <w:t>Наб</w:t>
            </w:r>
            <w:proofErr w:type="gramStart"/>
            <w:r w:rsidRPr="00A73051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A73051">
              <w:rPr>
                <w:rFonts w:ascii="Times New Roman" w:hAnsi="Times New Roman"/>
                <w:b/>
                <w:sz w:val="24"/>
                <w:szCs w:val="24"/>
              </w:rPr>
              <w:t>елны</w:t>
            </w:r>
            <w:proofErr w:type="spellEnd"/>
            <w:r w:rsidRPr="00A7305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73051">
              <w:rPr>
                <w:rFonts w:ascii="Times New Roman" w:hAnsi="Times New Roman"/>
                <w:sz w:val="24"/>
                <w:szCs w:val="24"/>
              </w:rPr>
              <w:t>(для  потребителей,  подключенных  к  сетям  ООО  «КАМАЗ-</w:t>
            </w:r>
            <w:proofErr w:type="spellStart"/>
            <w:r w:rsidRPr="00A73051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A73051">
              <w:rPr>
                <w:rFonts w:ascii="Times New Roman" w:hAnsi="Times New Roman"/>
                <w:sz w:val="24"/>
                <w:szCs w:val="24"/>
              </w:rPr>
              <w:t>») (без  НДС)</w:t>
            </w:r>
          </w:p>
        </w:tc>
        <w:tc>
          <w:tcPr>
            <w:tcW w:w="2119" w:type="dxa"/>
            <w:vAlign w:val="center"/>
          </w:tcPr>
          <w:p w:rsidR="00C5691C" w:rsidRPr="00A73051" w:rsidRDefault="00C5691C" w:rsidP="003C3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051">
              <w:rPr>
                <w:rFonts w:ascii="Times New Roman" w:hAnsi="Times New Roman"/>
                <w:sz w:val="24"/>
                <w:szCs w:val="24"/>
              </w:rPr>
              <w:t>1 550,00</w:t>
            </w:r>
          </w:p>
        </w:tc>
        <w:tc>
          <w:tcPr>
            <w:tcW w:w="1698" w:type="dxa"/>
            <w:vAlign w:val="center"/>
          </w:tcPr>
          <w:p w:rsidR="00C5691C" w:rsidRPr="00A73051" w:rsidRDefault="00C5691C" w:rsidP="003C3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051">
              <w:rPr>
                <w:rFonts w:ascii="Times New Roman" w:hAnsi="Times New Roman"/>
                <w:sz w:val="24"/>
                <w:szCs w:val="24"/>
              </w:rPr>
              <w:t>1 608,32</w:t>
            </w:r>
          </w:p>
        </w:tc>
        <w:tc>
          <w:tcPr>
            <w:tcW w:w="1312" w:type="dxa"/>
            <w:vAlign w:val="center"/>
          </w:tcPr>
          <w:p w:rsidR="00C5691C" w:rsidRPr="00A73051" w:rsidRDefault="00C5691C" w:rsidP="003C3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051">
              <w:rPr>
                <w:rFonts w:ascii="Times New Roman" w:hAnsi="Times New Roman"/>
                <w:sz w:val="24"/>
                <w:szCs w:val="24"/>
              </w:rPr>
              <w:t>3,8%</w:t>
            </w:r>
          </w:p>
        </w:tc>
      </w:tr>
      <w:tr w:rsidR="00C5691C" w:rsidRPr="00700748" w:rsidTr="00E159AB">
        <w:tc>
          <w:tcPr>
            <w:tcW w:w="4936" w:type="dxa"/>
            <w:vAlign w:val="center"/>
          </w:tcPr>
          <w:p w:rsidR="00C5691C" w:rsidRPr="00A73051" w:rsidRDefault="00C5691C" w:rsidP="00675BD1">
            <w:pPr>
              <w:rPr>
                <w:rFonts w:ascii="Times New Roman" w:hAnsi="Times New Roman"/>
                <w:sz w:val="24"/>
                <w:szCs w:val="24"/>
              </w:rPr>
            </w:pPr>
            <w:r w:rsidRPr="00A73051">
              <w:rPr>
                <w:rFonts w:ascii="Times New Roman" w:hAnsi="Times New Roman"/>
                <w:b/>
                <w:sz w:val="24"/>
                <w:szCs w:val="24"/>
              </w:rPr>
              <w:t xml:space="preserve">г.  Нижнекамск </w:t>
            </w:r>
            <w:r w:rsidRPr="00A73051">
              <w:rPr>
                <w:rFonts w:ascii="Times New Roman" w:hAnsi="Times New Roman"/>
                <w:sz w:val="24"/>
                <w:szCs w:val="24"/>
              </w:rPr>
              <w:t>(с  НДС)</w:t>
            </w:r>
          </w:p>
        </w:tc>
        <w:tc>
          <w:tcPr>
            <w:tcW w:w="2119" w:type="dxa"/>
            <w:vAlign w:val="center"/>
          </w:tcPr>
          <w:p w:rsidR="00C5691C" w:rsidRPr="00A73051" w:rsidRDefault="00C5691C" w:rsidP="003C3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051">
              <w:rPr>
                <w:rFonts w:ascii="Times New Roman" w:hAnsi="Times New Roman"/>
                <w:sz w:val="24"/>
                <w:szCs w:val="24"/>
              </w:rPr>
              <w:t>1 487,93</w:t>
            </w:r>
          </w:p>
        </w:tc>
        <w:tc>
          <w:tcPr>
            <w:tcW w:w="1698" w:type="dxa"/>
            <w:vAlign w:val="center"/>
          </w:tcPr>
          <w:p w:rsidR="00C5691C" w:rsidRPr="00A73051" w:rsidRDefault="00C5691C" w:rsidP="003C3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051">
              <w:rPr>
                <w:rFonts w:ascii="Times New Roman" w:hAnsi="Times New Roman"/>
                <w:sz w:val="24"/>
                <w:szCs w:val="24"/>
              </w:rPr>
              <w:t>1 518,73</w:t>
            </w:r>
          </w:p>
        </w:tc>
        <w:tc>
          <w:tcPr>
            <w:tcW w:w="1312" w:type="dxa"/>
            <w:vAlign w:val="center"/>
          </w:tcPr>
          <w:p w:rsidR="00C5691C" w:rsidRPr="00A73051" w:rsidRDefault="00C5691C" w:rsidP="003C3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051">
              <w:rPr>
                <w:rFonts w:ascii="Times New Roman" w:hAnsi="Times New Roman"/>
                <w:sz w:val="24"/>
                <w:szCs w:val="24"/>
              </w:rPr>
              <w:t>2,1%</w:t>
            </w:r>
          </w:p>
        </w:tc>
      </w:tr>
      <w:tr w:rsidR="00C5691C" w:rsidRPr="00700748" w:rsidTr="00E159AB">
        <w:tc>
          <w:tcPr>
            <w:tcW w:w="4936" w:type="dxa"/>
            <w:vAlign w:val="center"/>
          </w:tcPr>
          <w:p w:rsidR="00C5691C" w:rsidRPr="00A73051" w:rsidRDefault="00C5691C" w:rsidP="00675BD1">
            <w:pPr>
              <w:rPr>
                <w:rFonts w:ascii="Times New Roman" w:hAnsi="Times New Roman"/>
                <w:sz w:val="24"/>
                <w:szCs w:val="24"/>
              </w:rPr>
            </w:pPr>
            <w:r w:rsidRPr="00A73051">
              <w:rPr>
                <w:rFonts w:ascii="Times New Roman" w:hAnsi="Times New Roman"/>
                <w:b/>
                <w:sz w:val="24"/>
                <w:szCs w:val="24"/>
              </w:rPr>
              <w:t xml:space="preserve">г.  Заинск </w:t>
            </w:r>
            <w:r w:rsidRPr="00A73051">
              <w:rPr>
                <w:rFonts w:ascii="Times New Roman" w:hAnsi="Times New Roman"/>
                <w:sz w:val="24"/>
                <w:szCs w:val="24"/>
              </w:rPr>
              <w:t>(с  НДС)</w:t>
            </w:r>
          </w:p>
        </w:tc>
        <w:tc>
          <w:tcPr>
            <w:tcW w:w="2119" w:type="dxa"/>
            <w:vAlign w:val="center"/>
          </w:tcPr>
          <w:p w:rsidR="00C5691C" w:rsidRPr="00A73051" w:rsidRDefault="00C5691C" w:rsidP="003C3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051">
              <w:rPr>
                <w:rFonts w:ascii="Times New Roman" w:hAnsi="Times New Roman"/>
                <w:sz w:val="24"/>
                <w:szCs w:val="24"/>
              </w:rPr>
              <w:t>1 611,31</w:t>
            </w:r>
          </w:p>
        </w:tc>
        <w:tc>
          <w:tcPr>
            <w:tcW w:w="1698" w:type="dxa"/>
            <w:vAlign w:val="center"/>
          </w:tcPr>
          <w:p w:rsidR="00C5691C" w:rsidRPr="00A73051" w:rsidRDefault="00C5691C" w:rsidP="003C3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051">
              <w:rPr>
                <w:rFonts w:ascii="Times New Roman" w:hAnsi="Times New Roman"/>
                <w:sz w:val="24"/>
                <w:szCs w:val="24"/>
              </w:rPr>
              <w:t>1 678,99</w:t>
            </w:r>
          </w:p>
        </w:tc>
        <w:tc>
          <w:tcPr>
            <w:tcW w:w="1312" w:type="dxa"/>
            <w:vAlign w:val="center"/>
          </w:tcPr>
          <w:p w:rsidR="00C5691C" w:rsidRPr="00A73051" w:rsidRDefault="00C5691C" w:rsidP="003C3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051">
              <w:rPr>
                <w:rFonts w:ascii="Times New Roman" w:hAnsi="Times New Roman"/>
                <w:sz w:val="24"/>
                <w:szCs w:val="24"/>
              </w:rPr>
              <w:t>4,2%</w:t>
            </w:r>
          </w:p>
        </w:tc>
      </w:tr>
      <w:tr w:rsidR="00E91F21" w:rsidRPr="00E91F21" w:rsidTr="00E159AB">
        <w:tc>
          <w:tcPr>
            <w:tcW w:w="4936" w:type="dxa"/>
            <w:vAlign w:val="center"/>
          </w:tcPr>
          <w:p w:rsidR="00C5691C" w:rsidRPr="00A73051" w:rsidRDefault="00C5691C" w:rsidP="0067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051">
              <w:rPr>
                <w:rFonts w:ascii="Times New Roman" w:hAnsi="Times New Roman"/>
                <w:b/>
                <w:sz w:val="24"/>
                <w:szCs w:val="24"/>
              </w:rPr>
              <w:t>п.г.т</w:t>
            </w:r>
            <w:proofErr w:type="spellEnd"/>
            <w:r w:rsidRPr="00A73051">
              <w:rPr>
                <w:rFonts w:ascii="Times New Roman" w:hAnsi="Times New Roman"/>
                <w:b/>
                <w:sz w:val="24"/>
                <w:szCs w:val="24"/>
              </w:rPr>
              <w:t xml:space="preserve">.  Уруссу </w:t>
            </w:r>
            <w:r w:rsidRPr="00A73051">
              <w:rPr>
                <w:rFonts w:ascii="Times New Roman" w:hAnsi="Times New Roman"/>
                <w:sz w:val="24"/>
                <w:szCs w:val="24"/>
              </w:rPr>
              <w:t>(с  НДС)</w:t>
            </w:r>
          </w:p>
        </w:tc>
        <w:tc>
          <w:tcPr>
            <w:tcW w:w="2119" w:type="dxa"/>
            <w:vAlign w:val="center"/>
          </w:tcPr>
          <w:p w:rsidR="00C5691C" w:rsidRPr="00A73051" w:rsidRDefault="00C5691C" w:rsidP="003C3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051">
              <w:rPr>
                <w:rFonts w:ascii="Times New Roman" w:hAnsi="Times New Roman"/>
                <w:sz w:val="24"/>
                <w:szCs w:val="24"/>
              </w:rPr>
              <w:t>1 915,51</w:t>
            </w:r>
          </w:p>
        </w:tc>
        <w:tc>
          <w:tcPr>
            <w:tcW w:w="1698" w:type="dxa"/>
            <w:vAlign w:val="center"/>
          </w:tcPr>
          <w:p w:rsidR="00C5691C" w:rsidRPr="00A73051" w:rsidRDefault="00C5691C" w:rsidP="003C3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051">
              <w:rPr>
                <w:rFonts w:ascii="Times New Roman" w:hAnsi="Times New Roman"/>
                <w:sz w:val="24"/>
                <w:szCs w:val="24"/>
              </w:rPr>
              <w:t>2 000,85</w:t>
            </w:r>
          </w:p>
        </w:tc>
        <w:tc>
          <w:tcPr>
            <w:tcW w:w="1312" w:type="dxa"/>
            <w:vAlign w:val="center"/>
          </w:tcPr>
          <w:p w:rsidR="00C5691C" w:rsidRPr="00A73051" w:rsidRDefault="00C5691C" w:rsidP="003C3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051"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</w:tr>
    </w:tbl>
    <w:p w:rsidR="00E503FF" w:rsidRPr="00E91F21" w:rsidRDefault="00E503FF" w:rsidP="00C5691C">
      <w:pPr>
        <w:tabs>
          <w:tab w:val="left" w:pos="709"/>
        </w:tabs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b/>
          <w:strike/>
          <w:color w:val="74512A"/>
          <w:sz w:val="28"/>
          <w:szCs w:val="28"/>
          <w:shd w:val="clear" w:color="auto" w:fill="FFFFFF"/>
          <w:lang w:eastAsia="ru-RU"/>
        </w:rPr>
      </w:pPr>
    </w:p>
    <w:p w:rsidR="0032365F" w:rsidRPr="00C66570" w:rsidRDefault="0032365F" w:rsidP="00A201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3484" w:rsidRDefault="00E83484" w:rsidP="00A20105">
      <w:pPr>
        <w:tabs>
          <w:tab w:val="left" w:pos="709"/>
        </w:tabs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b/>
          <w:color w:val="74512A"/>
          <w:sz w:val="28"/>
          <w:szCs w:val="28"/>
          <w:u w:val="single"/>
          <w:shd w:val="clear" w:color="auto" w:fill="FFFFFF"/>
          <w:lang w:eastAsia="ru-RU"/>
        </w:rPr>
      </w:pPr>
    </w:p>
    <w:p w:rsidR="00302B43" w:rsidRDefault="00302B43" w:rsidP="00A20105">
      <w:pPr>
        <w:tabs>
          <w:tab w:val="left" w:pos="709"/>
        </w:tabs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b/>
          <w:color w:val="74512A"/>
          <w:sz w:val="28"/>
          <w:szCs w:val="28"/>
          <w:u w:val="single"/>
          <w:shd w:val="clear" w:color="auto" w:fill="FFFFFF"/>
          <w:lang w:eastAsia="ru-RU"/>
        </w:rPr>
      </w:pPr>
      <w:r w:rsidRPr="00C4683B">
        <w:rPr>
          <w:rFonts w:ascii="Times New Roman" w:eastAsia="Times New Roman" w:hAnsi="Times New Roman" w:cs="Times New Roman"/>
          <w:b/>
          <w:color w:val="74512A"/>
          <w:sz w:val="28"/>
          <w:szCs w:val="28"/>
          <w:u w:val="single"/>
          <w:shd w:val="clear" w:color="auto" w:fill="FFFFFF"/>
          <w:lang w:eastAsia="ru-RU"/>
        </w:rPr>
        <w:t>Тепловая</w:t>
      </w:r>
      <w:r w:rsidR="009E3D66" w:rsidRPr="00C4683B">
        <w:rPr>
          <w:rFonts w:ascii="Times New Roman" w:eastAsia="Times New Roman" w:hAnsi="Times New Roman" w:cs="Times New Roman"/>
          <w:b/>
          <w:color w:val="74512A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C4683B">
        <w:rPr>
          <w:rFonts w:ascii="Times New Roman" w:eastAsia="Times New Roman" w:hAnsi="Times New Roman" w:cs="Times New Roman"/>
          <w:b/>
          <w:color w:val="74512A"/>
          <w:sz w:val="28"/>
          <w:szCs w:val="28"/>
          <w:u w:val="single"/>
          <w:shd w:val="clear" w:color="auto" w:fill="FFFFFF"/>
          <w:lang w:eastAsia="ru-RU"/>
        </w:rPr>
        <w:t>энергия</w:t>
      </w:r>
      <w:r w:rsidR="009E3D66" w:rsidRPr="00C4683B">
        <w:rPr>
          <w:rFonts w:ascii="Times New Roman" w:eastAsia="Times New Roman" w:hAnsi="Times New Roman" w:cs="Times New Roman"/>
          <w:b/>
          <w:color w:val="74512A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C4683B">
        <w:rPr>
          <w:rFonts w:ascii="Times New Roman" w:eastAsia="Times New Roman" w:hAnsi="Times New Roman" w:cs="Times New Roman"/>
          <w:b/>
          <w:color w:val="74512A"/>
          <w:sz w:val="28"/>
          <w:szCs w:val="28"/>
          <w:u w:val="single"/>
          <w:shd w:val="clear" w:color="auto" w:fill="FFFFFF"/>
          <w:lang w:eastAsia="ru-RU"/>
        </w:rPr>
        <w:t>(некомбинированная</w:t>
      </w:r>
      <w:r w:rsidR="009E3D66" w:rsidRPr="00C4683B">
        <w:rPr>
          <w:rFonts w:ascii="Times New Roman" w:eastAsia="Times New Roman" w:hAnsi="Times New Roman" w:cs="Times New Roman"/>
          <w:b/>
          <w:color w:val="74512A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C4683B">
        <w:rPr>
          <w:rFonts w:ascii="Times New Roman" w:eastAsia="Times New Roman" w:hAnsi="Times New Roman" w:cs="Times New Roman"/>
          <w:b/>
          <w:color w:val="74512A"/>
          <w:sz w:val="28"/>
          <w:szCs w:val="28"/>
          <w:u w:val="single"/>
          <w:shd w:val="clear" w:color="auto" w:fill="FFFFFF"/>
          <w:lang w:eastAsia="ru-RU"/>
        </w:rPr>
        <w:t>выработка)</w:t>
      </w:r>
    </w:p>
    <w:p w:rsidR="00A73051" w:rsidRPr="00C4683B" w:rsidRDefault="00A73051" w:rsidP="00A20105">
      <w:pPr>
        <w:tabs>
          <w:tab w:val="left" w:pos="709"/>
        </w:tabs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b/>
          <w:color w:val="74512A"/>
          <w:sz w:val="28"/>
          <w:szCs w:val="28"/>
          <w:u w:val="single"/>
          <w:shd w:val="clear" w:color="auto" w:fill="FFFFFF"/>
          <w:lang w:eastAsia="ru-RU"/>
        </w:rPr>
      </w:pPr>
    </w:p>
    <w:bookmarkEnd w:id="1"/>
    <w:p w:rsidR="00C4683B" w:rsidRPr="00E66884" w:rsidRDefault="00C4683B" w:rsidP="00C4683B">
      <w:pPr>
        <w:widowControl w:val="0"/>
        <w:tabs>
          <w:tab w:val="left" w:pos="720"/>
          <w:tab w:val="left" w:pos="7920"/>
          <w:tab w:val="left" w:pos="81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8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Предельно максимальные уровни тарифов </w:t>
      </w:r>
      <w:r w:rsidRPr="00E668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</w:t>
      </w:r>
      <w:r w:rsidRPr="00E6688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тепловую энергию, </w:t>
      </w:r>
      <w:r w:rsidRPr="00E668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поставляемую теплоснабжающими организациями потребителям в соответствии с действующим законодательством на 2016 год, не устанавливались.</w:t>
      </w:r>
    </w:p>
    <w:p w:rsidR="00C4683B" w:rsidRPr="00E91F21" w:rsidRDefault="00C4683B" w:rsidP="00C46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66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Тариф в среднем по республике на 2017 год (некомбинированная выработка) составил:</w:t>
      </w:r>
      <w:r w:rsidR="00E91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683B" w:rsidRPr="00F517B2" w:rsidRDefault="00C4683B" w:rsidP="00C46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1 января  </w:t>
      </w:r>
      <w:r w:rsidRPr="00F51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1410,38</w:t>
      </w:r>
      <w:r w:rsidRPr="00F5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руб./Гкал (без НДС), </w:t>
      </w:r>
    </w:p>
    <w:p w:rsidR="00C4683B" w:rsidRPr="00F517B2" w:rsidRDefault="00C4683B" w:rsidP="00C46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1 июля </w:t>
      </w:r>
      <w:r w:rsidRPr="00F51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1444,59</w:t>
      </w:r>
      <w:r w:rsidRPr="00F5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руб./Гкал (без НДС), с ростом на 2,4</w:t>
      </w:r>
      <w:r w:rsidRPr="00F51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%.</w:t>
      </w:r>
    </w:p>
    <w:p w:rsidR="00C4683B" w:rsidRPr="00E66884" w:rsidRDefault="00C4683B" w:rsidP="00C46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потребителей группы «население» (некомбинированная выработка):</w:t>
      </w:r>
    </w:p>
    <w:p w:rsidR="00C4683B" w:rsidRPr="00E66884" w:rsidRDefault="00C4683B" w:rsidP="00C46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 1 января – 1736,65 руб./Гкал (с НДС), со снижением на 0,7% к уровню тарифа действующего на 31.12.2016г.;</w:t>
      </w:r>
    </w:p>
    <w:p w:rsidR="00C4683B" w:rsidRPr="00E66884" w:rsidRDefault="00C4683B" w:rsidP="00C46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84">
        <w:rPr>
          <w:rFonts w:ascii="Times New Roman" w:eastAsia="Times New Roman" w:hAnsi="Times New Roman" w:cs="Times New Roman"/>
          <w:sz w:val="24"/>
          <w:szCs w:val="24"/>
          <w:lang w:eastAsia="ru-RU"/>
        </w:rPr>
        <w:t>- с 1 июля – 1788,83 руб./Гкал (с НДС), с ростом на 3,0%  к 1 полугодию 2017 года.</w:t>
      </w:r>
    </w:p>
    <w:p w:rsidR="00C4683B" w:rsidRPr="00E66884" w:rsidRDefault="00C4683B" w:rsidP="00C468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884">
        <w:rPr>
          <w:rFonts w:ascii="Times New Roman" w:eastAsia="Calibri" w:hAnsi="Times New Roman" w:cs="Times New Roman"/>
          <w:sz w:val="24"/>
          <w:szCs w:val="24"/>
        </w:rPr>
        <w:t xml:space="preserve">На основании обращений регулируемых организаций и в соответствии с требованием законодательства подготовлено 7 приказов Госкомитета о прекращении рассмотрения дел об установлении тарифов </w:t>
      </w:r>
    </w:p>
    <w:p w:rsidR="00CB5621" w:rsidRDefault="00CB5621" w:rsidP="006E41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color w:val="74512A"/>
          <w:spacing w:val="-20"/>
          <w:sz w:val="32"/>
          <w:szCs w:val="32"/>
        </w:rPr>
      </w:pPr>
    </w:p>
    <w:p w:rsidR="008C3B33" w:rsidRPr="00C4683B" w:rsidRDefault="008C3B33" w:rsidP="006E41F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0"/>
          <w:sz w:val="32"/>
          <w:szCs w:val="32"/>
        </w:rPr>
      </w:pPr>
      <w:r w:rsidRPr="00C4683B">
        <w:rPr>
          <w:rFonts w:ascii="Times New Roman" w:eastAsia="Times New Roman" w:hAnsi="Times New Roman"/>
          <w:b/>
          <w:spacing w:val="-20"/>
          <w:sz w:val="32"/>
          <w:szCs w:val="32"/>
        </w:rPr>
        <w:t>Государственное</w:t>
      </w:r>
      <w:r w:rsidR="00EC1632" w:rsidRPr="00C4683B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 </w:t>
      </w:r>
      <w:r w:rsidR="009E3D66" w:rsidRPr="00C4683B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 </w:t>
      </w:r>
      <w:r w:rsidRPr="00C4683B">
        <w:rPr>
          <w:rFonts w:ascii="Times New Roman" w:eastAsia="Times New Roman" w:hAnsi="Times New Roman"/>
          <w:b/>
          <w:spacing w:val="-20"/>
          <w:sz w:val="32"/>
          <w:szCs w:val="32"/>
        </w:rPr>
        <w:t>регулирование</w:t>
      </w:r>
      <w:r w:rsidR="009E3D66" w:rsidRPr="00C4683B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 </w:t>
      </w:r>
      <w:r w:rsidR="00EC1632" w:rsidRPr="00C4683B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 </w:t>
      </w:r>
      <w:r w:rsidRPr="00C4683B">
        <w:rPr>
          <w:rFonts w:ascii="Times New Roman" w:eastAsia="Times New Roman" w:hAnsi="Times New Roman"/>
          <w:b/>
          <w:spacing w:val="-20"/>
          <w:sz w:val="32"/>
          <w:szCs w:val="32"/>
        </w:rPr>
        <w:t>тарифов</w:t>
      </w:r>
      <w:r w:rsidR="00EC1632" w:rsidRPr="00C4683B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 </w:t>
      </w:r>
      <w:r w:rsidR="009E3D66" w:rsidRPr="00C4683B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 </w:t>
      </w:r>
      <w:r w:rsidRPr="00C4683B">
        <w:rPr>
          <w:rFonts w:ascii="Times New Roman" w:eastAsia="Times New Roman" w:hAnsi="Times New Roman"/>
          <w:b/>
          <w:spacing w:val="-20"/>
          <w:sz w:val="32"/>
          <w:szCs w:val="32"/>
        </w:rPr>
        <w:t>в</w:t>
      </w:r>
      <w:r w:rsidR="009E3D66" w:rsidRPr="00C4683B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 </w:t>
      </w:r>
      <w:r w:rsidR="00EC1632" w:rsidRPr="00C4683B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 </w:t>
      </w:r>
      <w:r w:rsidRPr="00C4683B">
        <w:rPr>
          <w:rFonts w:ascii="Times New Roman" w:eastAsia="Times New Roman" w:hAnsi="Times New Roman"/>
          <w:b/>
          <w:spacing w:val="-20"/>
          <w:sz w:val="32"/>
          <w:szCs w:val="32"/>
        </w:rPr>
        <w:t>сферах</w:t>
      </w:r>
      <w:r w:rsidR="009E3D66" w:rsidRPr="00C4683B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 </w:t>
      </w:r>
      <w:r w:rsidR="00EC1632" w:rsidRPr="00C4683B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 </w:t>
      </w:r>
      <w:r w:rsidRPr="00C4683B">
        <w:rPr>
          <w:rFonts w:ascii="Times New Roman" w:eastAsia="Times New Roman" w:hAnsi="Times New Roman"/>
          <w:b/>
          <w:spacing w:val="-20"/>
          <w:sz w:val="32"/>
          <w:szCs w:val="32"/>
        </w:rPr>
        <w:t>водоснабжения,</w:t>
      </w:r>
      <w:r w:rsidR="009E3D66" w:rsidRPr="00C4683B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 </w:t>
      </w:r>
      <w:r w:rsidR="00B123B7" w:rsidRPr="00C4683B">
        <w:rPr>
          <w:rFonts w:ascii="Times New Roman" w:eastAsia="Times New Roman" w:hAnsi="Times New Roman"/>
          <w:b/>
          <w:spacing w:val="-20"/>
          <w:sz w:val="32"/>
          <w:szCs w:val="32"/>
        </w:rPr>
        <w:t>водоотведения</w:t>
      </w:r>
      <w:r w:rsidR="009E3D66" w:rsidRPr="00C4683B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 </w:t>
      </w:r>
      <w:r w:rsidR="00EC1632" w:rsidRPr="00C4683B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 </w:t>
      </w:r>
      <w:r w:rsidR="00B123B7" w:rsidRPr="00C4683B">
        <w:rPr>
          <w:rFonts w:ascii="Times New Roman" w:eastAsia="Times New Roman" w:hAnsi="Times New Roman"/>
          <w:b/>
          <w:spacing w:val="-20"/>
          <w:sz w:val="32"/>
          <w:szCs w:val="32"/>
        </w:rPr>
        <w:t>и</w:t>
      </w:r>
      <w:r w:rsidR="009E3D66" w:rsidRPr="00C4683B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 </w:t>
      </w:r>
      <w:r w:rsidR="00EC1632" w:rsidRPr="00C4683B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 </w:t>
      </w:r>
      <w:r w:rsidR="00B123B7" w:rsidRPr="00C4683B">
        <w:rPr>
          <w:rFonts w:ascii="Times New Roman" w:eastAsia="Times New Roman" w:hAnsi="Times New Roman"/>
          <w:b/>
          <w:spacing w:val="-20"/>
          <w:sz w:val="32"/>
          <w:szCs w:val="32"/>
        </w:rPr>
        <w:t>утилизации</w:t>
      </w:r>
      <w:r w:rsidR="009E3D66" w:rsidRPr="00C4683B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 </w:t>
      </w:r>
      <w:r w:rsidR="00EC1632" w:rsidRPr="00C4683B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 </w:t>
      </w:r>
      <w:r w:rsidR="00B123B7" w:rsidRPr="00C4683B">
        <w:rPr>
          <w:rFonts w:ascii="Times New Roman" w:eastAsia="Times New Roman" w:hAnsi="Times New Roman"/>
          <w:b/>
          <w:spacing w:val="-20"/>
          <w:sz w:val="32"/>
          <w:szCs w:val="32"/>
        </w:rPr>
        <w:t>ТБО</w:t>
      </w:r>
    </w:p>
    <w:p w:rsidR="008C3B33" w:rsidRPr="00C4683B" w:rsidRDefault="004E5B21" w:rsidP="00A20105">
      <w:pPr>
        <w:spacing w:after="0" w:line="240" w:lineRule="auto"/>
        <w:ind w:firstLine="567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C4683B">
        <w:rPr>
          <w:rFonts w:ascii="Times New Roman" w:eastAsia="Times New Roman" w:hAnsi="Times New Roman"/>
          <w:i/>
          <w:noProof/>
          <w:color w:val="74512A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96832" behindDoc="0" locked="0" layoutInCell="1" allowOverlap="1" wp14:anchorId="0A0978E7" wp14:editId="286FEFB0">
                <wp:simplePos x="0" y="0"/>
                <wp:positionH relativeFrom="column">
                  <wp:posOffset>2540</wp:posOffset>
                </wp:positionH>
                <wp:positionV relativeFrom="paragraph">
                  <wp:posOffset>65405</wp:posOffset>
                </wp:positionV>
                <wp:extent cx="3381375" cy="0"/>
                <wp:effectExtent l="19050" t="19050" r="2857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896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5.15pt" to="266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" strokecolor="#74512a" strokeweight="2.25pt">
                <v:stroke endcap="round"/>
                <o:lock v:ext="edit" shapetype="f"/>
              </v:line>
            </w:pict>
          </mc:Fallback>
        </mc:AlternateContent>
      </w:r>
    </w:p>
    <w:p w:rsidR="00E66884" w:rsidRPr="00E66884" w:rsidRDefault="00E66884" w:rsidP="00E66884">
      <w:pPr>
        <w:tabs>
          <w:tab w:val="left" w:pos="3553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iCs w:val="0"/>
          <w:sz w:val="24"/>
          <w:szCs w:val="24"/>
        </w:rPr>
      </w:pPr>
      <w:r w:rsidRPr="00E66884">
        <w:rPr>
          <w:rFonts w:ascii="Times New Roman" w:eastAsia="Times New Roman" w:hAnsi="Times New Roman" w:cs="Times New Roman"/>
          <w:b/>
          <w:iCs w:val="0"/>
          <w:sz w:val="24"/>
          <w:szCs w:val="24"/>
        </w:rPr>
        <w:t>Тарифы на водоснабжение и водоотведение</w:t>
      </w:r>
    </w:p>
    <w:p w:rsidR="00E66884" w:rsidRPr="00E66884" w:rsidRDefault="00E66884" w:rsidP="00E66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рамках тарифной кампании 2017 г. осуществлен полный переход на долгосрочное тарифное регулирование в сферах водоснабжения и водоотведения при условии соответствия критериям установления долгосрочных тарифов согласно действующему законодательству.</w:t>
      </w:r>
    </w:p>
    <w:p w:rsidR="00E66884" w:rsidRPr="00E66884" w:rsidRDefault="00E66884" w:rsidP="00E66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Рост тарифов на водоснабжение и водоотведение предусмотрен с 1 июля 2017 г. На </w:t>
      </w:r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br/>
        <w:t>1 полугодие 2017 г. тарифы установлены без роста по отношению к тарифам, действовавшим во 2 полугодии 2016 г.</w:t>
      </w:r>
    </w:p>
    <w:p w:rsidR="00E66884" w:rsidRPr="004664FA" w:rsidRDefault="00E66884" w:rsidP="00E66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color w:val="FF0000"/>
          <w:sz w:val="24"/>
          <w:szCs w:val="24"/>
          <w:u w:val="single"/>
          <w:lang w:eastAsia="ru-RU"/>
        </w:rPr>
      </w:pPr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Размеры тарифов на услуги организаций в </w:t>
      </w:r>
      <w:r w:rsidRPr="00E66884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сферах водоснабжения и водоотведения в среднем по Республике Татарстан</w:t>
      </w:r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составили</w:t>
      </w:r>
      <w:r w:rsidRPr="00F517B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:</w:t>
      </w:r>
      <w:r w:rsidR="004664FA" w:rsidRPr="004664FA">
        <w:rPr>
          <w:rFonts w:ascii="Times New Roman" w:eastAsia="Times New Roman" w:hAnsi="Times New Roman" w:cs="Times New Roman"/>
          <w:iCs w:val="0"/>
          <w:color w:val="FF0000"/>
          <w:sz w:val="24"/>
          <w:szCs w:val="24"/>
          <w:lang w:eastAsia="ru-RU"/>
        </w:rPr>
        <w:t xml:space="preserve"> </w:t>
      </w:r>
    </w:p>
    <w:p w:rsidR="00E66884" w:rsidRPr="00F517B2" w:rsidRDefault="00E66884" w:rsidP="00E66884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/>
          <w:iCs w:val="0"/>
          <w:color w:val="FF0000"/>
          <w:sz w:val="24"/>
          <w:szCs w:val="24"/>
          <w:lang w:eastAsia="ru-RU"/>
        </w:rPr>
      </w:pPr>
      <w:r w:rsidRPr="00F517B2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- на водоснабжение:</w:t>
      </w:r>
      <w:r w:rsidRPr="00F517B2">
        <w:rPr>
          <w:rFonts w:ascii="Times New Roman" w:eastAsia="Times New Roman" w:hAnsi="Times New Roman" w:cs="Times New Roman"/>
          <w:b/>
          <w:iCs w:val="0"/>
          <w:color w:val="FF0000"/>
          <w:sz w:val="24"/>
          <w:szCs w:val="24"/>
          <w:lang w:eastAsia="ru-RU"/>
        </w:rPr>
        <w:t xml:space="preserve"> </w:t>
      </w:r>
    </w:p>
    <w:p w:rsidR="00E66884" w:rsidRPr="00E66884" w:rsidRDefault="00E66884" w:rsidP="00E66884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 1 января 2017 г. - 18,54 руб./</w:t>
      </w:r>
      <w:proofErr w:type="spellStart"/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куб</w:t>
      </w:r>
      <w:proofErr w:type="gramStart"/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.м</w:t>
      </w:r>
      <w:proofErr w:type="spellEnd"/>
      <w:proofErr w:type="gramEnd"/>
      <w:r w:rsidR="00F517B2" w:rsidRPr="00F517B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(</w:t>
      </w:r>
      <w:r w:rsidR="00F517B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без НДС)</w:t>
      </w:r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, </w:t>
      </w:r>
    </w:p>
    <w:p w:rsidR="00E66884" w:rsidRPr="00E66884" w:rsidRDefault="00E66884" w:rsidP="00E66884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 1 июля 2017 г. – 19,16 руб./</w:t>
      </w:r>
      <w:proofErr w:type="spellStart"/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куб</w:t>
      </w:r>
      <w:proofErr w:type="gramStart"/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.м</w:t>
      </w:r>
      <w:proofErr w:type="spellEnd"/>
      <w:proofErr w:type="gramEnd"/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="00F517B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(без НДС) </w:t>
      </w:r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 ростом на 3,4% к 1 полугодию 2017 г.;</w:t>
      </w:r>
    </w:p>
    <w:p w:rsidR="00E66884" w:rsidRPr="00037512" w:rsidRDefault="00E66884" w:rsidP="00E66884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037512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- на водоотведение: </w:t>
      </w:r>
    </w:p>
    <w:p w:rsidR="00E66884" w:rsidRPr="00037512" w:rsidRDefault="00E66884" w:rsidP="00E66884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03751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 1 января 201</w:t>
      </w:r>
      <w:r w:rsidR="00DD5417" w:rsidRPr="0003751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7</w:t>
      </w:r>
      <w:r w:rsidRPr="0003751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г. – 13,32 руб./</w:t>
      </w:r>
      <w:proofErr w:type="spellStart"/>
      <w:r w:rsidRPr="0003751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куб</w:t>
      </w:r>
      <w:proofErr w:type="gramStart"/>
      <w:r w:rsidRPr="0003751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.м</w:t>
      </w:r>
      <w:proofErr w:type="spellEnd"/>
      <w:proofErr w:type="gramEnd"/>
      <w:r w:rsidR="00832452" w:rsidRPr="0003751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(без НДС)</w:t>
      </w:r>
      <w:r w:rsidRPr="0003751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, </w:t>
      </w:r>
    </w:p>
    <w:p w:rsidR="00E66884" w:rsidRPr="00DB389D" w:rsidRDefault="00E66884" w:rsidP="00E66884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iCs w:val="0"/>
          <w:color w:val="FF0000"/>
          <w:sz w:val="24"/>
          <w:szCs w:val="24"/>
          <w:lang w:eastAsia="ru-RU"/>
        </w:rPr>
      </w:pPr>
      <w:r w:rsidRPr="0003751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 1 июля 201</w:t>
      </w:r>
      <w:r w:rsidR="00DD5417" w:rsidRPr="0003751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7</w:t>
      </w:r>
      <w:r w:rsidRPr="0003751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г. – 13,80 руб./</w:t>
      </w:r>
      <w:proofErr w:type="spellStart"/>
      <w:r w:rsidRPr="0003751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куб</w:t>
      </w:r>
      <w:proofErr w:type="gramStart"/>
      <w:r w:rsidRPr="0003751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.м</w:t>
      </w:r>
      <w:proofErr w:type="spellEnd"/>
      <w:proofErr w:type="gramEnd"/>
      <w:r w:rsidRPr="0003751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="00832452" w:rsidRPr="0003751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(без НДС) </w:t>
      </w:r>
      <w:r w:rsidRPr="0003751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 ростом на 3,6% к 1 полугодию 2017 г.</w:t>
      </w:r>
    </w:p>
    <w:p w:rsidR="00A73051" w:rsidRPr="00E66884" w:rsidRDefault="00A73051" w:rsidP="00E66884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</w:p>
    <w:p w:rsidR="00E66884" w:rsidRPr="00E66884" w:rsidRDefault="00E66884" w:rsidP="00E66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Для населения тарифы </w:t>
      </w:r>
      <w:r w:rsidRPr="00E66884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>в среднем по Республике Татарстан</w:t>
      </w:r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на 2017</w:t>
      </w:r>
      <w:r w:rsidR="00874B4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год составят:</w:t>
      </w:r>
    </w:p>
    <w:p w:rsidR="00E66884" w:rsidRPr="00E66884" w:rsidRDefault="00E66884" w:rsidP="00E66884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E66884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- на водоснабжение: </w:t>
      </w:r>
    </w:p>
    <w:p w:rsidR="00E66884" w:rsidRPr="00E66884" w:rsidRDefault="00E66884" w:rsidP="00E66884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 1 января 2017 г. - 22,88 руб./</w:t>
      </w:r>
      <w:proofErr w:type="spellStart"/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куб</w:t>
      </w:r>
      <w:proofErr w:type="gramStart"/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.м</w:t>
      </w:r>
      <w:proofErr w:type="spellEnd"/>
      <w:proofErr w:type="gramEnd"/>
      <w:r w:rsidR="00DB389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(с НДС)</w:t>
      </w:r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, </w:t>
      </w:r>
    </w:p>
    <w:p w:rsidR="00E66884" w:rsidRPr="00E66884" w:rsidRDefault="00E66884" w:rsidP="00E66884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 1 июля 2017 г. – 23,70 руб./</w:t>
      </w:r>
      <w:proofErr w:type="spellStart"/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куб</w:t>
      </w:r>
      <w:proofErr w:type="gramStart"/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.м</w:t>
      </w:r>
      <w:proofErr w:type="spellEnd"/>
      <w:proofErr w:type="gramEnd"/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="00DB389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(с НДС) </w:t>
      </w:r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 ростом на 3,5% к 1 полугодию 2017 г.;</w:t>
      </w:r>
    </w:p>
    <w:p w:rsidR="00E66884" w:rsidRPr="00E66884" w:rsidRDefault="00E66884" w:rsidP="00E66884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</w:pPr>
      <w:r w:rsidRPr="00E66884">
        <w:rPr>
          <w:rFonts w:ascii="Times New Roman" w:eastAsia="Times New Roman" w:hAnsi="Times New Roman" w:cs="Times New Roman"/>
          <w:b/>
          <w:iCs w:val="0"/>
          <w:sz w:val="24"/>
          <w:szCs w:val="24"/>
          <w:lang w:eastAsia="ru-RU"/>
        </w:rPr>
        <w:t xml:space="preserve">- на водоотведение: </w:t>
      </w:r>
    </w:p>
    <w:p w:rsidR="00E66884" w:rsidRPr="00E66884" w:rsidRDefault="00E66884" w:rsidP="00E66884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 1 января 2017 г. – 16,72 руб./</w:t>
      </w:r>
      <w:proofErr w:type="spellStart"/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куб</w:t>
      </w:r>
      <w:proofErr w:type="gramStart"/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.м</w:t>
      </w:r>
      <w:proofErr w:type="spellEnd"/>
      <w:proofErr w:type="gramEnd"/>
      <w:r w:rsidR="00DB389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(с НДС)</w:t>
      </w:r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, </w:t>
      </w:r>
    </w:p>
    <w:p w:rsidR="00E66884" w:rsidRPr="00E66884" w:rsidRDefault="00E66884" w:rsidP="00E66884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 1 июля 2017 г. – 17,36 руб./</w:t>
      </w:r>
      <w:proofErr w:type="spellStart"/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куб</w:t>
      </w:r>
      <w:proofErr w:type="gramStart"/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.м</w:t>
      </w:r>
      <w:proofErr w:type="spellEnd"/>
      <w:proofErr w:type="gramEnd"/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</w:t>
      </w:r>
      <w:r w:rsidR="00DB389D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(с НДС) </w:t>
      </w:r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 ростом на 3,8% к 1 полугодию 2017 г.</w:t>
      </w:r>
    </w:p>
    <w:p w:rsidR="00E66884" w:rsidRPr="00E66884" w:rsidRDefault="00E66884" w:rsidP="00E66884">
      <w:pPr>
        <w:tabs>
          <w:tab w:val="left" w:pos="3553"/>
        </w:tabs>
        <w:spacing w:after="0" w:line="240" w:lineRule="auto"/>
        <w:rPr>
          <w:rFonts w:ascii="Times New Roman" w:eastAsia="Times New Roman" w:hAnsi="Times New Roman" w:cs="Times New Roman"/>
          <w:iCs w:val="0"/>
          <w:sz w:val="24"/>
          <w:szCs w:val="24"/>
          <w:u w:val="single"/>
          <w:lang w:eastAsia="ru-RU"/>
        </w:rPr>
      </w:pPr>
    </w:p>
    <w:p w:rsidR="00E66884" w:rsidRPr="00E66884" w:rsidRDefault="00E66884" w:rsidP="00E66884">
      <w:pPr>
        <w:tabs>
          <w:tab w:val="left" w:pos="3553"/>
        </w:tabs>
        <w:spacing w:after="0" w:line="240" w:lineRule="auto"/>
        <w:rPr>
          <w:rFonts w:ascii="Times New Roman" w:eastAsia="Times New Roman" w:hAnsi="Times New Roman"/>
          <w:b/>
          <w:iCs w:val="0"/>
          <w:sz w:val="24"/>
          <w:szCs w:val="24"/>
        </w:rPr>
      </w:pPr>
      <w:r w:rsidRPr="00E66884">
        <w:rPr>
          <w:rFonts w:ascii="Times New Roman" w:eastAsia="Times New Roman" w:hAnsi="Times New Roman"/>
          <w:b/>
          <w:iCs w:val="0"/>
          <w:sz w:val="24"/>
          <w:szCs w:val="24"/>
        </w:rPr>
        <w:t xml:space="preserve">     Тарифы на утилизацию ТБО</w:t>
      </w:r>
    </w:p>
    <w:p w:rsidR="00E66884" w:rsidRPr="00E66884" w:rsidRDefault="00E66884" w:rsidP="00E6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В сфере утилизации ТБО долгосрочные тарифы </w:t>
      </w:r>
      <w:proofErr w:type="gramStart"/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устанавливаются</w:t>
      </w:r>
      <w:proofErr w:type="gramEnd"/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начиная с 2014 г. </w:t>
      </w:r>
    </w:p>
    <w:p w:rsidR="00E66884" w:rsidRPr="00E66884" w:rsidRDefault="00E66884" w:rsidP="00E6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Рост тарифов утилизацию ТБО в среднем по Республике Татарстан составляет:</w:t>
      </w:r>
    </w:p>
    <w:p w:rsidR="00E66884" w:rsidRPr="00E66884" w:rsidRDefault="00E66884" w:rsidP="00E66884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 1 января 2017 г. – 79,05 руб./</w:t>
      </w:r>
      <w:proofErr w:type="spellStart"/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куб</w:t>
      </w:r>
      <w:proofErr w:type="gramStart"/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.м</w:t>
      </w:r>
      <w:proofErr w:type="spellEnd"/>
      <w:proofErr w:type="gramEnd"/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, </w:t>
      </w:r>
    </w:p>
    <w:p w:rsidR="00E66884" w:rsidRPr="00E66884" w:rsidRDefault="00E66884" w:rsidP="00E66884">
      <w:pPr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с 1 июля 2017 г. – 80,94 руб./</w:t>
      </w:r>
      <w:proofErr w:type="spellStart"/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куб</w:t>
      </w:r>
      <w:proofErr w:type="gramStart"/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.м</w:t>
      </w:r>
      <w:proofErr w:type="spellEnd"/>
      <w:proofErr w:type="gramEnd"/>
      <w:r w:rsidRPr="00E66884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 xml:space="preserve"> с ростом на 2,4% к 1 полугодию 2017 г.</w:t>
      </w:r>
    </w:p>
    <w:p w:rsidR="00DD46D9" w:rsidRDefault="00DD46D9" w:rsidP="009C68FD">
      <w:pPr>
        <w:pStyle w:val="a"/>
        <w:numPr>
          <w:ilvl w:val="0"/>
          <w:numId w:val="0"/>
        </w:num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6EA" w:rsidRPr="006B26EA" w:rsidRDefault="006B26EA" w:rsidP="006B26EA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pacing w:val="-20"/>
          <w:sz w:val="32"/>
          <w:szCs w:val="32"/>
        </w:rPr>
      </w:pPr>
      <w:r w:rsidRPr="006B26EA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Стандартизированные тарифные ставки </w:t>
      </w:r>
    </w:p>
    <w:p w:rsidR="006B26EA" w:rsidRPr="006B26EA" w:rsidRDefault="006B26EA" w:rsidP="006B26EA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pacing w:val="-20"/>
          <w:sz w:val="32"/>
          <w:szCs w:val="32"/>
        </w:rPr>
      </w:pPr>
      <w:r w:rsidRPr="006B26EA">
        <w:rPr>
          <w:rFonts w:ascii="Times New Roman" w:eastAsia="Times New Roman" w:hAnsi="Times New Roman"/>
          <w:b/>
          <w:spacing w:val="-20"/>
          <w:sz w:val="32"/>
          <w:szCs w:val="32"/>
        </w:rPr>
        <w:t>за технологическое присоединение к сетям</w:t>
      </w:r>
    </w:p>
    <w:p w:rsidR="006B26EA" w:rsidRPr="00FD79E6" w:rsidRDefault="006B26EA" w:rsidP="006B26EA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noProof/>
          <w:color w:val="4F6228" w:themeColor="accent3" w:themeShade="80"/>
          <w:sz w:val="24"/>
          <w:szCs w:val="24"/>
          <w:lang w:eastAsia="ru-RU"/>
        </w:rPr>
      </w:pPr>
      <w:r w:rsidRPr="0021608E">
        <w:rPr>
          <w:rFonts w:ascii="Times New Roman" w:eastAsia="Times New Roman" w:hAnsi="Times New Roman"/>
          <w:i/>
          <w:noProof/>
          <w:color w:val="4F6228" w:themeColor="accent3" w:themeShade="8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969536" behindDoc="0" locked="0" layoutInCell="1" allowOverlap="1" wp14:anchorId="04DCC4B0" wp14:editId="24725234">
                <wp:simplePos x="0" y="0"/>
                <wp:positionH relativeFrom="column">
                  <wp:posOffset>2540</wp:posOffset>
                </wp:positionH>
                <wp:positionV relativeFrom="paragraph">
                  <wp:posOffset>57785</wp:posOffset>
                </wp:positionV>
                <wp:extent cx="3381375" cy="0"/>
                <wp:effectExtent l="19050" t="19050" r="2857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96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4.55pt" to="266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" strokecolor="#74512a" strokeweight="2.25pt">
                <v:stroke endcap="round"/>
                <o:lock v:ext="edit" shapetype="f"/>
              </v:line>
            </w:pict>
          </mc:Fallback>
        </mc:AlternateContent>
      </w:r>
    </w:p>
    <w:p w:rsidR="006B26EA" w:rsidRPr="00CC1E9A" w:rsidRDefault="006B26EA" w:rsidP="006B26EA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02EA">
        <w:rPr>
          <w:rFonts w:ascii="Times New Roman" w:eastAsia="Times New Roman" w:hAnsi="Times New Roman"/>
          <w:b/>
          <w:sz w:val="24"/>
          <w:szCs w:val="24"/>
          <w:lang w:eastAsia="ru-RU"/>
        </w:rPr>
        <w:t>1. К электрическим сетям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AC02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Госкомитетом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 w:rsidRPr="00174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для 16 сетевых организаций, расположенных на территории Республики Татарстан (ОАО «Сетевая компания» и смежные сетевые организации), установлены ставки платы за единицу максимальной мощности и стандартизированные тарифные ставки за технологическое присоединение к электрическим </w:t>
      </w:r>
      <w:r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сетям (постановление Госкомитета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174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.12.2016</w:t>
      </w:r>
      <w:r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№6-21</w:t>
      </w:r>
      <w:r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6/</w:t>
      </w:r>
      <w:proofErr w:type="spellStart"/>
      <w:r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тп</w:t>
      </w:r>
      <w:proofErr w:type="spellEnd"/>
      <w:r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на уровне действующих ставок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 w:rsidRPr="00D80E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</w:t>
      </w:r>
      <w:r w:rsidRPr="00AC02EA">
        <w:rPr>
          <w:sz w:val="24"/>
          <w:szCs w:val="24"/>
        </w:rPr>
        <w:t xml:space="preserve"> </w:t>
      </w:r>
      <w:r w:rsidRPr="00AC02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разбивкой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сечению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(строительство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C1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</w:t>
      </w:r>
      <w:proofErr w:type="gramEnd"/>
      <w:r w:rsidRPr="00CC1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C1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марке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сечению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кабеля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(строительство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CC1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мощности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трансформаторных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подстанций.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B26EA" w:rsidRDefault="006B26EA" w:rsidP="006B26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стандартизированные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тарифные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строительству воздушных линий электро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 по существующим опорам, </w:t>
      </w:r>
      <w:r w:rsidRPr="00D8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прокладке кабельной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линии по эстакаде и коллектору, </w:t>
      </w:r>
      <w:r w:rsidRPr="00D80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строительству пунктов секционирования.</w:t>
      </w:r>
    </w:p>
    <w:p w:rsidR="006B26EA" w:rsidRDefault="006B26EA" w:rsidP="006B26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Установленные ставки платы позволят при расчете платы конкретному заявителю учитывать только те затраты, которые предусмотрены выданными ему сетевой организацией техническими условиями, в зависимости от вида используемого провода, кабеля и (или) мощности трансформаторной подстанции и оптимизировать свои затраты. </w:t>
      </w:r>
    </w:p>
    <w:p w:rsidR="006B26EA" w:rsidRPr="00DF710A" w:rsidRDefault="006B26EA" w:rsidP="006B26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обеспечение поэтапного снижения стоимости технологического присоединения к электрическим сетям в рамках реализации Плана мероприятий «Дорожная карта» утвержденного распоряжением Правительства Российской Федерации от 30.06.2012 №1144р, для заявителей с максимальной присоединяемой мощностью не более чем 150 кВт (для субъектов малого и среднего бизнеса) утверждены ставки платы за единицу максимальной мощности и стандартизированные тарифные ставки со снижением на 50% со сроком</w:t>
      </w:r>
      <w:proofErr w:type="gramEnd"/>
      <w:r w:rsidRPr="00DF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до 30 сентября 2017 года. </w:t>
      </w:r>
    </w:p>
    <w:p w:rsidR="006B26EA" w:rsidRDefault="006B26EA" w:rsidP="006B26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 октября 2017 года в состав платы за технологическое присоединение указанных заявителей не включаются расходы, связанные со строительством объектов электросетевого хозяйства. </w:t>
      </w:r>
    </w:p>
    <w:p w:rsidR="006B26EA" w:rsidRPr="00CC1E9A" w:rsidRDefault="006B26EA" w:rsidP="006B26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заявителей с максимальной мощностью </w:t>
      </w:r>
      <w:proofErr w:type="spellStart"/>
      <w:r w:rsidRPr="00CA200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CA20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не более 15 кВт (включительно), законодательством предусмотрена льготная плата за технологическое присоединение в размере 550 рублей (постановление Госкомитета от 18.12.2013№ 6-46/</w:t>
      </w:r>
      <w:proofErr w:type="spellStart"/>
      <w:r w:rsidRPr="00CA2003">
        <w:rPr>
          <w:rFonts w:ascii="Times New Roman" w:eastAsia="Times New Roman" w:hAnsi="Times New Roman" w:cs="Times New Roman"/>
          <w:sz w:val="24"/>
          <w:szCs w:val="24"/>
          <w:lang w:eastAsia="ru-RU"/>
        </w:rPr>
        <w:t>тп</w:t>
      </w:r>
      <w:proofErr w:type="spellEnd"/>
      <w:r w:rsidRPr="00CA200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B26EA" w:rsidRDefault="006B26EA" w:rsidP="006B26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Госкомитетом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275,05 </w:t>
      </w:r>
      <w:r w:rsidRPr="00CC1E9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6B26EA" w:rsidRPr="00CC1E9A" w:rsidRDefault="006B26EA" w:rsidP="006B26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AC02EA">
        <w:rPr>
          <w:rFonts w:ascii="Times New Roman" w:eastAsia="Times New Roman" w:hAnsi="Times New Roman"/>
          <w:b/>
          <w:sz w:val="24"/>
          <w:szCs w:val="24"/>
          <w:lang w:eastAsia="ru-RU"/>
        </w:rPr>
        <w:t>К системе теплоснабжения</w:t>
      </w:r>
      <w:r w:rsidRPr="00AC02E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Госкомитетом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установлены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ставки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подключение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теплоснабжения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уровне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действующих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ставок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году.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B26EA" w:rsidRPr="00CC1E9A" w:rsidRDefault="006B26EA" w:rsidP="006B26EA">
      <w:pPr>
        <w:pStyle w:val="a"/>
        <w:numPr>
          <w:ilvl w:val="0"/>
          <w:numId w:val="0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предусмотрена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льготная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плата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подключение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заявителей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подключаемой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нагрузкой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0,1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Гкал/час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размере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550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(постановление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Госкомитета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10.10.2013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№6-26/</w:t>
      </w:r>
      <w:proofErr w:type="spellStart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тп</w:t>
      </w:r>
      <w:proofErr w:type="spellEnd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B26EA" w:rsidRDefault="006B26EA" w:rsidP="006B26EA">
      <w:pPr>
        <w:pStyle w:val="a"/>
        <w:numPr>
          <w:ilvl w:val="0"/>
          <w:numId w:val="0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Кроме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того,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Госкомитетом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индивидуальному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проекту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установлена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плата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подключение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теплоснабжения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заявителей.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Общий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экономический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эффект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регулирования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составил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6,69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млн.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6B26EA" w:rsidRDefault="006B26EA" w:rsidP="006B26EA">
      <w:pPr>
        <w:pStyle w:val="a"/>
        <w:numPr>
          <w:ilvl w:val="0"/>
          <w:numId w:val="0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6EA" w:rsidRDefault="006B26EA" w:rsidP="006B26EA">
      <w:pPr>
        <w:pStyle w:val="a"/>
        <w:numPr>
          <w:ilvl w:val="0"/>
          <w:numId w:val="0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6EA" w:rsidRPr="00532D35" w:rsidRDefault="006B26EA" w:rsidP="006B26EA">
      <w:pPr>
        <w:pStyle w:val="a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D35">
        <w:rPr>
          <w:rFonts w:ascii="Times New Roman" w:eastAsia="Times New Roman" w:hAnsi="Times New Roman"/>
          <w:b/>
          <w:sz w:val="24"/>
          <w:szCs w:val="24"/>
          <w:lang w:eastAsia="ru-RU"/>
        </w:rPr>
        <w:t>К сетям холодного водоснабжения и водоотведения.</w:t>
      </w:r>
    </w:p>
    <w:p w:rsidR="006B26EA" w:rsidRPr="00CC1E9A" w:rsidRDefault="006B26EA" w:rsidP="006B26EA">
      <w:pPr>
        <w:pStyle w:val="a"/>
        <w:numPr>
          <w:ilvl w:val="0"/>
          <w:numId w:val="0"/>
        </w:num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Госкомитетом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установлены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тарифы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подключение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сетям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холодного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водоснабжения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водоотведения.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B26EA" w:rsidRPr="00CC1E9A" w:rsidRDefault="006B26EA" w:rsidP="006B26EA">
      <w:pPr>
        <w:pStyle w:val="a"/>
        <w:numPr>
          <w:ilvl w:val="0"/>
          <w:numId w:val="0"/>
        </w:num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Тарифы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подключение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азани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(МУП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«Водоканал»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г.Казани</w:t>
      </w:r>
      <w:proofErr w:type="spellEnd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г.Набережные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Челны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(ООО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Челныводоканал</w:t>
      </w:r>
      <w:proofErr w:type="spellEnd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»)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2017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установлены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уровне действующих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ставок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году.</w:t>
      </w:r>
    </w:p>
    <w:p w:rsidR="006B26EA" w:rsidRDefault="006B26EA" w:rsidP="006B26EA">
      <w:pPr>
        <w:pStyle w:val="a"/>
        <w:numPr>
          <w:ilvl w:val="0"/>
          <w:numId w:val="0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Кроме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того,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Госкомитетом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индивидуальному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проекту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установлена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плата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подключение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сетям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холодного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водоснабжения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водоотведения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178 заявителей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Общий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экономический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эффект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регулирования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составил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215,95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млн.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рублей.</w:t>
      </w:r>
    </w:p>
    <w:p w:rsidR="006B26EA" w:rsidRDefault="006B26EA" w:rsidP="006B26EA">
      <w:pPr>
        <w:pStyle w:val="a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2D35">
        <w:rPr>
          <w:rFonts w:ascii="Times New Roman" w:eastAsia="Times New Roman" w:hAnsi="Times New Roman"/>
          <w:b/>
          <w:sz w:val="24"/>
          <w:szCs w:val="24"/>
          <w:lang w:eastAsia="ru-RU"/>
        </w:rPr>
        <w:t>К газораспределительным сетям.</w:t>
      </w:r>
    </w:p>
    <w:p w:rsidR="006B26EA" w:rsidRPr="00CC1E9A" w:rsidRDefault="006B26EA" w:rsidP="006B26EA">
      <w:pPr>
        <w:pStyle w:val="a"/>
        <w:numPr>
          <w:ilvl w:val="0"/>
          <w:numId w:val="0"/>
        </w:num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Стандартизированные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тарифные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ставки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присоединение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газораспределительным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сетям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«Газпром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трансгаз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Казань»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Госкомитетом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установлены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уровне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действующих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ставок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году.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(Постановление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оскомитета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11.11.2016 №6-177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тп</w:t>
      </w:r>
      <w:proofErr w:type="spellEnd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B26EA" w:rsidRDefault="006B26EA" w:rsidP="006B26EA">
      <w:pPr>
        <w:pStyle w:val="a"/>
        <w:numPr>
          <w:ilvl w:val="0"/>
          <w:numId w:val="0"/>
        </w:num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Кроме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того,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Госкомитета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11.11.2016 №6-17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6/</w:t>
      </w:r>
      <w:proofErr w:type="spellStart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тп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установлена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«льготная»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плата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заявителей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расходом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куб</w:t>
      </w:r>
      <w:proofErr w:type="gramStart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/час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размере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23 996,36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заявителей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расходом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газа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куб.м</w:t>
      </w:r>
      <w:proofErr w:type="spellEnd"/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./час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размере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59 990,90 </w:t>
      </w:r>
      <w:r w:rsidRPr="00CC1E9A">
        <w:rPr>
          <w:rFonts w:ascii="Times New Roman" w:eastAsia="Times New Roman" w:hAnsi="Times New Roman"/>
          <w:sz w:val="24"/>
          <w:szCs w:val="24"/>
          <w:lang w:eastAsia="ru-RU"/>
        </w:rPr>
        <w:t>рублей.</w:t>
      </w:r>
    </w:p>
    <w:p w:rsidR="006B26EA" w:rsidRDefault="006B26EA" w:rsidP="003D00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0"/>
          <w:sz w:val="32"/>
          <w:szCs w:val="32"/>
        </w:rPr>
      </w:pPr>
    </w:p>
    <w:p w:rsidR="006B26EA" w:rsidRPr="00F05E0B" w:rsidRDefault="006B26EA" w:rsidP="006B26EA">
      <w:pPr>
        <w:shd w:val="clear" w:color="auto" w:fill="FFFFFF" w:themeFill="background1"/>
        <w:spacing w:after="0" w:line="240" w:lineRule="auto"/>
        <w:ind w:left="1440" w:hanging="129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E0B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lastRenderedPageBreak/>
        <w:t>Инвестиционные программы</w:t>
      </w:r>
    </w:p>
    <w:p w:rsidR="006B26EA" w:rsidRPr="00EF0DFF" w:rsidRDefault="006B26EA" w:rsidP="006B26EA">
      <w:pPr>
        <w:shd w:val="clear" w:color="auto" w:fill="FFFFFF" w:themeFill="background1"/>
        <w:spacing w:after="0" w:line="240" w:lineRule="auto"/>
        <w:ind w:left="849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08E">
        <w:rPr>
          <w:rFonts w:ascii="Times New Roman" w:eastAsia="Times New Roman" w:hAnsi="Times New Roman"/>
          <w:i/>
          <w:noProof/>
          <w:color w:val="4F6228" w:themeColor="accent3" w:themeShade="8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971584" behindDoc="0" locked="0" layoutInCell="1" allowOverlap="1" wp14:anchorId="47E6CC89" wp14:editId="7C418DB7">
                <wp:simplePos x="0" y="0"/>
                <wp:positionH relativeFrom="column">
                  <wp:posOffset>43235</wp:posOffset>
                </wp:positionH>
                <wp:positionV relativeFrom="paragraph">
                  <wp:posOffset>74820</wp:posOffset>
                </wp:positionV>
                <wp:extent cx="2997642" cy="0"/>
                <wp:effectExtent l="19050" t="19050" r="31750" b="1905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97642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5" o:spid="_x0000_s1026" style="position:absolute;z-index:25197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4pt,5.9pt" to="239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" strokecolor="#74512a" strokeweight="2.25pt">
                <v:stroke endcap="round"/>
                <o:lock v:ext="edit" shapetype="f"/>
              </v:line>
            </w:pict>
          </mc:Fallback>
        </mc:AlternateContent>
      </w:r>
    </w:p>
    <w:p w:rsidR="006B26EA" w:rsidRPr="00DE022B" w:rsidRDefault="006B26EA" w:rsidP="006B2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022B">
        <w:rPr>
          <w:rFonts w:ascii="Times New Roman" w:eastAsia="Calibri" w:hAnsi="Times New Roman" w:cs="Times New Roman"/>
          <w:sz w:val="24"/>
          <w:szCs w:val="24"/>
          <w:lang w:eastAsia="ru-RU"/>
        </w:rPr>
        <w:t>Госкомитетом в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DE0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осуществлялись </w:t>
      </w:r>
      <w:r w:rsidRPr="00DE02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полномочия по утверждению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корректировок </w:t>
      </w:r>
      <w:r w:rsidRPr="00DE02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инвестиционных программ</w:t>
      </w:r>
      <w:r w:rsidRPr="00DE0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организаций, осуществляющих регулируемые виды деятельности в сферах теплоснабжения и электроснабжения, </w:t>
      </w:r>
      <w:r w:rsidRPr="00DE02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подготовке заключений на инвестиционные программы</w:t>
      </w:r>
      <w:r w:rsidRPr="00DE02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организаций, регулируемых в сферах водоснабжения, водоотведения (утверждаемых Министерством строительства, архитектуры и жилищно-коммунального хозяйства Республики Татарстан).</w:t>
      </w:r>
    </w:p>
    <w:p w:rsidR="006B26EA" w:rsidRPr="00DE022B" w:rsidRDefault="006B26EA" w:rsidP="006B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Госкомитетом </w:t>
      </w:r>
      <w:proofErr w:type="gramStart"/>
      <w:r w:rsidRPr="00DE022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рассмотрены</w:t>
      </w:r>
      <w:proofErr w:type="gramEnd"/>
      <w:r w:rsidRPr="00DE02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B26EA" w:rsidRPr="00DE022B" w:rsidRDefault="006B26EA" w:rsidP="006B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22B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проекты внесения изменений в инвестиционные программы 7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регулируемых </w:t>
      </w:r>
      <w:r w:rsidRPr="000149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022B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теплоснабжения;</w:t>
      </w:r>
    </w:p>
    <w:p w:rsidR="006B26EA" w:rsidRPr="00DE022B" w:rsidRDefault="006B26EA" w:rsidP="006B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E0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E0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внесения изменений в инвестиционные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субъектов электроэнергетики</w:t>
      </w:r>
      <w:r w:rsidRPr="00DE02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26EA" w:rsidRPr="00DE022B" w:rsidRDefault="006B26EA" w:rsidP="006B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Приказами Госкомитета внесены изменения в инвестиционные программы в части мероприятий 2016 года</w:t>
      </w:r>
      <w:r w:rsidRPr="00DE022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B26EA" w:rsidRDefault="006B26EA" w:rsidP="006B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>- в сфере комбинированной выработки элект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рической и тепловой энергии:</w:t>
      </w:r>
    </w:p>
    <w:p w:rsidR="006B26EA" w:rsidRDefault="006B26EA" w:rsidP="006B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 »</w:t>
      </w: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Нижнекамская ТЭЦ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(от 24.10.2016 №275)</w:t>
      </w: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6B26EA" w:rsidRDefault="006B26EA" w:rsidP="006B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ОАО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>ТГК-16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 24.10.2016 №276)</w:t>
      </w: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6B26EA" w:rsidRPr="00E6759C" w:rsidRDefault="006B26EA" w:rsidP="006B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ТГК </w:t>
      </w:r>
      <w:proofErr w:type="spellStart"/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>Уруссинская</w:t>
      </w:r>
      <w:proofErr w:type="spellEnd"/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ГРЭС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 27.10.2016 №284)</w:t>
      </w: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B26EA" w:rsidRDefault="006B26EA" w:rsidP="006B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теплоснабжения:</w:t>
      </w:r>
    </w:p>
    <w:p w:rsidR="006B26EA" w:rsidRDefault="006B26EA" w:rsidP="006B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МУП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</w:t>
      </w: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>лосервис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 24.10.2016 №277)</w:t>
      </w: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6B26EA" w:rsidRDefault="006B26EA" w:rsidP="006B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Газпром </w:t>
      </w:r>
      <w:proofErr w:type="spellStart"/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теплоэнерго</w:t>
      </w:r>
      <w:proofErr w:type="spellEnd"/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2016-2017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 14.11.2016 №312),</w:t>
      </w:r>
    </w:p>
    <w:p w:rsidR="006B26EA" w:rsidRDefault="006B26EA" w:rsidP="006B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>Казэнерго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2016-2017 гг.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 28.11.2016 №351)</w:t>
      </w: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6B26EA" w:rsidRDefault="006B26EA" w:rsidP="006B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ОАО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Зеленодольское</w:t>
      </w:r>
      <w:proofErr w:type="spellEnd"/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 28.11.2016 №352)</w:t>
      </w: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6B26EA" w:rsidRDefault="006B26EA" w:rsidP="006B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>Альметьевские</w:t>
      </w:r>
      <w:proofErr w:type="spellEnd"/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тепловые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 28.11.2016 №353)</w:t>
      </w: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6B26EA" w:rsidRDefault="006B26EA" w:rsidP="006B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ОАО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>Елабужское</w:t>
      </w:r>
      <w:proofErr w:type="spellEnd"/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 21.11.2016 №329)</w:t>
      </w: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6B26EA" w:rsidRPr="00E6759C" w:rsidRDefault="006B26EA" w:rsidP="006B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Бугульминское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ПТС»</w:t>
      </w: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 28.11.2016 №350);</w:t>
      </w:r>
    </w:p>
    <w:p w:rsidR="006B26EA" w:rsidRPr="00E6759C" w:rsidRDefault="006B26EA" w:rsidP="006B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сфере передачи тепловой энергии </w:t>
      </w: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филиалов ОАО «Гене</w:t>
      </w: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>рирующая компания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 23.11.2016 №338)</w:t>
      </w: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B26EA" w:rsidRPr="00E6759C" w:rsidRDefault="006B26EA" w:rsidP="006B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сфере электроснабжения филиал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Волго-Вятский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ОАО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Оборонэнерго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67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 24.11.2016 №278).</w:t>
      </w:r>
    </w:p>
    <w:p w:rsidR="006B26EA" w:rsidRDefault="006B26EA" w:rsidP="006B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22B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Госкомитетом рассмотрены проекты инвестиционных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(внесения изменений в инвестиционные программы)</w:t>
      </w:r>
      <w:r w:rsidRPr="00DE0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DE0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регулируемых организаций в сферах водоснабжения, водоотведения: МУП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DE022B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Водоканал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DE0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022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DE022B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DE022B">
        <w:rPr>
          <w:rFonts w:ascii="Times New Roman" w:eastAsia="Times New Roman" w:hAnsi="Times New Roman" w:cs="Times New Roman"/>
          <w:color w:val="000000"/>
          <w:sz w:val="24"/>
          <w:szCs w:val="24"/>
        </w:rPr>
        <w:t>азани</w:t>
      </w:r>
      <w:proofErr w:type="spellEnd"/>
      <w:r w:rsidRPr="00DE0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DE0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«ЧЕЛНЫВОДОКАНАЛ» и</w:t>
      </w:r>
      <w:r w:rsidRPr="00DE0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ОАО «</w:t>
      </w:r>
      <w:proofErr w:type="spellStart"/>
      <w:r w:rsidRPr="00625B01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Алексеевскводоканал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Pr="00DE0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которым подготовлено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DE0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заключений в части оценки доступности тарифов регулируемой организации для потребителей.</w:t>
      </w:r>
    </w:p>
    <w:p w:rsidR="006B26EA" w:rsidRPr="00DE022B" w:rsidRDefault="006B26EA" w:rsidP="006B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6EA" w:rsidRPr="00DE022B" w:rsidRDefault="006B26EA" w:rsidP="006B26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02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Мониторинг исполнения инвестиционных программ</w:t>
      </w:r>
      <w:r w:rsidRPr="00DE0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в целях осуществления </w:t>
      </w:r>
      <w:proofErr w:type="gramStart"/>
      <w:r w:rsidRPr="00DE022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DE0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целевым использованием средств, заложенных на реализацию инвестиционных проектов, источник которых в том числе тарифы.</w:t>
      </w:r>
    </w:p>
    <w:p w:rsidR="006B26EA" w:rsidRPr="00DE022B" w:rsidRDefault="006B26EA" w:rsidP="006B26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26EA" w:rsidRDefault="006B26EA" w:rsidP="006B2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6EA" w:rsidRDefault="006B26EA" w:rsidP="006B2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EEA">
        <w:rPr>
          <w:rFonts w:ascii="Times New Roman" w:hAnsi="Times New Roman" w:cs="Times New Roman"/>
          <w:b/>
          <w:sz w:val="24"/>
          <w:szCs w:val="24"/>
        </w:rPr>
        <w:t>Предварительные итоги реализ</w:t>
      </w:r>
      <w:r>
        <w:rPr>
          <w:rFonts w:ascii="Times New Roman" w:hAnsi="Times New Roman" w:cs="Times New Roman"/>
          <w:b/>
          <w:sz w:val="24"/>
          <w:szCs w:val="24"/>
        </w:rPr>
        <w:t>ации</w:t>
      </w:r>
      <w:r w:rsidRPr="00E57E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инвестиционных программ</w:t>
      </w:r>
      <w:r w:rsidRPr="00E57EEA">
        <w:rPr>
          <w:rFonts w:ascii="Times New Roman" w:hAnsi="Times New Roman" w:cs="Times New Roman"/>
          <w:b/>
          <w:sz w:val="24"/>
          <w:szCs w:val="24"/>
        </w:rPr>
        <w:t xml:space="preserve"> в 2016 году </w:t>
      </w:r>
    </w:p>
    <w:p w:rsidR="006B26EA" w:rsidRPr="00E57EEA" w:rsidRDefault="006B26EA" w:rsidP="006B2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6EA" w:rsidRPr="00DE022B" w:rsidRDefault="006B26EA" w:rsidP="006B2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22B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E022B">
        <w:rPr>
          <w:rFonts w:ascii="Times New Roman" w:hAnsi="Times New Roman" w:cs="Times New Roman"/>
          <w:sz w:val="24"/>
          <w:szCs w:val="24"/>
        </w:rPr>
        <w:t xml:space="preserve"> году реализовывалось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E022B">
        <w:rPr>
          <w:rFonts w:ascii="Times New Roman" w:hAnsi="Times New Roman" w:cs="Times New Roman"/>
          <w:sz w:val="24"/>
          <w:szCs w:val="24"/>
        </w:rPr>
        <w:t xml:space="preserve"> инвестиционных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E022B">
        <w:rPr>
          <w:rFonts w:ascii="Times New Roman" w:hAnsi="Times New Roman" w:cs="Times New Roman"/>
          <w:sz w:val="24"/>
          <w:szCs w:val="24"/>
        </w:rPr>
        <w:t xml:space="preserve"> в сферах водоснабжения, водоотведения, утилизации (захоронения) твердых бытовых отходов, теплоснабжения (комбинированная и некомбинированная выработка), электроснабжения, </w:t>
      </w:r>
      <w:r w:rsidRPr="00DE0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предусматривающих строительство новых и реконструкцию действующих инженерных сетей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DE022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производственного оборудования.</w:t>
      </w:r>
      <w:r w:rsidRPr="00DE0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6EA" w:rsidRPr="00CF6B29" w:rsidRDefault="006B26EA" w:rsidP="006B2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6B29">
        <w:rPr>
          <w:rFonts w:ascii="Times New Roman" w:hAnsi="Times New Roman" w:cs="Times New Roman"/>
          <w:sz w:val="24"/>
          <w:szCs w:val="24"/>
        </w:rPr>
        <w:t>Утвержденный объем финансирования по Республике Татарстан составляет 10 </w:t>
      </w:r>
      <w:r>
        <w:rPr>
          <w:rFonts w:ascii="Times New Roman" w:hAnsi="Times New Roman" w:cs="Times New Roman"/>
          <w:sz w:val="24"/>
          <w:szCs w:val="24"/>
        </w:rPr>
        <w:t>266</w:t>
      </w:r>
      <w:r w:rsidRPr="00CF6B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277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6B29">
        <w:rPr>
          <w:rFonts w:ascii="Times New Roman" w:hAnsi="Times New Roman" w:cs="Times New Roman"/>
          <w:sz w:val="24"/>
          <w:szCs w:val="24"/>
        </w:rPr>
        <w:t xml:space="preserve"> млн.</w:t>
      </w:r>
      <w:r w:rsidRPr="009660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6B29">
        <w:rPr>
          <w:rFonts w:ascii="Times New Roman" w:hAnsi="Times New Roman" w:cs="Times New Roman"/>
          <w:sz w:val="24"/>
          <w:szCs w:val="24"/>
        </w:rPr>
        <w:t xml:space="preserve"> руб., в том числе: тарифные источники (амортизация, прибыль, надбавка к тарифу) – 8 2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CF6B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F6B29">
        <w:rPr>
          <w:rFonts w:ascii="Times New Roman" w:hAnsi="Times New Roman" w:cs="Times New Roman"/>
          <w:sz w:val="24"/>
          <w:szCs w:val="24"/>
        </w:rPr>
        <w:t xml:space="preserve"> млн. руб., плата за подключение – 1 65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F6B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207</w:t>
      </w:r>
      <w:r w:rsidRPr="00CF6B29">
        <w:rPr>
          <w:rFonts w:ascii="Times New Roman" w:hAnsi="Times New Roman" w:cs="Times New Roman"/>
          <w:sz w:val="24"/>
          <w:szCs w:val="24"/>
        </w:rPr>
        <w:t xml:space="preserve"> млн. руб., прочие источники – 2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CF6B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021</w:t>
      </w:r>
      <w:r w:rsidRPr="00CF6B29">
        <w:rPr>
          <w:rFonts w:ascii="Times New Roman" w:hAnsi="Times New Roman" w:cs="Times New Roman"/>
          <w:sz w:val="24"/>
          <w:szCs w:val="24"/>
        </w:rPr>
        <w:t xml:space="preserve"> млн. руб., привлеченные средства –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CF6B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6B2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6B29">
        <w:rPr>
          <w:rFonts w:ascii="Times New Roman" w:hAnsi="Times New Roman" w:cs="Times New Roman"/>
          <w:sz w:val="24"/>
          <w:szCs w:val="24"/>
        </w:rPr>
        <w:t xml:space="preserve"> млн. руб.</w:t>
      </w:r>
      <w:proofErr w:type="gramEnd"/>
    </w:p>
    <w:p w:rsidR="006B26EA" w:rsidRPr="00DE022B" w:rsidRDefault="006B26EA" w:rsidP="006B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Подведены предварительные итоги выполнения инвестиционных программ регулируемых организаций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E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сферах:</w:t>
      </w:r>
    </w:p>
    <w:p w:rsidR="006B26EA" w:rsidRPr="00780E39" w:rsidRDefault="006B26EA" w:rsidP="006B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80E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водоснабжения, водоотведения, утилизации (захоронения) твердых бытовых отходов:</w:t>
      </w:r>
      <w:r w:rsidRPr="0078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26EA" w:rsidRPr="00BC2D64" w:rsidRDefault="006B26EA" w:rsidP="006B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D64">
        <w:rPr>
          <w:rFonts w:ascii="Times New Roman" w:eastAsia="Times New Roman" w:hAnsi="Times New Roman" w:cs="Times New Roman"/>
          <w:sz w:val="24"/>
          <w:szCs w:val="24"/>
          <w:lang w:eastAsia="ru-RU"/>
        </w:rPr>
        <w:t>4 программы в сфере водоснабжения, утвержденный объем финансирования которых – 325,458 млн. руб., в том числе: амортизация – 112,029 млн. руб., прибыль на развитие – 0,79 млн. руб., плата за подключение – 188,186 млн. руб., прочие источники – 24,453 млн. руб. Освоено за 2016 год – 88,46</w:t>
      </w:r>
      <w:r w:rsidRPr="00BC2D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2D6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</w:t>
      </w:r>
      <w:r w:rsidRPr="00BC2D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2D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в том числе: амортизация – 41,681 млн. руб., прибыль на развитие – 0,768</w:t>
      </w:r>
      <w:r w:rsidRPr="00BC2D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Pr="00BC2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Pr="00BC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руб., плата за подключение – 21,558</w:t>
      </w:r>
      <w:proofErr w:type="gramEnd"/>
      <w:r w:rsidRPr="00BC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руб., прочие источники – 24,453 млн. руб.</w:t>
      </w:r>
    </w:p>
    <w:p w:rsidR="006B26EA" w:rsidRPr="006F0AE5" w:rsidRDefault="006B26EA" w:rsidP="006B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23E6">
        <w:rPr>
          <w:rFonts w:ascii="Times New Roman" w:eastAsia="Times New Roman" w:hAnsi="Times New Roman" w:cs="Times New Roman"/>
          <w:sz w:val="24"/>
          <w:szCs w:val="24"/>
          <w:lang w:eastAsia="ru-RU"/>
        </w:rPr>
        <w:t>4 программы в сфере водоотведения, утвержденный объем финансирования которых – 606,04 млн. руб., в том числе: амортизация – 173,355 млн. руб., прибыль на развитие – 0,525</w:t>
      </w:r>
      <w:r w:rsidRPr="00FE23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E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 w:rsidRPr="00FE23E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E23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 плата за подключение – 241,324 млн. руб., прочие источники – 190,836 млн. руб. Освоено за 2016 год – 193,316 млн. руб., в том числе: амортизация – 63,187 млн. руб.,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рибыль на развитие – 0,372 млн.</w:t>
      </w:r>
      <w:r w:rsidRPr="00FE23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руб., плата за подключение – 25,094</w:t>
      </w:r>
      <w:proofErr w:type="gramEnd"/>
      <w:r w:rsidRPr="00FE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руб., прочие источники – 104,663 млн. руб.</w:t>
      </w:r>
    </w:p>
    <w:p w:rsidR="006B26EA" w:rsidRPr="006F0AE5" w:rsidRDefault="006B26EA" w:rsidP="006B26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E5">
        <w:rPr>
          <w:rFonts w:ascii="Times New Roman" w:eastAsia="Times New Roman" w:hAnsi="Times New Roman" w:cs="Times New Roman"/>
          <w:sz w:val="24"/>
          <w:szCs w:val="24"/>
          <w:lang w:eastAsia="ru-RU"/>
        </w:rPr>
        <w:t>1 программа в сфере утилизации (захоронения) твердых бытовых отходов, утвержденный объем финансирования которой – 35,689 млн. руб. за счет амортизации. Освоено за 2016 год – 35,188 млн. руб. за счет  амортизации.</w:t>
      </w:r>
    </w:p>
    <w:p w:rsidR="006B26EA" w:rsidRPr="006F0AE5" w:rsidRDefault="006B26EA" w:rsidP="006B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0A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электроэнергетики и теплоснабжения:</w:t>
      </w:r>
    </w:p>
    <w:p w:rsidR="006B26EA" w:rsidRPr="00780E39" w:rsidRDefault="006B26EA" w:rsidP="006B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0AE5">
        <w:rPr>
          <w:rFonts w:ascii="Times New Roman" w:eastAsia="Times New Roman" w:hAnsi="Times New Roman" w:cs="Times New Roman"/>
          <w:sz w:val="24"/>
          <w:szCs w:val="24"/>
          <w:lang w:eastAsia="ru-RU"/>
        </w:rPr>
        <w:t>7 программ в сфере теплоснабжения (некомбинированная выработка), утвержденный объем финансирования которых – 486,609 млн. руб., в том числе: амортизация – 280,395 млн. руб., прибыль на развитие – 54,978 млн. руб., плата за подключение – 86,952 млн. руб., привлеченные средства – 37,933 млн. руб., прочие источники – 26,35 млн. руб. Освоено за 2016 год – 434,57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F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F0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в том числе: амортизация – 280,304 млн. руб., прибыль </w:t>
      </w:r>
      <w:r w:rsidRPr="00780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</w:t>
      </w:r>
      <w:proofErr w:type="gramEnd"/>
      <w:r w:rsidRPr="0078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1,085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8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8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плата за подключение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89,208</w:t>
      </w:r>
      <w:r w:rsidRPr="0078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руб.,  привлеченные средства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37,282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8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80E3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источники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26,69</w:t>
      </w:r>
      <w:r w:rsidRPr="0078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руб.</w:t>
      </w:r>
      <w:proofErr w:type="gramEnd"/>
    </w:p>
    <w:p w:rsidR="006B26EA" w:rsidRDefault="006B26EA" w:rsidP="006B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программа в сфере передачи тепловой энергии (комбинированная выработка), утвержденный объем финансирования которых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43,738</w:t>
      </w:r>
      <w:r w:rsidRPr="0078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руб., в том числе: амортизация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34,32</w:t>
      </w:r>
      <w:r w:rsidRPr="0078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руб., прочие собственные средства – 9,418 млн. руб. Освоено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8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Pr="00780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руб.</w:t>
      </w:r>
      <w:proofErr w:type="gramEnd"/>
    </w:p>
    <w:p w:rsidR="006B26EA" w:rsidRPr="005B68BF" w:rsidRDefault="006B26EA" w:rsidP="006B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программы в сфере производства тепловой энергии в комбинированной выработке, утвержденный объем финансирования которых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1 727,41</w:t>
      </w:r>
      <w:r w:rsidRPr="005B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5B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амортизация, учтенная в тарифе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1 585,99 млн. руб.</w:t>
      </w:r>
      <w:r w:rsidRPr="005B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плата за технологическое присоединение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110,145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B68B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руб., привлеченные средства – 0,362 млн. руб.,</w:t>
      </w:r>
      <w:r w:rsidRPr="005B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прочие источники 30,919 млн. руб. </w:t>
      </w:r>
      <w:r w:rsidRPr="005B6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Освоено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768,4</w:t>
      </w:r>
      <w:r w:rsidRPr="005B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5B68B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 амортизация, учтенная в</w:t>
      </w:r>
      <w:proofErr w:type="gramEnd"/>
      <w:r w:rsidRPr="005B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68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тарифе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614</w:t>
      </w:r>
      <w:r w:rsidRPr="005B68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B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Pr="005B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плата за технологическое присоединение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  <w:r w:rsidRPr="005B68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5B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привлеченные средства – 2,084 млн. руб.,</w:t>
      </w:r>
      <w:r w:rsidRPr="005B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прочие источники 28,03 млн. руб.</w:t>
      </w:r>
      <w:proofErr w:type="gramEnd"/>
    </w:p>
    <w:p w:rsidR="006B26EA" w:rsidRDefault="006B26EA" w:rsidP="006B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45FF">
        <w:rPr>
          <w:rFonts w:ascii="Times New Roman" w:eastAsia="Times New Roman" w:hAnsi="Times New Roman" w:cs="Times New Roman"/>
          <w:sz w:val="24"/>
          <w:szCs w:val="24"/>
          <w:lang w:eastAsia="ru-RU"/>
        </w:rPr>
        <w:t>2 программы в сфере услуг по передаче электрической энергии, утвержденный объем финансирования которых –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041,33</w:t>
      </w:r>
      <w:r w:rsidRPr="00D9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руб., в том числе: тарифные источники (амортизация, инвестиционная составляющая в тарифе) –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017,39</w:t>
      </w:r>
      <w:r w:rsidRPr="00D9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руб., плата за технологическое присоединение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023,6 млн. руб., прочие источники – 0,043 млн. руб., </w:t>
      </w:r>
      <w:r w:rsidRPr="00D945FF">
        <w:rPr>
          <w:rFonts w:ascii="Times New Roman" w:hAnsi="Times New Roman" w:cs="Times New Roman"/>
          <w:sz w:val="24"/>
          <w:szCs w:val="24"/>
        </w:rPr>
        <w:t>привлеченные средства – 0,297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45F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945FF">
        <w:rPr>
          <w:rFonts w:ascii="Times New Roman" w:eastAsia="Calibri" w:hAnsi="Times New Roman" w:cs="Times New Roman"/>
          <w:sz w:val="24"/>
          <w:szCs w:val="24"/>
        </w:rPr>
        <w:t xml:space="preserve">Освоено за 2016 год – </w:t>
      </w:r>
      <w:r w:rsidRPr="00D945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5FF">
        <w:rPr>
          <w:rFonts w:ascii="Times New Roman" w:eastAsia="Times New Roman" w:hAnsi="Times New Roman" w:cs="Times New Roman"/>
          <w:sz w:val="24"/>
          <w:szCs w:val="24"/>
          <w:lang w:eastAsia="ru-RU"/>
        </w:rPr>
        <w:t>648,154 млн. руб., в том числе</w:t>
      </w:r>
      <w:proofErr w:type="gramEnd"/>
      <w:r w:rsidRPr="00D94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D945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тарифные источники –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45FF">
        <w:rPr>
          <w:rFonts w:ascii="Times New Roman" w:eastAsia="Times New Roman" w:hAnsi="Times New Roman" w:cs="Times New Roman"/>
          <w:sz w:val="24"/>
          <w:szCs w:val="24"/>
          <w:lang w:eastAsia="ru-RU"/>
        </w:rPr>
        <w:t>097,174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945F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руб., плата за технологическое присоединение – 809,52 млн. руб., прочие источники – 741,459 млн. руб.</w:t>
      </w:r>
      <w:proofErr w:type="gramEnd"/>
    </w:p>
    <w:p w:rsidR="006B26EA" w:rsidRDefault="006B26EA" w:rsidP="006B2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6EA" w:rsidRPr="00DE022B" w:rsidRDefault="006B26EA" w:rsidP="006B2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-310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559"/>
        <w:gridCol w:w="1276"/>
        <w:gridCol w:w="1134"/>
        <w:gridCol w:w="1559"/>
        <w:gridCol w:w="1417"/>
      </w:tblGrid>
      <w:tr w:rsidR="006B26EA" w:rsidRPr="00DE022B" w:rsidTr="008279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7"/>
            <w:shd w:val="clear" w:color="auto" w:fill="FFFFFF" w:themeFill="background1"/>
          </w:tcPr>
          <w:p w:rsidR="006B26EA" w:rsidRPr="00DE022B" w:rsidRDefault="006B26EA" w:rsidP="008279D8">
            <w:pPr>
              <w:jc w:val="center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DE022B">
              <w:rPr>
                <w:rFonts w:ascii="Times New Roman" w:hAnsi="Times New Roman"/>
                <w:iCs w:val="0"/>
                <w:sz w:val="20"/>
                <w:szCs w:val="20"/>
              </w:rPr>
              <w:t>Предварительные итоги фактического освоения финансовых средств за 201</w:t>
            </w:r>
            <w:r>
              <w:rPr>
                <w:rFonts w:ascii="Times New Roman" w:hAnsi="Times New Roman"/>
                <w:iCs w:val="0"/>
                <w:sz w:val="20"/>
                <w:szCs w:val="20"/>
              </w:rPr>
              <w:t>6</w:t>
            </w:r>
            <w:r w:rsidRPr="00DE022B">
              <w:rPr>
                <w:rFonts w:ascii="Times New Roman" w:hAnsi="Times New Roman"/>
                <w:iCs w:val="0"/>
                <w:sz w:val="20"/>
                <w:szCs w:val="20"/>
              </w:rPr>
              <w:t xml:space="preserve"> год </w:t>
            </w:r>
          </w:p>
          <w:p w:rsidR="006B26EA" w:rsidRPr="00DE022B" w:rsidRDefault="006B26EA" w:rsidP="008279D8">
            <w:pPr>
              <w:jc w:val="center"/>
              <w:rPr>
                <w:rFonts w:ascii="Times New Roman" w:hAnsi="Times New Roman"/>
                <w:iCs w:val="0"/>
                <w:sz w:val="20"/>
                <w:szCs w:val="20"/>
                <w:highlight w:val="yellow"/>
              </w:rPr>
            </w:pPr>
            <w:r w:rsidRPr="00DE022B">
              <w:rPr>
                <w:rFonts w:ascii="Times New Roman" w:hAnsi="Times New Roman"/>
                <w:iCs w:val="0"/>
                <w:sz w:val="20"/>
                <w:szCs w:val="20"/>
              </w:rPr>
              <w:t>(млн. руб., без учета НДС)</w:t>
            </w:r>
          </w:p>
        </w:tc>
      </w:tr>
      <w:tr w:rsidR="006B26EA" w:rsidRPr="00DE022B" w:rsidTr="0082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shd w:val="clear" w:color="auto" w:fill="FFFFFF" w:themeFill="background1"/>
          </w:tcPr>
          <w:p w:rsidR="006B26EA" w:rsidRPr="00DE022B" w:rsidRDefault="006B26EA" w:rsidP="008279D8">
            <w:pPr>
              <w:jc w:val="center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DE022B">
              <w:rPr>
                <w:rFonts w:ascii="Times New Roman" w:hAnsi="Times New Roman"/>
                <w:iCs w:val="0"/>
                <w:sz w:val="20"/>
                <w:szCs w:val="20"/>
              </w:rPr>
              <w:t>Сфера регулирования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6B26EA" w:rsidRPr="00DE022B" w:rsidRDefault="006B26EA" w:rsidP="0082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DE022B">
              <w:rPr>
                <w:rFonts w:ascii="Times New Roman" w:hAnsi="Times New Roman"/>
                <w:iCs w:val="0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DE022B">
              <w:rPr>
                <w:rFonts w:ascii="Times New Roman" w:hAnsi="Times New Roman"/>
                <w:iCs w:val="0"/>
                <w:sz w:val="20"/>
                <w:szCs w:val="20"/>
              </w:rPr>
              <w:t>инвести-ционных</w:t>
            </w:r>
            <w:proofErr w:type="spellEnd"/>
            <w:proofErr w:type="gramEnd"/>
            <w:r w:rsidRPr="00DE022B">
              <w:rPr>
                <w:rFonts w:ascii="Times New Roman" w:hAnsi="Times New Roman"/>
                <w:iCs w:val="0"/>
                <w:sz w:val="20"/>
                <w:szCs w:val="20"/>
              </w:rPr>
              <w:t xml:space="preserve"> программ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6B26EA" w:rsidRPr="00DE022B" w:rsidRDefault="006B26EA" w:rsidP="0082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DE022B">
              <w:rPr>
                <w:rFonts w:ascii="Times New Roman" w:hAnsi="Times New Roman"/>
                <w:iCs w:val="0"/>
                <w:sz w:val="20"/>
                <w:szCs w:val="20"/>
              </w:rPr>
              <w:t xml:space="preserve">Утверждено </w:t>
            </w:r>
          </w:p>
          <w:p w:rsidR="006B26EA" w:rsidRPr="00DE022B" w:rsidRDefault="006B26EA" w:rsidP="0082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B26EA" w:rsidRPr="00DE022B" w:rsidRDefault="006B26EA" w:rsidP="0082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DE022B">
              <w:rPr>
                <w:rFonts w:ascii="Times New Roman" w:hAnsi="Times New Roman"/>
                <w:iCs w:val="0"/>
                <w:sz w:val="20"/>
                <w:szCs w:val="20"/>
              </w:rPr>
              <w:t xml:space="preserve">Освоено </w:t>
            </w:r>
          </w:p>
          <w:p w:rsidR="006B26EA" w:rsidRPr="00DE022B" w:rsidRDefault="006B26EA" w:rsidP="0082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shd w:val="clear" w:color="auto" w:fill="FFFFFF" w:themeFill="background1"/>
          </w:tcPr>
          <w:p w:rsidR="006B26EA" w:rsidRPr="00DE022B" w:rsidRDefault="006B26EA" w:rsidP="008279D8">
            <w:pPr>
              <w:ind w:right="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DE022B">
              <w:rPr>
                <w:rFonts w:ascii="Times New Roman" w:hAnsi="Times New Roman"/>
                <w:iCs w:val="0"/>
                <w:sz w:val="20"/>
                <w:szCs w:val="20"/>
              </w:rPr>
              <w:t xml:space="preserve">% освоения к утвержденной сумме </w:t>
            </w:r>
          </w:p>
        </w:tc>
      </w:tr>
      <w:tr w:rsidR="006B26EA" w:rsidRPr="00DE022B" w:rsidTr="0082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FFFFFF" w:themeFill="background1"/>
          </w:tcPr>
          <w:p w:rsidR="006B26EA" w:rsidRPr="00DE022B" w:rsidRDefault="006B26EA" w:rsidP="008279D8">
            <w:pPr>
              <w:jc w:val="center"/>
              <w:rPr>
                <w:rFonts w:ascii="Times New Roman" w:hAnsi="Times New Roman"/>
                <w:iCs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B26EA" w:rsidRPr="00DE022B" w:rsidRDefault="006B26EA" w:rsidP="0082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6B26EA" w:rsidRPr="00DE022B" w:rsidRDefault="006B26EA" w:rsidP="0082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6B26EA" w:rsidRPr="00DE022B" w:rsidRDefault="006B26EA" w:rsidP="0082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B26EA" w:rsidRPr="00DE022B" w:rsidRDefault="006B26EA" w:rsidP="008279D8">
            <w:pPr>
              <w:ind w:righ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DE022B">
              <w:rPr>
                <w:rFonts w:ascii="Times New Roman" w:hAnsi="Times New Roman"/>
                <w:iCs w:val="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6B26EA" w:rsidRPr="00DE022B" w:rsidRDefault="006B26EA" w:rsidP="008279D8">
            <w:pPr>
              <w:ind w:righ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DE022B">
              <w:rPr>
                <w:rFonts w:ascii="Times New Roman" w:hAnsi="Times New Roman"/>
                <w:iCs w:val="0"/>
                <w:sz w:val="20"/>
                <w:szCs w:val="20"/>
              </w:rPr>
              <w:t>Тарифные источники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6B26EA" w:rsidRPr="00DE022B" w:rsidRDefault="006B26EA" w:rsidP="008279D8">
            <w:pPr>
              <w:ind w:right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DE022B">
              <w:rPr>
                <w:rFonts w:ascii="Times New Roman" w:hAnsi="Times New Roman"/>
                <w:iCs w:val="0"/>
                <w:sz w:val="20"/>
                <w:szCs w:val="20"/>
              </w:rPr>
              <w:t>Нетарифные источники</w:t>
            </w:r>
          </w:p>
        </w:tc>
      </w:tr>
      <w:tr w:rsidR="006B26EA" w:rsidRPr="00DE022B" w:rsidTr="0082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6B26EA" w:rsidRPr="00DE022B" w:rsidRDefault="006B26EA" w:rsidP="008279D8">
            <w:pPr>
              <w:jc w:val="both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DE022B">
              <w:rPr>
                <w:rFonts w:ascii="Times New Roman" w:hAnsi="Times New Roman"/>
                <w:iCs w:val="0"/>
                <w:sz w:val="20"/>
                <w:szCs w:val="20"/>
              </w:rPr>
              <w:t>Водоснабжение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6B26EA" w:rsidRPr="00DE022B" w:rsidRDefault="006B26EA" w:rsidP="0082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Cs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6B26EA" w:rsidRPr="002B75E7" w:rsidRDefault="006B26EA" w:rsidP="0082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  <w:highlight w:val="yellow"/>
              </w:rPr>
            </w:pPr>
            <w:r w:rsidRPr="00D811C9">
              <w:rPr>
                <w:rFonts w:ascii="Times New Roman" w:hAnsi="Times New Roman"/>
                <w:iCs w:val="0"/>
                <w:sz w:val="20"/>
                <w:szCs w:val="20"/>
              </w:rPr>
              <w:t>325,458</w:t>
            </w:r>
          </w:p>
        </w:tc>
        <w:tc>
          <w:tcPr>
            <w:tcW w:w="1276" w:type="dxa"/>
            <w:shd w:val="clear" w:color="auto" w:fill="FFFFFF" w:themeFill="background1"/>
          </w:tcPr>
          <w:p w:rsidR="006B26EA" w:rsidRPr="008E49B0" w:rsidRDefault="006B26EA" w:rsidP="0082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  <w:highlight w:val="yellow"/>
              </w:rPr>
            </w:pPr>
            <w:r w:rsidRPr="008E49B0">
              <w:rPr>
                <w:rFonts w:ascii="Times New Roman" w:hAnsi="Times New Roman"/>
                <w:iCs w:val="0"/>
                <w:sz w:val="20"/>
                <w:szCs w:val="20"/>
              </w:rPr>
              <w:t>88,46</w:t>
            </w:r>
          </w:p>
        </w:tc>
        <w:tc>
          <w:tcPr>
            <w:tcW w:w="1134" w:type="dxa"/>
            <w:shd w:val="clear" w:color="auto" w:fill="FFFFFF" w:themeFill="background1"/>
          </w:tcPr>
          <w:p w:rsidR="006B26EA" w:rsidRPr="008E49B0" w:rsidRDefault="006B26EA" w:rsidP="0082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8E49B0">
              <w:rPr>
                <w:rFonts w:ascii="Times New Roman" w:hAnsi="Times New Roman"/>
                <w:iCs w:val="0"/>
                <w:sz w:val="20"/>
                <w:szCs w:val="20"/>
              </w:rPr>
              <w:t xml:space="preserve">27% </w:t>
            </w:r>
          </w:p>
        </w:tc>
        <w:tc>
          <w:tcPr>
            <w:tcW w:w="1559" w:type="dxa"/>
            <w:shd w:val="clear" w:color="auto" w:fill="FFFFFF" w:themeFill="background1"/>
          </w:tcPr>
          <w:p w:rsidR="006B26EA" w:rsidRPr="008E49B0" w:rsidRDefault="006B26EA" w:rsidP="0082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  <w:highlight w:val="yellow"/>
              </w:rPr>
            </w:pPr>
            <w:r w:rsidRPr="008E49B0">
              <w:rPr>
                <w:rFonts w:ascii="Times New Roman" w:hAnsi="Times New Roman"/>
                <w:iCs w:val="0"/>
                <w:sz w:val="20"/>
                <w:szCs w:val="20"/>
              </w:rPr>
              <w:t>38%</w:t>
            </w:r>
          </w:p>
        </w:tc>
        <w:tc>
          <w:tcPr>
            <w:tcW w:w="1417" w:type="dxa"/>
            <w:shd w:val="clear" w:color="auto" w:fill="FFFFFF" w:themeFill="background1"/>
          </w:tcPr>
          <w:p w:rsidR="006B26EA" w:rsidRPr="008E49B0" w:rsidRDefault="006B26EA" w:rsidP="0082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  <w:highlight w:val="yellow"/>
              </w:rPr>
            </w:pPr>
            <w:r w:rsidRPr="008E49B0">
              <w:rPr>
                <w:rFonts w:ascii="Times New Roman" w:hAnsi="Times New Roman"/>
                <w:iCs w:val="0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iCs w:val="0"/>
                <w:sz w:val="20"/>
                <w:szCs w:val="20"/>
              </w:rPr>
              <w:t>,6</w:t>
            </w:r>
            <w:r w:rsidRPr="008E49B0">
              <w:rPr>
                <w:rFonts w:ascii="Times New Roman" w:hAnsi="Times New Roman"/>
                <w:iCs w:val="0"/>
                <w:sz w:val="20"/>
                <w:szCs w:val="20"/>
              </w:rPr>
              <w:t>%</w:t>
            </w:r>
          </w:p>
        </w:tc>
      </w:tr>
      <w:tr w:rsidR="006B26EA" w:rsidRPr="00DE022B" w:rsidTr="0082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6B26EA" w:rsidRPr="00DE022B" w:rsidRDefault="006B26EA" w:rsidP="008279D8">
            <w:pPr>
              <w:jc w:val="both"/>
              <w:rPr>
                <w:rFonts w:ascii="Times New Roman" w:hAnsi="Times New Roman"/>
                <w:iCs w:val="0"/>
                <w:sz w:val="20"/>
                <w:szCs w:val="20"/>
                <w:highlight w:val="yellow"/>
              </w:rPr>
            </w:pPr>
            <w:r w:rsidRPr="00DE022B">
              <w:rPr>
                <w:rFonts w:ascii="Times New Roman" w:hAnsi="Times New Roman"/>
                <w:iCs w:val="0"/>
                <w:sz w:val="20"/>
                <w:szCs w:val="20"/>
              </w:rPr>
              <w:t>Водоотведение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6B26EA" w:rsidRPr="00DE022B" w:rsidRDefault="006B26EA" w:rsidP="0082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Cs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6B26EA" w:rsidRPr="002B75E7" w:rsidRDefault="006B26EA" w:rsidP="0082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  <w:highlight w:val="yellow"/>
              </w:rPr>
            </w:pPr>
            <w:r w:rsidRPr="00D811C9">
              <w:rPr>
                <w:rFonts w:ascii="Times New Roman" w:hAnsi="Times New Roman"/>
                <w:iCs w:val="0"/>
                <w:sz w:val="20"/>
                <w:szCs w:val="20"/>
              </w:rPr>
              <w:t>606,04</w:t>
            </w:r>
          </w:p>
        </w:tc>
        <w:tc>
          <w:tcPr>
            <w:tcW w:w="1276" w:type="dxa"/>
            <w:shd w:val="clear" w:color="auto" w:fill="FFFFFF" w:themeFill="background1"/>
          </w:tcPr>
          <w:p w:rsidR="006B26EA" w:rsidRPr="008E49B0" w:rsidRDefault="006B26EA" w:rsidP="0082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  <w:highlight w:val="yellow"/>
              </w:rPr>
            </w:pPr>
            <w:r w:rsidRPr="008E49B0">
              <w:rPr>
                <w:rFonts w:ascii="Times New Roman" w:hAnsi="Times New Roman"/>
                <w:iCs w:val="0"/>
                <w:sz w:val="20"/>
                <w:szCs w:val="20"/>
              </w:rPr>
              <w:t>193,316</w:t>
            </w:r>
          </w:p>
        </w:tc>
        <w:tc>
          <w:tcPr>
            <w:tcW w:w="1134" w:type="dxa"/>
            <w:shd w:val="clear" w:color="auto" w:fill="FFFFFF" w:themeFill="background1"/>
          </w:tcPr>
          <w:p w:rsidR="006B26EA" w:rsidRPr="008E49B0" w:rsidRDefault="006B26EA" w:rsidP="0082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Cs w:val="0"/>
                <w:sz w:val="20"/>
                <w:szCs w:val="20"/>
              </w:rPr>
              <w:t>32</w:t>
            </w:r>
            <w:r w:rsidRPr="008E49B0">
              <w:rPr>
                <w:rFonts w:ascii="Times New Roman" w:hAnsi="Times New Roman"/>
                <w:iCs w:val="0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FFFFFF" w:themeFill="background1"/>
          </w:tcPr>
          <w:p w:rsidR="006B26EA" w:rsidRPr="008E49B0" w:rsidRDefault="006B26EA" w:rsidP="0082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Cs w:val="0"/>
                <w:sz w:val="20"/>
                <w:szCs w:val="20"/>
              </w:rPr>
              <w:t>37</w:t>
            </w:r>
            <w:r w:rsidRPr="008E49B0">
              <w:rPr>
                <w:rFonts w:ascii="Times New Roman" w:hAnsi="Times New Roman"/>
                <w:iCs w:val="0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FFFFFF" w:themeFill="background1"/>
          </w:tcPr>
          <w:p w:rsidR="006B26EA" w:rsidRPr="008E49B0" w:rsidRDefault="006B26EA" w:rsidP="0082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Cs w:val="0"/>
                <w:sz w:val="20"/>
                <w:szCs w:val="20"/>
              </w:rPr>
              <w:t>30</w:t>
            </w:r>
            <w:r w:rsidRPr="008E49B0">
              <w:rPr>
                <w:rFonts w:ascii="Times New Roman" w:hAnsi="Times New Roman"/>
                <w:iCs w:val="0"/>
                <w:sz w:val="20"/>
                <w:szCs w:val="20"/>
              </w:rPr>
              <w:t>%</w:t>
            </w:r>
          </w:p>
        </w:tc>
      </w:tr>
      <w:tr w:rsidR="006B26EA" w:rsidRPr="00DE022B" w:rsidTr="0082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6B26EA" w:rsidRPr="00DE022B" w:rsidRDefault="006B26EA" w:rsidP="008279D8">
            <w:pPr>
              <w:jc w:val="both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DE022B">
              <w:rPr>
                <w:rFonts w:ascii="Times New Roman" w:hAnsi="Times New Roman"/>
                <w:iCs w:val="0"/>
                <w:sz w:val="20"/>
                <w:szCs w:val="20"/>
              </w:rPr>
              <w:t xml:space="preserve">Утилизация </w:t>
            </w:r>
            <w:r w:rsidRPr="00DE022B">
              <w:rPr>
                <w:rFonts w:ascii="Times New Roman" w:hAnsi="Times New Roman"/>
                <w:iCs w:val="0"/>
                <w:sz w:val="20"/>
                <w:szCs w:val="20"/>
              </w:rPr>
              <w:lastRenderedPageBreak/>
              <w:t>(захоронение) ТБО</w:t>
            </w:r>
          </w:p>
        </w:tc>
        <w:tc>
          <w:tcPr>
            <w:tcW w:w="1418" w:type="dxa"/>
            <w:shd w:val="clear" w:color="auto" w:fill="FFFFFF" w:themeFill="background1"/>
          </w:tcPr>
          <w:p w:rsidR="006B26EA" w:rsidRPr="00DE022B" w:rsidRDefault="006B26EA" w:rsidP="0082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  <w:highlight w:val="yellow"/>
              </w:rPr>
            </w:pPr>
            <w:r w:rsidRPr="00DE022B">
              <w:rPr>
                <w:rFonts w:ascii="Times New Roman" w:hAnsi="Times New Roman"/>
                <w:iCs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6B26EA" w:rsidRPr="008E49B0" w:rsidRDefault="006B26EA" w:rsidP="0082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  <w:highlight w:val="yellow"/>
              </w:rPr>
            </w:pPr>
            <w:r w:rsidRPr="008E49B0">
              <w:rPr>
                <w:rFonts w:ascii="Times New Roman" w:hAnsi="Times New Roman"/>
                <w:iCs w:val="0"/>
                <w:sz w:val="20"/>
                <w:szCs w:val="20"/>
              </w:rPr>
              <w:t>35,689</w:t>
            </w:r>
          </w:p>
        </w:tc>
        <w:tc>
          <w:tcPr>
            <w:tcW w:w="1276" w:type="dxa"/>
            <w:shd w:val="clear" w:color="auto" w:fill="FFFFFF" w:themeFill="background1"/>
          </w:tcPr>
          <w:p w:rsidR="006B26EA" w:rsidRPr="008E49B0" w:rsidRDefault="006B26EA" w:rsidP="0082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  <w:highlight w:val="yellow"/>
              </w:rPr>
            </w:pPr>
            <w:r w:rsidRPr="008E49B0">
              <w:rPr>
                <w:rFonts w:ascii="Times New Roman" w:hAnsi="Times New Roman"/>
                <w:iCs w:val="0"/>
                <w:sz w:val="20"/>
                <w:szCs w:val="20"/>
              </w:rPr>
              <w:t>35,188</w:t>
            </w:r>
          </w:p>
        </w:tc>
        <w:tc>
          <w:tcPr>
            <w:tcW w:w="1134" w:type="dxa"/>
            <w:shd w:val="clear" w:color="auto" w:fill="FFFFFF" w:themeFill="background1"/>
          </w:tcPr>
          <w:p w:rsidR="006B26EA" w:rsidRPr="008E49B0" w:rsidRDefault="006B26EA" w:rsidP="0082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8E49B0">
              <w:rPr>
                <w:rFonts w:ascii="Times New Roman" w:hAnsi="Times New Roman"/>
                <w:iCs w:val="0"/>
                <w:sz w:val="20"/>
                <w:szCs w:val="20"/>
              </w:rPr>
              <w:t>99%</w:t>
            </w:r>
          </w:p>
          <w:p w:rsidR="006B26EA" w:rsidRPr="008E49B0" w:rsidRDefault="006B26EA" w:rsidP="0082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B26EA" w:rsidRPr="008E49B0" w:rsidRDefault="006B26EA" w:rsidP="0082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8E49B0">
              <w:rPr>
                <w:rFonts w:ascii="Times New Roman" w:hAnsi="Times New Roman"/>
                <w:iCs w:val="0"/>
                <w:sz w:val="20"/>
                <w:szCs w:val="20"/>
              </w:rPr>
              <w:lastRenderedPageBreak/>
              <w:t>99%</w:t>
            </w:r>
          </w:p>
          <w:p w:rsidR="006B26EA" w:rsidRPr="008E49B0" w:rsidRDefault="006B26EA" w:rsidP="0082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B26EA" w:rsidRPr="008E49B0" w:rsidRDefault="006B26EA" w:rsidP="0082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  <w:highlight w:val="yellow"/>
              </w:rPr>
            </w:pPr>
            <w:r w:rsidRPr="008E49B0">
              <w:rPr>
                <w:rFonts w:ascii="Times New Roman" w:hAnsi="Times New Roman"/>
                <w:iCs w:val="0"/>
                <w:sz w:val="20"/>
                <w:szCs w:val="20"/>
              </w:rPr>
              <w:lastRenderedPageBreak/>
              <w:t>0%</w:t>
            </w:r>
          </w:p>
        </w:tc>
      </w:tr>
      <w:tr w:rsidR="006B26EA" w:rsidRPr="00DE022B" w:rsidTr="0082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6B26EA" w:rsidRPr="00DE022B" w:rsidRDefault="006B26EA" w:rsidP="008279D8">
            <w:pPr>
              <w:jc w:val="both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DE022B">
              <w:rPr>
                <w:rFonts w:ascii="Times New Roman" w:hAnsi="Times New Roman"/>
                <w:iCs w:val="0"/>
                <w:sz w:val="20"/>
                <w:szCs w:val="20"/>
              </w:rPr>
              <w:lastRenderedPageBreak/>
              <w:t>Теплоснабжение (</w:t>
            </w:r>
            <w:proofErr w:type="spellStart"/>
            <w:r w:rsidRPr="00DE022B">
              <w:rPr>
                <w:rFonts w:ascii="Times New Roman" w:hAnsi="Times New Roman"/>
                <w:iCs w:val="0"/>
                <w:sz w:val="20"/>
                <w:szCs w:val="20"/>
              </w:rPr>
              <w:t>некомбинирован</w:t>
            </w:r>
            <w:proofErr w:type="spellEnd"/>
            <w:r w:rsidRPr="00DE022B">
              <w:rPr>
                <w:rFonts w:ascii="Times New Roman" w:hAnsi="Times New Roman"/>
                <w:iCs w:val="0"/>
                <w:sz w:val="20"/>
                <w:szCs w:val="20"/>
              </w:rPr>
              <w:t>. выработка)</w:t>
            </w:r>
          </w:p>
        </w:tc>
        <w:tc>
          <w:tcPr>
            <w:tcW w:w="1418" w:type="dxa"/>
            <w:shd w:val="clear" w:color="auto" w:fill="FFFFFF" w:themeFill="background1"/>
          </w:tcPr>
          <w:p w:rsidR="006B26EA" w:rsidRPr="00DE022B" w:rsidRDefault="006B26EA" w:rsidP="0082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Cs w:val="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6B26EA" w:rsidRPr="008E49B0" w:rsidRDefault="006B26EA" w:rsidP="0082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8E49B0">
              <w:rPr>
                <w:rFonts w:ascii="Times New Roman" w:hAnsi="Times New Roman"/>
                <w:iCs w:val="0"/>
                <w:sz w:val="20"/>
                <w:szCs w:val="20"/>
              </w:rPr>
              <w:t>486,609</w:t>
            </w:r>
          </w:p>
        </w:tc>
        <w:tc>
          <w:tcPr>
            <w:tcW w:w="1276" w:type="dxa"/>
            <w:shd w:val="clear" w:color="auto" w:fill="FFFFFF" w:themeFill="background1"/>
          </w:tcPr>
          <w:p w:rsidR="006B26EA" w:rsidRPr="008E49B0" w:rsidRDefault="006B26EA" w:rsidP="0082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8E49B0">
              <w:rPr>
                <w:rFonts w:ascii="Times New Roman" w:hAnsi="Times New Roman"/>
                <w:iCs w:val="0"/>
                <w:sz w:val="20"/>
                <w:szCs w:val="20"/>
              </w:rPr>
              <w:t>434,569</w:t>
            </w:r>
          </w:p>
        </w:tc>
        <w:tc>
          <w:tcPr>
            <w:tcW w:w="1134" w:type="dxa"/>
            <w:shd w:val="clear" w:color="auto" w:fill="FFFFFF" w:themeFill="background1"/>
          </w:tcPr>
          <w:p w:rsidR="006B26EA" w:rsidRPr="008E49B0" w:rsidRDefault="006B26EA" w:rsidP="0082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8E49B0">
              <w:rPr>
                <w:rFonts w:ascii="Times New Roman" w:hAnsi="Times New Roman"/>
                <w:iCs w:val="0"/>
                <w:sz w:val="20"/>
                <w:szCs w:val="20"/>
              </w:rPr>
              <w:t>89%</w:t>
            </w:r>
          </w:p>
          <w:p w:rsidR="006B26EA" w:rsidRPr="008E49B0" w:rsidRDefault="006B26EA" w:rsidP="0082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B26EA" w:rsidRPr="008E49B0" w:rsidRDefault="006B26EA" w:rsidP="0082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8E49B0">
              <w:rPr>
                <w:rFonts w:ascii="Times New Roman" w:hAnsi="Times New Roman"/>
                <w:iCs w:val="0"/>
                <w:sz w:val="20"/>
                <w:szCs w:val="20"/>
              </w:rPr>
              <w:t>84%</w:t>
            </w:r>
          </w:p>
        </w:tc>
        <w:tc>
          <w:tcPr>
            <w:tcW w:w="1417" w:type="dxa"/>
            <w:shd w:val="clear" w:color="auto" w:fill="FFFFFF" w:themeFill="background1"/>
          </w:tcPr>
          <w:p w:rsidR="006B26EA" w:rsidRPr="008E49B0" w:rsidRDefault="006B26EA" w:rsidP="0082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8E49B0">
              <w:rPr>
                <w:rFonts w:ascii="Times New Roman" w:hAnsi="Times New Roman"/>
                <w:iCs w:val="0"/>
                <w:sz w:val="20"/>
                <w:szCs w:val="20"/>
              </w:rPr>
              <w:t>101%</w:t>
            </w:r>
          </w:p>
        </w:tc>
      </w:tr>
      <w:tr w:rsidR="006B26EA" w:rsidRPr="00DE022B" w:rsidTr="0082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6B26EA" w:rsidRPr="00DE022B" w:rsidRDefault="006B26EA" w:rsidP="008279D8">
            <w:pPr>
              <w:jc w:val="both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DE022B">
              <w:rPr>
                <w:rFonts w:ascii="Times New Roman" w:hAnsi="Times New Roman"/>
                <w:iCs w:val="0"/>
                <w:sz w:val="20"/>
                <w:szCs w:val="20"/>
              </w:rPr>
              <w:t>Теплоснабжение передача</w:t>
            </w:r>
          </w:p>
        </w:tc>
        <w:tc>
          <w:tcPr>
            <w:tcW w:w="1418" w:type="dxa"/>
            <w:shd w:val="clear" w:color="auto" w:fill="FFFFFF" w:themeFill="background1"/>
          </w:tcPr>
          <w:p w:rsidR="006B26EA" w:rsidRPr="00DE022B" w:rsidRDefault="006B26EA" w:rsidP="0082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Cs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6B26EA" w:rsidRPr="008E49B0" w:rsidRDefault="006B26EA" w:rsidP="0082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8E49B0">
              <w:rPr>
                <w:rFonts w:ascii="Times New Roman" w:hAnsi="Times New Roman"/>
                <w:iCs w:val="0"/>
                <w:sz w:val="20"/>
                <w:szCs w:val="20"/>
              </w:rPr>
              <w:t>43,738</w:t>
            </w:r>
          </w:p>
        </w:tc>
        <w:tc>
          <w:tcPr>
            <w:tcW w:w="1276" w:type="dxa"/>
            <w:shd w:val="clear" w:color="auto" w:fill="FFFFFF" w:themeFill="background1"/>
          </w:tcPr>
          <w:p w:rsidR="006B26EA" w:rsidRPr="008E49B0" w:rsidRDefault="006B26EA" w:rsidP="0082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8E49B0">
              <w:rPr>
                <w:rFonts w:ascii="Times New Roman" w:hAnsi="Times New Roman"/>
                <w:i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6B26EA" w:rsidRPr="008E49B0" w:rsidRDefault="006B26EA" w:rsidP="0082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8E49B0">
              <w:rPr>
                <w:rFonts w:ascii="Times New Roman" w:hAnsi="Times New Roman"/>
                <w:iCs w:val="0"/>
                <w:sz w:val="20"/>
                <w:szCs w:val="20"/>
              </w:rPr>
              <w:t>0%</w:t>
            </w:r>
          </w:p>
          <w:p w:rsidR="006B26EA" w:rsidRPr="008E49B0" w:rsidRDefault="006B26EA" w:rsidP="0082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B26EA" w:rsidRPr="008E49B0" w:rsidRDefault="006B26EA" w:rsidP="0082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8E49B0">
              <w:rPr>
                <w:rFonts w:ascii="Times New Roman" w:hAnsi="Times New Roman"/>
                <w:iCs w:val="0"/>
                <w:sz w:val="20"/>
                <w:szCs w:val="20"/>
              </w:rPr>
              <w:t>0%</w:t>
            </w:r>
          </w:p>
        </w:tc>
        <w:tc>
          <w:tcPr>
            <w:tcW w:w="1417" w:type="dxa"/>
            <w:shd w:val="clear" w:color="auto" w:fill="FFFFFF" w:themeFill="background1"/>
          </w:tcPr>
          <w:p w:rsidR="006B26EA" w:rsidRPr="008E49B0" w:rsidRDefault="006B26EA" w:rsidP="0082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8E49B0">
              <w:rPr>
                <w:rFonts w:ascii="Times New Roman" w:hAnsi="Times New Roman"/>
                <w:iCs w:val="0"/>
                <w:sz w:val="20"/>
                <w:szCs w:val="20"/>
              </w:rPr>
              <w:t>0%</w:t>
            </w:r>
          </w:p>
        </w:tc>
      </w:tr>
      <w:tr w:rsidR="006B26EA" w:rsidRPr="00DE022B" w:rsidTr="0082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6B26EA" w:rsidRPr="00DE022B" w:rsidRDefault="006B26EA" w:rsidP="008279D8">
            <w:pPr>
              <w:jc w:val="both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DE022B">
              <w:rPr>
                <w:rFonts w:ascii="Times New Roman" w:hAnsi="Times New Roman"/>
                <w:iCs w:val="0"/>
                <w:sz w:val="20"/>
                <w:szCs w:val="20"/>
              </w:rPr>
              <w:t>Теплоснабжение (производство тепловой энергии в режиме комбинированной выработки)</w:t>
            </w:r>
          </w:p>
        </w:tc>
        <w:tc>
          <w:tcPr>
            <w:tcW w:w="1418" w:type="dxa"/>
            <w:shd w:val="clear" w:color="auto" w:fill="FFFFFF" w:themeFill="background1"/>
          </w:tcPr>
          <w:p w:rsidR="006B26EA" w:rsidRPr="00DE022B" w:rsidRDefault="006B26EA" w:rsidP="0082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DE022B">
              <w:rPr>
                <w:rFonts w:ascii="Times New Roman" w:hAnsi="Times New Roman"/>
                <w:iCs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6B26EA" w:rsidRPr="00DE022B" w:rsidRDefault="006B26EA" w:rsidP="0082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Cs w:val="0"/>
                <w:sz w:val="20"/>
                <w:szCs w:val="20"/>
              </w:rPr>
              <w:t>1 727,412</w:t>
            </w:r>
          </w:p>
        </w:tc>
        <w:tc>
          <w:tcPr>
            <w:tcW w:w="1276" w:type="dxa"/>
            <w:shd w:val="clear" w:color="auto" w:fill="FFFFFF" w:themeFill="background1"/>
          </w:tcPr>
          <w:p w:rsidR="006B26EA" w:rsidRPr="00DE022B" w:rsidRDefault="006B26EA" w:rsidP="0082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iCs w:val="0"/>
                <w:sz w:val="20"/>
                <w:szCs w:val="20"/>
              </w:rPr>
              <w:t>1 768,404</w:t>
            </w:r>
          </w:p>
        </w:tc>
        <w:tc>
          <w:tcPr>
            <w:tcW w:w="1134" w:type="dxa"/>
            <w:shd w:val="clear" w:color="auto" w:fill="FFFFFF" w:themeFill="background1"/>
          </w:tcPr>
          <w:p w:rsidR="006B26EA" w:rsidRPr="00DE022B" w:rsidRDefault="006B26EA" w:rsidP="0082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  <w:highlight w:val="yellow"/>
              </w:rPr>
            </w:pPr>
            <w:r w:rsidRPr="00DE022B">
              <w:rPr>
                <w:rFonts w:ascii="Times New Roman" w:hAnsi="Times New Roman"/>
                <w:iCs w:val="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iCs w:val="0"/>
                <w:sz w:val="20"/>
                <w:szCs w:val="20"/>
              </w:rPr>
              <w:t>2</w:t>
            </w:r>
            <w:r w:rsidRPr="00DE022B">
              <w:rPr>
                <w:rFonts w:ascii="Times New Roman" w:hAnsi="Times New Roman"/>
                <w:iCs w:val="0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FFFFFF" w:themeFill="background1"/>
          </w:tcPr>
          <w:p w:rsidR="006B26EA" w:rsidRPr="00D945FF" w:rsidRDefault="006B26EA" w:rsidP="0082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  <w:highlight w:val="yellow"/>
              </w:rPr>
            </w:pPr>
            <w:r w:rsidRPr="00D945FF">
              <w:rPr>
                <w:rFonts w:ascii="Times New Roman" w:hAnsi="Times New Roman"/>
                <w:iCs w:val="0"/>
                <w:sz w:val="20"/>
                <w:szCs w:val="20"/>
              </w:rPr>
              <w:t>102%</w:t>
            </w:r>
          </w:p>
        </w:tc>
        <w:tc>
          <w:tcPr>
            <w:tcW w:w="1417" w:type="dxa"/>
            <w:shd w:val="clear" w:color="auto" w:fill="FFFFFF" w:themeFill="background1"/>
          </w:tcPr>
          <w:p w:rsidR="006B26EA" w:rsidRPr="00D945FF" w:rsidRDefault="006B26EA" w:rsidP="0082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  <w:highlight w:val="yellow"/>
              </w:rPr>
            </w:pPr>
            <w:r w:rsidRPr="00D945FF">
              <w:rPr>
                <w:rFonts w:ascii="Times New Roman" w:hAnsi="Times New Roman"/>
                <w:iCs w:val="0"/>
                <w:sz w:val="20"/>
                <w:szCs w:val="20"/>
              </w:rPr>
              <w:t>109%</w:t>
            </w:r>
          </w:p>
        </w:tc>
      </w:tr>
      <w:tr w:rsidR="006B26EA" w:rsidRPr="00DE022B" w:rsidTr="008279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6B26EA" w:rsidRPr="00DE022B" w:rsidRDefault="006B26EA" w:rsidP="008279D8">
            <w:pPr>
              <w:jc w:val="both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DE022B">
              <w:rPr>
                <w:rFonts w:ascii="Times New Roman" w:hAnsi="Times New Roman"/>
                <w:iCs w:val="0"/>
                <w:sz w:val="20"/>
                <w:szCs w:val="20"/>
              </w:rPr>
              <w:t>Электроснабжение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6B26EA" w:rsidRPr="00DE022B" w:rsidRDefault="006B26EA" w:rsidP="0082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DE022B">
              <w:rPr>
                <w:rFonts w:ascii="Times New Roman" w:hAnsi="Times New Roman"/>
                <w:iCs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6B26EA" w:rsidRPr="00523E55" w:rsidRDefault="006B26EA" w:rsidP="0082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  <w:lang w:val="en-US"/>
              </w:rPr>
            </w:pPr>
            <w:r w:rsidRPr="00523E55">
              <w:rPr>
                <w:rFonts w:ascii="Times New Roman" w:hAnsi="Times New Roman"/>
                <w:iCs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iCs w:val="0"/>
                <w:sz w:val="20"/>
                <w:szCs w:val="20"/>
              </w:rPr>
              <w:t xml:space="preserve"> </w:t>
            </w:r>
            <w:r w:rsidRPr="00523E55">
              <w:rPr>
                <w:rFonts w:ascii="Times New Roman" w:hAnsi="Times New Roman"/>
                <w:iCs w:val="0"/>
                <w:sz w:val="20"/>
                <w:szCs w:val="20"/>
              </w:rPr>
              <w:t>041,330</w:t>
            </w:r>
          </w:p>
        </w:tc>
        <w:tc>
          <w:tcPr>
            <w:tcW w:w="1276" w:type="dxa"/>
            <w:shd w:val="clear" w:color="auto" w:fill="FFFFFF" w:themeFill="background1"/>
          </w:tcPr>
          <w:p w:rsidR="006B26EA" w:rsidRPr="00523E55" w:rsidRDefault="006B26EA" w:rsidP="0082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  <w:lang w:val="en-US"/>
              </w:rPr>
            </w:pPr>
            <w:r w:rsidRPr="00523E55">
              <w:rPr>
                <w:rFonts w:ascii="Times New Roman" w:hAnsi="Times New Roman"/>
                <w:iCs w:val="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iCs w:val="0"/>
                <w:sz w:val="20"/>
                <w:szCs w:val="20"/>
              </w:rPr>
              <w:t xml:space="preserve"> </w:t>
            </w:r>
            <w:r w:rsidRPr="00523E55">
              <w:rPr>
                <w:rFonts w:ascii="Times New Roman" w:hAnsi="Times New Roman"/>
                <w:iCs w:val="0"/>
                <w:sz w:val="20"/>
                <w:szCs w:val="20"/>
              </w:rPr>
              <w:t>648,154</w:t>
            </w:r>
          </w:p>
        </w:tc>
        <w:tc>
          <w:tcPr>
            <w:tcW w:w="1134" w:type="dxa"/>
            <w:shd w:val="clear" w:color="auto" w:fill="FFFFFF" w:themeFill="background1"/>
          </w:tcPr>
          <w:p w:rsidR="006B26EA" w:rsidRPr="00DE022B" w:rsidRDefault="006B26EA" w:rsidP="0082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Cs w:val="0"/>
                <w:sz w:val="20"/>
                <w:szCs w:val="20"/>
              </w:rPr>
              <w:t>109</w:t>
            </w:r>
            <w:r w:rsidRPr="00DE022B">
              <w:rPr>
                <w:rFonts w:ascii="Times New Roman" w:hAnsi="Times New Roman"/>
                <w:iCs w:val="0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FFFFFF" w:themeFill="background1"/>
          </w:tcPr>
          <w:p w:rsidR="006B26EA" w:rsidRPr="00D945FF" w:rsidRDefault="006B26EA" w:rsidP="0082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D945FF">
              <w:rPr>
                <w:rFonts w:ascii="Times New Roman" w:hAnsi="Times New Roman"/>
                <w:iCs w:val="0"/>
                <w:sz w:val="20"/>
                <w:szCs w:val="20"/>
              </w:rPr>
              <w:t>101%</w:t>
            </w:r>
          </w:p>
        </w:tc>
        <w:tc>
          <w:tcPr>
            <w:tcW w:w="1417" w:type="dxa"/>
            <w:shd w:val="clear" w:color="auto" w:fill="FFFFFF" w:themeFill="background1"/>
          </w:tcPr>
          <w:p w:rsidR="006B26EA" w:rsidRPr="00D945FF" w:rsidRDefault="006B26EA" w:rsidP="0082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D945FF">
              <w:rPr>
                <w:rFonts w:ascii="Times New Roman" w:hAnsi="Times New Roman"/>
                <w:iCs w:val="0"/>
                <w:sz w:val="20"/>
                <w:szCs w:val="20"/>
              </w:rPr>
              <w:t>151%</w:t>
            </w:r>
          </w:p>
        </w:tc>
      </w:tr>
      <w:tr w:rsidR="006B26EA" w:rsidRPr="00DE022B" w:rsidTr="008279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FFFFF" w:themeFill="background1"/>
          </w:tcPr>
          <w:p w:rsidR="006B26EA" w:rsidRPr="00DE022B" w:rsidRDefault="006B26EA" w:rsidP="008279D8">
            <w:pPr>
              <w:jc w:val="both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DE022B">
              <w:rPr>
                <w:rFonts w:ascii="Times New Roman" w:hAnsi="Times New Roman"/>
                <w:iCs w:val="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 w:themeFill="background1"/>
          </w:tcPr>
          <w:p w:rsidR="006B26EA" w:rsidRPr="00DE022B" w:rsidRDefault="006B26EA" w:rsidP="0082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Cs w:val="0"/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FFFFFF" w:themeFill="background1"/>
          </w:tcPr>
          <w:p w:rsidR="006B26EA" w:rsidRPr="008E49B0" w:rsidRDefault="006B26EA" w:rsidP="0082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  <w:highlight w:val="yellow"/>
              </w:rPr>
            </w:pPr>
            <w:r w:rsidRPr="00D811C9">
              <w:rPr>
                <w:rFonts w:ascii="Times New Roman" w:hAnsi="Times New Roman"/>
                <w:iCs w:val="0"/>
                <w:sz w:val="20"/>
                <w:szCs w:val="20"/>
              </w:rPr>
              <w:t>10 266,277</w:t>
            </w:r>
          </w:p>
        </w:tc>
        <w:tc>
          <w:tcPr>
            <w:tcW w:w="1276" w:type="dxa"/>
            <w:shd w:val="clear" w:color="auto" w:fill="FFFFFF" w:themeFill="background1"/>
          </w:tcPr>
          <w:p w:rsidR="006B26EA" w:rsidRPr="008E49B0" w:rsidRDefault="006B26EA" w:rsidP="0082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8E49B0">
              <w:rPr>
                <w:rFonts w:ascii="Times New Roman" w:hAnsi="Times New Roman"/>
                <w:iCs w:val="0"/>
                <w:sz w:val="20"/>
                <w:szCs w:val="20"/>
              </w:rPr>
              <w:t>10 168,09</w:t>
            </w:r>
            <w:r>
              <w:rPr>
                <w:rFonts w:ascii="Times New Roman" w:hAnsi="Times New Roman"/>
                <w:iCs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6B26EA" w:rsidRPr="008E49B0" w:rsidRDefault="006B26EA" w:rsidP="0082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8E49B0">
              <w:rPr>
                <w:rFonts w:ascii="Times New Roman" w:hAnsi="Times New Roman"/>
                <w:iCs w:val="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iCs w:val="0"/>
                <w:sz w:val="20"/>
                <w:szCs w:val="20"/>
              </w:rPr>
              <w:t>9</w:t>
            </w:r>
            <w:r w:rsidRPr="008E49B0">
              <w:rPr>
                <w:rFonts w:ascii="Times New Roman" w:hAnsi="Times New Roman"/>
                <w:iCs w:val="0"/>
                <w:sz w:val="20"/>
                <w:szCs w:val="20"/>
              </w:rPr>
              <w:t>%</w:t>
            </w:r>
          </w:p>
        </w:tc>
        <w:tc>
          <w:tcPr>
            <w:tcW w:w="1559" w:type="dxa"/>
            <w:shd w:val="clear" w:color="auto" w:fill="FFFFFF" w:themeFill="background1"/>
          </w:tcPr>
          <w:p w:rsidR="006B26EA" w:rsidRPr="008E49B0" w:rsidRDefault="006B26EA" w:rsidP="0082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 w:rsidRPr="008E49B0">
              <w:rPr>
                <w:rFonts w:ascii="Times New Roman" w:hAnsi="Times New Roman"/>
                <w:iCs w:val="0"/>
                <w:sz w:val="20"/>
                <w:szCs w:val="20"/>
              </w:rPr>
              <w:t>98%</w:t>
            </w:r>
          </w:p>
        </w:tc>
        <w:tc>
          <w:tcPr>
            <w:tcW w:w="1417" w:type="dxa"/>
            <w:shd w:val="clear" w:color="auto" w:fill="FFFFFF" w:themeFill="background1"/>
          </w:tcPr>
          <w:p w:rsidR="006B26EA" w:rsidRPr="008E49B0" w:rsidRDefault="006B26EA" w:rsidP="0082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iCs w:val="0"/>
                <w:sz w:val="20"/>
                <w:szCs w:val="20"/>
              </w:rPr>
              <w:t>103</w:t>
            </w:r>
            <w:r w:rsidRPr="008E49B0">
              <w:rPr>
                <w:rFonts w:ascii="Times New Roman" w:hAnsi="Times New Roman"/>
                <w:iCs w:val="0"/>
                <w:sz w:val="20"/>
                <w:szCs w:val="20"/>
              </w:rPr>
              <w:t>%</w:t>
            </w:r>
          </w:p>
        </w:tc>
      </w:tr>
    </w:tbl>
    <w:p w:rsidR="006B26EA" w:rsidRPr="00DE022B" w:rsidRDefault="006B26EA" w:rsidP="006B26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 w:val="0"/>
          <w:sz w:val="24"/>
          <w:szCs w:val="24"/>
        </w:rPr>
      </w:pPr>
    </w:p>
    <w:p w:rsidR="006B26EA" w:rsidRPr="00DE022B" w:rsidRDefault="006B26EA" w:rsidP="006B26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 w:val="0"/>
          <w:sz w:val="24"/>
          <w:szCs w:val="24"/>
        </w:rPr>
      </w:pPr>
      <w:proofErr w:type="gramStart"/>
      <w:r w:rsidRPr="00DE022B">
        <w:rPr>
          <w:rFonts w:ascii="Times New Roman" w:eastAsiaTheme="minorHAnsi" w:hAnsi="Times New Roman" w:cs="Times New Roman"/>
          <w:iCs w:val="0"/>
          <w:sz w:val="24"/>
          <w:szCs w:val="24"/>
        </w:rPr>
        <w:t>Контроль за</w:t>
      </w:r>
      <w:proofErr w:type="gramEnd"/>
      <w:r w:rsidRPr="00DE022B">
        <w:rPr>
          <w:rFonts w:ascii="Times New Roman" w:eastAsiaTheme="minorHAnsi" w:hAnsi="Times New Roman" w:cs="Times New Roman"/>
          <w:iCs w:val="0"/>
          <w:sz w:val="24"/>
          <w:szCs w:val="24"/>
        </w:rPr>
        <w:t xml:space="preserve"> реализацией мероприятий </w:t>
      </w:r>
      <w:r w:rsidRPr="00DE022B">
        <w:rPr>
          <w:rFonts w:ascii="Times New Roman" w:eastAsiaTheme="minorHAnsi" w:hAnsi="Times New Roman" w:cs="Times New Roman"/>
          <w:iCs w:val="0"/>
          <w:color w:val="000000" w:themeColor="text1"/>
          <w:sz w:val="24"/>
          <w:szCs w:val="24"/>
        </w:rPr>
        <w:t>инвестиционных программ субъектов электроэнергетики и организаций, осуществляющих регулируемые виды деятельности в</w:t>
      </w:r>
      <w:r w:rsidRPr="00DE022B">
        <w:rPr>
          <w:rFonts w:ascii="Times New Roman" w:eastAsiaTheme="minorHAnsi" w:hAnsi="Times New Roman" w:cs="Times New Roman"/>
          <w:iCs w:val="0"/>
          <w:sz w:val="24"/>
          <w:szCs w:val="24"/>
        </w:rPr>
        <w:t xml:space="preserve"> сферах теплоснабжения, водоснабжения, водоотведения, утилизации (захоронения) ТБО, осуществляется ежекв</w:t>
      </w:r>
      <w:r>
        <w:rPr>
          <w:rFonts w:ascii="Times New Roman" w:eastAsiaTheme="minorHAnsi" w:hAnsi="Times New Roman" w:cs="Times New Roman"/>
          <w:iCs w:val="0"/>
          <w:sz w:val="24"/>
          <w:szCs w:val="24"/>
        </w:rPr>
        <w:t>артально в установленные действующим законодательством</w:t>
      </w:r>
      <w:r w:rsidRPr="00DE022B">
        <w:rPr>
          <w:rFonts w:ascii="Times New Roman" w:eastAsiaTheme="minorHAnsi" w:hAnsi="Times New Roman" w:cs="Times New Roman"/>
          <w:iCs w:val="0"/>
          <w:sz w:val="24"/>
          <w:szCs w:val="24"/>
        </w:rPr>
        <w:t xml:space="preserve"> сроки.</w:t>
      </w:r>
    </w:p>
    <w:p w:rsidR="006B26EA" w:rsidRPr="00DE022B" w:rsidRDefault="006B26EA" w:rsidP="006B26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 w:val="0"/>
          <w:sz w:val="24"/>
          <w:szCs w:val="24"/>
        </w:rPr>
      </w:pPr>
      <w:r w:rsidRPr="00DE022B">
        <w:rPr>
          <w:rFonts w:ascii="Times New Roman" w:eastAsiaTheme="minorHAnsi" w:hAnsi="Times New Roman" w:cs="Times New Roman"/>
          <w:iCs w:val="0"/>
          <w:sz w:val="24"/>
          <w:szCs w:val="24"/>
        </w:rPr>
        <w:t>Так, в соответствии с приказом Министерства регионального развития Российской Федерации от 14.04.2008 №</w:t>
      </w:r>
      <w:r>
        <w:rPr>
          <w:rFonts w:ascii="Times New Roman" w:eastAsiaTheme="minorHAnsi" w:hAnsi="Times New Roman" w:cs="Times New Roman"/>
          <w:iCs w:val="0"/>
          <w:sz w:val="24"/>
          <w:szCs w:val="24"/>
        </w:rPr>
        <w:t xml:space="preserve"> </w:t>
      </w:r>
      <w:r w:rsidRPr="00DE022B">
        <w:rPr>
          <w:rFonts w:ascii="Times New Roman" w:eastAsiaTheme="minorHAnsi" w:hAnsi="Times New Roman" w:cs="Times New Roman"/>
          <w:iCs w:val="0"/>
          <w:sz w:val="24"/>
          <w:szCs w:val="24"/>
        </w:rPr>
        <w:t xml:space="preserve">48 </w:t>
      </w:r>
      <w:r>
        <w:rPr>
          <w:rFonts w:ascii="Times New Roman" w:eastAsiaTheme="minorHAnsi" w:hAnsi="Times New Roman" w:cs="Times New Roman"/>
          <w:iCs w:val="0"/>
          <w:sz w:val="24"/>
          <w:szCs w:val="24"/>
        </w:rPr>
        <w:t>«</w:t>
      </w:r>
      <w:r w:rsidRPr="00DE022B">
        <w:rPr>
          <w:rFonts w:ascii="Times New Roman" w:eastAsiaTheme="minorHAnsi" w:hAnsi="Times New Roman" w:cs="Times New Roman"/>
          <w:iCs w:val="0"/>
          <w:sz w:val="24"/>
          <w:szCs w:val="24"/>
        </w:rPr>
        <w:t>Об утверждении методики проведения мониторинга выполнения производственных и инвестиционных программ</w:t>
      </w:r>
      <w:r>
        <w:rPr>
          <w:rFonts w:ascii="Times New Roman" w:eastAsiaTheme="minorHAnsi" w:hAnsi="Times New Roman" w:cs="Times New Roman"/>
          <w:iCs w:val="0"/>
          <w:sz w:val="24"/>
          <w:szCs w:val="24"/>
        </w:rPr>
        <w:t>»</w:t>
      </w:r>
      <w:r w:rsidRPr="00DE022B">
        <w:rPr>
          <w:rFonts w:ascii="Times New Roman" w:eastAsiaTheme="minorHAnsi" w:hAnsi="Times New Roman" w:cs="Times New Roman"/>
          <w:iCs w:val="0"/>
          <w:sz w:val="24"/>
          <w:szCs w:val="24"/>
        </w:rPr>
        <w:t xml:space="preserve"> проводился мониторинг выполнения производственных программ организаций, осуществляющих утилизацию (захоронение) ТБО, и инвестиционной программ</w:t>
      </w:r>
      <w:proofErr w:type="gramStart"/>
      <w:r w:rsidRPr="00DE022B">
        <w:rPr>
          <w:rFonts w:ascii="Times New Roman" w:eastAsiaTheme="minorHAnsi" w:hAnsi="Times New Roman" w:cs="Times New Roman"/>
          <w:iCs w:val="0"/>
          <w:sz w:val="24"/>
          <w:szCs w:val="24"/>
        </w:rPr>
        <w:t>ы ООО</w:t>
      </w:r>
      <w:proofErr w:type="gramEnd"/>
      <w:r w:rsidRPr="00DE022B">
        <w:rPr>
          <w:rFonts w:ascii="Times New Roman" w:eastAsiaTheme="minorHAnsi" w:hAnsi="Times New Roman" w:cs="Times New Roman"/>
          <w:iCs w:val="0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iCs w:val="0"/>
          <w:sz w:val="24"/>
          <w:szCs w:val="24"/>
        </w:rPr>
        <w:t>«</w:t>
      </w:r>
      <w:r w:rsidRPr="00DE022B">
        <w:rPr>
          <w:rFonts w:ascii="Times New Roman" w:eastAsiaTheme="minorHAnsi" w:hAnsi="Times New Roman" w:cs="Times New Roman"/>
          <w:iCs w:val="0"/>
          <w:sz w:val="24"/>
          <w:szCs w:val="24"/>
        </w:rPr>
        <w:t>ПЖКХ</w:t>
      </w:r>
      <w:r>
        <w:rPr>
          <w:rFonts w:ascii="Times New Roman" w:eastAsiaTheme="minorHAnsi" w:hAnsi="Times New Roman" w:cs="Times New Roman"/>
          <w:iCs w:val="0"/>
          <w:sz w:val="24"/>
          <w:szCs w:val="24"/>
        </w:rPr>
        <w:t>»</w:t>
      </w:r>
      <w:r w:rsidRPr="00DE022B">
        <w:rPr>
          <w:rFonts w:ascii="Times New Roman" w:eastAsiaTheme="minorHAnsi" w:hAnsi="Times New Roman" w:cs="Times New Roman"/>
          <w:iCs w:val="0"/>
          <w:sz w:val="24"/>
          <w:szCs w:val="24"/>
        </w:rPr>
        <w:t xml:space="preserve"> в формате заполненных шаблонов ЕИАС. Результаты направлены в ФСТ России.</w:t>
      </w:r>
    </w:p>
    <w:p w:rsidR="006B26EA" w:rsidRPr="00DE022B" w:rsidRDefault="006B26EA" w:rsidP="006B26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 w:val="0"/>
          <w:color w:val="000000"/>
          <w:sz w:val="24"/>
          <w:szCs w:val="24"/>
        </w:rPr>
      </w:pPr>
      <w:r w:rsidRPr="00DE022B">
        <w:rPr>
          <w:rFonts w:ascii="Times New Roman" w:eastAsia="Times New Roman" w:hAnsi="Times New Roman" w:cs="Times New Roman"/>
          <w:iCs w:val="0"/>
          <w:color w:val="000000"/>
          <w:sz w:val="24"/>
          <w:szCs w:val="24"/>
        </w:rPr>
        <w:t xml:space="preserve">Во исполнение Протокола от 09.09.2011 №ИХ-12-293, утвержденного Премьер-министром Республики Татарстан И.Ш. </w:t>
      </w:r>
      <w:proofErr w:type="spellStart"/>
      <w:r w:rsidRPr="00DE022B">
        <w:rPr>
          <w:rFonts w:ascii="Times New Roman" w:eastAsia="Times New Roman" w:hAnsi="Times New Roman" w:cs="Times New Roman"/>
          <w:iCs w:val="0"/>
          <w:color w:val="000000"/>
          <w:sz w:val="24"/>
          <w:szCs w:val="24"/>
        </w:rPr>
        <w:t>Халиковым</w:t>
      </w:r>
      <w:proofErr w:type="spellEnd"/>
      <w:r w:rsidRPr="00DE022B">
        <w:rPr>
          <w:rFonts w:ascii="Times New Roman" w:eastAsia="Times New Roman" w:hAnsi="Times New Roman" w:cs="Times New Roman"/>
          <w:iCs w:val="0"/>
          <w:color w:val="000000"/>
          <w:sz w:val="24"/>
          <w:szCs w:val="24"/>
        </w:rPr>
        <w:t>, информация об итогах выполнения инвестиционных программ направлялась в Кабинет Министров Республики Татарстан ежеквартально.</w:t>
      </w:r>
    </w:p>
    <w:p w:rsidR="006B26EA" w:rsidRPr="00B07EAD" w:rsidRDefault="006B26EA" w:rsidP="006B26E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 w:val="0"/>
          <w:color w:val="000000"/>
          <w:sz w:val="24"/>
          <w:szCs w:val="24"/>
        </w:rPr>
      </w:pPr>
      <w:r w:rsidRPr="00D915A2">
        <w:rPr>
          <w:rFonts w:ascii="Times New Roman" w:eastAsiaTheme="minorHAnsi" w:hAnsi="Times New Roman" w:cs="Times New Roman"/>
          <w:iCs w:val="0"/>
          <w:sz w:val="24"/>
          <w:szCs w:val="24"/>
        </w:rPr>
        <w:t>Направлялась информация в ФСТ России в формате заполненных шаблонов ЕИАС об утвержденных значениях инвестиционных ресурсов в сфере теплоснабжения, водоснабжения, водоотведения на 2016 г. (отправка 28.03.2016), информация о реализации инвестиционных программ за 2015 год, 1 квартал, 1 полугодие 2016 года (отправка 11.02.2016, 20.05.2016, 18.07.2016 соответственно).</w:t>
      </w:r>
    </w:p>
    <w:p w:rsidR="006B26EA" w:rsidRDefault="006B26EA" w:rsidP="003D00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0"/>
          <w:sz w:val="32"/>
          <w:szCs w:val="32"/>
        </w:rPr>
      </w:pPr>
    </w:p>
    <w:p w:rsidR="004520BB" w:rsidRPr="00174C70" w:rsidRDefault="004520BB" w:rsidP="003D00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20"/>
          <w:sz w:val="32"/>
          <w:szCs w:val="32"/>
        </w:rPr>
      </w:pPr>
      <w:r w:rsidRPr="00174C70">
        <w:rPr>
          <w:rFonts w:ascii="Times New Roman" w:eastAsia="Times New Roman" w:hAnsi="Times New Roman"/>
          <w:b/>
          <w:spacing w:val="-20"/>
          <w:sz w:val="32"/>
          <w:szCs w:val="32"/>
        </w:rPr>
        <w:t>Государственное</w:t>
      </w:r>
      <w:r w:rsidR="009E3D66" w:rsidRPr="00174C70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 </w:t>
      </w:r>
      <w:r w:rsidRPr="00174C70">
        <w:rPr>
          <w:rFonts w:ascii="Times New Roman" w:eastAsia="Times New Roman" w:hAnsi="Times New Roman"/>
          <w:b/>
          <w:spacing w:val="-20"/>
          <w:sz w:val="32"/>
          <w:szCs w:val="32"/>
        </w:rPr>
        <w:t>регулирование</w:t>
      </w:r>
      <w:r w:rsidR="009E3D66" w:rsidRPr="00174C70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 </w:t>
      </w:r>
      <w:r w:rsidRPr="00174C70">
        <w:rPr>
          <w:rFonts w:ascii="Times New Roman" w:eastAsia="Times New Roman" w:hAnsi="Times New Roman"/>
          <w:b/>
          <w:spacing w:val="-20"/>
          <w:sz w:val="32"/>
          <w:szCs w:val="32"/>
        </w:rPr>
        <w:t>тарифов</w:t>
      </w:r>
      <w:r w:rsidR="009E3D66" w:rsidRPr="00174C70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 </w:t>
      </w:r>
      <w:r w:rsidRPr="00174C70">
        <w:rPr>
          <w:rFonts w:ascii="Times New Roman" w:eastAsia="Times New Roman" w:hAnsi="Times New Roman"/>
          <w:b/>
          <w:spacing w:val="-20"/>
          <w:sz w:val="32"/>
          <w:szCs w:val="32"/>
        </w:rPr>
        <w:t>в</w:t>
      </w:r>
      <w:r w:rsidR="009E3D66" w:rsidRPr="00174C70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 </w:t>
      </w:r>
      <w:r w:rsidRPr="00174C70">
        <w:rPr>
          <w:rFonts w:ascii="Times New Roman" w:eastAsia="Times New Roman" w:hAnsi="Times New Roman"/>
          <w:b/>
          <w:spacing w:val="-20"/>
          <w:sz w:val="32"/>
          <w:szCs w:val="32"/>
        </w:rPr>
        <w:t>сфере</w:t>
      </w:r>
      <w:r w:rsidR="009E3D66" w:rsidRPr="00174C70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 </w:t>
      </w:r>
      <w:r w:rsidRPr="00174C70">
        <w:rPr>
          <w:rFonts w:ascii="Times New Roman" w:eastAsia="Times New Roman" w:hAnsi="Times New Roman"/>
          <w:b/>
          <w:spacing w:val="-20"/>
          <w:sz w:val="32"/>
          <w:szCs w:val="32"/>
        </w:rPr>
        <w:t>транспортных</w:t>
      </w:r>
      <w:r w:rsidR="009E3D66" w:rsidRPr="00174C70">
        <w:rPr>
          <w:rFonts w:ascii="Times New Roman" w:eastAsia="Times New Roman" w:hAnsi="Times New Roman"/>
          <w:b/>
          <w:spacing w:val="-20"/>
          <w:sz w:val="32"/>
          <w:szCs w:val="32"/>
        </w:rPr>
        <w:t xml:space="preserve"> </w:t>
      </w:r>
      <w:r w:rsidR="00EC1632" w:rsidRPr="00174C70">
        <w:rPr>
          <w:rFonts w:ascii="Times New Roman" w:eastAsia="Times New Roman" w:hAnsi="Times New Roman"/>
          <w:b/>
          <w:spacing w:val="-20"/>
          <w:sz w:val="32"/>
          <w:szCs w:val="32"/>
        </w:rPr>
        <w:t>услуг</w:t>
      </w:r>
    </w:p>
    <w:p w:rsidR="00AA5AA7" w:rsidRDefault="004E5B21" w:rsidP="009C68FD">
      <w:pPr>
        <w:pStyle w:val="a"/>
        <w:numPr>
          <w:ilvl w:val="0"/>
          <w:numId w:val="0"/>
        </w:numPr>
        <w:tabs>
          <w:tab w:val="left" w:pos="360"/>
        </w:tabs>
        <w:spacing w:after="0" w:line="240" w:lineRule="auto"/>
        <w:ind w:left="2007" w:right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08E">
        <w:rPr>
          <w:rFonts w:ascii="Times New Roman" w:eastAsia="Times New Roman" w:hAnsi="Times New Roman"/>
          <w:i/>
          <w:noProof/>
          <w:color w:val="4F6228" w:themeColor="accent3" w:themeShade="8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902976" behindDoc="0" locked="0" layoutInCell="1" allowOverlap="1" wp14:anchorId="694B0E7F" wp14:editId="7F781CFD">
                <wp:simplePos x="0" y="0"/>
                <wp:positionH relativeFrom="column">
                  <wp:posOffset>-4473</wp:posOffset>
                </wp:positionH>
                <wp:positionV relativeFrom="paragraph">
                  <wp:posOffset>59414</wp:posOffset>
                </wp:positionV>
                <wp:extent cx="5709037" cy="0"/>
                <wp:effectExtent l="19050" t="19050" r="25400" b="19050"/>
                <wp:wrapNone/>
                <wp:docPr id="454" name="Прямая соединительная линия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09037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4" o:spid="_x0000_s1026" style="position:absolute;z-index:251902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4.7pt" to="449.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" strokecolor="#74512a" strokeweight="2.25pt">
                <v:stroke endcap="round"/>
                <o:lock v:ext="edit" shapetype="f"/>
              </v:line>
            </w:pict>
          </mc:Fallback>
        </mc:AlternateContent>
      </w:r>
    </w:p>
    <w:p w:rsidR="008A38F5" w:rsidRPr="00461EA9" w:rsidRDefault="008A38F5" w:rsidP="008A38F5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A9">
        <w:rPr>
          <w:rFonts w:ascii="Times New Roman" w:hAnsi="Times New Roman" w:cs="Times New Roman"/>
          <w:sz w:val="24"/>
          <w:szCs w:val="24"/>
        </w:rPr>
        <w:t>В 2016 году Госкомитетом принято 83 тарифа (сбора), в том числе:</w:t>
      </w:r>
    </w:p>
    <w:p w:rsidR="008A38F5" w:rsidRPr="00461EA9" w:rsidRDefault="008A38F5" w:rsidP="008A38F5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A9">
        <w:rPr>
          <w:rFonts w:ascii="Times New Roman" w:hAnsi="Times New Roman" w:cs="Times New Roman"/>
          <w:sz w:val="24"/>
          <w:szCs w:val="24"/>
        </w:rPr>
        <w:t>22</w:t>
      </w:r>
      <w:r w:rsidRPr="00461E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61EA9">
        <w:rPr>
          <w:rFonts w:ascii="Times New Roman" w:hAnsi="Times New Roman" w:cs="Times New Roman"/>
          <w:sz w:val="24"/>
          <w:szCs w:val="24"/>
        </w:rPr>
        <w:t>–</w:t>
      </w:r>
      <w:r w:rsidRPr="00461E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61EA9">
        <w:rPr>
          <w:rFonts w:ascii="Times New Roman" w:hAnsi="Times New Roman" w:cs="Times New Roman"/>
          <w:sz w:val="24"/>
          <w:szCs w:val="24"/>
        </w:rPr>
        <w:t>на регулярные перевозки пассажиров и багажа автомобильным транспортом в городском сообщении;</w:t>
      </w:r>
    </w:p>
    <w:p w:rsidR="008A38F5" w:rsidRPr="00461EA9" w:rsidRDefault="008A38F5" w:rsidP="008A38F5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A9">
        <w:rPr>
          <w:rFonts w:ascii="Times New Roman" w:hAnsi="Times New Roman" w:cs="Times New Roman"/>
          <w:sz w:val="24"/>
          <w:szCs w:val="24"/>
        </w:rPr>
        <w:t>4</w:t>
      </w:r>
      <w:r w:rsidRPr="00461E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61EA9">
        <w:rPr>
          <w:rFonts w:ascii="Times New Roman" w:hAnsi="Times New Roman" w:cs="Times New Roman"/>
          <w:sz w:val="24"/>
          <w:szCs w:val="24"/>
        </w:rPr>
        <w:t>– на регулярные перевозки пассажиров и багажа автомобильным транспортом в пригородном сообщении;</w:t>
      </w:r>
    </w:p>
    <w:p w:rsidR="008A38F5" w:rsidRPr="00461EA9" w:rsidRDefault="008A38F5" w:rsidP="008A38F5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A9">
        <w:rPr>
          <w:rFonts w:ascii="Times New Roman" w:hAnsi="Times New Roman" w:cs="Times New Roman"/>
          <w:sz w:val="24"/>
          <w:szCs w:val="24"/>
        </w:rPr>
        <w:t>18</w:t>
      </w:r>
      <w:r w:rsidRPr="00461E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61EA9">
        <w:rPr>
          <w:rFonts w:ascii="Times New Roman" w:hAnsi="Times New Roman" w:cs="Times New Roman"/>
          <w:sz w:val="24"/>
          <w:szCs w:val="24"/>
        </w:rPr>
        <w:t>–</w:t>
      </w:r>
      <w:r w:rsidRPr="00461E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61EA9">
        <w:rPr>
          <w:rFonts w:ascii="Times New Roman" w:hAnsi="Times New Roman" w:cs="Times New Roman"/>
          <w:sz w:val="24"/>
          <w:szCs w:val="24"/>
        </w:rPr>
        <w:t>на регулярные перевозки пассажиров и багажа наземным и подземным (метрополитен) электрическим транспортом, в городском сообщении;</w:t>
      </w:r>
    </w:p>
    <w:p w:rsidR="008A38F5" w:rsidRPr="00461EA9" w:rsidRDefault="008A38F5" w:rsidP="008A38F5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A9">
        <w:rPr>
          <w:rFonts w:ascii="Times New Roman" w:hAnsi="Times New Roman" w:cs="Times New Roman"/>
          <w:sz w:val="24"/>
          <w:szCs w:val="24"/>
        </w:rPr>
        <w:t>18</w:t>
      </w:r>
      <w:r w:rsidRPr="00461E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61EA9">
        <w:rPr>
          <w:rFonts w:ascii="Times New Roman" w:hAnsi="Times New Roman" w:cs="Times New Roman"/>
          <w:sz w:val="24"/>
          <w:szCs w:val="24"/>
        </w:rPr>
        <w:t>–</w:t>
      </w:r>
      <w:r w:rsidRPr="00461E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61EA9">
        <w:rPr>
          <w:rFonts w:ascii="Times New Roman" w:hAnsi="Times New Roman" w:cs="Times New Roman"/>
          <w:sz w:val="24"/>
          <w:szCs w:val="24"/>
        </w:rPr>
        <w:t>на транспортные услуги, оказываемые на подъездных железнодорожных путях;</w:t>
      </w:r>
    </w:p>
    <w:p w:rsidR="008A38F5" w:rsidRPr="00461EA9" w:rsidRDefault="008A38F5" w:rsidP="008A38F5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A9">
        <w:rPr>
          <w:rFonts w:ascii="Times New Roman" w:hAnsi="Times New Roman" w:cs="Times New Roman"/>
          <w:sz w:val="24"/>
          <w:szCs w:val="24"/>
        </w:rPr>
        <w:t>13</w:t>
      </w:r>
      <w:r w:rsidRPr="00461E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61EA9">
        <w:rPr>
          <w:rFonts w:ascii="Times New Roman" w:hAnsi="Times New Roman" w:cs="Times New Roman"/>
          <w:sz w:val="24"/>
          <w:szCs w:val="24"/>
        </w:rPr>
        <w:t>–</w:t>
      </w:r>
      <w:r w:rsidRPr="00461EA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61EA9">
        <w:rPr>
          <w:rFonts w:ascii="Times New Roman" w:hAnsi="Times New Roman" w:cs="Times New Roman"/>
          <w:sz w:val="24"/>
          <w:szCs w:val="24"/>
        </w:rPr>
        <w:t>на услуги в аэропортах;</w:t>
      </w:r>
    </w:p>
    <w:p w:rsidR="008A38F5" w:rsidRPr="00461EA9" w:rsidRDefault="008A38F5" w:rsidP="008A38F5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A9">
        <w:rPr>
          <w:rFonts w:ascii="Times New Roman" w:hAnsi="Times New Roman" w:cs="Times New Roman"/>
          <w:sz w:val="24"/>
          <w:szCs w:val="24"/>
        </w:rPr>
        <w:t>4 – на услуги в портах (услуги по предоставлению причалов);</w:t>
      </w:r>
    </w:p>
    <w:p w:rsidR="008A38F5" w:rsidRPr="00461EA9" w:rsidRDefault="008A38F5" w:rsidP="008A38F5">
      <w:pPr>
        <w:pStyle w:val="af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1EA9">
        <w:rPr>
          <w:rFonts w:ascii="Times New Roman" w:hAnsi="Times New Roman" w:cs="Times New Roman"/>
          <w:sz w:val="24"/>
          <w:szCs w:val="24"/>
        </w:rPr>
        <w:t>3 – за оказание услуг при проведении государственного надзора за техническим состоянием тракторов, самоходных дорожно-строительных и иных машин и прицепов к ним, а также за соблюдением правил эксплуатации машин и оборудования в агропромышленном комплексе;</w:t>
      </w:r>
    </w:p>
    <w:p w:rsidR="008A38F5" w:rsidRPr="00461EA9" w:rsidRDefault="008A38F5" w:rsidP="008A38F5">
      <w:pPr>
        <w:pStyle w:val="af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1EA9">
        <w:rPr>
          <w:rFonts w:ascii="Times New Roman" w:hAnsi="Times New Roman" w:cs="Times New Roman"/>
          <w:sz w:val="24"/>
          <w:szCs w:val="24"/>
        </w:rPr>
        <w:t>1 –</w:t>
      </w:r>
      <w:r w:rsidRPr="00461EA9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461EA9">
        <w:rPr>
          <w:rFonts w:ascii="Times New Roman" w:hAnsi="Times New Roman" w:cs="Times New Roman"/>
          <w:sz w:val="24"/>
          <w:szCs w:val="24"/>
        </w:rPr>
        <w:t>экономически обоснованный уровень тарифа  на  перевозки  пассажиров железнодорожным транспортом в пригородном сообщении на территории Республики Татарстан.</w:t>
      </w:r>
    </w:p>
    <w:p w:rsidR="008A38F5" w:rsidRPr="00461EA9" w:rsidRDefault="008A38F5" w:rsidP="008A38F5">
      <w:pPr>
        <w:tabs>
          <w:tab w:val="left" w:pos="993"/>
        </w:tabs>
        <w:spacing w:after="0" w:line="240" w:lineRule="auto"/>
        <w:ind w:firstLine="885"/>
        <w:jc w:val="both"/>
        <w:rPr>
          <w:rFonts w:ascii="Times New Roman" w:hAnsi="Times New Roman" w:cs="Times New Roman"/>
          <w:sz w:val="24"/>
          <w:szCs w:val="24"/>
        </w:rPr>
      </w:pPr>
      <w:r w:rsidRPr="00461EA9">
        <w:rPr>
          <w:rFonts w:ascii="Times New Roman" w:hAnsi="Times New Roman" w:cs="Times New Roman"/>
          <w:sz w:val="24"/>
          <w:szCs w:val="24"/>
        </w:rPr>
        <w:lastRenderedPageBreak/>
        <w:t>В 2016 году Госкомитетом установлены предельные максимальные тарифы на перевозки пассажиров и багажа общественным транспортом в городском сообщении в соответствии с экономически обоснованными затратами перевозчиков в следующих населенных пунктах республики:</w:t>
      </w:r>
    </w:p>
    <w:p w:rsidR="008A38F5" w:rsidRPr="00461EA9" w:rsidRDefault="008A38F5" w:rsidP="008A38F5">
      <w:pPr>
        <w:tabs>
          <w:tab w:val="left" w:pos="993"/>
        </w:tabs>
        <w:spacing w:after="0" w:line="240" w:lineRule="auto"/>
        <w:ind w:firstLine="88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2"/>
        <w:gridCol w:w="545"/>
        <w:gridCol w:w="1134"/>
        <w:gridCol w:w="1276"/>
        <w:gridCol w:w="1276"/>
        <w:gridCol w:w="2126"/>
      </w:tblGrid>
      <w:tr w:rsidR="00EE5E0C" w:rsidRPr="008A38F5" w:rsidTr="00EE5E0C">
        <w:trPr>
          <w:trHeight w:val="47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Автобус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Трамвай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Троллейбус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Метро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Провоз 1 места багажа</w:t>
            </w:r>
          </w:p>
        </w:tc>
      </w:tr>
      <w:tr w:rsidR="008A38F5" w:rsidRPr="008A38F5" w:rsidTr="00EE5E0C">
        <w:trPr>
          <w:trHeight w:val="357"/>
        </w:trPr>
        <w:tc>
          <w:tcPr>
            <w:tcW w:w="992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Казань</w:t>
            </w: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постановление</w:t>
            </w: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Госкомитета РТ по тарифам </w:t>
            </w:r>
            <w:hyperlink r:id="rId12" w:history="1">
              <w:r w:rsidRPr="008A38F5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от 25.03.201</w:t>
              </w:r>
            </w:hyperlink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 № 7-4/т, </w:t>
            </w:r>
            <w:proofErr w:type="gramEnd"/>
          </w:p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 рост тарифов по автобусам – 16,9 %, по электрическому транспорту – 17,2%)</w:t>
            </w:r>
          </w:p>
        </w:tc>
      </w:tr>
      <w:tr w:rsidR="00EE5E0C" w:rsidRPr="008A38F5" w:rsidTr="00EE5E0C">
        <w:trPr>
          <w:trHeight w:val="367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приобретении билета в салоне транспортного средства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8A38F5" w:rsidRPr="008A38F5" w:rsidTr="00EE5E0C">
        <w:trPr>
          <w:trHeight w:val="279"/>
        </w:trPr>
        <w:tc>
          <w:tcPr>
            <w:tcW w:w="7797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оплате проезда билетами длительного пользования:</w:t>
            </w:r>
          </w:p>
        </w:tc>
        <w:tc>
          <w:tcPr>
            <w:tcW w:w="212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E0C" w:rsidRPr="008A38F5" w:rsidTr="00EE5E0C">
        <w:trPr>
          <w:trHeight w:val="269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поездка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E0C" w:rsidRPr="008A38F5" w:rsidTr="00EE5E0C">
        <w:trPr>
          <w:trHeight w:val="267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 поездок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E0C" w:rsidRPr="008A38F5" w:rsidTr="00EE5E0C">
        <w:trPr>
          <w:trHeight w:val="262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 и более поездок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8F5" w:rsidRPr="008A38F5" w:rsidTr="00EE5E0C">
        <w:trPr>
          <w:trHeight w:val="272"/>
        </w:trPr>
        <w:tc>
          <w:tcPr>
            <w:tcW w:w="992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Альметьевск</w:t>
            </w:r>
          </w:p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(п</w:t>
            </w: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остановление</w:t>
            </w: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Госкомитета РТ по тарифам </w:t>
            </w:r>
            <w:hyperlink r:id="rId13" w:history="1">
              <w:r w:rsidRPr="008A38F5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от 27.05.2016 №7-5/т</w:t>
              </w:r>
            </w:hyperlink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End"/>
          </w:p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 рост тарифов по автобусам – 17 %, по троллейбусам – 20 %)</w:t>
            </w:r>
          </w:p>
        </w:tc>
      </w:tr>
      <w:tr w:rsidR="00EE5E0C" w:rsidRPr="008A38F5" w:rsidTr="00EE5E0C">
        <w:trPr>
          <w:trHeight w:val="369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приобретении билета в салоне транспортного средства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8A38F5" w:rsidRPr="008A38F5" w:rsidTr="00EE5E0C">
        <w:trPr>
          <w:trHeight w:val="296"/>
        </w:trPr>
        <w:tc>
          <w:tcPr>
            <w:tcW w:w="7797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оплате проезда билетами длительного пользования:</w:t>
            </w:r>
          </w:p>
        </w:tc>
        <w:tc>
          <w:tcPr>
            <w:tcW w:w="212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5E0C" w:rsidRPr="008A38F5" w:rsidTr="00EE5E0C">
        <w:trPr>
          <w:trHeight w:val="228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поездка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5E0C" w:rsidRPr="008A38F5" w:rsidTr="00EE5E0C">
        <w:trPr>
          <w:trHeight w:val="231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 поездок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8F5" w:rsidRPr="008A38F5" w:rsidTr="00EE5E0C">
        <w:trPr>
          <w:trHeight w:val="280"/>
        </w:trPr>
        <w:tc>
          <w:tcPr>
            <w:tcW w:w="992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Нижнекамск </w:t>
            </w:r>
          </w:p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постановление Госкомитета РТ по тарифам</w:t>
            </w: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от 10.06.2016 № 7-8/т, </w:t>
            </w:r>
            <w:proofErr w:type="gramEnd"/>
          </w:p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 рост тарифов по трамваям – 7,2 %;</w:t>
            </w:r>
          </w:p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постановление Госкомитета РТ по тарифам от 25.11.2016 № 7-18/т, </w:t>
            </w:r>
          </w:p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 рост тарифов по автобусам – 5,8%)</w:t>
            </w:r>
          </w:p>
        </w:tc>
      </w:tr>
      <w:tr w:rsidR="008A38F5" w:rsidRPr="008A38F5" w:rsidTr="00EE5E0C">
        <w:trPr>
          <w:trHeight w:val="280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приобретении билета в салоне транспортного средства</w:t>
            </w:r>
          </w:p>
        </w:tc>
        <w:tc>
          <w:tcPr>
            <w:tcW w:w="8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22/20</w:t>
            </w:r>
          </w:p>
        </w:tc>
      </w:tr>
      <w:tr w:rsidR="008A38F5" w:rsidRPr="008A38F5" w:rsidTr="00EE5E0C">
        <w:trPr>
          <w:trHeight w:val="280"/>
        </w:trPr>
        <w:tc>
          <w:tcPr>
            <w:tcW w:w="7797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оплате проезда билетами длительного пользования:</w:t>
            </w:r>
          </w:p>
        </w:tc>
        <w:tc>
          <w:tcPr>
            <w:tcW w:w="212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5E0C" w:rsidRPr="008A38F5" w:rsidTr="00EE5E0C">
        <w:trPr>
          <w:trHeight w:val="280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поездка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5E0C" w:rsidRPr="008A38F5" w:rsidTr="00EE5E0C">
        <w:trPr>
          <w:trHeight w:val="280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 и более поездок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8F5" w:rsidRPr="008A38F5" w:rsidTr="00EE5E0C">
        <w:trPr>
          <w:trHeight w:val="280"/>
        </w:trPr>
        <w:tc>
          <w:tcPr>
            <w:tcW w:w="992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Бугульма</w:t>
            </w: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(п</w:t>
            </w: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остановление Госкомитета РТ по тарифам</w:t>
            </w: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от 03.06.2016 № 7-7/т, </w:t>
            </w:r>
            <w:proofErr w:type="gramEnd"/>
          </w:p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 рост тарифов по автобусам – 11,8 %)</w:t>
            </w:r>
          </w:p>
        </w:tc>
      </w:tr>
      <w:tr w:rsidR="00EE5E0C" w:rsidRPr="008A38F5" w:rsidTr="00EE5E0C">
        <w:trPr>
          <w:trHeight w:val="280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приобретении билета в салоне транспортного средства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8A38F5" w:rsidRPr="008A38F5" w:rsidTr="00EE5E0C">
        <w:trPr>
          <w:trHeight w:val="280"/>
        </w:trPr>
        <w:tc>
          <w:tcPr>
            <w:tcW w:w="7797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оплате проезда билетами длительного пользования:</w:t>
            </w:r>
          </w:p>
        </w:tc>
        <w:tc>
          <w:tcPr>
            <w:tcW w:w="212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5E0C" w:rsidRPr="008A38F5" w:rsidTr="00EE5E0C">
        <w:trPr>
          <w:trHeight w:val="280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 и более поездок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8F5" w:rsidRPr="008A38F5" w:rsidTr="00EE5E0C">
        <w:trPr>
          <w:trHeight w:val="280"/>
        </w:trPr>
        <w:tc>
          <w:tcPr>
            <w:tcW w:w="992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Зеленодольск и </w:t>
            </w:r>
            <w:proofErr w:type="spellStart"/>
            <w:r w:rsidRPr="008A38F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п.г.т</w:t>
            </w:r>
            <w:proofErr w:type="spellEnd"/>
            <w:r w:rsidRPr="008A38F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. Васильево </w:t>
            </w:r>
          </w:p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постановление Госкомитета РТ по тарифам</w:t>
            </w: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от 30.09.2016 № 7-14/т, </w:t>
            </w:r>
            <w:proofErr w:type="gramEnd"/>
          </w:p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 рост тарифов – 9,2 %)</w:t>
            </w:r>
          </w:p>
        </w:tc>
      </w:tr>
      <w:tr w:rsidR="00EE5E0C" w:rsidRPr="008A38F5" w:rsidTr="00EE5E0C">
        <w:trPr>
          <w:trHeight w:val="280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приобретении билета в салоне транспортного средства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8A38F5" w:rsidRPr="008A38F5" w:rsidTr="00EE5E0C">
        <w:trPr>
          <w:trHeight w:val="280"/>
        </w:trPr>
        <w:tc>
          <w:tcPr>
            <w:tcW w:w="7797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оплате проезда билетами длительного пользования:</w:t>
            </w:r>
          </w:p>
        </w:tc>
        <w:tc>
          <w:tcPr>
            <w:tcW w:w="212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5E0C" w:rsidRPr="008A38F5" w:rsidTr="00EE5E0C">
        <w:trPr>
          <w:trHeight w:val="280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поездка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5E0C" w:rsidRPr="008A38F5" w:rsidTr="00EE5E0C">
        <w:trPr>
          <w:trHeight w:val="280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 и более поездок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8F5" w:rsidRPr="008A38F5" w:rsidTr="00EE5E0C">
        <w:trPr>
          <w:trHeight w:val="280"/>
        </w:trPr>
        <w:tc>
          <w:tcPr>
            <w:tcW w:w="992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Заинск </w:t>
            </w:r>
          </w:p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(постановление Госкомитета РТ по тарифам от 02.12.2016 № 7-19/т, </w:t>
            </w:r>
            <w:proofErr w:type="gramEnd"/>
          </w:p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 рост тарифов – 24,6%)</w:t>
            </w:r>
          </w:p>
        </w:tc>
      </w:tr>
      <w:tr w:rsidR="00EE5E0C" w:rsidRPr="008A38F5" w:rsidTr="00EE5E0C">
        <w:trPr>
          <w:trHeight w:val="280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При приобретении билета в салоне транспортного </w:t>
            </w: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8A38F5" w:rsidRPr="008A38F5" w:rsidTr="00EE5E0C">
        <w:trPr>
          <w:trHeight w:val="280"/>
        </w:trPr>
        <w:tc>
          <w:tcPr>
            <w:tcW w:w="7797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При оплате проезда билетами длительного пользования: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5E0C" w:rsidRPr="008A38F5" w:rsidTr="00EE5E0C">
        <w:trPr>
          <w:trHeight w:val="280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 и более поездок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8F5" w:rsidRPr="008A38F5" w:rsidTr="00EE5E0C">
        <w:trPr>
          <w:trHeight w:val="280"/>
        </w:trPr>
        <w:tc>
          <w:tcPr>
            <w:tcW w:w="992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A38F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Мамадыш</w:t>
            </w:r>
            <w:proofErr w:type="spellEnd"/>
          </w:p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(постановление Госкомитета РТ по тарифам от 23.12.2016 № 7-23/т, </w:t>
            </w:r>
            <w:proofErr w:type="gramEnd"/>
          </w:p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 рост тарифов – 11,9%)</w:t>
            </w:r>
          </w:p>
        </w:tc>
      </w:tr>
      <w:tr w:rsidR="00EE5E0C" w:rsidRPr="008A38F5" w:rsidTr="00EE5E0C">
        <w:trPr>
          <w:trHeight w:val="280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приобретении билета в салоне транспортного средства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8A38F5" w:rsidRPr="008A38F5" w:rsidTr="00EE5E0C">
        <w:trPr>
          <w:trHeight w:val="280"/>
        </w:trPr>
        <w:tc>
          <w:tcPr>
            <w:tcW w:w="7797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оплате проезда билетами длительного пользования: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5E0C" w:rsidRPr="008A38F5" w:rsidTr="00EE5E0C">
        <w:trPr>
          <w:trHeight w:val="280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 и более поездок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8F5" w:rsidRPr="008A38F5" w:rsidTr="00EE5E0C">
        <w:trPr>
          <w:trHeight w:val="280"/>
        </w:trPr>
        <w:tc>
          <w:tcPr>
            <w:tcW w:w="992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Чистополь</w:t>
            </w:r>
          </w:p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(постановление Госкомитета РТ по тарифам от 23.12.2016 № 7-21/т, </w:t>
            </w:r>
            <w:proofErr w:type="gramEnd"/>
          </w:p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средний рост тарифов – 23,9%)</w:t>
            </w:r>
          </w:p>
        </w:tc>
      </w:tr>
      <w:tr w:rsidR="00EE5E0C" w:rsidRPr="008A38F5" w:rsidTr="00EE5E0C">
        <w:trPr>
          <w:trHeight w:val="280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приобретении билета в салоне транспортного средства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5E0C" w:rsidRPr="008A38F5" w:rsidTr="00EE5E0C">
        <w:trPr>
          <w:trHeight w:val="280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 поездка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5E0C" w:rsidRPr="008A38F5" w:rsidTr="00EE5E0C">
        <w:trPr>
          <w:trHeight w:val="280"/>
        </w:trPr>
        <w:tc>
          <w:tcPr>
            <w:tcW w:w="2694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 и более поездок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A38F5" w:rsidRPr="00461EA9" w:rsidRDefault="008A38F5" w:rsidP="008A38F5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38F5" w:rsidRPr="00461EA9" w:rsidRDefault="008A38F5" w:rsidP="008A3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других городах и </w:t>
      </w:r>
      <w:r w:rsidRPr="00461EA9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населенных пунктах</w:t>
      </w:r>
      <w:r w:rsidRPr="00461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Татарстан сохранен ранее установленный  уровень тарифов.</w:t>
      </w:r>
    </w:p>
    <w:p w:rsidR="008A38F5" w:rsidRPr="00461EA9" w:rsidRDefault="008A38F5" w:rsidP="008A3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2706"/>
        <w:gridCol w:w="1263"/>
        <w:gridCol w:w="1134"/>
        <w:gridCol w:w="1276"/>
        <w:gridCol w:w="1418"/>
        <w:gridCol w:w="2126"/>
      </w:tblGrid>
      <w:tr w:rsidR="00E45739" w:rsidRPr="008A38F5" w:rsidTr="00EE5E0C">
        <w:trPr>
          <w:trHeight w:val="479"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Автобус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Трамвай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Троллейбус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Метро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Провоз 1 места багажа</w:t>
            </w:r>
          </w:p>
        </w:tc>
      </w:tr>
      <w:tr w:rsidR="008A38F5" w:rsidRPr="008A38F5" w:rsidTr="00EE5E0C">
        <w:trPr>
          <w:trHeight w:val="272"/>
        </w:trPr>
        <w:tc>
          <w:tcPr>
            <w:tcW w:w="9923" w:type="dxa"/>
            <w:gridSpan w:val="6"/>
            <w:tcBorders>
              <w:top w:val="single" w:sz="6" w:space="0" w:color="auto"/>
            </w:tcBorders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Агрыз (</w:t>
            </w: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постановление</w:t>
            </w: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Госкомитета РТ по тарифам </w:t>
            </w:r>
            <w:hyperlink r:id="rId14" w:history="1">
              <w:r w:rsidRPr="008A38F5">
                <w:rPr>
                  <w:rFonts w:ascii="Times New Roman" w:eastAsia="Calibri" w:hAnsi="Times New Roman" w:cs="Times New Roman"/>
                  <w:bCs/>
                  <w:color w:val="000000"/>
                  <w:sz w:val="20"/>
                  <w:szCs w:val="20"/>
                </w:rPr>
                <w:t>от 26.08.2011</w:t>
              </w:r>
            </w:hyperlink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№7-32/т)</w:t>
            </w:r>
          </w:p>
        </w:tc>
      </w:tr>
      <w:tr w:rsidR="00E45739" w:rsidRPr="008A38F5" w:rsidTr="00EE5E0C">
        <w:trPr>
          <w:trHeight w:val="369"/>
        </w:trPr>
        <w:tc>
          <w:tcPr>
            <w:tcW w:w="2706" w:type="dxa"/>
            <w:shd w:val="clear" w:color="auto" w:fill="FFFFFF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приобретении билета в салоне транспортного средства</w:t>
            </w:r>
          </w:p>
        </w:tc>
        <w:tc>
          <w:tcPr>
            <w:tcW w:w="1263" w:type="dxa"/>
            <w:shd w:val="clear" w:color="auto" w:fill="FFFFFF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FFFFF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FFFFFF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8A38F5" w:rsidRPr="008A38F5" w:rsidTr="00EE5E0C">
        <w:trPr>
          <w:trHeight w:val="280"/>
        </w:trPr>
        <w:tc>
          <w:tcPr>
            <w:tcW w:w="9923" w:type="dxa"/>
            <w:gridSpan w:val="6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Азнакаево (постановление Госкомитета РТ по тарифам </w:t>
            </w:r>
            <w:hyperlink r:id="rId15" w:history="1">
              <w:r w:rsidRPr="008A38F5">
                <w:rPr>
                  <w:rFonts w:ascii="Times New Roman" w:eastAsia="Calibri" w:hAnsi="Times New Roman" w:cs="Times New Roman"/>
                  <w:bCs/>
                  <w:color w:val="000000"/>
                  <w:sz w:val="20"/>
                  <w:szCs w:val="20"/>
                </w:rPr>
                <w:t>от 28.10.2011 №7-36т</w:t>
              </w:r>
            </w:hyperlink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45739" w:rsidRPr="008A38F5" w:rsidTr="00EE5E0C">
        <w:trPr>
          <w:trHeight w:val="280"/>
        </w:trPr>
        <w:tc>
          <w:tcPr>
            <w:tcW w:w="270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приобретении билета в салоне транспортного средства</w:t>
            </w:r>
          </w:p>
        </w:tc>
        <w:tc>
          <w:tcPr>
            <w:tcW w:w="1263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8A38F5" w:rsidRPr="008A38F5" w:rsidTr="00EE5E0C">
        <w:trPr>
          <w:trHeight w:val="280"/>
        </w:trPr>
        <w:tc>
          <w:tcPr>
            <w:tcW w:w="9923" w:type="dxa"/>
            <w:gridSpan w:val="6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Актаныш</w:t>
            </w:r>
            <w:proofErr w:type="spellEnd"/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(постановление Госкомитета РТ по тарифам </w:t>
            </w:r>
            <w:hyperlink r:id="rId16" w:history="1">
              <w:r w:rsidRPr="008A38F5">
                <w:rPr>
                  <w:rFonts w:ascii="Times New Roman" w:eastAsia="Calibri" w:hAnsi="Times New Roman" w:cs="Times New Roman"/>
                  <w:bCs/>
                  <w:color w:val="000000"/>
                  <w:sz w:val="20"/>
                  <w:szCs w:val="20"/>
                </w:rPr>
                <w:t>от 26.08.2011</w:t>
              </w:r>
            </w:hyperlink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№7-34/т)</w:t>
            </w:r>
          </w:p>
        </w:tc>
      </w:tr>
      <w:tr w:rsidR="00E45739" w:rsidRPr="008A38F5" w:rsidTr="00EE5E0C">
        <w:trPr>
          <w:trHeight w:val="280"/>
        </w:trPr>
        <w:tc>
          <w:tcPr>
            <w:tcW w:w="270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приобретении билета в салоне транспортного средства</w:t>
            </w:r>
          </w:p>
        </w:tc>
        <w:tc>
          <w:tcPr>
            <w:tcW w:w="1263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8A38F5" w:rsidRPr="008A38F5" w:rsidTr="00EE5E0C">
        <w:trPr>
          <w:trHeight w:val="280"/>
        </w:trPr>
        <w:tc>
          <w:tcPr>
            <w:tcW w:w="9923" w:type="dxa"/>
            <w:gridSpan w:val="6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Аксубаево (постановление Госкомитета РТ по тарифам от 16.07.2010 </w:t>
            </w:r>
            <w:hyperlink r:id="rId17" w:history="1">
              <w:r w:rsidRPr="008A38F5">
                <w:rPr>
                  <w:rFonts w:ascii="Times New Roman" w:eastAsia="Calibri" w:hAnsi="Times New Roman" w:cs="Times New Roman"/>
                  <w:bCs/>
                  <w:color w:val="000000"/>
                  <w:sz w:val="20"/>
                  <w:szCs w:val="20"/>
                </w:rPr>
                <w:t>№7-10/т </w:t>
              </w:r>
            </w:hyperlink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45739" w:rsidRPr="008A38F5" w:rsidTr="00EE5E0C">
        <w:trPr>
          <w:trHeight w:val="280"/>
        </w:trPr>
        <w:tc>
          <w:tcPr>
            <w:tcW w:w="270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приобретении билета в салоне транспортного средства</w:t>
            </w:r>
          </w:p>
        </w:tc>
        <w:tc>
          <w:tcPr>
            <w:tcW w:w="1263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A38F5" w:rsidRPr="008A38F5" w:rsidTr="00EE5E0C">
        <w:trPr>
          <w:trHeight w:val="280"/>
        </w:trPr>
        <w:tc>
          <w:tcPr>
            <w:tcW w:w="9923" w:type="dxa"/>
            <w:gridSpan w:val="6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Арск (</w:t>
            </w: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постановление Госкомитета РТ по тарифам</w:t>
            </w: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8" w:history="1">
              <w:r w:rsidRPr="008A38F5">
                <w:rPr>
                  <w:rFonts w:ascii="Times New Roman" w:hAnsi="Times New Roman" w:cs="Times New Roman"/>
                  <w:sz w:val="20"/>
                  <w:szCs w:val="20"/>
                </w:rPr>
                <w:t>от 26.07.2012 №7-18/т</w:t>
              </w:r>
            </w:hyperlink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45739" w:rsidRPr="008A38F5" w:rsidTr="00EE5E0C">
        <w:trPr>
          <w:trHeight w:val="280"/>
        </w:trPr>
        <w:tc>
          <w:tcPr>
            <w:tcW w:w="270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приобретении билета в салоне транспортного средства</w:t>
            </w:r>
          </w:p>
        </w:tc>
        <w:tc>
          <w:tcPr>
            <w:tcW w:w="1263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E45739" w:rsidRPr="008A38F5" w:rsidTr="00EE5E0C">
        <w:trPr>
          <w:trHeight w:val="280"/>
        </w:trPr>
        <w:tc>
          <w:tcPr>
            <w:tcW w:w="270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оплате проезда билетом длительного пользования на 50 и более поездок</w:t>
            </w:r>
          </w:p>
        </w:tc>
        <w:tc>
          <w:tcPr>
            <w:tcW w:w="1263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8F5" w:rsidRPr="008A38F5" w:rsidTr="00EE5E0C">
        <w:trPr>
          <w:trHeight w:val="280"/>
        </w:trPr>
        <w:tc>
          <w:tcPr>
            <w:tcW w:w="9923" w:type="dxa"/>
            <w:gridSpan w:val="6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Балтаси (</w:t>
            </w: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постановление Госкомитета РТ по тарифам</w:t>
            </w: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19" w:history="1">
              <w:r w:rsidRPr="008A38F5">
                <w:rPr>
                  <w:rFonts w:ascii="Times New Roman" w:hAnsi="Times New Roman" w:cs="Times New Roman"/>
                  <w:sz w:val="20"/>
                  <w:szCs w:val="20"/>
                </w:rPr>
                <w:t>от 26.07.2012 №7-17/т</w:t>
              </w:r>
            </w:hyperlink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45739" w:rsidRPr="008A38F5" w:rsidTr="00EE5E0C">
        <w:trPr>
          <w:trHeight w:val="280"/>
        </w:trPr>
        <w:tc>
          <w:tcPr>
            <w:tcW w:w="270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приобретении билета в салоне транспортного средства</w:t>
            </w:r>
          </w:p>
        </w:tc>
        <w:tc>
          <w:tcPr>
            <w:tcW w:w="1263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E45739" w:rsidRPr="008A38F5" w:rsidTr="00EE5E0C">
        <w:trPr>
          <w:trHeight w:val="280"/>
        </w:trPr>
        <w:tc>
          <w:tcPr>
            <w:tcW w:w="270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оплате проезда билетом длительного пользования на 50 и более поездок</w:t>
            </w:r>
          </w:p>
        </w:tc>
        <w:tc>
          <w:tcPr>
            <w:tcW w:w="1263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8F5" w:rsidRPr="008A38F5" w:rsidTr="00EE5E0C">
        <w:trPr>
          <w:trHeight w:val="280"/>
        </w:trPr>
        <w:tc>
          <w:tcPr>
            <w:tcW w:w="9923" w:type="dxa"/>
            <w:gridSpan w:val="6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Бавлы (</w:t>
            </w: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постановление Госкомитета РТ по тарифам</w:t>
            </w: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0" w:history="1">
              <w:r w:rsidRPr="008A38F5">
                <w:rPr>
                  <w:rFonts w:ascii="Times New Roman" w:eastAsia="Calibri" w:hAnsi="Times New Roman" w:cs="Times New Roman"/>
                  <w:bCs/>
                  <w:color w:val="000000"/>
                  <w:sz w:val="20"/>
                  <w:szCs w:val="20"/>
                </w:rPr>
                <w:t>от 24.08.2012</w:t>
              </w:r>
            </w:hyperlink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 </w:t>
            </w:r>
            <w:hyperlink r:id="rId21" w:history="1">
              <w:r w:rsidRPr="008A38F5">
                <w:rPr>
                  <w:rFonts w:ascii="Times New Roman" w:eastAsia="Calibri" w:hAnsi="Times New Roman" w:cs="Times New Roman"/>
                  <w:bCs/>
                  <w:color w:val="000000"/>
                  <w:sz w:val="20"/>
                  <w:szCs w:val="20"/>
                </w:rPr>
                <w:t>№7-21/т</w:t>
              </w:r>
            </w:hyperlink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45739" w:rsidRPr="008A38F5" w:rsidTr="00EE5E0C">
        <w:trPr>
          <w:trHeight w:val="280"/>
        </w:trPr>
        <w:tc>
          <w:tcPr>
            <w:tcW w:w="270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приобретении билета в салоне транспортного средства</w:t>
            </w:r>
          </w:p>
        </w:tc>
        <w:tc>
          <w:tcPr>
            <w:tcW w:w="1263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A38F5" w:rsidRPr="008A38F5" w:rsidTr="00EE5E0C">
        <w:trPr>
          <w:trHeight w:val="280"/>
        </w:trPr>
        <w:tc>
          <w:tcPr>
            <w:tcW w:w="9923" w:type="dxa"/>
            <w:gridSpan w:val="6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Б.Сабы</w:t>
            </w:r>
            <w:proofErr w:type="spellEnd"/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постановление Госкомитета РТ по тарифам</w:t>
            </w: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22" w:history="1">
              <w:r w:rsidRPr="008A38F5">
                <w:rPr>
                  <w:rFonts w:ascii="Times New Roman" w:eastAsia="Calibri" w:hAnsi="Times New Roman" w:cs="Times New Roman"/>
                  <w:bCs/>
                  <w:color w:val="000000"/>
                  <w:sz w:val="20"/>
                  <w:szCs w:val="20"/>
                </w:rPr>
                <w:t>от 30 июня 2010 № 7-7/т</w:t>
              </w:r>
            </w:hyperlink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45739" w:rsidRPr="008A38F5" w:rsidTr="00EE5E0C">
        <w:trPr>
          <w:trHeight w:val="280"/>
        </w:trPr>
        <w:tc>
          <w:tcPr>
            <w:tcW w:w="270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приобретении билета в салоне транспортного средства</w:t>
            </w:r>
          </w:p>
        </w:tc>
        <w:tc>
          <w:tcPr>
            <w:tcW w:w="1263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A38F5" w:rsidRPr="008A38F5" w:rsidTr="00EE5E0C">
        <w:trPr>
          <w:trHeight w:val="239"/>
        </w:trPr>
        <w:tc>
          <w:tcPr>
            <w:tcW w:w="9923" w:type="dxa"/>
            <w:gridSpan w:val="6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Буинск (</w:t>
            </w: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постановление Госкомитета РТ по тарифам</w:t>
            </w: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от 16.04.2010 </w:t>
            </w:r>
            <w:hyperlink r:id="rId23" w:history="1">
              <w:r w:rsidRPr="008A38F5">
                <w:rPr>
                  <w:rFonts w:ascii="Times New Roman" w:eastAsia="Calibri" w:hAnsi="Times New Roman" w:cs="Times New Roman"/>
                  <w:bCs/>
                  <w:color w:val="000000"/>
                  <w:sz w:val="20"/>
                  <w:szCs w:val="20"/>
                </w:rPr>
                <w:t>№7-9/т</w:t>
              </w:r>
            </w:hyperlink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45739" w:rsidRPr="008A38F5" w:rsidTr="00EE5E0C">
        <w:trPr>
          <w:trHeight w:val="280"/>
        </w:trPr>
        <w:tc>
          <w:tcPr>
            <w:tcW w:w="270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приобретении билета в салоне транспортного средства</w:t>
            </w:r>
          </w:p>
        </w:tc>
        <w:tc>
          <w:tcPr>
            <w:tcW w:w="1263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A38F5" w:rsidRPr="008A38F5" w:rsidTr="00EE5E0C">
        <w:trPr>
          <w:trHeight w:val="280"/>
        </w:trPr>
        <w:tc>
          <w:tcPr>
            <w:tcW w:w="9923" w:type="dxa"/>
            <w:gridSpan w:val="6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Елабуга (п</w:t>
            </w: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остановление Госкомитета РТ по тарифам </w:t>
            </w:r>
            <w:hyperlink r:id="rId24" w:history="1">
              <w:r w:rsidRPr="008A38F5">
                <w:rPr>
                  <w:rFonts w:ascii="Times New Roman" w:eastAsia="Calibri" w:hAnsi="Times New Roman" w:cs="Times New Roman"/>
                  <w:bCs/>
                  <w:color w:val="000000"/>
                  <w:sz w:val="20"/>
                  <w:szCs w:val="20"/>
                </w:rPr>
                <w:t>26.10.2012 №7-29/т</w:t>
              </w:r>
            </w:hyperlink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45739" w:rsidRPr="008A38F5" w:rsidTr="00EE5E0C">
        <w:trPr>
          <w:trHeight w:val="280"/>
        </w:trPr>
        <w:tc>
          <w:tcPr>
            <w:tcW w:w="270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приобретении билета в салоне транспортного средства</w:t>
            </w:r>
          </w:p>
        </w:tc>
        <w:tc>
          <w:tcPr>
            <w:tcW w:w="1263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45739" w:rsidRPr="008A38F5" w:rsidTr="00EE5E0C">
        <w:trPr>
          <w:trHeight w:val="280"/>
        </w:trPr>
        <w:tc>
          <w:tcPr>
            <w:tcW w:w="270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оплате проезда билетом длительного пользования на 50 и более поездок</w:t>
            </w:r>
          </w:p>
        </w:tc>
        <w:tc>
          <w:tcPr>
            <w:tcW w:w="1263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8F5" w:rsidRPr="008A38F5" w:rsidTr="00EE5E0C">
        <w:trPr>
          <w:trHeight w:val="280"/>
        </w:trPr>
        <w:tc>
          <w:tcPr>
            <w:tcW w:w="9923" w:type="dxa"/>
            <w:gridSpan w:val="6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Кукмор (постановление Госкомитета РТ по тарифам </w:t>
            </w:r>
            <w:hyperlink r:id="rId25" w:history="1">
              <w:r w:rsidRPr="008A38F5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от 28.03.201</w:t>
              </w:r>
            </w:hyperlink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 №7-6/т)</w:t>
            </w:r>
          </w:p>
        </w:tc>
      </w:tr>
      <w:tr w:rsidR="00E45739" w:rsidRPr="008A38F5" w:rsidTr="00EE5E0C">
        <w:trPr>
          <w:trHeight w:val="280"/>
        </w:trPr>
        <w:tc>
          <w:tcPr>
            <w:tcW w:w="270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приобретении билета в салоне транспортного средства</w:t>
            </w:r>
          </w:p>
        </w:tc>
        <w:tc>
          <w:tcPr>
            <w:tcW w:w="1263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E45739" w:rsidRPr="008A38F5" w:rsidTr="00EE5E0C">
        <w:trPr>
          <w:trHeight w:val="280"/>
        </w:trPr>
        <w:tc>
          <w:tcPr>
            <w:tcW w:w="270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оплате проезда билетом длительного пользования на 50 и более поездок</w:t>
            </w:r>
          </w:p>
        </w:tc>
        <w:tc>
          <w:tcPr>
            <w:tcW w:w="1263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8F5" w:rsidRPr="008A38F5" w:rsidTr="00EE5E0C">
        <w:trPr>
          <w:trHeight w:val="280"/>
        </w:trPr>
        <w:tc>
          <w:tcPr>
            <w:tcW w:w="9923" w:type="dxa"/>
            <w:gridSpan w:val="6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Мензелинск (постановление Госкомитета РТ по тарифам </w:t>
            </w:r>
            <w:hyperlink r:id="rId26" w:history="1">
              <w:r w:rsidRPr="008A38F5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от 30.06.2010 </w:t>
              </w:r>
            </w:hyperlink>
            <w:hyperlink r:id="rId27" w:history="1">
              <w:r w:rsidRPr="008A38F5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№ 7-1/т</w:t>
              </w:r>
            </w:hyperlink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45739" w:rsidRPr="008A38F5" w:rsidTr="00EE5E0C">
        <w:trPr>
          <w:trHeight w:val="280"/>
        </w:trPr>
        <w:tc>
          <w:tcPr>
            <w:tcW w:w="270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приобретении билета в салоне транспортного средства</w:t>
            </w:r>
          </w:p>
        </w:tc>
        <w:tc>
          <w:tcPr>
            <w:tcW w:w="1263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A38F5" w:rsidRPr="008A38F5" w:rsidTr="00EE5E0C">
        <w:trPr>
          <w:trHeight w:val="280"/>
        </w:trPr>
        <w:tc>
          <w:tcPr>
            <w:tcW w:w="9923" w:type="dxa"/>
            <w:gridSpan w:val="6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Набережные Челны (п</w:t>
            </w: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остановление</w:t>
            </w: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Госкомитета РТ по тарифам </w:t>
            </w:r>
            <w:hyperlink r:id="rId28" w:history="1">
              <w:r w:rsidRPr="008A38F5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от 30.12.2015 № 7-6/т</w:t>
              </w:r>
            </w:hyperlink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)*</w:t>
            </w:r>
          </w:p>
        </w:tc>
      </w:tr>
      <w:tr w:rsidR="00E45739" w:rsidRPr="008A38F5" w:rsidTr="00EE5E0C">
        <w:trPr>
          <w:trHeight w:val="280"/>
        </w:trPr>
        <w:tc>
          <w:tcPr>
            <w:tcW w:w="2706" w:type="dxa"/>
            <w:shd w:val="clear" w:color="auto" w:fill="FFFFFF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приобретении билета в салоне транспортного средства</w:t>
            </w:r>
          </w:p>
        </w:tc>
        <w:tc>
          <w:tcPr>
            <w:tcW w:w="1263" w:type="dxa"/>
            <w:shd w:val="clear" w:color="auto" w:fill="FFFFFF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FFFFFF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1418" w:type="dxa"/>
            <w:shd w:val="clear" w:color="auto" w:fill="FFFFFF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2126" w:type="dxa"/>
            <w:shd w:val="clear" w:color="auto" w:fill="FFFFFF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ind w:right="17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45739" w:rsidRPr="008A38F5" w:rsidTr="00EE5E0C">
        <w:trPr>
          <w:trHeight w:val="280"/>
        </w:trPr>
        <w:tc>
          <w:tcPr>
            <w:tcW w:w="2706" w:type="dxa"/>
            <w:shd w:val="clear" w:color="auto" w:fill="FFFFFF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оплате проезда билетом длительного пользования на 1 поездку</w:t>
            </w:r>
          </w:p>
        </w:tc>
        <w:tc>
          <w:tcPr>
            <w:tcW w:w="1263" w:type="dxa"/>
            <w:shd w:val="clear" w:color="auto" w:fill="FFFFFF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5739" w:rsidRPr="008A38F5" w:rsidTr="00EE5E0C">
        <w:trPr>
          <w:trHeight w:val="280"/>
        </w:trPr>
        <w:tc>
          <w:tcPr>
            <w:tcW w:w="2706" w:type="dxa"/>
            <w:shd w:val="clear" w:color="auto" w:fill="FFFFFF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оплате проезда билетом длительного пользования на 50 и более поездок</w:t>
            </w:r>
          </w:p>
        </w:tc>
        <w:tc>
          <w:tcPr>
            <w:tcW w:w="1263" w:type="dxa"/>
            <w:shd w:val="clear" w:color="auto" w:fill="FFFFFF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8A38F5" w:rsidRPr="008A38F5" w:rsidRDefault="008A38F5" w:rsidP="00EE5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8F5" w:rsidRPr="008A38F5" w:rsidTr="00EE5E0C">
        <w:trPr>
          <w:trHeight w:val="280"/>
        </w:trPr>
        <w:tc>
          <w:tcPr>
            <w:tcW w:w="9923" w:type="dxa"/>
            <w:gridSpan w:val="6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Нурлат (п</w:t>
            </w: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остановление Госкомитета РТ по тарифам</w:t>
            </w: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от 28.03.2014 № 7-7/т)</w:t>
            </w:r>
          </w:p>
        </w:tc>
      </w:tr>
      <w:tr w:rsidR="00E45739" w:rsidRPr="008A38F5" w:rsidTr="00EE5E0C">
        <w:trPr>
          <w:trHeight w:val="280"/>
        </w:trPr>
        <w:tc>
          <w:tcPr>
            <w:tcW w:w="270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приобретении билета в салоне транспортного средства</w:t>
            </w:r>
          </w:p>
        </w:tc>
        <w:tc>
          <w:tcPr>
            <w:tcW w:w="1263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E45739" w:rsidRPr="008A38F5" w:rsidTr="00EE5E0C">
        <w:trPr>
          <w:trHeight w:val="280"/>
        </w:trPr>
        <w:tc>
          <w:tcPr>
            <w:tcW w:w="270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оплате проезда билетом длительного пользования на 50 и более поездок</w:t>
            </w:r>
          </w:p>
        </w:tc>
        <w:tc>
          <w:tcPr>
            <w:tcW w:w="1263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8F5" w:rsidRPr="008A38F5" w:rsidTr="00EE5E0C">
        <w:trPr>
          <w:trHeight w:val="280"/>
        </w:trPr>
        <w:tc>
          <w:tcPr>
            <w:tcW w:w="9923" w:type="dxa"/>
            <w:gridSpan w:val="6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Менделеевск (постановление Госкомитета РТ по тарифам </w:t>
            </w:r>
            <w:hyperlink r:id="rId29" w:history="1">
              <w:r w:rsidRPr="008A38F5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26.10.2012 №7-27/т</w:t>
              </w:r>
            </w:hyperlink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45739" w:rsidRPr="008A38F5" w:rsidTr="00EE5E0C">
        <w:trPr>
          <w:trHeight w:val="280"/>
        </w:trPr>
        <w:tc>
          <w:tcPr>
            <w:tcW w:w="270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приобретении билета в салоне транспортного средства</w:t>
            </w:r>
          </w:p>
        </w:tc>
        <w:tc>
          <w:tcPr>
            <w:tcW w:w="1263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E45739" w:rsidRPr="008A38F5" w:rsidTr="00EE5E0C">
        <w:trPr>
          <w:trHeight w:val="280"/>
        </w:trPr>
        <w:tc>
          <w:tcPr>
            <w:tcW w:w="270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оплате проезда билетом длительного пользования на 50 и более поездок</w:t>
            </w:r>
          </w:p>
        </w:tc>
        <w:tc>
          <w:tcPr>
            <w:tcW w:w="1263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8F5" w:rsidRPr="008A38F5" w:rsidTr="00EE5E0C">
        <w:trPr>
          <w:trHeight w:val="280"/>
        </w:trPr>
        <w:tc>
          <w:tcPr>
            <w:tcW w:w="9923" w:type="dxa"/>
            <w:gridSpan w:val="6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Новошешминск (постановление Госкомитета РТ по тарифам </w:t>
            </w:r>
            <w:hyperlink r:id="rId30" w:history="1">
              <w:r w:rsidRPr="008A38F5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от 28.09.2012</w:t>
              </w:r>
            </w:hyperlink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№7-26/т)</w:t>
            </w:r>
          </w:p>
        </w:tc>
      </w:tr>
      <w:tr w:rsidR="00E45739" w:rsidRPr="008A38F5" w:rsidTr="00EE5E0C">
        <w:trPr>
          <w:trHeight w:val="280"/>
        </w:trPr>
        <w:tc>
          <w:tcPr>
            <w:tcW w:w="270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приобретении билета в салоне транспортного средства</w:t>
            </w:r>
          </w:p>
        </w:tc>
        <w:tc>
          <w:tcPr>
            <w:tcW w:w="1263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E45739" w:rsidRPr="008A38F5" w:rsidTr="00EE5E0C">
        <w:trPr>
          <w:trHeight w:val="280"/>
        </w:trPr>
        <w:tc>
          <w:tcPr>
            <w:tcW w:w="270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оплате проезда билетом длительного пользования на 50 и более поездок</w:t>
            </w:r>
          </w:p>
        </w:tc>
        <w:tc>
          <w:tcPr>
            <w:tcW w:w="1263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vMerge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38F5" w:rsidRPr="008A38F5" w:rsidTr="00EE5E0C">
        <w:trPr>
          <w:trHeight w:val="280"/>
        </w:trPr>
        <w:tc>
          <w:tcPr>
            <w:tcW w:w="9923" w:type="dxa"/>
            <w:gridSpan w:val="6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Рыбная Слобода (постановление Госкомитета РТ по тарифам </w:t>
            </w:r>
            <w:hyperlink r:id="rId31" w:history="1">
              <w:r w:rsidRPr="008A38F5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от 24.08.2012</w:t>
              </w:r>
            </w:hyperlink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№7-22/т)</w:t>
            </w:r>
          </w:p>
        </w:tc>
      </w:tr>
      <w:tr w:rsidR="00E45739" w:rsidRPr="008A38F5" w:rsidTr="00EE5E0C">
        <w:trPr>
          <w:trHeight w:val="280"/>
        </w:trPr>
        <w:tc>
          <w:tcPr>
            <w:tcW w:w="270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приобретении билета в салоне транспортного средства</w:t>
            </w:r>
          </w:p>
        </w:tc>
        <w:tc>
          <w:tcPr>
            <w:tcW w:w="1263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A38F5" w:rsidRPr="008A38F5" w:rsidTr="00EE5E0C">
        <w:trPr>
          <w:trHeight w:val="280"/>
        </w:trPr>
        <w:tc>
          <w:tcPr>
            <w:tcW w:w="9923" w:type="dxa"/>
            <w:gridSpan w:val="6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Сарманово (постановление Госкомитета РТ по тарифам от 05.11.2009 </w:t>
            </w:r>
            <w:hyperlink r:id="rId32" w:history="1">
              <w:r w:rsidRPr="008A38F5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№7-22/т </w:t>
              </w:r>
            </w:hyperlink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45739" w:rsidRPr="008A38F5" w:rsidTr="00EE5E0C">
        <w:trPr>
          <w:trHeight w:val="280"/>
        </w:trPr>
        <w:tc>
          <w:tcPr>
            <w:tcW w:w="270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приобретении билета в салоне транспортного средства</w:t>
            </w:r>
          </w:p>
        </w:tc>
        <w:tc>
          <w:tcPr>
            <w:tcW w:w="1263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A38F5" w:rsidRPr="008A38F5" w:rsidTr="00EE5E0C">
        <w:trPr>
          <w:trHeight w:val="280"/>
        </w:trPr>
        <w:tc>
          <w:tcPr>
            <w:tcW w:w="9923" w:type="dxa"/>
            <w:gridSpan w:val="6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Шемордан (постановление Госкомитета РТ по тарифам </w:t>
            </w:r>
            <w:hyperlink r:id="rId33" w:history="1">
              <w:r w:rsidRPr="008A38F5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от 30.06.2010</w:t>
              </w:r>
            </w:hyperlink>
            <w:hyperlink r:id="rId34" w:history="1">
              <w:r w:rsidRPr="008A38F5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 № 7-6/т</w:t>
              </w:r>
            </w:hyperlink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45739" w:rsidRPr="008A38F5" w:rsidTr="00EE5E0C">
        <w:trPr>
          <w:trHeight w:val="280"/>
        </w:trPr>
        <w:tc>
          <w:tcPr>
            <w:tcW w:w="270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приобретении билета в салоне транспортного средства</w:t>
            </w:r>
          </w:p>
        </w:tc>
        <w:tc>
          <w:tcPr>
            <w:tcW w:w="1263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A38F5" w:rsidRPr="008A38F5" w:rsidTr="00EE5E0C">
        <w:trPr>
          <w:trHeight w:val="280"/>
        </w:trPr>
        <w:tc>
          <w:tcPr>
            <w:tcW w:w="9923" w:type="dxa"/>
            <w:gridSpan w:val="6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Лениногорск (п</w:t>
            </w:r>
            <w:r w:rsidRPr="008A38F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остановление Госкомитета РТ по тарифам</w:t>
            </w: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от 17.06.2011 №7-24/т)</w:t>
            </w:r>
          </w:p>
        </w:tc>
      </w:tr>
      <w:tr w:rsidR="00E45739" w:rsidRPr="008A38F5" w:rsidTr="00EE5E0C">
        <w:trPr>
          <w:trHeight w:val="280"/>
        </w:trPr>
        <w:tc>
          <w:tcPr>
            <w:tcW w:w="270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перевозка пассажиров автобусом в </w:t>
            </w:r>
            <w:proofErr w:type="spellStart"/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ениногорск</w:t>
            </w:r>
            <w:proofErr w:type="spellEnd"/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с.Тимяшево</w:t>
            </w:r>
            <w:proofErr w:type="spellEnd"/>
          </w:p>
        </w:tc>
        <w:tc>
          <w:tcPr>
            <w:tcW w:w="1263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E45739" w:rsidRPr="008A38F5" w:rsidTr="00EE5E0C">
        <w:trPr>
          <w:trHeight w:val="1221"/>
        </w:trPr>
        <w:tc>
          <w:tcPr>
            <w:tcW w:w="270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перевозка пассажиров автобусом из </w:t>
            </w:r>
            <w:proofErr w:type="spellStart"/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ениногорск</w:t>
            </w:r>
            <w:proofErr w:type="spellEnd"/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с.Тимяшево</w:t>
            </w:r>
            <w:proofErr w:type="spellEnd"/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из </w:t>
            </w:r>
            <w:proofErr w:type="spellStart"/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с.Тимяшево</w:t>
            </w:r>
            <w:proofErr w:type="spellEnd"/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г.Лениногорск</w:t>
            </w:r>
            <w:proofErr w:type="spellEnd"/>
          </w:p>
        </w:tc>
        <w:tc>
          <w:tcPr>
            <w:tcW w:w="1263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8A38F5" w:rsidRPr="008A38F5" w:rsidTr="00EE5E0C">
        <w:trPr>
          <w:trHeight w:val="536"/>
        </w:trPr>
        <w:tc>
          <w:tcPr>
            <w:tcW w:w="9923" w:type="dxa"/>
            <w:gridSpan w:val="6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Пос. железнодорожной станции Высокая Гора и село Высокая Гора Высокогорского района РТ</w:t>
            </w: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(постановление Госкомитета РТ по тарифам </w:t>
            </w:r>
            <w:hyperlink r:id="rId35" w:history="1">
              <w:r w:rsidRPr="008A38F5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от 06.03.2014 №7-4/т</w:t>
              </w:r>
            </w:hyperlink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45739" w:rsidRPr="008A38F5" w:rsidTr="00EE5E0C">
        <w:trPr>
          <w:trHeight w:val="678"/>
        </w:trPr>
        <w:tc>
          <w:tcPr>
            <w:tcW w:w="270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При приобретении билета в салоне транспортного средства</w:t>
            </w:r>
          </w:p>
        </w:tc>
        <w:tc>
          <w:tcPr>
            <w:tcW w:w="1263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8A38F5" w:rsidRPr="00461EA9" w:rsidRDefault="008A38F5" w:rsidP="008A3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A9">
        <w:rPr>
          <w:rFonts w:ascii="Times New Roman" w:hAnsi="Times New Roman" w:cs="Times New Roman"/>
          <w:sz w:val="24"/>
          <w:szCs w:val="24"/>
        </w:rPr>
        <w:t>* - тарифы действуют с 04.02.2016г.</w:t>
      </w:r>
    </w:p>
    <w:p w:rsidR="008A38F5" w:rsidRPr="00461EA9" w:rsidRDefault="008A38F5" w:rsidP="008A3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8F5" w:rsidRPr="00461EA9" w:rsidRDefault="008A38F5" w:rsidP="008A38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A9">
        <w:rPr>
          <w:rFonts w:ascii="Times New Roman" w:hAnsi="Times New Roman" w:cs="Times New Roman"/>
          <w:sz w:val="24"/>
          <w:szCs w:val="24"/>
        </w:rPr>
        <w:t xml:space="preserve">В 2016 году Госкомитетом установлены предельные максимальные тарифы на перевозки пассажиров и багажа автомобильным транспортом в пригородном сообщении </w:t>
      </w:r>
      <w:proofErr w:type="gramStart"/>
      <w:r w:rsidRPr="00461E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1E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EA9">
        <w:rPr>
          <w:rFonts w:ascii="Times New Roman" w:hAnsi="Times New Roman" w:cs="Times New Roman"/>
          <w:sz w:val="24"/>
          <w:szCs w:val="24"/>
        </w:rPr>
        <w:t>Альметьевском</w:t>
      </w:r>
      <w:proofErr w:type="gramEnd"/>
      <w:r w:rsidRPr="00461E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1EA9">
        <w:rPr>
          <w:rFonts w:ascii="Times New Roman" w:hAnsi="Times New Roman" w:cs="Times New Roman"/>
          <w:sz w:val="24"/>
          <w:szCs w:val="24"/>
        </w:rPr>
        <w:t>Бугульминском</w:t>
      </w:r>
      <w:proofErr w:type="spellEnd"/>
      <w:r w:rsidRPr="00461EA9">
        <w:rPr>
          <w:rFonts w:ascii="Times New Roman" w:hAnsi="Times New Roman" w:cs="Times New Roman"/>
          <w:sz w:val="24"/>
          <w:szCs w:val="24"/>
        </w:rPr>
        <w:t xml:space="preserve"> муниципальных районах, а в других муниципальных районах Республики Татарстан сохранен ранее установленный уровень тарифов.</w:t>
      </w:r>
    </w:p>
    <w:p w:rsidR="008A38F5" w:rsidRPr="00461EA9" w:rsidRDefault="008A38F5" w:rsidP="008A38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392" w:type="dxa"/>
        <w:shd w:val="clear" w:color="auto" w:fill="FBD4B4"/>
        <w:tblLayout w:type="fixed"/>
        <w:tblLook w:val="04A0" w:firstRow="1" w:lastRow="0" w:firstColumn="1" w:lastColumn="0" w:noHBand="0" w:noVBand="1"/>
      </w:tblPr>
      <w:tblGrid>
        <w:gridCol w:w="928"/>
        <w:gridCol w:w="2835"/>
        <w:gridCol w:w="1482"/>
        <w:gridCol w:w="1701"/>
        <w:gridCol w:w="2693"/>
      </w:tblGrid>
      <w:tr w:rsidR="00274710" w:rsidRPr="008A38F5" w:rsidTr="00EE5E0C">
        <w:trPr>
          <w:trHeight w:val="821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Перевозка пассажиров, руб./пасс</w:t>
            </w:r>
            <w:proofErr w:type="gramStart"/>
            <w:r w:rsidRPr="008A3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8A3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gramStart"/>
            <w:r w:rsidRPr="008A3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proofErr w:type="gramEnd"/>
            <w:r w:rsidRPr="008A3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Провоз багажа, руб./</w:t>
            </w:r>
            <w:proofErr w:type="gramStart"/>
            <w:r w:rsidRPr="008A3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Постановление Госкомитета РТ по тарифам</w:t>
            </w:r>
          </w:p>
        </w:tc>
      </w:tr>
      <w:tr w:rsidR="00274710" w:rsidRPr="008A38F5" w:rsidTr="00EE5E0C">
        <w:trPr>
          <w:trHeight w:val="532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proofErr w:type="spellStart"/>
            <w:r w:rsidRPr="008A3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Агрызский</w:t>
            </w:r>
            <w:proofErr w:type="spellEnd"/>
            <w:r w:rsidRPr="008A3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муницпальный</w:t>
            </w:r>
            <w:proofErr w:type="spellEnd"/>
            <w:r w:rsidRPr="008A3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49661B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8A38F5" w:rsidRPr="008A38F5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от 26.08.2011 №7-33/т</w:t>
              </w:r>
            </w:hyperlink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Азнакаевский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274710" w:rsidP="00EE5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hyperlink r:id="rId37" w:history="1">
              <w:r w:rsidR="008A38F5" w:rsidRPr="008A38F5">
                <w:rPr>
                  <w:rFonts w:ascii="Times New Roman" w:hAnsi="Times New Roman" w:cs="Times New Roman"/>
                  <w:sz w:val="20"/>
                  <w:szCs w:val="20"/>
                </w:rPr>
                <w:t>от 28.10.2011 №7-37/т</w:t>
              </w:r>
            </w:hyperlink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Аксубаевский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49661B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8A38F5" w:rsidRPr="008A38F5">
                <w:rPr>
                  <w:rFonts w:ascii="Times New Roman" w:hAnsi="Times New Roman" w:cs="Times New Roman"/>
                  <w:sz w:val="20"/>
                  <w:szCs w:val="20"/>
                </w:rPr>
                <w:t>от 16.07.2010 №7-11/т</w:t>
              </w:r>
            </w:hyperlink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Актанышский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49661B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8A38F5" w:rsidRPr="008A38F5">
                <w:rPr>
                  <w:rFonts w:ascii="Times New Roman" w:hAnsi="Times New Roman" w:cs="Times New Roman"/>
                  <w:sz w:val="20"/>
                  <w:szCs w:val="20"/>
                </w:rPr>
                <w:t>от 26.08.2011 №7-35/т</w:t>
              </w:r>
            </w:hyperlink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Альметьевский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49661B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8A38F5" w:rsidRPr="008A38F5">
                <w:rPr>
                  <w:rFonts w:ascii="Times New Roman" w:hAnsi="Times New Roman" w:cs="Times New Roman"/>
                  <w:sz w:val="20"/>
                  <w:szCs w:val="20"/>
                </w:rPr>
                <w:t>от 27.05.2016 № 7-6/т</w:t>
              </w:r>
            </w:hyperlink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Арский муниципальный район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74710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hyperlink r:id="rId41" w:history="1">
              <w:r w:rsidRPr="008A38F5">
                <w:rPr>
                  <w:rFonts w:ascii="Times New Roman" w:hAnsi="Times New Roman" w:cs="Times New Roman"/>
                  <w:sz w:val="20"/>
                  <w:szCs w:val="20"/>
                </w:rPr>
                <w:t>от 31.08.2012 №7-24/т</w:t>
              </w:r>
            </w:hyperlink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Бавлинский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49661B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8A38F5" w:rsidRPr="008A38F5">
                <w:rPr>
                  <w:rFonts w:ascii="Times New Roman" w:hAnsi="Times New Roman" w:cs="Times New Roman"/>
                  <w:sz w:val="20"/>
                  <w:szCs w:val="20"/>
                </w:rPr>
                <w:t>от 27.08.2010 №7-17/т</w:t>
              </w:r>
            </w:hyperlink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Балтасинский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49661B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8A38F5" w:rsidRPr="008A38F5">
                <w:rPr>
                  <w:rFonts w:ascii="Times New Roman" w:hAnsi="Times New Roman" w:cs="Times New Roman"/>
                  <w:sz w:val="20"/>
                  <w:szCs w:val="20"/>
                </w:rPr>
                <w:t>от 31.08.2012 №7-25/т</w:t>
              </w:r>
            </w:hyperlink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Буинский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49661B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8A38F5" w:rsidRPr="008A38F5">
                <w:rPr>
                  <w:rFonts w:ascii="Times New Roman" w:hAnsi="Times New Roman" w:cs="Times New Roman"/>
                  <w:sz w:val="20"/>
                  <w:szCs w:val="20"/>
                </w:rPr>
                <w:t>от 16.04.2010 №7-10/т</w:t>
              </w:r>
            </w:hyperlink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Бугульминский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49661B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8A38F5" w:rsidRPr="008A38F5">
                <w:rPr>
                  <w:rFonts w:ascii="Times New Roman" w:hAnsi="Times New Roman" w:cs="Times New Roman"/>
                  <w:sz w:val="20"/>
                  <w:szCs w:val="20"/>
                </w:rPr>
                <w:t>от 03.11.2016 №7-15/т</w:t>
              </w:r>
            </w:hyperlink>
          </w:p>
        </w:tc>
      </w:tr>
      <w:tr w:rsidR="00274710" w:rsidRPr="008A38F5" w:rsidTr="00EE5E0C">
        <w:trPr>
          <w:trHeight w:val="55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Верхнеуслонский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 муниципальный район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49661B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8A38F5" w:rsidRPr="008A38F5">
                <w:rPr>
                  <w:rFonts w:ascii="Times New Roman" w:hAnsi="Times New Roman" w:cs="Times New Roman"/>
                  <w:sz w:val="20"/>
                  <w:szCs w:val="20"/>
                </w:rPr>
                <w:t>от 15.07.2011 №7-29/т</w:t>
              </w:r>
            </w:hyperlink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Высокогорский  муниципальный район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49661B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8A38F5" w:rsidRPr="008A38F5">
                <w:rPr>
                  <w:rFonts w:ascii="Times New Roman" w:hAnsi="Times New Roman" w:cs="Times New Roman"/>
                  <w:sz w:val="20"/>
                  <w:szCs w:val="20"/>
                </w:rPr>
                <w:t>от 15.07.2011 №7-29/т</w:t>
              </w:r>
            </w:hyperlink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Елабужский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49661B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8A38F5" w:rsidRPr="008A38F5">
                <w:rPr>
                  <w:rFonts w:ascii="Times New Roman" w:hAnsi="Times New Roman" w:cs="Times New Roman"/>
                  <w:sz w:val="20"/>
                  <w:szCs w:val="20"/>
                </w:rPr>
                <w:t>от 09.11.2012 №7-30/т</w:t>
              </w:r>
            </w:hyperlink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Кукморский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49661B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8A38F5" w:rsidRPr="008A38F5">
                <w:rPr>
                  <w:rFonts w:ascii="Times New Roman" w:hAnsi="Times New Roman" w:cs="Times New Roman"/>
                  <w:sz w:val="20"/>
                  <w:szCs w:val="20"/>
                </w:rPr>
                <w:t>от 06.06.2014 №7-10/т</w:t>
              </w:r>
            </w:hyperlink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A38F5" w:rsidRPr="008A38F5" w:rsidRDefault="008A38F5" w:rsidP="00274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4710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8A38F5">
              <w:rPr>
                <w:rFonts w:ascii="Times New Roman" w:hAnsi="Times New Roman" w:cs="Times New Roman"/>
                <w:sz w:val="20"/>
                <w:szCs w:val="20"/>
              </w:rPr>
              <w:t>от 25.09.2015 №7-4/т</w:t>
            </w:r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Зеленодольский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49661B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8A38F5" w:rsidRPr="008A38F5">
                <w:rPr>
                  <w:rFonts w:ascii="Times New Roman" w:hAnsi="Times New Roman" w:cs="Times New Roman"/>
                  <w:sz w:val="20"/>
                  <w:szCs w:val="20"/>
                </w:rPr>
                <w:t>от 06.06.2014 №7-11/т</w:t>
              </w:r>
            </w:hyperlink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Лаишевский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муниципальный  район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49661B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8A38F5" w:rsidRPr="008A38F5">
                <w:rPr>
                  <w:rFonts w:ascii="Times New Roman" w:hAnsi="Times New Roman" w:cs="Times New Roman"/>
                  <w:sz w:val="20"/>
                  <w:szCs w:val="20"/>
                </w:rPr>
                <w:t>от 15.07.2011 №7-29/т</w:t>
              </w:r>
            </w:hyperlink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Лениногорский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49661B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8A38F5" w:rsidRPr="008A38F5">
                <w:rPr>
                  <w:rFonts w:ascii="Times New Roman" w:hAnsi="Times New Roman" w:cs="Times New Roman"/>
                  <w:sz w:val="20"/>
                  <w:szCs w:val="20"/>
                </w:rPr>
                <w:t>от 17.06.2011 № 7-24/т</w:t>
              </w:r>
            </w:hyperlink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Мамадышский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49661B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8A38F5" w:rsidRPr="008A38F5">
                <w:rPr>
                  <w:rFonts w:ascii="Times New Roman" w:hAnsi="Times New Roman" w:cs="Times New Roman"/>
                  <w:sz w:val="20"/>
                  <w:szCs w:val="20"/>
                </w:rPr>
                <w:t>от 22.03.2013 №7-7/т</w:t>
              </w:r>
            </w:hyperlink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Менделеевский муниципальный район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49661B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8A38F5" w:rsidRPr="008A38F5">
                <w:rPr>
                  <w:rFonts w:ascii="Times New Roman" w:hAnsi="Times New Roman" w:cs="Times New Roman"/>
                  <w:sz w:val="20"/>
                  <w:szCs w:val="20"/>
                </w:rPr>
                <w:t>от 26.10.2012 №7-28/т</w:t>
              </w:r>
            </w:hyperlink>
          </w:p>
        </w:tc>
      </w:tr>
      <w:tr w:rsidR="00274710" w:rsidRPr="008A38F5" w:rsidTr="00EE5E0C">
        <w:trPr>
          <w:trHeight w:val="468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Мензелинский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49661B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8A38F5" w:rsidRPr="008A38F5">
                <w:rPr>
                  <w:rFonts w:ascii="Times New Roman" w:hAnsi="Times New Roman" w:cs="Times New Roman"/>
                  <w:sz w:val="20"/>
                  <w:szCs w:val="20"/>
                </w:rPr>
                <w:t>от 30.06.2010 № 7-2/т</w:t>
              </w:r>
            </w:hyperlink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Муслюмовский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49661B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8A38F5" w:rsidRPr="008A38F5">
                <w:rPr>
                  <w:rFonts w:ascii="Times New Roman" w:hAnsi="Times New Roman" w:cs="Times New Roman"/>
                  <w:sz w:val="20"/>
                  <w:szCs w:val="20"/>
                </w:rPr>
                <w:t>от 18.09.2009 №7-17/т</w:t>
              </w:r>
            </w:hyperlink>
          </w:p>
        </w:tc>
      </w:tr>
      <w:tr w:rsidR="008A38F5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7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Нижнекамский муниципальный район</w:t>
            </w:r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ОАО «Нижнекамское ПАТП-1»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49661B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8A38F5" w:rsidRPr="008A38F5">
                <w:rPr>
                  <w:rFonts w:ascii="Times New Roman" w:hAnsi="Times New Roman" w:cs="Times New Roman"/>
                  <w:sz w:val="20"/>
                  <w:szCs w:val="20"/>
                </w:rPr>
                <w:t>от 01.04.2011 №7-13/т</w:t>
              </w:r>
            </w:hyperlink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ОАО «Нижнекамское ПАТП»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49661B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8A38F5" w:rsidRPr="008A38F5">
                <w:rPr>
                  <w:rFonts w:ascii="Times New Roman" w:hAnsi="Times New Roman" w:cs="Times New Roman"/>
                  <w:sz w:val="20"/>
                  <w:szCs w:val="20"/>
                </w:rPr>
                <w:t>от 27.06.2014 №7-13/т</w:t>
              </w:r>
            </w:hyperlink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Нурлатский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49661B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8A38F5" w:rsidRPr="008A38F5">
                <w:rPr>
                  <w:rFonts w:ascii="Times New Roman" w:hAnsi="Times New Roman" w:cs="Times New Roman"/>
                  <w:sz w:val="20"/>
                  <w:szCs w:val="20"/>
                </w:rPr>
                <w:t>от 06.06.2014 №7-9/т</w:t>
              </w:r>
            </w:hyperlink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Пестречинский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муниципальный  район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49661B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8A38F5" w:rsidRPr="008A38F5">
                <w:rPr>
                  <w:rFonts w:ascii="Times New Roman" w:hAnsi="Times New Roman" w:cs="Times New Roman"/>
                  <w:sz w:val="20"/>
                  <w:szCs w:val="20"/>
                </w:rPr>
                <w:t>от 15.07.2011 №7-29/т</w:t>
              </w:r>
            </w:hyperlink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Рыбно-Слободской муниципальный район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49661B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8A38F5" w:rsidRPr="008A38F5">
                <w:rPr>
                  <w:rFonts w:ascii="Times New Roman" w:hAnsi="Times New Roman" w:cs="Times New Roman"/>
                  <w:sz w:val="20"/>
                  <w:szCs w:val="20"/>
                </w:rPr>
                <w:t>от 24.08.2012 №7-23/т</w:t>
              </w:r>
            </w:hyperlink>
          </w:p>
        </w:tc>
      </w:tr>
      <w:tr w:rsidR="008A38F5" w:rsidRPr="008A38F5" w:rsidTr="00EE5E0C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7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Сабинский муниципальный  район</w:t>
            </w:r>
          </w:p>
        </w:tc>
      </w:tr>
      <w:tr w:rsidR="00274710" w:rsidRPr="008A38F5" w:rsidTr="00EE5E0C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Богатые Сабы - </w:t>
            </w: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Шинар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49661B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hyperlink r:id="rId62" w:history="1">
              <w:r w:rsidR="008A38F5" w:rsidRPr="008A38F5">
                <w:rPr>
                  <w:rFonts w:ascii="Times New Roman" w:hAnsi="Times New Roman" w:cs="Times New Roman"/>
                  <w:sz w:val="20"/>
                  <w:szCs w:val="20"/>
                </w:rPr>
                <w:t>от 30.06.2010 № 7-8/т</w:t>
              </w:r>
            </w:hyperlink>
          </w:p>
        </w:tc>
      </w:tr>
      <w:tr w:rsidR="00274710" w:rsidRPr="008A38F5" w:rsidTr="00EE5E0C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Богатые Сабы – Шемордан</w:t>
            </w: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/з </w:t>
            </w: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Тимершик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</w:p>
        </w:tc>
      </w:tr>
      <w:tr w:rsidR="00274710" w:rsidRPr="008A38F5" w:rsidTr="00EE5E0C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Ст. </w:t>
            </w: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Икшурма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Арташ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Богатые Сабы -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</w:p>
        </w:tc>
      </w:tr>
      <w:tr w:rsidR="00274710" w:rsidRPr="008A38F5" w:rsidTr="00EE5E0C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Богатые Сабы – </w:t>
            </w: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Мамалаево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Кибячи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</w:p>
        </w:tc>
      </w:tr>
      <w:tr w:rsidR="00274710" w:rsidRPr="008A38F5" w:rsidTr="00EE5E0C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Богатые Сабы – </w:t>
            </w: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Мешабаш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Шемордан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</w:p>
        </w:tc>
      </w:tr>
      <w:tr w:rsidR="00274710" w:rsidRPr="008A38F5" w:rsidTr="00EE5E0C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Богатые Сабы – Н. </w:t>
            </w: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Симет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</w:p>
        </w:tc>
      </w:tr>
      <w:tr w:rsidR="00274710" w:rsidRPr="008A38F5" w:rsidTr="00EE5E0C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Богатые Сабы – </w:t>
            </w: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Туктарово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Лесхоз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</w:p>
        </w:tc>
      </w:tr>
      <w:tr w:rsidR="00274710" w:rsidRPr="008A38F5" w:rsidTr="00EE5E0C">
        <w:trPr>
          <w:trHeight w:val="465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Богатые Сабы - </w:t>
            </w: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Мешабаш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</w:p>
        </w:tc>
      </w:tr>
      <w:tr w:rsidR="008A38F5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7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Тукаевский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 </w:t>
            </w:r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Автостанция - </w:t>
            </w: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руглое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49661B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hyperlink r:id="rId63" w:history="1">
              <w:r w:rsidR="008A38F5" w:rsidRPr="008A38F5">
                <w:rPr>
                  <w:rFonts w:ascii="Times New Roman" w:hAnsi="Times New Roman" w:cs="Times New Roman"/>
                  <w:sz w:val="20"/>
                  <w:szCs w:val="20"/>
                </w:rPr>
                <w:t>от 18.03.2011 №7-11/т</w:t>
              </w:r>
            </w:hyperlink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Автостанция - </w:t>
            </w: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ефтебаза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Автостанция - </w:t>
            </w: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етьки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</w:p>
        </w:tc>
      </w:tr>
      <w:tr w:rsidR="00274710" w:rsidRPr="008A38F5" w:rsidTr="00EE5E0C">
        <w:trPr>
          <w:trHeight w:val="51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лянче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Тамак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Тукаевское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ЦРБ - ост. "Бумажников"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омсомолец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ост. "Бумажников"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атарстан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г.Наб.Челны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Автостанция - </w:t>
            </w: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штеряково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</w:p>
        </w:tc>
      </w:tr>
      <w:tr w:rsidR="00274710" w:rsidRPr="008A38F5" w:rsidTr="00EE5E0C">
        <w:trPr>
          <w:trHeight w:val="6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июрган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с.Калмия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Кузнечный завод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Кузнечный завод - </w:t>
            </w: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ольшая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Шильна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с.Ст</w:t>
            </w:r>
            <w:proofErr w:type="gram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бдулово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пр.Х.Туфана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Автостанция - </w:t>
            </w: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иклянь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узкеево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Кузнечный завод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Автостанция - </w:t>
            </w: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усабай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Завод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Автостанция - </w:t>
            </w: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овый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Мусабай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д.Ст</w:t>
            </w:r>
            <w:proofErr w:type="gram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.Е</w:t>
            </w:r>
            <w:proofErr w:type="gram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рыклы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Автостанция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</w:p>
        </w:tc>
      </w:tr>
      <w:tr w:rsidR="008A38F5" w:rsidRPr="008A38F5" w:rsidTr="00EE5E0C">
        <w:trPr>
          <w:trHeight w:val="30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7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Чистопольский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Чистополь – </w:t>
            </w: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Галактионово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49661B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hyperlink r:id="rId64" w:history="1">
              <w:r w:rsidR="008A38F5" w:rsidRPr="008A38F5">
                <w:rPr>
                  <w:rFonts w:ascii="Times New Roman" w:hAnsi="Times New Roman" w:cs="Times New Roman"/>
                  <w:sz w:val="20"/>
                  <w:szCs w:val="20"/>
                </w:rPr>
                <w:t>от 01.04.2011 №7-12/т</w:t>
              </w:r>
            </w:hyperlink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Чистополь – </w:t>
            </w: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Хилиновка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Чистополь – </w:t>
            </w: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Утяково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Чистополь – Аэропорт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Чистополь – </w:t>
            </w: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Змеево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Чистополь – Фотон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Чистополь – Кондрата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Чистополь – Каргали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Чистополь – </w:t>
            </w: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Кубассы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Чистополь – Чувашия </w:t>
            </w: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Чебоксарка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</w:p>
        </w:tc>
      </w:tr>
      <w:tr w:rsidR="00274710" w:rsidRPr="008A38F5" w:rsidTr="00EE5E0C">
        <w:trPr>
          <w:trHeight w:val="39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Чистополь - Билярск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</w:p>
        </w:tc>
      </w:tr>
      <w:tr w:rsidR="00274710" w:rsidRPr="008A38F5" w:rsidTr="00EE5E0C">
        <w:trPr>
          <w:trHeight w:val="510"/>
        </w:trPr>
        <w:tc>
          <w:tcPr>
            <w:tcW w:w="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proofErr w:type="spellStart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Ютазинский</w:t>
            </w:r>
            <w:proofErr w:type="spellEnd"/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8A38F5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r w:rsidRPr="008A38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A38F5" w:rsidRPr="008A38F5" w:rsidRDefault="0049661B" w:rsidP="00EE5E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0"/>
              </w:rPr>
            </w:pPr>
            <w:hyperlink r:id="rId65" w:history="1">
              <w:r w:rsidR="008A38F5" w:rsidRPr="008A38F5">
                <w:rPr>
                  <w:rFonts w:ascii="Times New Roman" w:hAnsi="Times New Roman" w:cs="Times New Roman"/>
                  <w:sz w:val="20"/>
                  <w:szCs w:val="20"/>
                </w:rPr>
                <w:t>от 30.06.2010№ 7-3/т</w:t>
              </w:r>
            </w:hyperlink>
          </w:p>
        </w:tc>
      </w:tr>
    </w:tbl>
    <w:p w:rsidR="008A38F5" w:rsidRPr="00461EA9" w:rsidRDefault="008A38F5" w:rsidP="008A3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38F5" w:rsidRPr="00461EA9" w:rsidRDefault="008A38F5" w:rsidP="008A38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EA9">
        <w:rPr>
          <w:rFonts w:ascii="Times New Roman" w:hAnsi="Times New Roman" w:cs="Times New Roman"/>
          <w:color w:val="000000"/>
          <w:sz w:val="24"/>
          <w:szCs w:val="24"/>
        </w:rPr>
        <w:t>В 2016 году были сохранены ранее установленные тарифы на следующие виды услуг:</w:t>
      </w:r>
    </w:p>
    <w:p w:rsidR="008A38F5" w:rsidRPr="00461EA9" w:rsidRDefault="008A38F5" w:rsidP="008A38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EA9">
        <w:rPr>
          <w:rFonts w:ascii="Times New Roman" w:hAnsi="Times New Roman" w:cs="Times New Roman"/>
          <w:color w:val="000000"/>
          <w:sz w:val="24"/>
          <w:szCs w:val="24"/>
        </w:rPr>
        <w:t>- на перевозки пассажиров и багажа железнодорожным транспортом в пригородном сообщении;</w:t>
      </w:r>
    </w:p>
    <w:p w:rsidR="008A38F5" w:rsidRPr="00461EA9" w:rsidRDefault="008A38F5" w:rsidP="008A38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EA9">
        <w:rPr>
          <w:rFonts w:ascii="Times New Roman" w:hAnsi="Times New Roman" w:cs="Times New Roman"/>
          <w:color w:val="000000"/>
          <w:sz w:val="24"/>
          <w:szCs w:val="24"/>
        </w:rPr>
        <w:t xml:space="preserve">- на перевозки пассажиров и багажа </w:t>
      </w:r>
      <w:r w:rsidRPr="00461EA9">
        <w:rPr>
          <w:rFonts w:ascii="Times New Roman" w:hAnsi="Times New Roman" w:cs="Times New Roman"/>
          <w:sz w:val="24"/>
          <w:szCs w:val="24"/>
        </w:rPr>
        <w:t>речным транспортом на скоростных и водоизмещающих судах в пригородном сообщении</w:t>
      </w:r>
      <w:r w:rsidRPr="00461EA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A38F5" w:rsidRPr="00461EA9" w:rsidRDefault="008A38F5" w:rsidP="008A38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EA9">
        <w:rPr>
          <w:rFonts w:ascii="Times New Roman" w:hAnsi="Times New Roman" w:cs="Times New Roman"/>
          <w:color w:val="000000"/>
          <w:sz w:val="24"/>
          <w:szCs w:val="24"/>
        </w:rPr>
        <w:t xml:space="preserve">- плата за проведение технического осмотра транспортных средств и предельный размер расходов на оформление дубликата талона технического осмотра в Республике Татарстан; </w:t>
      </w:r>
    </w:p>
    <w:p w:rsidR="008A38F5" w:rsidRPr="00461EA9" w:rsidRDefault="008A38F5" w:rsidP="008A38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EA9">
        <w:rPr>
          <w:rFonts w:ascii="Times New Roman" w:hAnsi="Times New Roman" w:cs="Times New Roman"/>
          <w:color w:val="000000"/>
          <w:sz w:val="24"/>
          <w:szCs w:val="24"/>
        </w:rPr>
        <w:t>- платы за выдачу (переоформление) разрешения на осуществление деятельности по перевозке пассажиров и багажа легковыми такси на территории Республики Татарстан и его дубликата;</w:t>
      </w:r>
    </w:p>
    <w:p w:rsidR="008A38F5" w:rsidRPr="00461EA9" w:rsidRDefault="008A38F5" w:rsidP="008A3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A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61EA9">
        <w:rPr>
          <w:rFonts w:ascii="Times New Roman" w:hAnsi="Times New Roman" w:cs="Times New Roman"/>
          <w:sz w:val="24"/>
          <w:szCs w:val="24"/>
        </w:rPr>
        <w:t>размер платы за перемещение и хранение задержанных транспортных средств на специализированных стоянках в Республике Татарстан.</w:t>
      </w:r>
    </w:p>
    <w:p w:rsidR="008A38F5" w:rsidRPr="00461EA9" w:rsidRDefault="008A38F5" w:rsidP="008A3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E44" w:rsidRPr="008A38F5" w:rsidRDefault="008A38F5" w:rsidP="008A38F5">
      <w:pPr>
        <w:pStyle w:val="a"/>
        <w:numPr>
          <w:ilvl w:val="0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noProof/>
          <w:color w:val="4F6228" w:themeColor="accent3" w:themeShade="80"/>
          <w:sz w:val="24"/>
          <w:szCs w:val="24"/>
          <w:lang w:eastAsia="ru-RU"/>
        </w:rPr>
      </w:pPr>
      <w:r w:rsidRPr="00461E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2016 году Госкомитетом было принято решение об установлении срока оплаты за перемещение и хранение задержанных транспортных средств на специализированную стоянку в Республике Татарстан (постановление Госкомитета РТ по тарифам от 14.12.2016 № 7-20/т).</w:t>
      </w:r>
    </w:p>
    <w:p w:rsidR="00DE0466" w:rsidRDefault="00DE0466" w:rsidP="008374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74512A"/>
          <w:sz w:val="32"/>
          <w:szCs w:val="32"/>
          <w:lang w:eastAsia="ru-RU"/>
        </w:rPr>
      </w:pPr>
    </w:p>
    <w:p w:rsidR="00B717F9" w:rsidRDefault="00B717F9" w:rsidP="009D1B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9D1B79" w:rsidRDefault="009D1B79" w:rsidP="009D1B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74512A"/>
          <w:sz w:val="32"/>
          <w:szCs w:val="32"/>
          <w:lang w:eastAsia="ru-RU"/>
        </w:rPr>
      </w:pPr>
      <w:r w:rsidRPr="006B26E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w:t>Государственное регулирование тарифов потребительского рынка</w:t>
      </w:r>
    </w:p>
    <w:p w:rsidR="009D1B79" w:rsidRDefault="009D1B79" w:rsidP="009D1B79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b/>
          <w:noProof/>
          <w:color w:val="4F6228" w:themeColor="accent3" w:themeShade="8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51104" behindDoc="0" locked="0" layoutInCell="1" allowOverlap="1" wp14:anchorId="3DFD039B" wp14:editId="2E802827">
                <wp:simplePos x="0" y="0"/>
                <wp:positionH relativeFrom="column">
                  <wp:posOffset>43235</wp:posOffset>
                </wp:positionH>
                <wp:positionV relativeFrom="paragraph">
                  <wp:posOffset>102953</wp:posOffset>
                </wp:positionV>
                <wp:extent cx="6170212" cy="0"/>
                <wp:effectExtent l="19050" t="19050" r="2159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0212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951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4pt,8.1pt" to="489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" strokecolor="#74512a" strokeweight="2.25pt">
                <v:stroke endcap="round"/>
                <o:lock v:ext="edit" shapetype="f"/>
              </v:line>
            </w:pict>
          </mc:Fallback>
        </mc:AlternateContent>
      </w:r>
    </w:p>
    <w:p w:rsidR="004D6522" w:rsidRPr="004D6522" w:rsidRDefault="004D6522" w:rsidP="004D652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color w:val="74512A"/>
          <w:sz w:val="24"/>
          <w:szCs w:val="24"/>
        </w:rPr>
      </w:pPr>
      <w:r w:rsidRPr="004D6522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Торговые надбавки к ценам на лекарственные препараты, включенные в перечень жизненно необходимых и важнейших лекарственных препаратов</w:t>
      </w:r>
    </w:p>
    <w:p w:rsidR="004D6522" w:rsidRPr="004D6522" w:rsidRDefault="004D6522" w:rsidP="004D6522">
      <w:pPr>
        <w:tabs>
          <w:tab w:val="left" w:pos="963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6522">
        <w:rPr>
          <w:rFonts w:ascii="Times New Roman" w:eastAsia="Times New Roman" w:hAnsi="Times New Roman" w:cs="Times New Roman"/>
          <w:sz w:val="24"/>
          <w:szCs w:val="24"/>
        </w:rPr>
        <w:t>Ежегодно на основании запроса ФАС России, в соответствии с п. 2.3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ЖНВЛП, утвержденной приказом ФСТ России от 11.12.2009 №442-а (далее – Методика) Госкомитетом проводится экономический анализ размеров оптовых надбавок и</w:t>
      </w:r>
      <w:proofErr w:type="gramEnd"/>
      <w:r w:rsidRPr="004D6522">
        <w:rPr>
          <w:rFonts w:ascii="Times New Roman" w:eastAsia="Times New Roman" w:hAnsi="Times New Roman" w:cs="Times New Roman"/>
          <w:sz w:val="24"/>
          <w:szCs w:val="24"/>
        </w:rPr>
        <w:t xml:space="preserve"> размеров розничных надбавок и их влияния на результаты финансово-экономического состояния оптовых организаций и организаций розничной торговли, осуществляющих реализацию ЖНВЛП в отчетном периоде регулирования.</w:t>
      </w:r>
    </w:p>
    <w:p w:rsidR="004D6522" w:rsidRPr="004D6522" w:rsidRDefault="004D6522" w:rsidP="004D6522">
      <w:pPr>
        <w:tabs>
          <w:tab w:val="left" w:pos="963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6522">
        <w:rPr>
          <w:rFonts w:ascii="Times New Roman" w:eastAsia="Times New Roman" w:hAnsi="Times New Roman" w:cs="Times New Roman"/>
          <w:sz w:val="24"/>
          <w:szCs w:val="24"/>
        </w:rPr>
        <w:t>В 2016 году экономический анализ на очередной период регулирования предельных оптовых и предельных розничных торговых надбавок к ценам на ЖНВЛП, проводимый Госкомитетом на основании запроса ФАС России от 11.04.2016 №ИА/23960/16 «О представлении данных в формате электронного шаблона ФГИС ЕИАС», выявил устойчивую тенденцию к росту уровня издержек в условиях снижения доходной части оптовых организаций и организаций розничной торговли при</w:t>
      </w:r>
      <w:proofErr w:type="gramEnd"/>
      <w:r w:rsidRPr="004D6522">
        <w:rPr>
          <w:rFonts w:ascii="Times New Roman" w:eastAsia="Times New Roman" w:hAnsi="Times New Roman" w:cs="Times New Roman"/>
          <w:sz w:val="24"/>
          <w:szCs w:val="24"/>
        </w:rPr>
        <w:t xml:space="preserve"> реализации ЖНВЛП. </w:t>
      </w:r>
      <w:proofErr w:type="gramStart"/>
      <w:r w:rsidRPr="004D6522">
        <w:rPr>
          <w:rFonts w:ascii="Times New Roman" w:eastAsia="Times New Roman" w:hAnsi="Times New Roman" w:cs="Times New Roman"/>
          <w:sz w:val="24"/>
          <w:szCs w:val="24"/>
        </w:rPr>
        <w:t>В результате средний уровень рентабельности от реализации регулируемыми организациями ЖНВЛП в 2015 году существенно снизился относительно 2014 года, в оптовом сегменте с 1,9% до 0,2%, в розничном сегменте с 4,3% до 1,3%. Наблюдается прирост количества оптовых организаций и организаций розничной торговли, получивших убыток при реализации ЖНВЛП, в 2015 году относительно 2014 года, который в основном покрывается за счет выручки от</w:t>
      </w:r>
      <w:proofErr w:type="gramEnd"/>
      <w:r w:rsidRPr="004D6522">
        <w:rPr>
          <w:rFonts w:ascii="Times New Roman" w:eastAsia="Times New Roman" w:hAnsi="Times New Roman" w:cs="Times New Roman"/>
          <w:sz w:val="24"/>
          <w:szCs w:val="24"/>
        </w:rPr>
        <w:t xml:space="preserve"> реализации лекарственных препаратов, не включенных в перечень ЖНВЛП. При этом имеет место увеличение объема реализации лекарственных препаратов, включенных в перечень ЖНВЛП, размер надбавки в отпускной цене которых ниже предельного уровня установленного Постановлением 8-1/</w:t>
      </w:r>
      <w:proofErr w:type="spellStart"/>
      <w:proofErr w:type="gramStart"/>
      <w:r w:rsidRPr="004D6522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spellEnd"/>
      <w:proofErr w:type="gramEnd"/>
      <w:r w:rsidRPr="004D6522">
        <w:rPr>
          <w:rFonts w:ascii="Times New Roman" w:eastAsia="Times New Roman" w:hAnsi="Times New Roman" w:cs="Times New Roman"/>
          <w:sz w:val="24"/>
          <w:szCs w:val="24"/>
        </w:rPr>
        <w:t>, что указывает на усиление конкуренции на фармацевтическом рынке.</w:t>
      </w:r>
    </w:p>
    <w:p w:rsidR="004D6522" w:rsidRPr="004D6522" w:rsidRDefault="004D6522" w:rsidP="004D6522">
      <w:pPr>
        <w:tabs>
          <w:tab w:val="left" w:pos="9639"/>
        </w:tabs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522">
        <w:rPr>
          <w:rFonts w:ascii="Times New Roman" w:eastAsia="Times New Roman" w:hAnsi="Times New Roman" w:cs="Times New Roman"/>
          <w:sz w:val="24"/>
          <w:szCs w:val="24"/>
        </w:rPr>
        <w:t>Учитывая указанные выше факторы, в условиях существенного роста отпускных цен производителей лекарственных препаратов, включенных в перечень ЖНВЛП, Госкомитет принял решение о целесообразности оставления без изменений действующих по Республике Татарстан в соответствии с Постановлением 8-1/</w:t>
      </w:r>
      <w:proofErr w:type="spellStart"/>
      <w:proofErr w:type="gramStart"/>
      <w:r w:rsidRPr="004D6522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spellEnd"/>
      <w:proofErr w:type="gramEnd"/>
      <w:r w:rsidRPr="004D6522">
        <w:rPr>
          <w:rFonts w:ascii="Times New Roman" w:eastAsia="Times New Roman" w:hAnsi="Times New Roman" w:cs="Times New Roman"/>
          <w:sz w:val="24"/>
          <w:szCs w:val="24"/>
        </w:rPr>
        <w:t xml:space="preserve"> уровней предельных размеров оптовых и розничных надбавок к фактическим отпускным ценам, установленным производителями лекарственных препаратов на ЖНВЛП. Сводная информация по расчету предельных оптовых и розничных надбавок к ценам производителей на ЖНВЛП по региону в формате шаблонов федеральной государственной информационной системы «Единая информационная аналитическая система» NADB.JNVLP.APTEKA.2016 направлена в ФАС России через информационную систему «ЕИАС-мониторинг».</w:t>
      </w:r>
    </w:p>
    <w:p w:rsidR="004D6522" w:rsidRPr="004D6522" w:rsidRDefault="004D6522" w:rsidP="004D6522">
      <w:pPr>
        <w:tabs>
          <w:tab w:val="left" w:pos="9639"/>
        </w:tabs>
        <w:spacing w:after="0" w:line="240" w:lineRule="auto"/>
        <w:ind w:right="142" w:firstLine="567"/>
        <w:contextualSpacing/>
        <w:jc w:val="center"/>
        <w:rPr>
          <w:rFonts w:ascii="Times New Roman" w:eastAsia="Calibri" w:hAnsi="Times New Roman" w:cs="Times New Roman"/>
          <w:b/>
          <w:color w:val="74512A"/>
          <w:sz w:val="24"/>
          <w:szCs w:val="24"/>
        </w:rPr>
      </w:pPr>
      <w:r w:rsidRPr="004D6522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Цены на кадастровые работы</w:t>
      </w:r>
    </w:p>
    <w:p w:rsidR="004D6522" w:rsidRPr="004D6522" w:rsidRDefault="004D6522" w:rsidP="004D6522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3 статьи 47 Федерального закона от 24 июля 2007г. № 221-ФЗ «О государственном кадастре недвижимости», на период до 1 марта 2018 года введено государственное регулирование цен (тарифов, расценок, ставок) на кадастровые работы, в зависимости от видов объектов недвижимости и иных имеющих существенное значение критериев. В соответствии с указанным законом, регулирование цен на кадастровые работы возложено на субъекты Российской Федерации. </w:t>
      </w:r>
    </w:p>
    <w:p w:rsidR="004D6522" w:rsidRPr="004D6522" w:rsidRDefault="004D6522" w:rsidP="004D6522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Положения о Госкомитете, утвержденного постановлением Кабинета Министров Республики Татарстан от 15.06.2010 № 468 «Вопросы Государственного комитета Республики Татарстан по тарифам», принято Постановление Госкомитета от 18.07.2014 №9-1/</w:t>
      </w:r>
      <w:proofErr w:type="spellStart"/>
      <w:r w:rsidRPr="004D6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нпс</w:t>
      </w:r>
      <w:proofErr w:type="spellEnd"/>
      <w:r w:rsidRPr="004D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предельных максимальных цен на кадастровые работы </w:t>
      </w:r>
      <w:r w:rsidRPr="004D6522">
        <w:rPr>
          <w:rFonts w:ascii="Times New Roman" w:eastAsia="Times New Roman" w:hAnsi="Times New Roman" w:cs="Times New Roman"/>
          <w:sz w:val="24"/>
          <w:szCs w:val="24"/>
        </w:rPr>
        <w:t>на территории Республики Татарстан в отношении земельных участков</w:t>
      </w:r>
      <w:r w:rsidRPr="004D652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Постановление № 9-1/</w:t>
      </w:r>
      <w:proofErr w:type="spellStart"/>
      <w:r w:rsidRPr="004D6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нпс</w:t>
      </w:r>
      <w:proofErr w:type="spellEnd"/>
      <w:r w:rsidRPr="004D652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6522" w:rsidRPr="004D6522" w:rsidRDefault="004D6522" w:rsidP="004D652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C908FF" w:rsidRDefault="00C908FF" w:rsidP="004D652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74512A"/>
          <w:sz w:val="24"/>
          <w:szCs w:val="24"/>
          <w:lang w:eastAsia="ru-RU"/>
        </w:rPr>
      </w:pPr>
    </w:p>
    <w:p w:rsidR="00C908FF" w:rsidRDefault="00C908FF" w:rsidP="004D652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74512A"/>
          <w:sz w:val="24"/>
          <w:szCs w:val="24"/>
          <w:lang w:eastAsia="ru-RU"/>
        </w:rPr>
      </w:pPr>
    </w:p>
    <w:p w:rsidR="004D6522" w:rsidRPr="004D6522" w:rsidRDefault="004D6522" w:rsidP="004D652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74512A"/>
          <w:sz w:val="24"/>
          <w:szCs w:val="24"/>
          <w:lang w:eastAsia="ru-RU"/>
        </w:rPr>
      </w:pPr>
      <w:r w:rsidRPr="004D6522">
        <w:rPr>
          <w:rFonts w:ascii="Times New Roman" w:eastAsia="Times New Roman" w:hAnsi="Times New Roman" w:cs="Times New Roman"/>
          <w:b/>
          <w:color w:val="74512A"/>
          <w:sz w:val="24"/>
          <w:szCs w:val="24"/>
          <w:lang w:eastAsia="ru-RU"/>
        </w:rPr>
        <w:lastRenderedPageBreak/>
        <w:t xml:space="preserve">Предельные максимальные цены на кадастровые работы </w:t>
      </w:r>
      <w:r w:rsidRPr="004D6522">
        <w:rPr>
          <w:rFonts w:ascii="Times New Roman" w:eastAsia="Times New Roman" w:hAnsi="Times New Roman" w:cs="Times New Roman"/>
          <w:b/>
          <w:color w:val="74512A"/>
          <w:sz w:val="24"/>
          <w:szCs w:val="24"/>
        </w:rPr>
        <w:t>на территории Республики Татарстан в отношении земельных участков</w:t>
      </w:r>
      <w:r w:rsidRPr="004D6522">
        <w:rPr>
          <w:rFonts w:ascii="Times New Roman" w:eastAsia="Times New Roman" w:hAnsi="Times New Roman" w:cs="Times New Roman"/>
          <w:b/>
          <w:color w:val="74512A"/>
          <w:sz w:val="24"/>
          <w:szCs w:val="24"/>
          <w:lang w:eastAsia="ru-RU"/>
        </w:rPr>
        <w:t xml:space="preserve"> представлены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3118"/>
        <w:gridCol w:w="1984"/>
        <w:gridCol w:w="2154"/>
        <w:gridCol w:w="2068"/>
      </w:tblGrid>
      <w:tr w:rsidR="004D6522" w:rsidRPr="004D6522" w:rsidTr="00901CE2">
        <w:tc>
          <w:tcPr>
            <w:tcW w:w="829" w:type="dxa"/>
            <w:shd w:val="clear" w:color="auto" w:fill="auto"/>
          </w:tcPr>
          <w:p w:rsidR="004D6522" w:rsidRPr="004D6522" w:rsidRDefault="004D6522" w:rsidP="004D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D6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D6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shd w:val="clear" w:color="auto" w:fill="auto"/>
          </w:tcPr>
          <w:p w:rsidR="004D6522" w:rsidRPr="004D6522" w:rsidRDefault="004D6522" w:rsidP="004D6522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Земельные участки, предназначенные </w:t>
            </w:r>
            <w:proofErr w:type="gramStart"/>
            <w:r w:rsidRPr="004D6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4D6522" w:rsidRPr="004D6522" w:rsidRDefault="004D6522" w:rsidP="004D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городских населенных пунктах</w:t>
            </w:r>
          </w:p>
        </w:tc>
        <w:tc>
          <w:tcPr>
            <w:tcW w:w="2154" w:type="dxa"/>
            <w:shd w:val="clear" w:color="auto" w:fill="auto"/>
          </w:tcPr>
          <w:p w:rsidR="004D6522" w:rsidRPr="004D6522" w:rsidRDefault="004D6522" w:rsidP="004D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сельских населенных пунктах</w:t>
            </w:r>
          </w:p>
        </w:tc>
        <w:tc>
          <w:tcPr>
            <w:tcW w:w="2068" w:type="dxa"/>
            <w:shd w:val="clear" w:color="auto" w:fill="auto"/>
          </w:tcPr>
          <w:p w:rsidR="004D6522" w:rsidRPr="004D6522" w:rsidRDefault="004D6522" w:rsidP="004D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5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 границ населенных пунктов</w:t>
            </w:r>
          </w:p>
        </w:tc>
      </w:tr>
      <w:tr w:rsidR="004D6522" w:rsidRPr="004D6522" w:rsidTr="00901CE2">
        <w:tc>
          <w:tcPr>
            <w:tcW w:w="829" w:type="dxa"/>
            <w:shd w:val="clear" w:color="auto" w:fill="auto"/>
          </w:tcPr>
          <w:p w:rsidR="004D6522" w:rsidRPr="004D6522" w:rsidRDefault="004D6522" w:rsidP="004D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4D6522" w:rsidRPr="004D6522" w:rsidRDefault="004D6522" w:rsidP="004D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личного подсобного хозяйства</w:t>
            </w:r>
          </w:p>
        </w:tc>
        <w:tc>
          <w:tcPr>
            <w:tcW w:w="1984" w:type="dxa"/>
            <w:shd w:val="clear" w:color="auto" w:fill="auto"/>
          </w:tcPr>
          <w:p w:rsidR="004D6522" w:rsidRPr="004D6522" w:rsidRDefault="004D6522" w:rsidP="004D6522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4898</w:t>
            </w:r>
          </w:p>
        </w:tc>
        <w:tc>
          <w:tcPr>
            <w:tcW w:w="2154" w:type="dxa"/>
            <w:shd w:val="clear" w:color="auto" w:fill="auto"/>
          </w:tcPr>
          <w:p w:rsidR="004D6522" w:rsidRPr="004D6522" w:rsidRDefault="004D6522" w:rsidP="004D6522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4181</w:t>
            </w:r>
          </w:p>
        </w:tc>
        <w:tc>
          <w:tcPr>
            <w:tcW w:w="2068" w:type="dxa"/>
            <w:shd w:val="clear" w:color="auto" w:fill="auto"/>
          </w:tcPr>
          <w:p w:rsidR="004D6522" w:rsidRPr="004D6522" w:rsidRDefault="004D6522" w:rsidP="004D6522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5328</w:t>
            </w:r>
          </w:p>
        </w:tc>
      </w:tr>
      <w:tr w:rsidR="004D6522" w:rsidRPr="004D6522" w:rsidTr="00901CE2">
        <w:tc>
          <w:tcPr>
            <w:tcW w:w="829" w:type="dxa"/>
            <w:shd w:val="clear" w:color="auto" w:fill="auto"/>
          </w:tcPr>
          <w:p w:rsidR="004D6522" w:rsidRPr="004D6522" w:rsidRDefault="004D6522" w:rsidP="004D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4D6522" w:rsidRPr="004D6522" w:rsidRDefault="004D6522" w:rsidP="004D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жилищного строительства</w:t>
            </w:r>
          </w:p>
        </w:tc>
        <w:tc>
          <w:tcPr>
            <w:tcW w:w="1984" w:type="dxa"/>
            <w:shd w:val="clear" w:color="auto" w:fill="auto"/>
          </w:tcPr>
          <w:p w:rsidR="004D6522" w:rsidRPr="004D6522" w:rsidRDefault="004D6522" w:rsidP="004D6522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4898</w:t>
            </w:r>
          </w:p>
        </w:tc>
        <w:tc>
          <w:tcPr>
            <w:tcW w:w="2154" w:type="dxa"/>
            <w:shd w:val="clear" w:color="auto" w:fill="auto"/>
          </w:tcPr>
          <w:p w:rsidR="004D6522" w:rsidRPr="004D6522" w:rsidRDefault="004D6522" w:rsidP="004D6522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4181</w:t>
            </w:r>
          </w:p>
        </w:tc>
        <w:tc>
          <w:tcPr>
            <w:tcW w:w="2068" w:type="dxa"/>
            <w:shd w:val="clear" w:color="auto" w:fill="auto"/>
          </w:tcPr>
          <w:p w:rsidR="004D6522" w:rsidRPr="004D6522" w:rsidRDefault="004D6522" w:rsidP="004D6522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5328</w:t>
            </w:r>
          </w:p>
        </w:tc>
      </w:tr>
      <w:tr w:rsidR="004D6522" w:rsidRPr="004D6522" w:rsidTr="00901CE2">
        <w:tc>
          <w:tcPr>
            <w:tcW w:w="829" w:type="dxa"/>
            <w:shd w:val="clear" w:color="auto" w:fill="auto"/>
          </w:tcPr>
          <w:p w:rsidR="004D6522" w:rsidRPr="004D6522" w:rsidRDefault="004D6522" w:rsidP="004D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4D6522" w:rsidRPr="004D6522" w:rsidRDefault="004D6522" w:rsidP="004D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гаражного строительства</w:t>
            </w:r>
          </w:p>
        </w:tc>
        <w:tc>
          <w:tcPr>
            <w:tcW w:w="1984" w:type="dxa"/>
            <w:shd w:val="clear" w:color="auto" w:fill="auto"/>
          </w:tcPr>
          <w:p w:rsidR="004D6522" w:rsidRPr="004D6522" w:rsidRDefault="004D6522" w:rsidP="004D6522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4377</w:t>
            </w:r>
          </w:p>
        </w:tc>
        <w:tc>
          <w:tcPr>
            <w:tcW w:w="2154" w:type="dxa"/>
            <w:shd w:val="clear" w:color="auto" w:fill="auto"/>
          </w:tcPr>
          <w:p w:rsidR="004D6522" w:rsidRPr="004D6522" w:rsidRDefault="004D6522" w:rsidP="004D6522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3621</w:t>
            </w:r>
          </w:p>
        </w:tc>
        <w:tc>
          <w:tcPr>
            <w:tcW w:w="2068" w:type="dxa"/>
            <w:shd w:val="clear" w:color="auto" w:fill="auto"/>
          </w:tcPr>
          <w:p w:rsidR="004D6522" w:rsidRPr="004D6522" w:rsidRDefault="004D6522" w:rsidP="004D6522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4756</w:t>
            </w:r>
          </w:p>
        </w:tc>
      </w:tr>
      <w:tr w:rsidR="004D6522" w:rsidRPr="004D6522" w:rsidTr="00901CE2">
        <w:tc>
          <w:tcPr>
            <w:tcW w:w="829" w:type="dxa"/>
            <w:shd w:val="clear" w:color="auto" w:fill="auto"/>
          </w:tcPr>
          <w:p w:rsidR="004D6522" w:rsidRPr="004D6522" w:rsidRDefault="004D6522" w:rsidP="004D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4D6522" w:rsidRPr="004D6522" w:rsidRDefault="004D6522" w:rsidP="004D6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Огородничества, садоводства, дачного хозяйства</w:t>
            </w:r>
          </w:p>
        </w:tc>
        <w:tc>
          <w:tcPr>
            <w:tcW w:w="1984" w:type="dxa"/>
            <w:shd w:val="clear" w:color="auto" w:fill="auto"/>
          </w:tcPr>
          <w:p w:rsidR="004D6522" w:rsidRPr="004D6522" w:rsidRDefault="004D6522" w:rsidP="004D6522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4693</w:t>
            </w:r>
          </w:p>
        </w:tc>
        <w:tc>
          <w:tcPr>
            <w:tcW w:w="2154" w:type="dxa"/>
            <w:shd w:val="clear" w:color="auto" w:fill="auto"/>
          </w:tcPr>
          <w:p w:rsidR="004D6522" w:rsidRPr="004D6522" w:rsidRDefault="004D6522" w:rsidP="004D6522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3874</w:t>
            </w:r>
          </w:p>
        </w:tc>
        <w:tc>
          <w:tcPr>
            <w:tcW w:w="2068" w:type="dxa"/>
            <w:shd w:val="clear" w:color="auto" w:fill="auto"/>
          </w:tcPr>
          <w:p w:rsidR="004D6522" w:rsidRPr="004D6522" w:rsidRDefault="004D6522" w:rsidP="004D6522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5103</w:t>
            </w:r>
          </w:p>
        </w:tc>
      </w:tr>
    </w:tbl>
    <w:p w:rsidR="004D6522" w:rsidRPr="004D6522" w:rsidRDefault="004D6522" w:rsidP="004D6522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522" w:rsidRPr="004D6522" w:rsidRDefault="004D6522" w:rsidP="004D6522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работы Госкомитета в 2016 году: </w:t>
      </w:r>
    </w:p>
    <w:p w:rsidR="004D6522" w:rsidRPr="004D6522" w:rsidRDefault="004D6522" w:rsidP="004D6522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анализ результатов финансово-хозяйственной деятельности межующих организаций Республики Татарстан за период 2014-2016 гг. Итоги проведенного анализа показали, что предельные максимальные цены на кадастровые работы установленные Постановлением №9-1/</w:t>
      </w:r>
      <w:proofErr w:type="spellStart"/>
      <w:r w:rsidRPr="004D6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нпс</w:t>
      </w:r>
      <w:proofErr w:type="spellEnd"/>
      <w:r w:rsidRPr="004D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покрывают затраты предприятий и обеспечивают их безубыточную деятельность (средняя рентабельность в 2016 году составила 9%);</w:t>
      </w:r>
    </w:p>
    <w:p w:rsidR="004D6522" w:rsidRPr="004D6522" w:rsidRDefault="004D6522" w:rsidP="004D6522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цен на кадастровые работы, в соответствии с которыми оказываются услуги населению межующими организациями Республики Татарстан (по состоянию на 30.09.2016), показал, что большинство межующих организаций оказывают услуги населению по ценам ниже установленных Постановлением № 9-1/</w:t>
      </w:r>
      <w:proofErr w:type="spellStart"/>
      <w:r w:rsidRPr="004D6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нпс</w:t>
      </w:r>
      <w:proofErr w:type="spellEnd"/>
      <w:r w:rsidRPr="004D652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позволяет им в пределах этих цен конкурировать с аналогичными предприятиями.</w:t>
      </w:r>
    </w:p>
    <w:p w:rsidR="004D6522" w:rsidRPr="004D6522" w:rsidRDefault="004D6522" w:rsidP="004D6522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цен на кадастровые работы, проведенный по 14 регионам Российской Федерации, в состав которых входят города </w:t>
      </w:r>
      <w:proofErr w:type="spellStart"/>
      <w:r w:rsidRPr="004D65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миллионники</w:t>
      </w:r>
      <w:proofErr w:type="spellEnd"/>
      <w:r w:rsidRPr="004D65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показал, что на сегодняшний день установленные на территории Республики Татарстан цены на кадастровые работы являются средними по сравнению с субъектами Российской Федерации.</w:t>
      </w:r>
    </w:p>
    <w:p w:rsidR="004D6522" w:rsidRPr="004D6522" w:rsidRDefault="004D6522" w:rsidP="004D6522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итоги проведённого анализа и отсутствие заявлений от межующих организаций о пересмотре действующих цен, предельные максимальные цены на кадастровые работы, установленные Постановлением № 9-1/</w:t>
      </w:r>
      <w:proofErr w:type="spellStart"/>
      <w:r w:rsidRPr="004D6522">
        <w:rPr>
          <w:rFonts w:ascii="Times New Roman" w:eastAsia="Times New Roman" w:hAnsi="Times New Roman" w:cs="Times New Roman"/>
          <w:sz w:val="24"/>
          <w:szCs w:val="24"/>
          <w:lang w:eastAsia="ru-RU"/>
        </w:rPr>
        <w:t>нпс</w:t>
      </w:r>
      <w:proofErr w:type="spellEnd"/>
      <w:r w:rsidRPr="004D65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сохранены без изменения на действующем уровне.</w:t>
      </w:r>
    </w:p>
    <w:p w:rsidR="00CB1949" w:rsidRDefault="00CB1949" w:rsidP="004D6522">
      <w:pPr>
        <w:tabs>
          <w:tab w:val="left" w:pos="9639"/>
        </w:tabs>
        <w:spacing w:after="0" w:line="240" w:lineRule="auto"/>
        <w:ind w:right="142" w:firstLine="567"/>
        <w:contextualSpacing/>
        <w:jc w:val="center"/>
        <w:rPr>
          <w:rFonts w:ascii="Times New Roman" w:eastAsia="Calibri" w:hAnsi="Times New Roman" w:cs="Times New Roman"/>
          <w:b/>
          <w:color w:val="74512A"/>
          <w:sz w:val="24"/>
          <w:szCs w:val="24"/>
        </w:rPr>
      </w:pPr>
    </w:p>
    <w:p w:rsidR="004D6522" w:rsidRPr="004D6522" w:rsidRDefault="004D6522" w:rsidP="004D6522">
      <w:pPr>
        <w:tabs>
          <w:tab w:val="left" w:pos="9639"/>
        </w:tabs>
        <w:spacing w:after="0" w:line="240" w:lineRule="auto"/>
        <w:ind w:right="142" w:firstLine="567"/>
        <w:contextualSpacing/>
        <w:jc w:val="center"/>
        <w:rPr>
          <w:rFonts w:ascii="Times New Roman" w:eastAsia="Calibri" w:hAnsi="Times New Roman" w:cs="Times New Roman"/>
          <w:b/>
          <w:color w:val="74512A"/>
          <w:sz w:val="24"/>
          <w:szCs w:val="24"/>
        </w:rPr>
      </w:pPr>
      <w:r w:rsidRPr="004D6522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Стоимость услуг по погребению</w:t>
      </w:r>
    </w:p>
    <w:p w:rsidR="004D6522" w:rsidRPr="004D6522" w:rsidRDefault="004D6522" w:rsidP="004D6522">
      <w:pPr>
        <w:tabs>
          <w:tab w:val="left" w:pos="9639"/>
        </w:tabs>
        <w:spacing w:after="0" w:line="240" w:lineRule="auto"/>
        <w:ind w:right="-28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6522">
        <w:rPr>
          <w:rFonts w:ascii="Times New Roman" w:eastAsia="Calibri" w:hAnsi="Times New Roman" w:cs="Times New Roman"/>
          <w:sz w:val="24"/>
          <w:szCs w:val="24"/>
        </w:rPr>
        <w:t>В</w:t>
      </w:r>
      <w:r w:rsidRPr="004D6522">
        <w:rPr>
          <w:rFonts w:ascii="Times New Roman" w:eastAsia="Calibri" w:hAnsi="Times New Roman" w:cs="Times New Roman"/>
          <w:sz w:val="24"/>
          <w:szCs w:val="24"/>
          <w:lang w:val="ru"/>
        </w:rPr>
        <w:t xml:space="preserve"> соответствии с пунктом 3 статьи 9 и пунктом 3 статьи 12 Федерального закона от 12 января 1996г. № 8-ФЗ «О погребении и похоронном деле» </w:t>
      </w:r>
      <w:r w:rsidRPr="004D6522">
        <w:rPr>
          <w:rFonts w:ascii="Times New Roman" w:eastAsia="Calibri" w:hAnsi="Times New Roman" w:cs="Times New Roman"/>
          <w:sz w:val="24"/>
          <w:szCs w:val="24"/>
        </w:rPr>
        <w:t>в 2016 году приказом Госкомитета от 20.01.2016 №10 согласована стоимость услуг, предоставляемых согласно гарантированному перечню услуг по погребению, в разрезе 1 муниципального образования Республики Татарстан  (далее - МО РТ), в сумме 5277,28 рублей.</w:t>
      </w:r>
      <w:proofErr w:type="gramEnd"/>
      <w:r w:rsidRPr="004D6522">
        <w:rPr>
          <w:rFonts w:ascii="Times New Roman" w:eastAsia="Calibri" w:hAnsi="Times New Roman" w:cs="Times New Roman"/>
          <w:sz w:val="24"/>
          <w:szCs w:val="24"/>
        </w:rPr>
        <w:t xml:space="preserve"> По 3 МО РТ (город Казань, город Набережные Челны, Нижнекамский муниципальный район) ранее согласованные стоимости услуг по гарантированному перечню услуг по погребению сохранены без изменений. В разрезе остальных 41 МО РТ стоимость услуг, предоставляемых согласно гарантированному перечню услуг по погребению, согласована приказом Госкомитета от 30.12.2015 №404.</w:t>
      </w:r>
    </w:p>
    <w:p w:rsidR="004D6522" w:rsidRPr="004D6522" w:rsidRDefault="004D6522" w:rsidP="004D6522">
      <w:pPr>
        <w:tabs>
          <w:tab w:val="left" w:pos="9639"/>
        </w:tabs>
        <w:spacing w:after="0" w:line="240" w:lineRule="auto"/>
        <w:ind w:right="142" w:firstLine="567"/>
        <w:contextualSpacing/>
        <w:jc w:val="center"/>
        <w:rPr>
          <w:rFonts w:ascii="Times New Roman" w:eastAsia="Calibri" w:hAnsi="Times New Roman" w:cs="Times New Roman"/>
          <w:b/>
          <w:color w:val="76923C"/>
          <w:sz w:val="24"/>
          <w:szCs w:val="24"/>
        </w:rPr>
      </w:pPr>
    </w:p>
    <w:p w:rsidR="004D6522" w:rsidRPr="004D6522" w:rsidRDefault="004D6522" w:rsidP="004D6522">
      <w:pPr>
        <w:tabs>
          <w:tab w:val="left" w:pos="9639"/>
        </w:tabs>
        <w:spacing w:after="0" w:line="240" w:lineRule="auto"/>
        <w:ind w:right="142" w:firstLine="567"/>
        <w:contextualSpacing/>
        <w:jc w:val="center"/>
        <w:rPr>
          <w:rFonts w:ascii="Times New Roman" w:eastAsia="Calibri" w:hAnsi="Times New Roman" w:cs="Times New Roman"/>
          <w:b/>
          <w:color w:val="74512A"/>
          <w:sz w:val="24"/>
          <w:szCs w:val="24"/>
        </w:rPr>
      </w:pPr>
      <w:r w:rsidRPr="004D6522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Тарифы на социальные услуги, предоставляемые населению государственными учреждениями социального обслуживания</w:t>
      </w:r>
    </w:p>
    <w:p w:rsidR="004D6522" w:rsidRPr="004D6522" w:rsidRDefault="004D6522" w:rsidP="004D6522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522">
        <w:rPr>
          <w:rFonts w:ascii="Times New Roman" w:eastAsia="Times New Roman" w:hAnsi="Times New Roman" w:cs="Times New Roman"/>
          <w:sz w:val="24"/>
          <w:szCs w:val="24"/>
        </w:rPr>
        <w:t>С 1 января 2015 года вступили в действие Федеральный закон от 28.12.2013 №442-ФЗ «Об основах социального обслуживания граждан в Российской Федерации» и закон Республики Татарстан от 18.12.2014 №126-ЗРТ «О регулировании отдельных вопросов в сфере социального обслуживания граждан в Республике Татарстан».</w:t>
      </w:r>
    </w:p>
    <w:p w:rsidR="004D6522" w:rsidRPr="004D6522" w:rsidRDefault="004D6522" w:rsidP="004D6522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522">
        <w:rPr>
          <w:rFonts w:ascii="Times New Roman" w:eastAsia="Times New Roman" w:hAnsi="Times New Roman" w:cs="Times New Roman"/>
          <w:sz w:val="24"/>
          <w:szCs w:val="24"/>
        </w:rPr>
        <w:t xml:space="preserve">Указанными законами предусмотрено формирование тарифов на социальные услуги на основании </w:t>
      </w:r>
      <w:proofErr w:type="spellStart"/>
      <w:r w:rsidRPr="004D6522">
        <w:rPr>
          <w:rFonts w:ascii="Times New Roman" w:eastAsia="Times New Roman" w:hAnsi="Times New Roman" w:cs="Times New Roman"/>
          <w:sz w:val="24"/>
          <w:szCs w:val="24"/>
        </w:rPr>
        <w:t>подушевых</w:t>
      </w:r>
      <w:proofErr w:type="spellEnd"/>
      <w:r w:rsidRPr="004D6522">
        <w:rPr>
          <w:rFonts w:ascii="Times New Roman" w:eastAsia="Times New Roman" w:hAnsi="Times New Roman" w:cs="Times New Roman"/>
          <w:sz w:val="24"/>
          <w:szCs w:val="24"/>
        </w:rPr>
        <w:t xml:space="preserve"> нормативов финансирования социальных услуг.</w:t>
      </w:r>
    </w:p>
    <w:p w:rsidR="004D6522" w:rsidRPr="004D6522" w:rsidRDefault="004D6522" w:rsidP="004D6522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522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основании постановления Кабинета Министров Республики Татарстан от 18.12.2014</w:t>
      </w:r>
      <w:r w:rsidRPr="004D6522">
        <w:rPr>
          <w:rFonts w:ascii="Times New Roman" w:eastAsia="Times New Roman" w:hAnsi="Times New Roman" w:cs="Times New Roman"/>
          <w:sz w:val="24"/>
          <w:szCs w:val="24"/>
        </w:rPr>
        <w:br/>
        <w:t xml:space="preserve">№ 999 «Об утверждении Порядка утверждения тарифов на социальные услуги на основании </w:t>
      </w:r>
      <w:proofErr w:type="spellStart"/>
      <w:r w:rsidRPr="004D6522">
        <w:rPr>
          <w:rFonts w:ascii="Times New Roman" w:eastAsia="Times New Roman" w:hAnsi="Times New Roman" w:cs="Times New Roman"/>
          <w:sz w:val="24"/>
          <w:szCs w:val="24"/>
        </w:rPr>
        <w:t>подушевых</w:t>
      </w:r>
      <w:proofErr w:type="spellEnd"/>
      <w:r w:rsidRPr="004D6522">
        <w:rPr>
          <w:rFonts w:ascii="Times New Roman" w:eastAsia="Times New Roman" w:hAnsi="Times New Roman" w:cs="Times New Roman"/>
          <w:sz w:val="24"/>
          <w:szCs w:val="24"/>
        </w:rPr>
        <w:t xml:space="preserve"> нормативов финансирования социальных услуг в Республике Татарстан» Госкомитетом было принято постановление от 02.12.2016 № 8-1/</w:t>
      </w:r>
      <w:proofErr w:type="spellStart"/>
      <w:proofErr w:type="gramStart"/>
      <w:r w:rsidRPr="004D6522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spellEnd"/>
      <w:proofErr w:type="gramEnd"/>
      <w:r w:rsidRPr="004D6522">
        <w:rPr>
          <w:rFonts w:ascii="Times New Roman" w:eastAsia="Times New Roman" w:hAnsi="Times New Roman" w:cs="Times New Roman"/>
          <w:sz w:val="24"/>
          <w:szCs w:val="24"/>
        </w:rPr>
        <w:t xml:space="preserve"> «Об установлении тарифов на социальные услуги на основании </w:t>
      </w:r>
      <w:proofErr w:type="spellStart"/>
      <w:r w:rsidRPr="004D6522">
        <w:rPr>
          <w:rFonts w:ascii="Times New Roman" w:eastAsia="Times New Roman" w:hAnsi="Times New Roman" w:cs="Times New Roman"/>
          <w:sz w:val="24"/>
          <w:szCs w:val="24"/>
        </w:rPr>
        <w:t>подушевых</w:t>
      </w:r>
      <w:proofErr w:type="spellEnd"/>
      <w:r w:rsidRPr="004D6522">
        <w:rPr>
          <w:rFonts w:ascii="Times New Roman" w:eastAsia="Times New Roman" w:hAnsi="Times New Roman" w:cs="Times New Roman"/>
          <w:sz w:val="24"/>
          <w:szCs w:val="24"/>
        </w:rPr>
        <w:t xml:space="preserve"> нормативов финансирования социальных услуг в Республике Татарстан на 2017 год».</w:t>
      </w:r>
    </w:p>
    <w:p w:rsidR="004D6522" w:rsidRPr="004D6522" w:rsidRDefault="004D6522" w:rsidP="004D6522">
      <w:pPr>
        <w:tabs>
          <w:tab w:val="left" w:pos="9639"/>
        </w:tabs>
        <w:spacing w:after="0" w:line="240" w:lineRule="auto"/>
        <w:ind w:right="142" w:firstLine="567"/>
        <w:contextualSpacing/>
        <w:jc w:val="center"/>
        <w:rPr>
          <w:rFonts w:ascii="Times New Roman" w:eastAsia="Calibri" w:hAnsi="Times New Roman" w:cs="Times New Roman"/>
          <w:b/>
          <w:color w:val="76923C"/>
          <w:sz w:val="24"/>
          <w:szCs w:val="24"/>
        </w:rPr>
      </w:pPr>
    </w:p>
    <w:p w:rsidR="004D6522" w:rsidRPr="004D6522" w:rsidRDefault="004D6522" w:rsidP="004D6522">
      <w:pPr>
        <w:tabs>
          <w:tab w:val="left" w:pos="9639"/>
        </w:tabs>
        <w:spacing w:after="0" w:line="240" w:lineRule="auto"/>
        <w:ind w:right="142" w:firstLine="567"/>
        <w:contextualSpacing/>
        <w:jc w:val="center"/>
        <w:rPr>
          <w:rFonts w:ascii="Times New Roman" w:eastAsia="Calibri" w:hAnsi="Times New Roman" w:cs="Times New Roman"/>
          <w:b/>
          <w:color w:val="74512A"/>
          <w:sz w:val="24"/>
          <w:szCs w:val="24"/>
        </w:rPr>
      </w:pPr>
      <w:r w:rsidRPr="004D6522">
        <w:rPr>
          <w:rFonts w:ascii="Times New Roman" w:eastAsia="Calibri" w:hAnsi="Times New Roman" w:cs="Times New Roman"/>
          <w:b/>
          <w:color w:val="74512A"/>
          <w:sz w:val="24"/>
          <w:szCs w:val="24"/>
        </w:rPr>
        <w:t>Предельные максимальные уровни наценок на продукцию общественного питания при образовательных организациях Республики Татарстан</w:t>
      </w:r>
    </w:p>
    <w:p w:rsidR="004D6522" w:rsidRPr="004D6522" w:rsidRDefault="004D6522" w:rsidP="004D6522">
      <w:pPr>
        <w:tabs>
          <w:tab w:val="left" w:pos="9639"/>
        </w:tabs>
        <w:spacing w:after="0" w:line="240" w:lineRule="auto"/>
        <w:ind w:right="142" w:firstLine="567"/>
        <w:contextualSpacing/>
        <w:jc w:val="center"/>
        <w:rPr>
          <w:rFonts w:ascii="Times New Roman" w:eastAsia="Calibri" w:hAnsi="Times New Roman" w:cs="Times New Roman"/>
          <w:b/>
          <w:color w:val="74512A"/>
          <w:sz w:val="24"/>
          <w:szCs w:val="24"/>
        </w:rPr>
      </w:pPr>
    </w:p>
    <w:p w:rsidR="004D6522" w:rsidRPr="004D6522" w:rsidRDefault="004D6522" w:rsidP="004D6522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2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07 марта 1995г. № 239 «О мерах по упорядочению государственного регулирования цен (тарифов)», Положением о Госкомитете </w:t>
      </w:r>
      <w:r w:rsidRPr="004D65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Госкомитетом установлены предельные максимальные уровни наценок на продукцию (товары), реализуемую на предприятиях общественного питания при общеобразовательных организациях Республики Татарстан, в следующих размерах:</w:t>
      </w:r>
    </w:p>
    <w:tbl>
      <w:tblPr>
        <w:tblpPr w:leftFromText="180" w:rightFromText="180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3"/>
        <w:gridCol w:w="2886"/>
        <w:gridCol w:w="2082"/>
        <w:gridCol w:w="2526"/>
      </w:tblGrid>
      <w:tr w:rsidR="004D6522" w:rsidRPr="004D6522" w:rsidTr="004D6522">
        <w:tc>
          <w:tcPr>
            <w:tcW w:w="1288" w:type="pct"/>
            <w:shd w:val="clear" w:color="auto" w:fill="FFFFFF" w:themeFill="background1"/>
          </w:tcPr>
          <w:p w:rsidR="004D6522" w:rsidRPr="004D6522" w:rsidRDefault="004D6522" w:rsidP="004D6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образовательной организации</w:t>
            </w:r>
          </w:p>
        </w:tc>
        <w:tc>
          <w:tcPr>
            <w:tcW w:w="1429" w:type="pct"/>
            <w:shd w:val="clear" w:color="auto" w:fill="FFFFFF" w:themeFill="background1"/>
          </w:tcPr>
          <w:p w:rsidR="004D6522" w:rsidRPr="004D6522" w:rsidRDefault="004D6522" w:rsidP="004D6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сырьё, используемые для приготовления продукции собственного производства</w:t>
            </w:r>
          </w:p>
        </w:tc>
        <w:tc>
          <w:tcPr>
            <w:tcW w:w="1032" w:type="pct"/>
            <w:shd w:val="clear" w:color="auto" w:fill="FFFFFF" w:themeFill="background1"/>
          </w:tcPr>
          <w:p w:rsidR="004D6522" w:rsidRPr="004D6522" w:rsidRDefault="004D6522" w:rsidP="004D6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товары покупные (без кулинарной обработки)</w:t>
            </w:r>
          </w:p>
        </w:tc>
        <w:tc>
          <w:tcPr>
            <w:tcW w:w="1251" w:type="pct"/>
            <w:shd w:val="clear" w:color="auto" w:fill="FFFFFF" w:themeFill="background1"/>
          </w:tcPr>
          <w:p w:rsidR="004D6522" w:rsidRPr="004D6522" w:rsidRDefault="004D6522" w:rsidP="004D6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 Госкомитета</w:t>
            </w:r>
          </w:p>
        </w:tc>
      </w:tr>
      <w:tr w:rsidR="004D6522" w:rsidRPr="004D6522" w:rsidTr="004D6522">
        <w:tc>
          <w:tcPr>
            <w:tcW w:w="1288" w:type="pct"/>
            <w:shd w:val="clear" w:color="auto" w:fill="FFFFFF" w:themeFill="background1"/>
          </w:tcPr>
          <w:p w:rsidR="004D6522" w:rsidRPr="004D6522" w:rsidRDefault="004D6522" w:rsidP="004D65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5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общеобразовательные организации Республики Татарстан</w:t>
            </w:r>
          </w:p>
        </w:tc>
        <w:tc>
          <w:tcPr>
            <w:tcW w:w="1429" w:type="pct"/>
            <w:shd w:val="clear" w:color="auto" w:fill="FFFFFF" w:themeFill="background1"/>
          </w:tcPr>
          <w:p w:rsidR="004D6522" w:rsidRPr="004D6522" w:rsidRDefault="004D6522" w:rsidP="004D652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22">
              <w:rPr>
                <w:rFonts w:ascii="Times New Roman" w:eastAsia="Calibri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032" w:type="pct"/>
            <w:shd w:val="clear" w:color="auto" w:fill="FFFFFF" w:themeFill="background1"/>
          </w:tcPr>
          <w:p w:rsidR="004D6522" w:rsidRPr="004D6522" w:rsidRDefault="004D6522" w:rsidP="004D652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22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51" w:type="pct"/>
            <w:shd w:val="clear" w:color="auto" w:fill="FFFFFF" w:themeFill="background1"/>
          </w:tcPr>
          <w:p w:rsidR="004D6522" w:rsidRPr="004D6522" w:rsidRDefault="004D6522" w:rsidP="004D65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522">
              <w:rPr>
                <w:rFonts w:ascii="Times New Roman" w:eastAsia="Calibri" w:hAnsi="Times New Roman" w:cs="Times New Roman"/>
                <w:sz w:val="24"/>
                <w:szCs w:val="24"/>
              </w:rPr>
              <w:t>от 10.12.15г. №8-3/</w:t>
            </w:r>
            <w:proofErr w:type="spellStart"/>
            <w:proofErr w:type="gramStart"/>
            <w:r w:rsidRPr="004D6522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</w:p>
        </w:tc>
      </w:tr>
    </w:tbl>
    <w:p w:rsidR="004D6522" w:rsidRPr="004D6522" w:rsidRDefault="004D6522" w:rsidP="004D6522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522" w:rsidRPr="004D6522" w:rsidRDefault="004D6522" w:rsidP="004D6522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работы Госкомитета в 2016 году:</w:t>
      </w:r>
    </w:p>
    <w:p w:rsidR="004D6522" w:rsidRPr="004D6522" w:rsidRDefault="004D6522" w:rsidP="004D6522">
      <w:pPr>
        <w:tabs>
          <w:tab w:val="left" w:pos="993"/>
        </w:tabs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65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 анализ финансово-хозяйственной деятельности предприятий общественного питания (13 ед.), реализующих с регулируемыми наценками продукцию (товары) при образовательных организациях Республики Татарстан;</w:t>
      </w:r>
    </w:p>
    <w:p w:rsidR="004D6522" w:rsidRPr="004D6522" w:rsidRDefault="004D6522" w:rsidP="004D6522">
      <w:pPr>
        <w:tabs>
          <w:tab w:val="left" w:pos="993"/>
        </w:tabs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D65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сравнительный анализ наценок по регионам Российской Федерации.</w:t>
      </w:r>
    </w:p>
    <w:p w:rsidR="004D6522" w:rsidRPr="004D6522" w:rsidRDefault="004D6522" w:rsidP="004D6522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2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анализа показали, что установленные постановлением Госкомитета от 10.12.2015</w:t>
      </w:r>
      <w:r w:rsidRPr="004D65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8-3/</w:t>
      </w:r>
      <w:proofErr w:type="spellStart"/>
      <w:proofErr w:type="gramStart"/>
      <w:r w:rsidRPr="004D65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spellEnd"/>
      <w:proofErr w:type="gramEnd"/>
      <w:r w:rsidRPr="004D6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предельных максимальных уровней наценок на продукцию (товары), реализуемую на предприятиях общественного питания при общеобразовательных организациях  Республики Татарстан» предельные максимальные уровни наценок, в размере: на продукцию собственного производства – 41%; на товары покупные – 20%, покрывают затраты и обеспечивают безубыточную деятельность предприятий в 2016 году.</w:t>
      </w:r>
    </w:p>
    <w:p w:rsidR="004D6522" w:rsidRPr="004D6522" w:rsidRDefault="004D6522" w:rsidP="004D6522">
      <w:pPr>
        <w:spacing w:after="0" w:line="240" w:lineRule="auto"/>
        <w:ind w:right="-28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52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 анализ наценок по регионам Российской Федерации показал, что действующие уровни наценок на продукцию (товары), реализуемую на предприятиях общественного питания при  общеобразовательных организациях  Республики Татарстан, не превышают среднероссийские уровни наценок.</w:t>
      </w:r>
    </w:p>
    <w:p w:rsidR="00744F26" w:rsidRPr="004D6522" w:rsidRDefault="004D6522" w:rsidP="004D65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color w:val="74512A"/>
          <w:sz w:val="24"/>
          <w:szCs w:val="24"/>
          <w:lang w:eastAsia="ru-RU"/>
        </w:rPr>
      </w:pPr>
      <w:r w:rsidRPr="004D65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Госкомитетом принято решение сохранить без изменения действующие уровни предельных максимальных наценок на 2017 год.</w:t>
      </w:r>
    </w:p>
    <w:p w:rsidR="00D9617C" w:rsidRPr="006B26EA" w:rsidRDefault="00D9617C" w:rsidP="00B07EAD">
      <w:pPr>
        <w:shd w:val="clear" w:color="auto" w:fill="FFFFFF" w:themeFill="background1"/>
        <w:spacing w:after="0" w:line="240" w:lineRule="auto"/>
        <w:ind w:left="1440" w:hanging="1298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</w:p>
    <w:p w:rsidR="006260A5" w:rsidRPr="003A3404" w:rsidRDefault="006260A5" w:rsidP="006260A5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3A340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</w:t>
      </w:r>
      <w:r w:rsidR="009B73F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бращения граждан</w:t>
      </w:r>
    </w:p>
    <w:p w:rsidR="006260A5" w:rsidRPr="00FD79E6" w:rsidRDefault="006260A5" w:rsidP="006260A5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b/>
          <w:noProof/>
          <w:color w:val="4F6228" w:themeColor="accent3" w:themeShade="80"/>
          <w:sz w:val="24"/>
          <w:szCs w:val="24"/>
          <w:lang w:eastAsia="ru-RU"/>
        </w:rPr>
      </w:pPr>
      <w:r w:rsidRPr="00B37E2A">
        <w:rPr>
          <w:rFonts w:ascii="Times New Roman" w:eastAsia="Times New Roman" w:hAnsi="Times New Roman"/>
          <w:i/>
          <w:noProof/>
          <w:color w:val="4F6228" w:themeColor="accent3" w:themeShade="8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949056" behindDoc="0" locked="0" layoutInCell="1" allowOverlap="1" wp14:anchorId="34C93B3C" wp14:editId="26F22BF7">
                <wp:simplePos x="0" y="0"/>
                <wp:positionH relativeFrom="column">
                  <wp:posOffset>-4473</wp:posOffset>
                </wp:positionH>
                <wp:positionV relativeFrom="paragraph">
                  <wp:posOffset>23992</wp:posOffset>
                </wp:positionV>
                <wp:extent cx="1781093" cy="0"/>
                <wp:effectExtent l="19050" t="19050" r="2921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1093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949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1.9pt" to="139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" strokecolor="#74512a" strokeweight="2.25pt">
                <v:stroke endcap="round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4F6228" w:themeColor="accent3" w:themeShade="80"/>
          <w:sz w:val="24"/>
          <w:szCs w:val="24"/>
          <w:lang w:eastAsia="ru-RU"/>
        </w:rPr>
        <w:t xml:space="preserve">              </w:t>
      </w:r>
    </w:p>
    <w:p w:rsidR="006260A5" w:rsidRPr="006260A5" w:rsidRDefault="006260A5" w:rsidP="00626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0A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47AEC" w:rsidRDefault="00447AEC" w:rsidP="00447A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b/>
          <w:iCs w:val="0"/>
          <w:sz w:val="24"/>
          <w:szCs w:val="24"/>
        </w:rPr>
        <w:t>Всего с 01.01.2016 по 3</w:t>
      </w:r>
      <w:r w:rsidR="00BA5589">
        <w:rPr>
          <w:rFonts w:ascii="Times New Roman" w:eastAsia="Calibri" w:hAnsi="Times New Roman" w:cs="Times New Roman"/>
          <w:b/>
          <w:iCs w:val="0"/>
          <w:sz w:val="24"/>
          <w:szCs w:val="24"/>
        </w:rPr>
        <w:t>1</w:t>
      </w:r>
      <w:r w:rsidRPr="00447AEC">
        <w:rPr>
          <w:rFonts w:ascii="Times New Roman" w:eastAsia="Calibri" w:hAnsi="Times New Roman" w:cs="Times New Roman"/>
          <w:b/>
          <w:iCs w:val="0"/>
          <w:sz w:val="24"/>
          <w:szCs w:val="24"/>
        </w:rPr>
        <w:t>.</w:t>
      </w:r>
      <w:r w:rsidR="00BA5589">
        <w:rPr>
          <w:rFonts w:ascii="Times New Roman" w:eastAsia="Calibri" w:hAnsi="Times New Roman" w:cs="Times New Roman"/>
          <w:b/>
          <w:iCs w:val="0"/>
          <w:sz w:val="24"/>
          <w:szCs w:val="24"/>
        </w:rPr>
        <w:t>12</w:t>
      </w:r>
      <w:r w:rsidRPr="00447AEC">
        <w:rPr>
          <w:rFonts w:ascii="Times New Roman" w:eastAsia="Calibri" w:hAnsi="Times New Roman" w:cs="Times New Roman"/>
          <w:b/>
          <w:iCs w:val="0"/>
          <w:sz w:val="24"/>
          <w:szCs w:val="24"/>
        </w:rPr>
        <w:t>.2016 поступило обращений граждан – 2597, из них:</w:t>
      </w:r>
    </w:p>
    <w:p w:rsidR="00781904" w:rsidRPr="00447AEC" w:rsidRDefault="00781904" w:rsidP="00447A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 w:val="0"/>
          <w:sz w:val="24"/>
          <w:szCs w:val="24"/>
        </w:rPr>
      </w:pPr>
    </w:p>
    <w:p w:rsidR="00447AEC" w:rsidRPr="00447AEC" w:rsidRDefault="00447AEC" w:rsidP="00447A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b/>
          <w:iCs w:val="0"/>
          <w:sz w:val="24"/>
          <w:szCs w:val="24"/>
          <w:u w:val="single"/>
        </w:rPr>
        <w:t>1) письменных обращений</w:t>
      </w:r>
      <w:r w:rsidRPr="00447AEC">
        <w:rPr>
          <w:rFonts w:ascii="Times New Roman" w:eastAsia="Calibri" w:hAnsi="Times New Roman" w:cs="Times New Roman"/>
          <w:b/>
          <w:iCs w:val="0"/>
          <w:sz w:val="24"/>
          <w:szCs w:val="24"/>
        </w:rPr>
        <w:t xml:space="preserve"> – 392, </w:t>
      </w: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 xml:space="preserve"> </w:t>
      </w:r>
      <w:r w:rsidRPr="00447AEC">
        <w:rPr>
          <w:rFonts w:ascii="Times New Roman" w:eastAsia="Calibri" w:hAnsi="Times New Roman" w:cs="Times New Roman"/>
          <w:b/>
          <w:iCs w:val="0"/>
          <w:sz w:val="24"/>
          <w:szCs w:val="24"/>
        </w:rPr>
        <w:t xml:space="preserve"> в </w:t>
      </w:r>
      <w:proofErr w:type="spellStart"/>
      <w:r w:rsidRPr="00447AEC">
        <w:rPr>
          <w:rFonts w:ascii="Times New Roman" w:eastAsia="Calibri" w:hAnsi="Times New Roman" w:cs="Times New Roman"/>
          <w:b/>
          <w:iCs w:val="0"/>
          <w:sz w:val="24"/>
          <w:szCs w:val="24"/>
        </w:rPr>
        <w:t>т.ч</w:t>
      </w:r>
      <w:proofErr w:type="spellEnd"/>
      <w:r w:rsidRPr="00447AEC">
        <w:rPr>
          <w:rFonts w:ascii="Times New Roman" w:eastAsia="Calibri" w:hAnsi="Times New Roman" w:cs="Times New Roman"/>
          <w:b/>
          <w:iCs w:val="0"/>
          <w:sz w:val="24"/>
          <w:szCs w:val="24"/>
        </w:rPr>
        <w:t>.:</w:t>
      </w:r>
    </w:p>
    <w:p w:rsidR="00447AEC" w:rsidRPr="00447AEC" w:rsidRDefault="00447AEC" w:rsidP="00447A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 xml:space="preserve">из других организаций (АП РТ, КМ РТ, министерства, ведомства) – </w:t>
      </w:r>
      <w:r w:rsidRPr="00447AEC">
        <w:rPr>
          <w:rFonts w:ascii="Times New Roman" w:eastAsia="Calibri" w:hAnsi="Times New Roman" w:cs="Times New Roman"/>
          <w:b/>
          <w:iCs w:val="0"/>
          <w:sz w:val="24"/>
          <w:szCs w:val="24"/>
        </w:rPr>
        <w:t>141</w:t>
      </w: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;</w:t>
      </w:r>
    </w:p>
    <w:p w:rsidR="00447AEC" w:rsidRPr="00447AEC" w:rsidRDefault="00447AEC" w:rsidP="00447A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 xml:space="preserve">ФАС – </w:t>
      </w:r>
      <w:r w:rsidRPr="00447AEC">
        <w:rPr>
          <w:rFonts w:ascii="Times New Roman" w:eastAsia="Calibri" w:hAnsi="Times New Roman" w:cs="Times New Roman"/>
          <w:b/>
          <w:iCs w:val="0"/>
          <w:sz w:val="24"/>
          <w:szCs w:val="24"/>
        </w:rPr>
        <w:t>20</w:t>
      </w: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;</w:t>
      </w:r>
    </w:p>
    <w:p w:rsidR="00447AEC" w:rsidRPr="00447AEC" w:rsidRDefault="00447AEC" w:rsidP="00447A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 xml:space="preserve">через Интернет-приемную Госкомитета – </w:t>
      </w:r>
      <w:r w:rsidRPr="00447AEC">
        <w:rPr>
          <w:rFonts w:ascii="Times New Roman" w:eastAsia="Calibri" w:hAnsi="Times New Roman" w:cs="Times New Roman"/>
          <w:b/>
          <w:iCs w:val="0"/>
          <w:sz w:val="24"/>
          <w:szCs w:val="24"/>
        </w:rPr>
        <w:t>139;</w:t>
      </w: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 xml:space="preserve"> </w:t>
      </w:r>
    </w:p>
    <w:p w:rsidR="00447AEC" w:rsidRPr="00447AEC" w:rsidRDefault="00447AEC" w:rsidP="00447A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lastRenderedPageBreak/>
        <w:t xml:space="preserve">непосредственно в Госкомитет – </w:t>
      </w:r>
      <w:r w:rsidRPr="00447AEC">
        <w:rPr>
          <w:rFonts w:ascii="Times New Roman" w:eastAsia="Calibri" w:hAnsi="Times New Roman" w:cs="Times New Roman"/>
          <w:b/>
          <w:iCs w:val="0"/>
          <w:sz w:val="24"/>
          <w:szCs w:val="24"/>
        </w:rPr>
        <w:t>46;</w:t>
      </w:r>
    </w:p>
    <w:p w:rsidR="00447AEC" w:rsidRPr="00447AEC" w:rsidRDefault="00447AEC" w:rsidP="00447A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 xml:space="preserve">письма для сведения или учета в работе (в </w:t>
      </w:r>
      <w:proofErr w:type="spellStart"/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т.ч</w:t>
      </w:r>
      <w:proofErr w:type="spellEnd"/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 xml:space="preserve">. суды) – </w:t>
      </w:r>
      <w:r w:rsidRPr="00447AEC">
        <w:rPr>
          <w:rFonts w:ascii="Times New Roman" w:eastAsia="Calibri" w:hAnsi="Times New Roman" w:cs="Times New Roman"/>
          <w:b/>
          <w:iCs w:val="0"/>
          <w:sz w:val="24"/>
          <w:szCs w:val="24"/>
        </w:rPr>
        <w:t>34</w:t>
      </w: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 xml:space="preserve"> (в </w:t>
      </w:r>
      <w:proofErr w:type="spellStart"/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т.ч</w:t>
      </w:r>
      <w:proofErr w:type="spellEnd"/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. 22 –суда);</w:t>
      </w:r>
    </w:p>
    <w:p w:rsidR="00447AEC" w:rsidRPr="00447AEC" w:rsidRDefault="00447AEC" w:rsidP="00447A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 xml:space="preserve">ответы на запросы – </w:t>
      </w:r>
      <w:r w:rsidRPr="00447AEC">
        <w:rPr>
          <w:rFonts w:ascii="Times New Roman" w:eastAsia="Calibri" w:hAnsi="Times New Roman" w:cs="Times New Roman"/>
          <w:b/>
          <w:iCs w:val="0"/>
          <w:sz w:val="24"/>
          <w:szCs w:val="24"/>
        </w:rPr>
        <w:t>12</w:t>
      </w: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 xml:space="preserve">.  </w:t>
      </w:r>
    </w:p>
    <w:p w:rsidR="00447AEC" w:rsidRPr="00447AEC" w:rsidRDefault="00447AEC" w:rsidP="00447A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447AEC" w:rsidRPr="00447AEC" w:rsidRDefault="00447AEC" w:rsidP="00447A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b/>
          <w:iCs w:val="0"/>
          <w:sz w:val="24"/>
          <w:szCs w:val="24"/>
          <w:u w:val="single"/>
        </w:rPr>
        <w:t>Подготовлено ответов заявителям</w:t>
      </w: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 xml:space="preserve"> –</w:t>
      </w:r>
      <w:r w:rsidRPr="00447AEC">
        <w:rPr>
          <w:rFonts w:ascii="Times New Roman" w:eastAsia="Calibri" w:hAnsi="Times New Roman" w:cs="Times New Roman"/>
          <w:b/>
          <w:iCs w:val="0"/>
          <w:sz w:val="24"/>
          <w:szCs w:val="24"/>
        </w:rPr>
        <w:t>367</w:t>
      </w: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 xml:space="preserve"> (в </w:t>
      </w:r>
      <w:proofErr w:type="spellStart"/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т.ч</w:t>
      </w:r>
      <w:proofErr w:type="spellEnd"/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. 2</w:t>
      </w:r>
      <w:r w:rsidRPr="00447AEC">
        <w:rPr>
          <w:rFonts w:ascii="Times New Roman" w:eastAsia="Calibri" w:hAnsi="Times New Roman" w:cs="Times New Roman"/>
          <w:b/>
          <w:iCs w:val="0"/>
          <w:sz w:val="24"/>
          <w:szCs w:val="24"/>
        </w:rPr>
        <w:t xml:space="preserve"> </w:t>
      </w: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писем поступивших в 2015 году со сроками рассмотрения в 2016 году, 365 поступивших в 2016 году).</w:t>
      </w:r>
    </w:p>
    <w:p w:rsidR="00447AEC" w:rsidRPr="00447AEC" w:rsidRDefault="00447AEC" w:rsidP="00447A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447AEC" w:rsidRPr="00447AEC" w:rsidRDefault="00447AEC" w:rsidP="00447A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На 21 обращение, поступившее в 2016 году, письменные ответы не требуются.</w:t>
      </w:r>
    </w:p>
    <w:p w:rsidR="00447AEC" w:rsidRPr="00447AEC" w:rsidRDefault="00447AEC" w:rsidP="00447A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Cs w:val="0"/>
          <w:sz w:val="24"/>
          <w:szCs w:val="24"/>
          <w:u w:val="single"/>
        </w:rPr>
      </w:pPr>
    </w:p>
    <w:p w:rsidR="00447AEC" w:rsidRPr="00447AEC" w:rsidRDefault="00447AEC" w:rsidP="00447A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b/>
          <w:iCs w:val="0"/>
          <w:sz w:val="24"/>
          <w:szCs w:val="24"/>
          <w:u w:val="single"/>
        </w:rPr>
        <w:t xml:space="preserve">2) личный прием граждан </w:t>
      </w:r>
      <w:r w:rsidRPr="00447AEC">
        <w:rPr>
          <w:rFonts w:ascii="Times New Roman" w:eastAsia="Calibri" w:hAnsi="Times New Roman" w:cs="Times New Roman"/>
          <w:b/>
          <w:iCs w:val="0"/>
          <w:sz w:val="24"/>
          <w:szCs w:val="24"/>
        </w:rPr>
        <w:t xml:space="preserve">– </w:t>
      </w: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 xml:space="preserve">количество приемов </w:t>
      </w:r>
      <w:r w:rsidRPr="00447AEC">
        <w:rPr>
          <w:rFonts w:ascii="Times New Roman" w:eastAsia="Calibri" w:hAnsi="Times New Roman" w:cs="Times New Roman"/>
          <w:b/>
          <w:iCs w:val="0"/>
          <w:sz w:val="24"/>
          <w:szCs w:val="24"/>
        </w:rPr>
        <w:t xml:space="preserve">– 51 (в </w:t>
      </w:r>
      <w:proofErr w:type="spellStart"/>
      <w:r w:rsidRPr="00447AEC">
        <w:rPr>
          <w:rFonts w:ascii="Times New Roman" w:eastAsia="Calibri" w:hAnsi="Times New Roman" w:cs="Times New Roman"/>
          <w:b/>
          <w:iCs w:val="0"/>
          <w:sz w:val="24"/>
          <w:szCs w:val="24"/>
        </w:rPr>
        <w:t>т.ч</w:t>
      </w:r>
      <w:proofErr w:type="spellEnd"/>
      <w:r w:rsidRPr="00447AEC">
        <w:rPr>
          <w:rFonts w:ascii="Times New Roman" w:eastAsia="Calibri" w:hAnsi="Times New Roman" w:cs="Times New Roman"/>
          <w:b/>
          <w:iCs w:val="0"/>
          <w:sz w:val="24"/>
          <w:szCs w:val="24"/>
        </w:rPr>
        <w:t xml:space="preserve">. принято 52 чел.) </w:t>
      </w: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(приняты письменные заявления, даны консультации) из них:</w:t>
      </w:r>
    </w:p>
    <w:p w:rsidR="00447AEC" w:rsidRPr="00447AEC" w:rsidRDefault="00447AEC" w:rsidP="00447AEC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  <w:u w:val="single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  <w:u w:val="single"/>
        </w:rPr>
        <w:t xml:space="preserve">Личный прием Председателя Госкомитета </w:t>
      </w:r>
      <w:proofErr w:type="spellStart"/>
      <w:r w:rsidRPr="00447AEC">
        <w:rPr>
          <w:rFonts w:ascii="Times New Roman" w:eastAsia="Calibri" w:hAnsi="Times New Roman" w:cs="Times New Roman"/>
          <w:b/>
          <w:iCs w:val="0"/>
          <w:sz w:val="24"/>
          <w:szCs w:val="24"/>
          <w:u w:val="single"/>
        </w:rPr>
        <w:t>Зарипова</w:t>
      </w:r>
      <w:proofErr w:type="spellEnd"/>
      <w:r w:rsidRPr="00447AEC">
        <w:rPr>
          <w:rFonts w:ascii="Times New Roman" w:eastAsia="Calibri" w:hAnsi="Times New Roman" w:cs="Times New Roman"/>
          <w:b/>
          <w:iCs w:val="0"/>
          <w:sz w:val="24"/>
          <w:szCs w:val="24"/>
          <w:u w:val="single"/>
        </w:rPr>
        <w:t xml:space="preserve"> М.Р</w:t>
      </w:r>
      <w:r w:rsidRPr="00447AEC">
        <w:rPr>
          <w:rFonts w:ascii="Times New Roman" w:eastAsia="Calibri" w:hAnsi="Times New Roman" w:cs="Times New Roman"/>
          <w:iCs w:val="0"/>
          <w:sz w:val="24"/>
          <w:szCs w:val="24"/>
          <w:u w:val="single"/>
        </w:rPr>
        <w:t xml:space="preserve">. – 1(2 чел): </w:t>
      </w:r>
    </w:p>
    <w:p w:rsidR="00447AEC" w:rsidRPr="00447AEC" w:rsidRDefault="00447AEC" w:rsidP="00447AEC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  <w:u w:val="single"/>
        </w:rPr>
        <w:t>16.02.2016</w:t>
      </w:r>
      <w:r w:rsidRPr="00447AE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 xml:space="preserve"> </w:t>
      </w: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 xml:space="preserve">– Хаджиев А.Р., Хасанов Р.А.. по вопросам </w:t>
      </w:r>
      <w:proofErr w:type="spellStart"/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техприсоединения</w:t>
      </w:r>
      <w:proofErr w:type="spellEnd"/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 xml:space="preserve"> к сетям водоснабжения - 1 (2 чел.);</w:t>
      </w:r>
    </w:p>
    <w:p w:rsidR="00447AEC" w:rsidRPr="00447AEC" w:rsidRDefault="00447AEC" w:rsidP="00447AEC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  <w:u w:val="single"/>
        </w:rPr>
        <w:t>16.08.2016</w:t>
      </w:r>
      <w:r w:rsidRPr="00447AE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lang w:eastAsia="ru-RU"/>
        </w:rPr>
        <w:t xml:space="preserve"> </w:t>
      </w: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 xml:space="preserve">– </w:t>
      </w:r>
      <w:r w:rsidRPr="00447AEC">
        <w:rPr>
          <w:rFonts w:ascii="Times New Roman" w:eastAsia="Calibri" w:hAnsi="Times New Roman" w:cs="Times New Roman"/>
          <w:b/>
          <w:iCs w:val="0"/>
          <w:sz w:val="24"/>
          <w:szCs w:val="24"/>
        </w:rPr>
        <w:t xml:space="preserve">Борисова Л.П. </w:t>
      </w: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 xml:space="preserve">по вопросам </w:t>
      </w:r>
      <w:proofErr w:type="spellStart"/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техприсоединения</w:t>
      </w:r>
      <w:proofErr w:type="spellEnd"/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 xml:space="preserve"> к сетям водоснабжения </w:t>
      </w:r>
      <w:proofErr w:type="spellStart"/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Чечетко</w:t>
      </w:r>
      <w:proofErr w:type="spellEnd"/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 xml:space="preserve"> И.И. (Агрыз)- 1;</w:t>
      </w:r>
    </w:p>
    <w:p w:rsidR="00447AEC" w:rsidRPr="00447AEC" w:rsidRDefault="00447AEC" w:rsidP="00447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4"/>
          <w:u w:val="single"/>
          <w:lang w:eastAsia="ru-RU"/>
        </w:rPr>
      </w:pPr>
      <w:r w:rsidRPr="00447AEC">
        <w:rPr>
          <w:rFonts w:ascii="Times New Roman" w:eastAsia="Times New Roman" w:hAnsi="Times New Roman" w:cs="Times New Roman"/>
          <w:iCs w:val="0"/>
          <w:color w:val="000000"/>
          <w:sz w:val="24"/>
          <w:szCs w:val="24"/>
          <w:u w:val="single"/>
          <w:lang w:eastAsia="ru-RU"/>
        </w:rPr>
        <w:t xml:space="preserve">Общероссийский день приема граждан 12.12.2016 – </w:t>
      </w:r>
      <w:r w:rsidRPr="00447AEC">
        <w:rPr>
          <w:rFonts w:ascii="Times New Roman" w:eastAsia="Times New Roman" w:hAnsi="Times New Roman" w:cs="Times New Roman"/>
          <w:b/>
          <w:iCs w:val="0"/>
          <w:color w:val="000000"/>
          <w:sz w:val="24"/>
          <w:szCs w:val="24"/>
          <w:u w:val="single"/>
          <w:lang w:eastAsia="ru-RU"/>
        </w:rPr>
        <w:t>4:</w:t>
      </w:r>
    </w:p>
    <w:p w:rsidR="00447AEC" w:rsidRPr="00447AEC" w:rsidRDefault="00447AEC" w:rsidP="00447AEC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(</w:t>
      </w:r>
      <w:proofErr w:type="spellStart"/>
      <w:r w:rsidRPr="00447AEC">
        <w:rPr>
          <w:rFonts w:ascii="Times New Roman" w:eastAsia="Calibri" w:hAnsi="Times New Roman" w:cs="Times New Roman"/>
          <w:b/>
          <w:iCs w:val="0"/>
          <w:sz w:val="24"/>
          <w:szCs w:val="24"/>
        </w:rPr>
        <w:t>Зарипов</w:t>
      </w:r>
      <w:proofErr w:type="spellEnd"/>
      <w:r w:rsidRPr="00447AEC">
        <w:rPr>
          <w:rFonts w:ascii="Times New Roman" w:eastAsia="Calibri" w:hAnsi="Times New Roman" w:cs="Times New Roman"/>
          <w:b/>
          <w:iCs w:val="0"/>
          <w:sz w:val="24"/>
          <w:szCs w:val="24"/>
        </w:rPr>
        <w:t xml:space="preserve"> М.Р.</w:t>
      </w: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 xml:space="preserve">) Личный прием: </w:t>
      </w:r>
      <w:proofErr w:type="spellStart"/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Бондакова</w:t>
      </w:r>
      <w:proofErr w:type="spellEnd"/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 xml:space="preserve"> И.Р. по тарифам на транспорт - 1;</w:t>
      </w:r>
    </w:p>
    <w:p w:rsidR="00447AEC" w:rsidRPr="00447AEC" w:rsidRDefault="00447AEC" w:rsidP="00447AEC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b/>
          <w:iCs w:val="0"/>
          <w:sz w:val="24"/>
          <w:szCs w:val="24"/>
        </w:rPr>
        <w:t>(</w:t>
      </w:r>
      <w:proofErr w:type="spellStart"/>
      <w:r w:rsidRPr="00447AEC">
        <w:rPr>
          <w:rFonts w:ascii="Times New Roman" w:eastAsia="Calibri" w:hAnsi="Times New Roman" w:cs="Times New Roman"/>
          <w:b/>
          <w:iCs w:val="0"/>
          <w:sz w:val="24"/>
          <w:szCs w:val="24"/>
        </w:rPr>
        <w:t>Симкачев</w:t>
      </w:r>
      <w:proofErr w:type="spellEnd"/>
      <w:r w:rsidRPr="00447AEC">
        <w:rPr>
          <w:rFonts w:ascii="Times New Roman" w:eastAsia="Calibri" w:hAnsi="Times New Roman" w:cs="Times New Roman"/>
          <w:b/>
          <w:iCs w:val="0"/>
          <w:sz w:val="24"/>
          <w:szCs w:val="24"/>
        </w:rPr>
        <w:t xml:space="preserve"> Д.А.) </w:t>
      </w: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 xml:space="preserve">Личный прием: </w:t>
      </w:r>
      <w:proofErr w:type="spellStart"/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Гаязутдинова</w:t>
      </w:r>
      <w:proofErr w:type="spellEnd"/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 xml:space="preserve"> Р.Д. по ценам на лекарства (ЖНВЛП) – 1.</w:t>
      </w:r>
    </w:p>
    <w:p w:rsidR="00447AEC" w:rsidRPr="00447AEC" w:rsidRDefault="00447AEC" w:rsidP="00447AEC">
      <w:pPr>
        <w:spacing w:after="0" w:line="240" w:lineRule="auto"/>
        <w:jc w:val="both"/>
        <w:rPr>
          <w:rFonts w:ascii="Times New Roman" w:eastAsia="Calibri" w:hAnsi="Times New Roman" w:cs="Times New Roman"/>
          <w:b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b/>
          <w:iCs w:val="0"/>
          <w:sz w:val="24"/>
          <w:szCs w:val="24"/>
        </w:rPr>
        <w:t>(Давыдова О.В.)</w:t>
      </w: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 xml:space="preserve"> Личный прием: Пронина Р.А., Спиридонова Е.Г. по тарифам на ЖКУ – 2</w:t>
      </w:r>
    </w:p>
    <w:p w:rsidR="00447AEC" w:rsidRPr="00447AEC" w:rsidRDefault="00447AEC" w:rsidP="00447AEC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 xml:space="preserve">- отдел по работе с обращениями граждан –35; </w:t>
      </w:r>
    </w:p>
    <w:p w:rsidR="00447AEC" w:rsidRPr="00447AEC" w:rsidRDefault="00447AEC" w:rsidP="00447AEC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- отдела регулирования тарифов на транспортные услуги и услуги связи – 1;</w:t>
      </w:r>
    </w:p>
    <w:p w:rsidR="00447AEC" w:rsidRPr="00447AEC" w:rsidRDefault="00447AEC" w:rsidP="00447AEC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- отдела мониторинга и наблюдения организаций коммунальной сферы – 1</w:t>
      </w:r>
    </w:p>
    <w:p w:rsidR="00447AEC" w:rsidRPr="00447AEC" w:rsidRDefault="00447AEC" w:rsidP="00447AEC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- отдел кадров –7;</w:t>
      </w:r>
    </w:p>
    <w:p w:rsidR="00447AEC" w:rsidRPr="00447AEC" w:rsidRDefault="00447AEC" w:rsidP="00447AEC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 xml:space="preserve">- отдел регулирования тарифов на электрическую энергию - 1. </w:t>
      </w:r>
    </w:p>
    <w:p w:rsidR="00447AEC" w:rsidRPr="00447AEC" w:rsidRDefault="00447AEC" w:rsidP="00447A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447AEC" w:rsidRPr="00447AEC" w:rsidRDefault="00447AEC" w:rsidP="00447A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b/>
          <w:iCs w:val="0"/>
          <w:sz w:val="24"/>
          <w:szCs w:val="24"/>
          <w:u w:val="single"/>
        </w:rPr>
        <w:t>3) «Горячая линия»</w:t>
      </w:r>
      <w:r w:rsidRPr="00447AEC">
        <w:rPr>
          <w:rFonts w:ascii="Times New Roman" w:eastAsia="Calibri" w:hAnsi="Times New Roman" w:cs="Times New Roman"/>
          <w:iCs w:val="0"/>
          <w:sz w:val="24"/>
          <w:szCs w:val="24"/>
          <w:u w:val="single"/>
        </w:rPr>
        <w:t xml:space="preserve"> </w:t>
      </w: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обращений</w:t>
      </w:r>
      <w:r w:rsidRPr="00447AEC">
        <w:rPr>
          <w:rFonts w:ascii="Times New Roman" w:eastAsia="Calibri" w:hAnsi="Times New Roman" w:cs="Times New Roman"/>
          <w:b/>
          <w:iCs w:val="0"/>
          <w:sz w:val="24"/>
          <w:szCs w:val="24"/>
        </w:rPr>
        <w:t xml:space="preserve"> </w:t>
      </w: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граждан –</w:t>
      </w:r>
      <w:r w:rsidRPr="00447AEC">
        <w:rPr>
          <w:rFonts w:ascii="Times New Roman" w:eastAsia="Calibri" w:hAnsi="Times New Roman" w:cs="Times New Roman"/>
          <w:b/>
          <w:iCs w:val="0"/>
          <w:sz w:val="24"/>
          <w:szCs w:val="24"/>
        </w:rPr>
        <w:t xml:space="preserve">2061, </w:t>
      </w: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 xml:space="preserve">в </w:t>
      </w:r>
      <w:proofErr w:type="spellStart"/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т.ч</w:t>
      </w:r>
      <w:proofErr w:type="spellEnd"/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.:</w:t>
      </w:r>
    </w:p>
    <w:p w:rsidR="00447AEC" w:rsidRPr="00447AEC" w:rsidRDefault="00447AEC" w:rsidP="00447A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447AEC" w:rsidRPr="00447AEC" w:rsidRDefault="00447AEC" w:rsidP="00447AEC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- отдела по работе с обращениями граждан – 2037;</w:t>
      </w:r>
    </w:p>
    <w:p w:rsidR="00447AEC" w:rsidRPr="00447AEC" w:rsidRDefault="00447AEC" w:rsidP="00447AEC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- отдела регулирования тарифов в сфере водоснабжения, водоотведения и утилизации ТБО – 4;</w:t>
      </w:r>
    </w:p>
    <w:p w:rsidR="00447AEC" w:rsidRPr="00447AEC" w:rsidRDefault="00447AEC" w:rsidP="00447AEC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- отдела регулирования тарифов теплоснабжающих организаций – 1;</w:t>
      </w:r>
    </w:p>
    <w:p w:rsidR="00447AEC" w:rsidRPr="00447AEC" w:rsidRDefault="00447AEC" w:rsidP="00447AEC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- отдела регулирования тарифов на тепловую энергию в комбинированной выработке – 3;</w:t>
      </w:r>
    </w:p>
    <w:p w:rsidR="00447AEC" w:rsidRPr="00447AEC" w:rsidRDefault="00447AEC" w:rsidP="00447AEC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- отдела регулирования и контроля ценообразования потребительского рынка – 12;</w:t>
      </w:r>
    </w:p>
    <w:p w:rsidR="00447AEC" w:rsidRPr="00447AEC" w:rsidRDefault="00447AEC" w:rsidP="00447AEC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 xml:space="preserve">- отдел регулирования тарифов на электрическую энергию - 4. </w:t>
      </w:r>
    </w:p>
    <w:p w:rsidR="00447AEC" w:rsidRPr="00447AEC" w:rsidRDefault="00447AEC" w:rsidP="00447AEC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447AEC" w:rsidRPr="00447AEC" w:rsidRDefault="00447AEC" w:rsidP="00447A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b/>
          <w:iCs w:val="0"/>
          <w:sz w:val="24"/>
          <w:szCs w:val="24"/>
          <w:u w:val="single"/>
        </w:rPr>
        <w:t>4) устных консультаций (по телефону)</w:t>
      </w:r>
      <w:r w:rsidRPr="00447AEC">
        <w:rPr>
          <w:rFonts w:ascii="Times New Roman" w:eastAsia="Calibri" w:hAnsi="Times New Roman" w:cs="Times New Roman"/>
          <w:b/>
          <w:iCs w:val="0"/>
          <w:sz w:val="24"/>
          <w:szCs w:val="24"/>
        </w:rPr>
        <w:t xml:space="preserve"> – 92, </w:t>
      </w: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 xml:space="preserve">в </w:t>
      </w:r>
      <w:proofErr w:type="spellStart"/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т.ч</w:t>
      </w:r>
      <w:proofErr w:type="spellEnd"/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.:</w:t>
      </w:r>
    </w:p>
    <w:p w:rsidR="00447AEC" w:rsidRPr="00447AEC" w:rsidRDefault="00447AEC" w:rsidP="00447A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447AEC" w:rsidRPr="00447AEC" w:rsidRDefault="00447AEC" w:rsidP="00447AEC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- приемная Госкомитета – 0;</w:t>
      </w:r>
    </w:p>
    <w:p w:rsidR="00447AEC" w:rsidRPr="00447AEC" w:rsidRDefault="00447AEC" w:rsidP="00447AEC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- отдела регулирования тарифов на транспортные услуги и услуги связи – 6;</w:t>
      </w:r>
    </w:p>
    <w:p w:rsidR="00447AEC" w:rsidRPr="00447AEC" w:rsidRDefault="00447AEC" w:rsidP="00447AEC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- отдел кадров – 4;</w:t>
      </w:r>
    </w:p>
    <w:p w:rsidR="00447AEC" w:rsidRPr="00447AEC" w:rsidRDefault="00447AEC" w:rsidP="00447AEC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 xml:space="preserve">- отдел регулирования и контроля платы за </w:t>
      </w:r>
      <w:proofErr w:type="gramStart"/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технологическое</w:t>
      </w:r>
      <w:proofErr w:type="gramEnd"/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 xml:space="preserve"> присоединение-0;</w:t>
      </w:r>
    </w:p>
    <w:p w:rsidR="00447AEC" w:rsidRPr="00447AEC" w:rsidRDefault="00447AEC" w:rsidP="00447AEC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- юридический отдел – 79;</w:t>
      </w:r>
    </w:p>
    <w:p w:rsidR="00447AEC" w:rsidRPr="00447AEC" w:rsidRDefault="00447AEC" w:rsidP="00447AEC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- отдел административной практики - 0.</w:t>
      </w:r>
    </w:p>
    <w:p w:rsidR="00447AEC" w:rsidRPr="00447AEC" w:rsidRDefault="00447AEC" w:rsidP="00447AEC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 xml:space="preserve">- </w:t>
      </w:r>
      <w:r w:rsidRPr="00447AEC">
        <w:rPr>
          <w:rFonts w:ascii="Times New Roman" w:eastAsia="Calibri" w:hAnsi="Times New Roman" w:cs="Times New Roman"/>
          <w:bCs/>
          <w:iCs w:val="0"/>
          <w:color w:val="333333"/>
          <w:sz w:val="24"/>
          <w:szCs w:val="24"/>
        </w:rPr>
        <w:t>отдел мониторинга и наблюдения организаций коммунальной сферы - 3</w:t>
      </w: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.</w:t>
      </w:r>
    </w:p>
    <w:p w:rsidR="00447AEC" w:rsidRPr="00447AEC" w:rsidRDefault="00447AEC" w:rsidP="00447A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Cs w:val="0"/>
          <w:sz w:val="24"/>
          <w:szCs w:val="24"/>
          <w:u w:val="single"/>
        </w:rPr>
      </w:pPr>
    </w:p>
    <w:p w:rsidR="00447AEC" w:rsidRPr="00447AEC" w:rsidRDefault="00447AEC" w:rsidP="00447AE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b/>
          <w:iCs w:val="0"/>
          <w:sz w:val="24"/>
          <w:szCs w:val="24"/>
          <w:u w:val="single"/>
        </w:rPr>
        <w:t>Основная тематика обращений в 2016 году</w:t>
      </w:r>
      <w:r w:rsidRPr="00447AEC">
        <w:rPr>
          <w:rFonts w:ascii="Times New Roman" w:eastAsia="Calibri" w:hAnsi="Times New Roman" w:cs="Times New Roman"/>
          <w:b/>
          <w:iCs w:val="0"/>
          <w:sz w:val="24"/>
          <w:szCs w:val="24"/>
        </w:rPr>
        <w:t xml:space="preserve">: </w:t>
      </w:r>
    </w:p>
    <w:p w:rsidR="00447AEC" w:rsidRPr="00447AEC" w:rsidRDefault="00447AEC" w:rsidP="00447AEC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 xml:space="preserve">- порядок формирования тарифов на услуги ЖКХ (в </w:t>
      </w:r>
      <w:proofErr w:type="spellStart"/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т.ч</w:t>
      </w:r>
      <w:proofErr w:type="gramStart"/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.т</w:t>
      </w:r>
      <w:proofErr w:type="gramEnd"/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арифы</w:t>
      </w:r>
      <w:proofErr w:type="spellEnd"/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 xml:space="preserve"> на 2016г.) –9,97 %;</w:t>
      </w:r>
    </w:p>
    <w:p w:rsidR="00447AEC" w:rsidRPr="00447AEC" w:rsidRDefault="00447AEC" w:rsidP="00447AEC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 xml:space="preserve">- оплата за теплоснабжение – 15,13% (в </w:t>
      </w:r>
      <w:proofErr w:type="spellStart"/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т.ч</w:t>
      </w:r>
      <w:proofErr w:type="spellEnd"/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. тариф – 2,81%, оплата – 12,32%);</w:t>
      </w:r>
    </w:p>
    <w:p w:rsidR="00447AEC" w:rsidRPr="00447AEC" w:rsidRDefault="00447AEC" w:rsidP="00447AEC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 xml:space="preserve">- тариф и оплата за электроэнергию (в </w:t>
      </w:r>
      <w:proofErr w:type="spellStart"/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т.ч</w:t>
      </w:r>
      <w:proofErr w:type="spellEnd"/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. ОДН и установка, замена электросчетчиков)-13,75%;</w:t>
      </w:r>
    </w:p>
    <w:p w:rsidR="00447AEC" w:rsidRPr="00447AEC" w:rsidRDefault="00447AEC" w:rsidP="00447AEC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- предоставление и оплата ЖКУ – 28,76 %;</w:t>
      </w:r>
    </w:p>
    <w:p w:rsidR="00447AEC" w:rsidRPr="00447AEC" w:rsidRDefault="00447AEC" w:rsidP="00447AEC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- оплата за капитальный ремонт – 2,89 %;</w:t>
      </w:r>
    </w:p>
    <w:p w:rsidR="00447AEC" w:rsidRPr="00447AEC" w:rsidRDefault="00447AEC" w:rsidP="00447AEC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- тариф и оплата за водоснабжение и водоотведение – 4,74 %;</w:t>
      </w:r>
    </w:p>
    <w:p w:rsidR="00447AEC" w:rsidRPr="00447AEC" w:rsidRDefault="00447AEC" w:rsidP="00447AEC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- тариф и оплата за горячее водоснабжение – 11,17%</w:t>
      </w:r>
    </w:p>
    <w:p w:rsidR="00447AEC" w:rsidRPr="00447AEC" w:rsidRDefault="00447AEC" w:rsidP="00447AEC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- оплата за ТБО и ли</w:t>
      </w:r>
      <w:proofErr w:type="gramStart"/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 xml:space="preserve">фт с </w:t>
      </w:r>
      <w:proofErr w:type="spellStart"/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кв</w:t>
      </w:r>
      <w:proofErr w:type="gramEnd"/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.м</w:t>
      </w:r>
      <w:proofErr w:type="spellEnd"/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. – 2,70 %;</w:t>
      </w:r>
    </w:p>
    <w:p w:rsidR="00447AEC" w:rsidRPr="00447AEC" w:rsidRDefault="00447AEC" w:rsidP="00447AEC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lastRenderedPageBreak/>
        <w:t>- тарифы на транспортные услуги и услуги связи – 4,77 %;</w:t>
      </w:r>
    </w:p>
    <w:p w:rsidR="00447AEC" w:rsidRPr="00447AEC" w:rsidRDefault="00447AEC" w:rsidP="00447AEC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 xml:space="preserve">- цены и тарифы социальной и непромышленной сферы – 5,01 % </w:t>
      </w:r>
    </w:p>
    <w:p w:rsidR="00447AEC" w:rsidRPr="00447AEC" w:rsidRDefault="00447AEC" w:rsidP="00447AEC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- плата за технологическое присоединение – 0,65 %;</w:t>
      </w:r>
    </w:p>
    <w:p w:rsidR="00447AEC" w:rsidRPr="00B2348F" w:rsidRDefault="00447AEC" w:rsidP="00447AEC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447AEC">
        <w:rPr>
          <w:rFonts w:ascii="Times New Roman" w:eastAsia="Calibri" w:hAnsi="Times New Roman" w:cs="Times New Roman"/>
          <w:iCs w:val="0"/>
          <w:sz w:val="24"/>
          <w:szCs w:val="24"/>
        </w:rPr>
        <w:t>- кадровая политика Госкомитета – 0,46%.</w:t>
      </w:r>
    </w:p>
    <w:p w:rsidR="00B2348F" w:rsidRPr="00F20BDC" w:rsidRDefault="00B2348F" w:rsidP="00447AEC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2E70CB" w:rsidRPr="002E70CB" w:rsidRDefault="002E70CB" w:rsidP="002E70CB">
      <w:pPr>
        <w:pStyle w:val="a"/>
        <w:numPr>
          <w:ilvl w:val="0"/>
          <w:numId w:val="0"/>
        </w:numPr>
        <w:spacing w:after="0" w:line="240" w:lineRule="auto"/>
        <w:ind w:right="142"/>
        <w:jc w:val="both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2E70CB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t>Реализация антикоррупционной политики</w:t>
      </w:r>
    </w:p>
    <w:p w:rsidR="002E70CB" w:rsidRPr="00FD79E6" w:rsidRDefault="002E70CB" w:rsidP="002E70CB">
      <w:pPr>
        <w:spacing w:after="0" w:line="240" w:lineRule="auto"/>
        <w:ind w:left="360" w:right="142" w:firstLine="567"/>
        <w:rPr>
          <w:rFonts w:ascii="Times New Roman" w:eastAsia="Times New Roman" w:hAnsi="Times New Roman" w:cs="Times New Roman"/>
          <w:b/>
          <w:color w:val="4F6228"/>
          <w:sz w:val="24"/>
          <w:szCs w:val="24"/>
          <w:lang w:eastAsia="ru-RU"/>
        </w:rPr>
      </w:pPr>
      <w:r w:rsidRPr="0021608E">
        <w:rPr>
          <w:rFonts w:ascii="Times New Roman" w:eastAsia="Times New Roman" w:hAnsi="Times New Roman"/>
          <w:i/>
          <w:noProof/>
          <w:color w:val="4F6228" w:themeColor="accent3" w:themeShade="8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973632" behindDoc="0" locked="0" layoutInCell="1" allowOverlap="1" wp14:anchorId="01F0305A" wp14:editId="767BA4D0">
                <wp:simplePos x="0" y="0"/>
                <wp:positionH relativeFrom="column">
                  <wp:posOffset>2540</wp:posOffset>
                </wp:positionH>
                <wp:positionV relativeFrom="paragraph">
                  <wp:posOffset>91440</wp:posOffset>
                </wp:positionV>
                <wp:extent cx="3381375" cy="0"/>
                <wp:effectExtent l="19050" t="19050" r="28575" b="19050"/>
                <wp:wrapNone/>
                <wp:docPr id="241" name="Прямая соединительная 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1" o:spid="_x0000_s1026" style="position:absolute;z-index:25197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7.2pt" to="26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" strokecolor="#74512a" strokeweight="2.25pt">
                <v:stroke endcap="round"/>
                <o:lock v:ext="edit" shapetype="f"/>
              </v:line>
            </w:pict>
          </mc:Fallback>
        </mc:AlternateContent>
      </w:r>
    </w:p>
    <w:p w:rsidR="002E70CB" w:rsidRPr="007D6AAA" w:rsidRDefault="002E70CB" w:rsidP="002E70CB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Госкомитете</w:t>
      </w:r>
      <w:r w:rsidRPr="007D6AAA">
        <w:rPr>
          <w:rFonts w:ascii="Times New Roman" w:hAnsi="Times New Roman" w:cs="Times New Roman"/>
          <w:sz w:val="24"/>
          <w:szCs w:val="24"/>
        </w:rPr>
        <w:t xml:space="preserve"> работа по профилактике и противодействию коррупции ведется в соответствии с Федеральным законом от 25.12.2008 № 273-ФЗ «О противодействии коррупции» и Законом Республики Татарстан от 4 мая 2006 года № 34-ЗРТ «О противодействии коррупции в Республике Татарстан».</w:t>
      </w:r>
    </w:p>
    <w:p w:rsidR="002E70CB" w:rsidRPr="007D6AAA" w:rsidRDefault="002E70CB" w:rsidP="002E70C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Cs w:val="0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 xml:space="preserve">Реализация антикоррупционных мероприятий в Госкомитете осуществляется в рамках целевой Программы Государственного комитета Республики Татарстан по тарифам по реализации антикоррупционной политики Республики Татарстан на 2015 - 2020 годы, которая утверждена приказом Госкомитета от 10.10.2014 № 298 с учетом целей и задач государственной программы </w:t>
      </w:r>
      <w:r w:rsidRPr="007D6AAA">
        <w:rPr>
          <w:rFonts w:ascii="Times New Roman" w:eastAsia="Calibri" w:hAnsi="Times New Roman" w:cs="Times New Roman"/>
          <w:sz w:val="24"/>
          <w:szCs w:val="24"/>
        </w:rPr>
        <w:t xml:space="preserve">«Реализация антикоррупционной политики Республики Татарстан на 2015 – 2020 годы». Указанная программа </w:t>
      </w:r>
      <w:r w:rsidRPr="007D6AAA">
        <w:rPr>
          <w:rFonts w:ascii="Times New Roman" w:hAnsi="Times New Roman" w:cs="Times New Roman"/>
          <w:sz w:val="24"/>
          <w:szCs w:val="24"/>
        </w:rPr>
        <w:t xml:space="preserve">размещена на официальном сайте Госкомитета (http://kt.tatarstan.ru) в разделе «Противодействие коррупции». Все мероприятия Программы направлены на повышение </w:t>
      </w:r>
      <w:proofErr w:type="gramStart"/>
      <w:r w:rsidRPr="007D6AAA">
        <w:rPr>
          <w:rFonts w:ascii="Times New Roman" w:hAnsi="Times New Roman" w:cs="Times New Roman"/>
          <w:sz w:val="24"/>
          <w:szCs w:val="24"/>
        </w:rPr>
        <w:t>уровня правосознания граждан антикоррупционных стандартов поведения</w:t>
      </w:r>
      <w:proofErr w:type="gramEnd"/>
      <w:r w:rsidRPr="007D6AAA">
        <w:rPr>
          <w:rFonts w:ascii="Times New Roman" w:hAnsi="Times New Roman" w:cs="Times New Roman"/>
          <w:sz w:val="24"/>
          <w:szCs w:val="24"/>
        </w:rPr>
        <w:t>. Регулярно ведётся работа по выполнению утвержденных Программой мероприятий. В ходе реализации  антикоррупционной программы в Госкомитете по итогам 2016 года коррупционных правонарушений не установлено.</w:t>
      </w:r>
      <w:r w:rsidRPr="007D6A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E70CB" w:rsidRPr="007D6AAA" w:rsidRDefault="002E70CB" w:rsidP="002E70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>Председателем Госкомитета 25.01.2016 утвержден План работы Комиссии при Председателе Государственного комитета Республики Татарстан по тарифам по противодействию коррупции на 2016 год и 25.01.2016 утвержден План работы Комиссии по соблюдению требований к служебному поведению государственных гражданских служащих Государственного комитета Республики Татарстан по тарифам и урегулированию конфликта интересов на 2016 год. Также председателем Госкомитета 25.01.2016 утвержден План работы по минимизации «бытовой» коррупции на 2016 год</w:t>
      </w:r>
      <w:r w:rsidRPr="007D6AAA">
        <w:rPr>
          <w:rFonts w:ascii="Times New Roman" w:hAnsi="Times New Roman" w:cs="Times New Roman"/>
          <w:b/>
          <w:sz w:val="24"/>
          <w:szCs w:val="24"/>
        </w:rPr>
        <w:t>.</w:t>
      </w:r>
    </w:p>
    <w:p w:rsidR="002E70CB" w:rsidRPr="007D6AAA" w:rsidRDefault="002E70CB" w:rsidP="002E70CB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 xml:space="preserve">В Госкомитете создана Комиссия по соблюдению требований к служебному поведению государственных гражданских служащих Государственного комитета Республики Татарстан по тарифам и урегулированию конфликта интересов.  </w:t>
      </w:r>
      <w:proofErr w:type="gramStart"/>
      <w:r w:rsidRPr="007D6AAA">
        <w:rPr>
          <w:rFonts w:ascii="Times New Roman" w:hAnsi="Times New Roman" w:cs="Times New Roman"/>
          <w:sz w:val="24"/>
          <w:szCs w:val="24"/>
        </w:rPr>
        <w:t>В состав Комиссии включены: представитель Управления Президента Республики Татарстан по вопросам антикоррупционной политики (по согласованию и представитель высшего образовательного учреждения Казанского (Приволжского) Федерального университета.</w:t>
      </w:r>
      <w:proofErr w:type="gramEnd"/>
      <w:r w:rsidRPr="007D6AAA">
        <w:rPr>
          <w:rFonts w:ascii="Times New Roman" w:hAnsi="Times New Roman" w:cs="Times New Roman"/>
          <w:sz w:val="24"/>
          <w:szCs w:val="24"/>
        </w:rPr>
        <w:t xml:space="preserve"> (По 2016 года проведено 4 заседания указанной Комиссии).  </w:t>
      </w:r>
    </w:p>
    <w:p w:rsidR="002E70CB" w:rsidRPr="007D6AAA" w:rsidRDefault="002E70CB" w:rsidP="002E70CB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>В целях реализации основных направлений государственной политики в сфере противодействия коррупции приказом Госкомитета утверждены состав и Положение о Комиссии при Председателе Государственного комитета Республики Татарстан по тарифам по противодействию коррупции.  В ходе реализации антикоррупционной программы в Госкомитете за отчетный период коррупционных правонарушений не установлено. (По итогам 2016 года  проведено 5 заседаний указанной Комиссии).</w:t>
      </w:r>
    </w:p>
    <w:p w:rsidR="002E70CB" w:rsidRPr="007D6AAA" w:rsidRDefault="002E70CB" w:rsidP="002E70CB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>За 2016 года преступлений коррупционной направленности и нарушений антикоррупционного законодательства, и законодательства о государственной гражданской службе не выявлено, вследствие чего ни один сотрудник Госкомитета к дисциплинарной ответственности не привлекался. Кроме того, государственными гражданскими служащими Госкомитета требования к служебному поведению, запреты и ограничения не нарушались, отсутствовали ситуации, приводящие к конфликту интересов, вследствие чего основания для заседания Комиссии по соблюдению требований к служебному поведению государственных гражданских служащих и урегулированию конфликта интересов отсутствовали. Конфликта интересов в Госкомитете не возникало.</w:t>
      </w:r>
    </w:p>
    <w:p w:rsidR="002E70CB" w:rsidRPr="007D6AAA" w:rsidRDefault="002E70CB" w:rsidP="002E70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7D6AAA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В Госкомитете в рамках реализации антикоррупционного законодательства проводятся мероприятия, направленные на пресечение коррупционных правонарушений. Основной упор в работе делается на принятие профилактических мер и правовое просвещение служащих. В </w:t>
      </w:r>
      <w:r w:rsidRPr="007D6AAA">
        <w:rPr>
          <w:rFonts w:ascii="Times New Roman" w:hAnsi="Times New Roman" w:cs="Times New Roman"/>
          <w:color w:val="000000"/>
          <w:kern w:val="24"/>
          <w:sz w:val="24"/>
          <w:szCs w:val="24"/>
        </w:rPr>
        <w:lastRenderedPageBreak/>
        <w:t>обязательном порядке доводятся до сведения гражданских служащих и поступающих на государственную гражданскую службу граждан ведомственные акты, объясняющие механизм предотвращения и урегулирования конфликта интересов. Разъясняются понятия о персональной ответственности госслужащих за противоправные действия, об основаниях увольнения в связи с утратой доверия, о порядке уведомления представителя нанимателя о фактах обращения в целях склонения госслужащих к совершению коррупционных правонарушений, о необходимости соблюдения запретов, ограничений, в том числе касающихся дарения и получения подарков.</w:t>
      </w:r>
    </w:p>
    <w:p w:rsidR="002E70CB" w:rsidRPr="007D6AAA" w:rsidRDefault="002E70CB" w:rsidP="002E70CB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>В целях осуществления комплекса организационных, разъяснительных и иных мер для государственных гражданских служащих Госкомитета на систематической основе проводятся совещания, заседания «круглого стола», обучение и индивидуальное консультирование сотрудников:</w:t>
      </w:r>
    </w:p>
    <w:p w:rsidR="002E70CB" w:rsidRPr="007D6AAA" w:rsidRDefault="002E70CB" w:rsidP="002E70CB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 xml:space="preserve"> – по формированию отрицательного отношения к коррупции;</w:t>
      </w:r>
    </w:p>
    <w:p w:rsidR="002E70CB" w:rsidRPr="007D6AAA" w:rsidRDefault="002E70CB" w:rsidP="002E70CB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>– по обеспечению соблюдения ограничений и запретов, исполнения обязанностей, установленных в целях противодействия коррупции;</w:t>
      </w:r>
    </w:p>
    <w:p w:rsidR="002E70CB" w:rsidRPr="007D6AAA" w:rsidRDefault="002E70CB" w:rsidP="002E70CB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>–по формированию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обязанностей;</w:t>
      </w:r>
    </w:p>
    <w:p w:rsidR="002E70CB" w:rsidRPr="007D6AAA" w:rsidRDefault="002E70CB" w:rsidP="002E70CB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>–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2E70CB" w:rsidRPr="007D6AAA" w:rsidRDefault="002E70CB" w:rsidP="002E70CB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>Также в Госкомитете проведено анкетирование о состоянии «бытовой» коррупции и мерах по ее минимизации.</w:t>
      </w:r>
    </w:p>
    <w:p w:rsidR="002E70CB" w:rsidRPr="007D6AAA" w:rsidRDefault="002E70CB" w:rsidP="002E70CB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>В соответствии с утвержденным Планом от  25.01.2016 года  о состоянии «бытовой» коррупции и мерах по ее минимизации в Госкомитете проводятся:</w:t>
      </w:r>
    </w:p>
    <w:p w:rsidR="002E70CB" w:rsidRPr="007D6AAA" w:rsidRDefault="002E70CB" w:rsidP="002E70CB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7D6AAA">
        <w:rPr>
          <w:rFonts w:ascii="Times New Roman" w:hAnsi="Times New Roman"/>
          <w:sz w:val="24"/>
          <w:szCs w:val="24"/>
        </w:rPr>
        <w:t xml:space="preserve">-обучающие мероприятия для </w:t>
      </w:r>
      <w:proofErr w:type="gramStart"/>
      <w:r w:rsidRPr="007D6AAA">
        <w:rPr>
          <w:rFonts w:ascii="Times New Roman" w:hAnsi="Times New Roman"/>
          <w:sz w:val="24"/>
          <w:szCs w:val="24"/>
        </w:rPr>
        <w:t>государственных</w:t>
      </w:r>
      <w:proofErr w:type="gramEnd"/>
      <w:r w:rsidRPr="007D6AAA">
        <w:rPr>
          <w:rFonts w:ascii="Times New Roman" w:hAnsi="Times New Roman"/>
          <w:sz w:val="24"/>
          <w:szCs w:val="24"/>
        </w:rPr>
        <w:t xml:space="preserve"> гражданских Госкомитета по вопросам применения законодательства Российской Федерации и Республики Татарстан о противодействии коррупции;</w:t>
      </w:r>
    </w:p>
    <w:p w:rsidR="002E70CB" w:rsidRPr="007D6AAA" w:rsidRDefault="002E70CB" w:rsidP="002E70CB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/>
          <w:sz w:val="24"/>
          <w:szCs w:val="24"/>
        </w:rPr>
        <w:t>-</w:t>
      </w:r>
      <w:r w:rsidRPr="007D6AAA">
        <w:rPr>
          <w:rFonts w:ascii="Times New Roman" w:hAnsi="Times New Roman" w:cs="Times New Roman"/>
          <w:sz w:val="24"/>
          <w:szCs w:val="24"/>
        </w:rPr>
        <w:t xml:space="preserve"> анкетирование о состоянии «бытовой» коррупции и мерах по ее минимизации с сотрудниками Госкомитета;</w:t>
      </w:r>
    </w:p>
    <w:p w:rsidR="002E70CB" w:rsidRPr="007D6AAA" w:rsidRDefault="002E70CB" w:rsidP="002E70CB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/>
          <w:sz w:val="24"/>
          <w:szCs w:val="24"/>
        </w:rPr>
        <w:t xml:space="preserve">-рассматриваются на заседаниях комиссий по противодействию коррупции вопросы </w:t>
      </w:r>
      <w:r w:rsidRPr="007D6AAA">
        <w:rPr>
          <w:rFonts w:ascii="Times New Roman" w:hAnsi="Times New Roman" w:cs="Times New Roman"/>
          <w:sz w:val="24"/>
          <w:szCs w:val="24"/>
        </w:rPr>
        <w:t>о состоянии «бытовой» коррупции и мерах по ее минимизации (один раз в полугодие).</w:t>
      </w:r>
    </w:p>
    <w:p w:rsidR="002E70CB" w:rsidRPr="007D6AAA" w:rsidRDefault="002E70CB" w:rsidP="002E70CB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>- совещания по  соблюдению требований законодательства о государственной гражданской службе Российской Федерации при назначении на должности  государственной гражданской службы Республики Татарстан в Госкомитете.</w:t>
      </w:r>
    </w:p>
    <w:p w:rsidR="002E70CB" w:rsidRPr="007D6AAA" w:rsidRDefault="002E70CB" w:rsidP="002E70CB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>Осуществляется комплекс мер по обеспечению соблюдения служащими требований к служебному поведению и требований о предотвращении и урегулировании конфликта интересов:</w:t>
      </w:r>
    </w:p>
    <w:p w:rsidR="002E70CB" w:rsidRPr="007D6AAA" w:rsidRDefault="002E70CB" w:rsidP="002E70CB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 xml:space="preserve">- проводятся проверки сведений при поступлении на государственную гражданскую службу; </w:t>
      </w:r>
    </w:p>
    <w:p w:rsidR="002E70CB" w:rsidRPr="007D6AAA" w:rsidRDefault="002E70CB" w:rsidP="002E70CB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 xml:space="preserve">- проводится мониторинг выполнения служащими обязанности предварительного уведомления представителя нанимателя о намерении выполнять иную оплачиваемую работу; </w:t>
      </w:r>
    </w:p>
    <w:p w:rsidR="002E70CB" w:rsidRPr="007D6AAA" w:rsidRDefault="002E70CB" w:rsidP="002E70CB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 xml:space="preserve">- проводится работа по выявлению случаев возникновения конфликта интересов при реализации положений Федерального закона от 05.04.2013  № 44-ФЗ «О контрактной системе в сфере закупок, товаров, услуг для обеспечения государственных и муниципальных нужд»; </w:t>
      </w:r>
    </w:p>
    <w:p w:rsidR="002E70CB" w:rsidRPr="007D6AAA" w:rsidRDefault="002E70CB" w:rsidP="002E70CB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>- обеспечена возможность размещения физическими и юридическими лицами на официальном сайте Госкомитета информации (жалоб) о ставших им известными неправомерных действиях сотрудников.</w:t>
      </w:r>
    </w:p>
    <w:p w:rsidR="002E70CB" w:rsidRPr="007D6AAA" w:rsidRDefault="002E70CB" w:rsidP="002E70CB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 xml:space="preserve">Кроме того, ответственным за работу по профилактике коррупционных и иных правонарушений с сотрудниками Госкомитета периодически проводятся занятия по правовому просвещению по вопросам прохождения государственной гражданской службы, требований к служебному поведению, урегулированию конфликта интересов, ответственности за совершение должностных правонарушений, беседы о правилах служебной этики государственных гражданских служащих. Доведена до сведения государственных гражданских служащих </w:t>
      </w:r>
      <w:r w:rsidRPr="007D6AAA">
        <w:rPr>
          <w:rFonts w:ascii="Times New Roman" w:hAnsi="Times New Roman" w:cs="Times New Roman"/>
          <w:sz w:val="24"/>
          <w:szCs w:val="24"/>
        </w:rPr>
        <w:lastRenderedPageBreak/>
        <w:t>информация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коррупции. Кроме того, все нормативно-правовые акты по вопросам противодействия коррупции доводятся до сведения всех государственных гражданских служащих Госкомитета через систему Электронного Правительства. Также, в качестве постоянных мероприятий при увольнении сотрудников Госкомитета индивидуально проводится беседа о порядке сообщения работодателем при заключении трудовых или гражданско-правовых договоров на выполнение работ (оказание услуг), в течение 2 лет после его увольнения с государственной службы. В 2016 году проведено более 20  таких бесед.</w:t>
      </w:r>
    </w:p>
    <w:p w:rsidR="002E70CB" w:rsidRPr="007D6AAA" w:rsidRDefault="002E70CB" w:rsidP="002E70CB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>Одним из инструментов профилактики коррупции является проверка достоверности и полноты сведений о доходах, имуществе и обязательствах имущественного характера государственного служащего. Количество должностей, включенных в перечень должностей подверженных коррупционным рискам – 35, что составляет 35,7% от общей численности государственных гражданских служащих Госкомитета. К установленному сроку государственные гражданские служащие Госкомитета, входящие в перечень должностей подверженных коррупционным, представили сведения о доходах, расходах, об имуществе и обязательствах имущественного характера на себя, супругу (супруга) и несовершеннолетних детей за 2015 год, проверена полнота и правильность их заполнения.</w:t>
      </w:r>
    </w:p>
    <w:p w:rsidR="002E70CB" w:rsidRPr="007D6AAA" w:rsidRDefault="002E70CB" w:rsidP="002E70CB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>За 2016 год  проведена антикоррупционная экспертиза 283 проектов нормативных правовых актов. Заключений от независимых экспертов в отношении размещаемых на официальном сайте проектов НПА в Госкомитет не поступало. По итогам 2016 года заключения антикоррупционных экспертиз нормативных правовых актов Госкомитета и их проектов, проведенных независимыми экспертами, а также замечания вышеуказанных экспертов в Госкомитет не поступали</w:t>
      </w:r>
    </w:p>
    <w:p w:rsidR="002E70CB" w:rsidRPr="007D6AAA" w:rsidRDefault="002E70CB" w:rsidP="002E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>В целях реализации государственной политики по противодействию коррупции и оценки эффективности реализуемых антикоррупционных мер по итогам 2016 года в Госкомитете проведены следующие мероприятия:</w:t>
      </w:r>
    </w:p>
    <w:p w:rsidR="002E70CB" w:rsidRPr="007D6AAA" w:rsidRDefault="002E70CB" w:rsidP="002E7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AAA">
        <w:rPr>
          <w:rFonts w:ascii="Times New Roman" w:eastAsia="Calibri" w:hAnsi="Times New Roman" w:cs="Times New Roman"/>
          <w:b/>
          <w:sz w:val="24"/>
          <w:szCs w:val="24"/>
        </w:rPr>
        <w:t>29 января 2016 года</w:t>
      </w:r>
      <w:r w:rsidRPr="007D6AAA">
        <w:rPr>
          <w:rFonts w:ascii="Times New Roman" w:eastAsia="Calibri" w:hAnsi="Times New Roman" w:cs="Times New Roman"/>
          <w:sz w:val="24"/>
          <w:szCs w:val="24"/>
        </w:rPr>
        <w:t xml:space="preserve"> проведен обучающий семинар - совещание, на котором рассмотрены вопросы по соблюдению государственными гражданскими служащими Госкомитета  ограничений, запретов и по исполнению обязанностей, установленных в целях противодействия коррупции, в том числе предоставление сведений о доходах, расходах, об имуществе и обязательствах имущественного характера на себя, супруг</w:t>
      </w:r>
      <w:proofErr w:type="gramStart"/>
      <w:r w:rsidRPr="007D6AAA">
        <w:rPr>
          <w:rFonts w:ascii="Times New Roman" w:eastAsia="Calibri" w:hAnsi="Times New Roman" w:cs="Times New Roman"/>
          <w:sz w:val="24"/>
          <w:szCs w:val="24"/>
        </w:rPr>
        <w:t>у(</w:t>
      </w:r>
      <w:proofErr w:type="gramEnd"/>
      <w:r w:rsidRPr="007D6AAA">
        <w:rPr>
          <w:rFonts w:ascii="Times New Roman" w:eastAsia="Calibri" w:hAnsi="Times New Roman" w:cs="Times New Roman"/>
          <w:sz w:val="24"/>
          <w:szCs w:val="24"/>
        </w:rPr>
        <w:t>а) и несовершеннолетних детей;</w:t>
      </w:r>
    </w:p>
    <w:p w:rsidR="002E70CB" w:rsidRPr="007D6AAA" w:rsidRDefault="002E70CB" w:rsidP="002E7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AAA">
        <w:rPr>
          <w:rFonts w:ascii="Times New Roman" w:eastAsia="Calibri" w:hAnsi="Times New Roman" w:cs="Times New Roman"/>
          <w:b/>
          <w:sz w:val="24"/>
          <w:szCs w:val="24"/>
        </w:rPr>
        <w:t>26 февраля 2016 года</w:t>
      </w:r>
      <w:r w:rsidRPr="007D6AAA">
        <w:rPr>
          <w:rFonts w:ascii="Times New Roman" w:eastAsia="Calibri" w:hAnsi="Times New Roman" w:cs="Times New Roman"/>
          <w:sz w:val="24"/>
          <w:szCs w:val="24"/>
        </w:rPr>
        <w:t xml:space="preserve"> проведена лекция о необходимости своевременного и надлежащего выполнения обязанности сообщать в установленном порядке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2E70CB" w:rsidRPr="007D6AAA" w:rsidRDefault="002E70CB" w:rsidP="002E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>В рамках указанных занятий до сведения государственных гражданских служащих Госкомитета доведены методические рекомендации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2E70CB" w:rsidRPr="007D6AAA" w:rsidRDefault="002E70CB" w:rsidP="002E70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b/>
          <w:sz w:val="24"/>
          <w:szCs w:val="24"/>
        </w:rPr>
        <w:t xml:space="preserve">30 марта 2016 </w:t>
      </w:r>
      <w:r w:rsidRPr="007D6AAA">
        <w:rPr>
          <w:rFonts w:ascii="Times New Roman" w:eastAsia="Calibri" w:hAnsi="Times New Roman" w:cs="Times New Roman"/>
          <w:b/>
          <w:sz w:val="24"/>
          <w:szCs w:val="24"/>
        </w:rPr>
        <w:t>года</w:t>
      </w:r>
      <w:r w:rsidRPr="007D6AAA">
        <w:rPr>
          <w:rFonts w:ascii="Times New Roman" w:eastAsia="Calibri" w:hAnsi="Times New Roman" w:cs="Times New Roman"/>
          <w:sz w:val="24"/>
          <w:szCs w:val="24"/>
        </w:rPr>
        <w:t xml:space="preserve"> на заседании Комиссии при председателе Государственного комитета Республики Татарстан по тарифам по противодействию коррупции с участием представителей общественной организации, рассматривались вопросы:</w:t>
      </w:r>
    </w:p>
    <w:p w:rsidR="002E70CB" w:rsidRPr="007D6AAA" w:rsidRDefault="002E70CB" w:rsidP="002E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>- о необходимости своевременного и надлежащего выполнения обязанности сообщать в установленном порядке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E70CB" w:rsidRPr="007D6AAA" w:rsidRDefault="002E70CB" w:rsidP="002E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AAA">
        <w:rPr>
          <w:rFonts w:ascii="Times New Roman" w:hAnsi="Times New Roman" w:cs="Times New Roman"/>
          <w:sz w:val="24"/>
          <w:szCs w:val="24"/>
        </w:rPr>
        <w:t xml:space="preserve">- о порядке принятия лицами, замещающими государственные должности Республики Татарстан, назначение на которые и освобождение от которых осуществляются Президентом Республики Татарстан,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 за исключением научных, иностранных </w:t>
      </w:r>
      <w:r w:rsidRPr="007D6AAA">
        <w:rPr>
          <w:rFonts w:ascii="Times New Roman" w:hAnsi="Times New Roman" w:cs="Times New Roman"/>
          <w:sz w:val="24"/>
          <w:szCs w:val="24"/>
        </w:rPr>
        <w:lastRenderedPageBreak/>
        <w:t>государств, международных организаций, а также политических партий, других общественных объединений и религиозных объединений государственными гражданскими</w:t>
      </w:r>
      <w:proofErr w:type="gramEnd"/>
      <w:r w:rsidRPr="007D6AAA">
        <w:rPr>
          <w:rFonts w:ascii="Times New Roman" w:hAnsi="Times New Roman" w:cs="Times New Roman"/>
          <w:sz w:val="24"/>
          <w:szCs w:val="24"/>
        </w:rPr>
        <w:t xml:space="preserve"> служащими Республики Татарстан в соответствии с Федеральным законом от 27 июля 2004 года №79-ФЗ «О государственной гражданской службе Российской Федерации»;</w:t>
      </w:r>
    </w:p>
    <w:p w:rsidR="002E70CB" w:rsidRPr="007D6AAA" w:rsidRDefault="002E70CB" w:rsidP="002E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>- проанализированы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2016 году (за отчетный 2015) год, предусмотренной антикоррупционным законодательством и посредством электронного документооборота доведены до сведения государственных гражданских служащих Госкомитета.</w:t>
      </w:r>
    </w:p>
    <w:p w:rsidR="002E70CB" w:rsidRPr="007D6AAA" w:rsidRDefault="002E70CB" w:rsidP="002E70CB">
      <w:pPr>
        <w:widowControl w:val="0"/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b/>
          <w:sz w:val="24"/>
          <w:szCs w:val="24"/>
        </w:rPr>
        <w:t>06 апреля 2016 года</w:t>
      </w:r>
      <w:r w:rsidRPr="007D6A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D6AAA">
        <w:rPr>
          <w:rFonts w:ascii="Times New Roman" w:eastAsia="Calibri" w:hAnsi="Times New Roman" w:cs="Times New Roman"/>
          <w:sz w:val="24"/>
          <w:szCs w:val="24"/>
        </w:rPr>
        <w:t>проведена лекция по рассмотрению:</w:t>
      </w:r>
    </w:p>
    <w:p w:rsidR="002E70CB" w:rsidRPr="007D6AAA" w:rsidRDefault="002E70CB" w:rsidP="002E70CB">
      <w:pPr>
        <w:widowControl w:val="0"/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AAA">
        <w:rPr>
          <w:rFonts w:ascii="Times New Roman" w:eastAsia="Calibri" w:hAnsi="Times New Roman" w:cs="Times New Roman"/>
          <w:sz w:val="24"/>
          <w:szCs w:val="24"/>
        </w:rPr>
        <w:t>- «Обзора состояния законности и основных правонарушений по итогам работы правоохранительных органов Республики Татарстан по надзору за исполнением законодательства, регулирующего вопросы, связанные с противодействием коррупции, за 2015 год»;</w:t>
      </w:r>
    </w:p>
    <w:p w:rsidR="002E70CB" w:rsidRPr="007D6AAA" w:rsidRDefault="002E70CB" w:rsidP="002E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6A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«Обзора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</w:t>
      </w:r>
      <w:proofErr w:type="gramStart"/>
      <w:r w:rsidRPr="007D6AAA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подготовленный</w:t>
      </w:r>
      <w:proofErr w:type="gramEnd"/>
      <w:r w:rsidRPr="007D6A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Министерством труда и социальной защиты Российской Федерации.</w:t>
      </w:r>
    </w:p>
    <w:p w:rsidR="002E70CB" w:rsidRPr="007D6AAA" w:rsidRDefault="002E70CB" w:rsidP="002E70CB">
      <w:pPr>
        <w:widowControl w:val="0"/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eastAsia="Calibri" w:hAnsi="Times New Roman" w:cs="Times New Roman"/>
          <w:sz w:val="24"/>
          <w:szCs w:val="24"/>
        </w:rPr>
        <w:t xml:space="preserve">- «Обзора </w:t>
      </w:r>
      <w:r w:rsidRPr="007D6AAA">
        <w:rPr>
          <w:rStyle w:val="FontStyle12"/>
          <w:sz w:val="24"/>
          <w:szCs w:val="24"/>
        </w:rPr>
        <w:t>практики по рассмотрению в 2012 - 2013 годах дел по спорам, связанным с привлечением государственных и муниципальных служащих к дисциплинарной ответственности за совершение коррупционных проступков». Указанные документы</w:t>
      </w:r>
      <w:r w:rsidRPr="007D6AAA">
        <w:rPr>
          <w:rFonts w:ascii="Times New Roman" w:hAnsi="Times New Roman" w:cs="Times New Roman"/>
          <w:sz w:val="24"/>
          <w:szCs w:val="24"/>
        </w:rPr>
        <w:t xml:space="preserve"> доведены до сведения государственных гражданских служащих Госкомитета посредством электронного документооборота.</w:t>
      </w:r>
    </w:p>
    <w:p w:rsidR="002E70CB" w:rsidRPr="007D6AAA" w:rsidRDefault="002E70CB" w:rsidP="002E70CB">
      <w:pPr>
        <w:pStyle w:val="ConsPlusTitle"/>
        <w:ind w:right="21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7D6AAA">
        <w:rPr>
          <w:rFonts w:ascii="Times New Roman" w:eastAsia="Calibri" w:hAnsi="Times New Roman"/>
          <w:sz w:val="24"/>
          <w:szCs w:val="24"/>
          <w:lang w:eastAsia="en-US"/>
        </w:rPr>
        <w:t>14 апреля 2016 года</w:t>
      </w:r>
      <w:r w:rsidRPr="007D6AAA">
        <w:rPr>
          <w:rFonts w:ascii="Times New Roman" w:hAnsi="Times New Roman"/>
          <w:b w:val="0"/>
          <w:sz w:val="24"/>
          <w:szCs w:val="24"/>
        </w:rPr>
        <w:t xml:space="preserve"> на заседании членами Комиссии по соблюдению требований к служебному поведению государственных гражданских служащих Государственного комитета Республики Татарстан по тарифам и урегулированию конфликта интересов рассмотрены, проанализированы и доведены до сведения государственных гражданских служащих Госкомитета материалы Антикоррупционного мониторинга за 2015 год</w:t>
      </w:r>
      <w:r w:rsidRPr="007D6AAA">
        <w:rPr>
          <w:rFonts w:ascii="Times New Roman" w:hAnsi="Times New Roman"/>
          <w:sz w:val="24"/>
          <w:szCs w:val="24"/>
        </w:rPr>
        <w:t xml:space="preserve"> </w:t>
      </w:r>
      <w:r w:rsidRPr="007D6AAA">
        <w:rPr>
          <w:rFonts w:ascii="Times New Roman" w:hAnsi="Times New Roman"/>
          <w:b w:val="0"/>
          <w:sz w:val="24"/>
          <w:szCs w:val="24"/>
        </w:rPr>
        <w:t xml:space="preserve">посредством электронного документооборота. </w:t>
      </w:r>
    </w:p>
    <w:p w:rsidR="002E70CB" w:rsidRPr="007D6AAA" w:rsidRDefault="002E70CB" w:rsidP="002E70CB">
      <w:pPr>
        <w:widowControl w:val="0"/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b/>
          <w:sz w:val="24"/>
          <w:szCs w:val="24"/>
        </w:rPr>
        <w:t xml:space="preserve">27 мая 2016 года </w:t>
      </w:r>
      <w:r w:rsidRPr="007D6AAA">
        <w:rPr>
          <w:rFonts w:ascii="Times New Roman" w:hAnsi="Times New Roman" w:cs="Times New Roman"/>
          <w:sz w:val="24"/>
          <w:szCs w:val="24"/>
        </w:rPr>
        <w:t>на заседании Комиссии при председателе Государственного комитета Республики Татарстан по тарифам по противодействию коррупции с участием представителей общественной организации, рассматривались вопросы:</w:t>
      </w:r>
    </w:p>
    <w:p w:rsidR="002E70CB" w:rsidRPr="007D6AAA" w:rsidRDefault="002E70CB" w:rsidP="002E70CB">
      <w:pPr>
        <w:pStyle w:val="a7"/>
        <w:spacing w:before="0" w:beforeAutospacing="0" w:after="0" w:afterAutospacing="0"/>
        <w:ind w:firstLine="709"/>
        <w:jc w:val="both"/>
      </w:pPr>
      <w:r w:rsidRPr="007D6AAA">
        <w:t>1.</w:t>
      </w:r>
      <w:r w:rsidRPr="007D6AAA">
        <w:tab/>
        <w:t xml:space="preserve">О результатах предоставления сведений о доходах, расходах, об имуществе и обязательствах имущественного характера лиц, </w:t>
      </w:r>
      <w:proofErr w:type="gramStart"/>
      <w:r w:rsidRPr="007D6AAA">
        <w:t>замещающими</w:t>
      </w:r>
      <w:proofErr w:type="gramEnd"/>
      <w:r w:rsidRPr="007D6AAA">
        <w:t xml:space="preserve"> должности государственной гражданской службы Республики Татарстан в Госкомитете и членов их семей за 2015 год.</w:t>
      </w:r>
    </w:p>
    <w:p w:rsidR="002E70CB" w:rsidRPr="007D6AAA" w:rsidRDefault="002E70CB" w:rsidP="002E70CB">
      <w:pPr>
        <w:widowControl w:val="0"/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 xml:space="preserve">2. О результатах деятельности Госкомитета в сфере борьбы с коррупцией, мерах по повышению ее эффективности и о состоянии минимизации «бытовой» коррупции в первом полугодии 2016 года. </w:t>
      </w:r>
    </w:p>
    <w:p w:rsidR="002E70CB" w:rsidRPr="007D6AAA" w:rsidRDefault="002E70CB" w:rsidP="002E70CB">
      <w:pPr>
        <w:widowControl w:val="0"/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 xml:space="preserve">3. Формирование отрицательного отношения к коррупции. Соблюдение ограничений и запретов и требований ограничений, запретов,  установленных в целях противодействия коррупции. Отношение к получению подарков и иным знакам внимания». Выступление представителя общественной организации «Высшей школы государственного и муниципального управления КПФУ». </w:t>
      </w:r>
    </w:p>
    <w:p w:rsidR="002E70CB" w:rsidRPr="007D6AAA" w:rsidRDefault="002E70CB" w:rsidP="002E70CB">
      <w:pPr>
        <w:widowControl w:val="0"/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 xml:space="preserve">4. О </w:t>
      </w:r>
      <w:proofErr w:type="gramStart"/>
      <w:r w:rsidRPr="007D6AA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7D6AAA">
        <w:rPr>
          <w:rFonts w:ascii="Times New Roman" w:hAnsi="Times New Roman" w:cs="Times New Roman"/>
          <w:sz w:val="24"/>
          <w:szCs w:val="24"/>
        </w:rPr>
        <w:t xml:space="preserve"> использованием имущества и анализ проведенных закупок для нужд Госкомитета в первом полугодии 2016 года.</w:t>
      </w:r>
    </w:p>
    <w:p w:rsidR="002E70CB" w:rsidRPr="007D6AAA" w:rsidRDefault="002E70CB" w:rsidP="002E70CB">
      <w:pPr>
        <w:widowControl w:val="0"/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>5. О мониторинге информации о коррупционных проявлениях в деятельности должностных лиц, работающих в сфере деятельности Госкомитета, размещенной в СМИ, включая сеть «Интернет», а также содержащейся в поступающих обращениях граждан и юридических лиц.</w:t>
      </w:r>
    </w:p>
    <w:p w:rsidR="002E70CB" w:rsidRPr="007D6AAA" w:rsidRDefault="002E70CB" w:rsidP="002E70CB">
      <w:pPr>
        <w:widowControl w:val="0"/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AA">
        <w:rPr>
          <w:rFonts w:ascii="Times New Roman" w:eastAsia="Times New Roman" w:hAnsi="Times New Roman" w:cs="Times New Roman"/>
          <w:b/>
          <w:sz w:val="24"/>
          <w:szCs w:val="24"/>
        </w:rPr>
        <w:t>30 июня 2016 года</w:t>
      </w:r>
      <w:r w:rsidRPr="007D6AAA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Комиссии при председателе Государственного комитета Республики Татарстан по тарифам по противодействию коррупции с участием представителей общественной организации, рассматривались вопросы:</w:t>
      </w:r>
    </w:p>
    <w:p w:rsidR="002E70CB" w:rsidRPr="007D6AAA" w:rsidRDefault="002E70CB" w:rsidP="002E70CB">
      <w:pPr>
        <w:widowControl w:val="0"/>
        <w:shd w:val="clear" w:color="auto" w:fill="FFFFFF"/>
        <w:tabs>
          <w:tab w:val="left" w:pos="1382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AA">
        <w:rPr>
          <w:rFonts w:ascii="Times New Roman" w:eastAsia="Times New Roman" w:hAnsi="Times New Roman" w:cs="Times New Roman"/>
          <w:sz w:val="24"/>
          <w:szCs w:val="24"/>
        </w:rPr>
        <w:t xml:space="preserve">1.Об исполнении Программы Государственного комитета Республики Татарстан по </w:t>
      </w:r>
      <w:r w:rsidRPr="007D6AAA">
        <w:rPr>
          <w:rFonts w:ascii="Times New Roman" w:eastAsia="Times New Roman" w:hAnsi="Times New Roman" w:cs="Times New Roman"/>
          <w:sz w:val="24"/>
          <w:szCs w:val="24"/>
        </w:rPr>
        <w:lastRenderedPageBreak/>
        <w:t>тарифам  по реализация антикоррупционной политики Республики Татарстан на 2015-2020 годы  за 1 полугодие 2016 года.</w:t>
      </w:r>
    </w:p>
    <w:p w:rsidR="002E70CB" w:rsidRPr="007D6AAA" w:rsidRDefault="002E70CB" w:rsidP="002E70CB">
      <w:pPr>
        <w:widowControl w:val="0"/>
        <w:shd w:val="clear" w:color="auto" w:fill="FFFFFF"/>
        <w:tabs>
          <w:tab w:val="left" w:pos="1382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AA">
        <w:rPr>
          <w:rFonts w:ascii="Times New Roman" w:eastAsia="Times New Roman" w:hAnsi="Times New Roman" w:cs="Times New Roman"/>
          <w:sz w:val="24"/>
          <w:szCs w:val="24"/>
        </w:rPr>
        <w:t>2.Рассмотрение информационного материала, подготовленного  Комитетом Республики Татарстан по социально-экономическому мониторингу по результатам социологического исследования в 2016 году «Изучение мнения населения Республики Татарстан о  коррупции».</w:t>
      </w:r>
    </w:p>
    <w:p w:rsidR="002E70CB" w:rsidRPr="007D6AAA" w:rsidRDefault="002E70CB" w:rsidP="002E70CB">
      <w:pPr>
        <w:widowControl w:val="0"/>
        <w:shd w:val="clear" w:color="auto" w:fill="FFFFFF"/>
        <w:tabs>
          <w:tab w:val="left" w:pos="1382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AA">
        <w:rPr>
          <w:rFonts w:ascii="Times New Roman" w:eastAsia="Times New Roman" w:hAnsi="Times New Roman" w:cs="Times New Roman"/>
          <w:sz w:val="24"/>
          <w:szCs w:val="24"/>
        </w:rPr>
        <w:t xml:space="preserve">3.О мониторинге информации о коррупционных проявлениях в деятельности должностных лиц Госкомитета, размещенной в СМИ, включая сеть «Интернет», а также содержащейся в поступающих обращениях граждан и юридических лиц. </w:t>
      </w:r>
    </w:p>
    <w:p w:rsidR="002E70CB" w:rsidRPr="007D6AAA" w:rsidRDefault="002E70CB" w:rsidP="002E70CB">
      <w:pPr>
        <w:widowControl w:val="0"/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6AAA">
        <w:rPr>
          <w:rFonts w:ascii="Times New Roman" w:eastAsia="Times New Roman" w:hAnsi="Times New Roman" w:cs="Times New Roman"/>
          <w:b/>
          <w:sz w:val="24"/>
          <w:szCs w:val="24"/>
        </w:rPr>
        <w:t>07 июля 2016 года</w:t>
      </w:r>
      <w:r w:rsidRPr="007D6AAA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членами Комиссии по соблюдению требований к служебному поведению государственных гражданских служащих Государственного комитета Республики Татарстан по тарифам и урегулированию конфликта интересов рассмотрено: материалы представленные Председателем  Госкомитета  по итогам проведенной в соответствии с нормативными правовыми актами Российской Федерации и Республики Татарстан материалы проверки, свидетельствующих о предоставлении некоторыми государственными служащими Госкомитета недостоверных или неполных сведений, предусмотренных</w:t>
      </w:r>
      <w:proofErr w:type="gramEnd"/>
      <w:r w:rsidRPr="007D6AAA">
        <w:rPr>
          <w:rFonts w:ascii="Times New Roman" w:eastAsia="Times New Roman" w:hAnsi="Times New Roman" w:cs="Times New Roman"/>
          <w:sz w:val="24"/>
          <w:szCs w:val="24"/>
        </w:rPr>
        <w:t xml:space="preserve"> Положением о предоставлении государственными гражданскими служащими Республики Татарстан сведения о доходах, расходах, об имуществе и обязательстве имущественного характера, утверждённым Указам Президента Республики Татарстан от 30 декабря 2009 года № УП-702.</w:t>
      </w:r>
    </w:p>
    <w:p w:rsidR="002E70CB" w:rsidRPr="007D6AAA" w:rsidRDefault="002E70CB" w:rsidP="002E70CB">
      <w:pPr>
        <w:widowControl w:val="0"/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AA">
        <w:rPr>
          <w:rFonts w:ascii="Times New Roman" w:eastAsia="Times New Roman" w:hAnsi="Times New Roman" w:cs="Times New Roman"/>
          <w:b/>
          <w:sz w:val="24"/>
          <w:szCs w:val="24"/>
        </w:rPr>
        <w:t>30 июля 2016 года</w:t>
      </w:r>
      <w:r w:rsidRPr="007D6AAA">
        <w:rPr>
          <w:rFonts w:ascii="Times New Roman" w:eastAsia="Times New Roman" w:hAnsi="Times New Roman" w:cs="Times New Roman"/>
          <w:sz w:val="24"/>
          <w:szCs w:val="24"/>
        </w:rPr>
        <w:t xml:space="preserve"> проведена лекция по формированию у государственных гражданских служащих и работников Госкомитета отрицательного отношения к коррупции с участием представителя  от образовательного учреждения.</w:t>
      </w:r>
    </w:p>
    <w:p w:rsidR="002E70CB" w:rsidRPr="007D6AAA" w:rsidRDefault="002E70CB" w:rsidP="002E70CB">
      <w:pPr>
        <w:widowControl w:val="0"/>
        <w:shd w:val="clear" w:color="auto" w:fill="FFFFFF"/>
        <w:tabs>
          <w:tab w:val="left" w:pos="1382"/>
        </w:tabs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6AAA">
        <w:rPr>
          <w:rFonts w:ascii="Times New Roman" w:eastAsia="Times New Roman" w:hAnsi="Times New Roman" w:cs="Times New Roman"/>
          <w:sz w:val="24"/>
          <w:szCs w:val="24"/>
        </w:rPr>
        <w:t>В целях формирования нетерпимого отношения к коррупции проводится разъяснительная работа, основной задачей которой является формирование у государственных гражданских служащих осознания  важности и ответственности, повышения правовой грамотности сотрудников, обеспечения соблюдения государственными гражданскими служащими Госкомитета ограничений, запретов по исполнению обязанностей, установленных законодательством в целях противодействия коррупции, в том числе ограничений, касающихся получения подарков.</w:t>
      </w:r>
      <w:proofErr w:type="gramEnd"/>
    </w:p>
    <w:p w:rsidR="002E70CB" w:rsidRPr="007D6AAA" w:rsidRDefault="002E70CB" w:rsidP="002E70CB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eastAsia="Times New Roman" w:hAnsi="Times New Roman" w:cs="Times New Roman"/>
          <w:b/>
          <w:sz w:val="24"/>
          <w:szCs w:val="24"/>
        </w:rPr>
        <w:t>10 августа 2016 года</w:t>
      </w:r>
      <w:r w:rsidRPr="007D6AAA">
        <w:rPr>
          <w:rFonts w:ascii="Times New Roman" w:eastAsia="Times New Roman" w:hAnsi="Times New Roman" w:cs="Times New Roman"/>
          <w:sz w:val="24"/>
          <w:szCs w:val="24"/>
        </w:rPr>
        <w:t xml:space="preserve"> состоялось совещание с участием руководителей структурных подразделений Госкомитета. На совещании рассмотрены вопросы недопущения коррупционных проявлений, соблюдения установленных законодательством Российской Федерации требований к служебному поведению государственных гражданских служащих.</w:t>
      </w:r>
      <w:r w:rsidRPr="007D6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0CB" w:rsidRPr="007D6AAA" w:rsidRDefault="002E70CB" w:rsidP="002E70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7D6AAA">
        <w:rPr>
          <w:rFonts w:ascii="Times New Roman" w:hAnsi="Times New Roman" w:cs="Times New Roman"/>
          <w:b/>
          <w:color w:val="000000"/>
          <w:kern w:val="24"/>
          <w:sz w:val="24"/>
          <w:szCs w:val="24"/>
        </w:rPr>
        <w:t>3 сентября 2016 года</w:t>
      </w:r>
      <w:r w:rsidRPr="007D6AAA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с сотрудниками Госкомитета проведено совещание по вопросу недопущения в своей деятельности нарушений законодательства  о противодействии коррупции.</w:t>
      </w:r>
    </w:p>
    <w:p w:rsidR="002E70CB" w:rsidRPr="007D6AAA" w:rsidRDefault="002E70CB" w:rsidP="002E7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AA">
        <w:rPr>
          <w:rFonts w:ascii="Times New Roman" w:eastAsia="Times New Roman" w:hAnsi="Times New Roman" w:cs="Times New Roman"/>
          <w:b/>
          <w:sz w:val="24"/>
          <w:szCs w:val="24"/>
        </w:rPr>
        <w:t>30 сентября 2016 года</w:t>
      </w:r>
      <w:r w:rsidRPr="007D6AAA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Комиссии при председателе Государственного комитета Республики Татарстан по тарифам по противодействию коррупции с участием представителей общественной организации, рассматривались вопросы:</w:t>
      </w:r>
    </w:p>
    <w:p w:rsidR="002E70CB" w:rsidRPr="007D6AAA" w:rsidRDefault="002E70CB" w:rsidP="002E70CB">
      <w:pPr>
        <w:pStyle w:val="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AA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gramStart"/>
      <w:r w:rsidRPr="007D6AAA"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Pr="007D6AAA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имущества и анализ проведенных закупок для нужд Госкомитета по итогам 9 месяцев 2016 года.</w:t>
      </w:r>
    </w:p>
    <w:p w:rsidR="002E70CB" w:rsidRPr="007D6AAA" w:rsidRDefault="002E70CB" w:rsidP="002E70CB">
      <w:pPr>
        <w:pStyle w:val="a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>О проведении антикоррупционной экспертизы проектов нормативных правовых актов.</w:t>
      </w:r>
    </w:p>
    <w:p w:rsidR="002E70CB" w:rsidRPr="007D6AAA" w:rsidRDefault="002E70CB" w:rsidP="002E70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D6AAA">
        <w:rPr>
          <w:rFonts w:ascii="Times New Roman" w:hAnsi="Times New Roman" w:cs="Times New Roman"/>
          <w:b/>
          <w:sz w:val="23"/>
          <w:szCs w:val="23"/>
        </w:rPr>
        <w:t xml:space="preserve">03 ноября 2016 года </w:t>
      </w:r>
      <w:r w:rsidRPr="007D6AAA">
        <w:rPr>
          <w:rFonts w:ascii="Times New Roman" w:hAnsi="Times New Roman" w:cs="Times New Roman"/>
          <w:sz w:val="23"/>
          <w:szCs w:val="23"/>
        </w:rPr>
        <w:t>с руководителями структурных подразделений состоялось совещание</w:t>
      </w:r>
      <w:r w:rsidRPr="007D6AAA">
        <w:rPr>
          <w:rFonts w:ascii="Times New Roman" w:eastAsia="Times New Roman" w:hAnsi="Times New Roman" w:cs="Times New Roman"/>
          <w:sz w:val="23"/>
          <w:szCs w:val="23"/>
        </w:rPr>
        <w:t xml:space="preserve"> с участием представителя  от образовательного учреждения</w:t>
      </w:r>
      <w:r w:rsidRPr="007D6AAA">
        <w:rPr>
          <w:rFonts w:ascii="Times New Roman" w:hAnsi="Times New Roman" w:cs="Times New Roman"/>
          <w:sz w:val="23"/>
          <w:szCs w:val="23"/>
        </w:rPr>
        <w:t xml:space="preserve"> по осуществлению мер по противодействию коррупции в строгом соответствии с законодательством РФ о противодействии коррупции:</w:t>
      </w:r>
    </w:p>
    <w:p w:rsidR="002E70CB" w:rsidRPr="007D6AAA" w:rsidRDefault="002E70CB" w:rsidP="002E70CB">
      <w:pPr>
        <w:pStyle w:val="a"/>
        <w:widowControl w:val="0"/>
        <w:spacing w:after="0" w:line="240" w:lineRule="auto"/>
        <w:ind w:left="1069"/>
        <w:jc w:val="both"/>
        <w:rPr>
          <w:rFonts w:ascii="Times New Roman" w:hAnsi="Times New Roman" w:cs="Times New Roman"/>
          <w:sz w:val="23"/>
          <w:szCs w:val="23"/>
        </w:rPr>
      </w:pPr>
      <w:r w:rsidRPr="007D6AAA">
        <w:rPr>
          <w:rFonts w:ascii="Times New Roman" w:hAnsi="Times New Roman" w:cs="Times New Roman"/>
          <w:sz w:val="23"/>
          <w:szCs w:val="23"/>
        </w:rPr>
        <w:t>- по предупреждению коррупции, в том числе по выявлению и последующему устранению причин коррупции (профилактика коррупции);</w:t>
      </w:r>
    </w:p>
    <w:p w:rsidR="002E70CB" w:rsidRPr="007D6AAA" w:rsidRDefault="002E70CB" w:rsidP="002E70CB">
      <w:pPr>
        <w:pStyle w:val="a"/>
        <w:widowControl w:val="0"/>
        <w:spacing w:after="0" w:line="240" w:lineRule="auto"/>
        <w:ind w:left="1069"/>
        <w:jc w:val="both"/>
        <w:rPr>
          <w:rFonts w:ascii="Times New Roman" w:hAnsi="Times New Roman" w:cs="Times New Roman"/>
          <w:sz w:val="23"/>
          <w:szCs w:val="23"/>
        </w:rPr>
      </w:pPr>
      <w:r w:rsidRPr="007D6AAA">
        <w:rPr>
          <w:rFonts w:ascii="Times New Roman" w:hAnsi="Times New Roman" w:cs="Times New Roman"/>
          <w:sz w:val="23"/>
          <w:szCs w:val="23"/>
        </w:rPr>
        <w:t>- по выявлению, предупреждению, пресечению, раскрытию коррупционных правонарушений (борьба с коррупцией).</w:t>
      </w:r>
    </w:p>
    <w:p w:rsidR="002E70CB" w:rsidRPr="007D6AAA" w:rsidRDefault="002E70CB" w:rsidP="002E70CB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D6AAA">
        <w:rPr>
          <w:rStyle w:val="FontStyle12"/>
          <w:b/>
          <w:sz w:val="24"/>
          <w:szCs w:val="24"/>
        </w:rPr>
        <w:t>07 декабря 2016 года</w:t>
      </w:r>
      <w:r w:rsidRPr="007D6AAA">
        <w:rPr>
          <w:rStyle w:val="FontStyle12"/>
          <w:sz w:val="24"/>
          <w:szCs w:val="24"/>
        </w:rPr>
        <w:t xml:space="preserve"> среди государственных гражданских служащих </w:t>
      </w:r>
      <w:r w:rsidRPr="007D6AAA">
        <w:rPr>
          <w:rStyle w:val="FontStyle12"/>
          <w:sz w:val="24"/>
          <w:szCs w:val="24"/>
          <w:lang w:val="tt-RU"/>
        </w:rPr>
        <w:t xml:space="preserve">проведено совещание по вопросу недопущения нарушений установленного запрета на получение </w:t>
      </w:r>
      <w:r w:rsidRPr="007D6AAA">
        <w:rPr>
          <w:rStyle w:val="FontStyle12"/>
          <w:sz w:val="24"/>
          <w:szCs w:val="24"/>
        </w:rPr>
        <w:t xml:space="preserve">вознаграждений и подарков от физических и юридических лиц, в связи с выполнением </w:t>
      </w:r>
      <w:r w:rsidRPr="007D6AAA">
        <w:rPr>
          <w:rStyle w:val="FontStyle12"/>
          <w:sz w:val="24"/>
          <w:szCs w:val="24"/>
        </w:rPr>
        <w:lastRenderedPageBreak/>
        <w:t xml:space="preserve">служебных (должностных) обязанностей, которые могут </w:t>
      </w:r>
      <w:r w:rsidRPr="007D6AAA">
        <w:rPr>
          <w:sz w:val="24"/>
          <w:szCs w:val="24"/>
        </w:rPr>
        <w:t xml:space="preserve">повлечь </w:t>
      </w:r>
      <w:r w:rsidRPr="007D6AAA">
        <w:rPr>
          <w:rStyle w:val="FontStyle12"/>
          <w:sz w:val="24"/>
          <w:szCs w:val="24"/>
        </w:rPr>
        <w:t>привлечение к дисциплинарной ответственности</w:t>
      </w:r>
      <w:r w:rsidRPr="007D6AAA">
        <w:rPr>
          <w:sz w:val="24"/>
          <w:szCs w:val="24"/>
        </w:rPr>
        <w:t xml:space="preserve"> вплоть до увольнения в связи с утратой доверия, а в случае, когда подарок расценивается как взятка к уголовной ответственности.</w:t>
      </w:r>
      <w:proofErr w:type="gramEnd"/>
    </w:p>
    <w:p w:rsidR="002E70CB" w:rsidRPr="007D6AAA" w:rsidRDefault="002E70CB" w:rsidP="002E70C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6AAA">
        <w:rPr>
          <w:rFonts w:ascii="Times New Roman" w:eastAsia="Times New Roman" w:hAnsi="Times New Roman" w:cs="Times New Roman"/>
          <w:b/>
          <w:sz w:val="24"/>
          <w:szCs w:val="24"/>
        </w:rPr>
        <w:t>15 декабря 2016 года</w:t>
      </w:r>
      <w:r w:rsidRPr="007D6AAA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Комиссии по соблюдению требований к служебному поведению государственных гражданских служащих Государственного комитета Республики Татарстан по тарифам и урегулированию конфликта интересов рассмотрен</w:t>
      </w:r>
      <w:r w:rsidRPr="007D6A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6AAA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вопрос на право замещать на условиях трудового договора должности в организации в соответствии со </w:t>
      </w:r>
      <w:r w:rsidRPr="007D6AAA">
        <w:rPr>
          <w:rFonts w:ascii="Times New Roman" w:eastAsia="Calibri" w:hAnsi="Times New Roman" w:cs="Times New Roman"/>
          <w:sz w:val="24"/>
          <w:szCs w:val="24"/>
        </w:rPr>
        <w:t>стать</w:t>
      </w:r>
      <w:r w:rsidRPr="007D6AAA">
        <w:rPr>
          <w:rFonts w:ascii="Times New Roman" w:eastAsia="Calibri" w:hAnsi="Times New Roman" w:cs="Times New Roman"/>
          <w:sz w:val="24"/>
          <w:szCs w:val="24"/>
          <w:lang w:val="tt-RU"/>
        </w:rPr>
        <w:t>ей</w:t>
      </w:r>
      <w:r w:rsidRPr="007D6AAA">
        <w:rPr>
          <w:rFonts w:ascii="Times New Roman" w:eastAsia="Calibri" w:hAnsi="Times New Roman" w:cs="Times New Roman"/>
          <w:sz w:val="24"/>
          <w:szCs w:val="24"/>
        </w:rPr>
        <w:t xml:space="preserve">  64.1 Трудового кодекса Российской Федерации</w:t>
      </w:r>
      <w:r w:rsidRPr="007D6AAA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и </w:t>
      </w:r>
      <w:r w:rsidRPr="007D6AAA">
        <w:rPr>
          <w:rFonts w:ascii="Times New Roman" w:eastAsia="Calibri" w:hAnsi="Times New Roman" w:cs="Times New Roman"/>
          <w:sz w:val="24"/>
          <w:szCs w:val="24"/>
        </w:rPr>
        <w:t xml:space="preserve">части 1 статьи 12 Федерального закона от </w:t>
      </w:r>
      <w:smartTag w:uri="urn:schemas-microsoft-com:office:smarttags" w:element="date">
        <w:smartTagPr>
          <w:attr w:name="Year" w:val="2008"/>
          <w:attr w:name="Day" w:val="25"/>
          <w:attr w:name="Month" w:val="12"/>
          <w:attr w:name="ls" w:val="trans"/>
        </w:smartTagPr>
        <w:r w:rsidRPr="007D6AAA">
          <w:rPr>
            <w:rFonts w:ascii="Times New Roman" w:eastAsia="Calibri" w:hAnsi="Times New Roman" w:cs="Times New Roman"/>
            <w:sz w:val="24"/>
            <w:szCs w:val="24"/>
          </w:rPr>
          <w:t>25 декабря 2008 года</w:t>
        </w:r>
      </w:smartTag>
      <w:r w:rsidRPr="007D6AAA">
        <w:rPr>
          <w:rFonts w:ascii="Times New Roman" w:eastAsia="Calibri" w:hAnsi="Times New Roman" w:cs="Times New Roman"/>
          <w:sz w:val="24"/>
          <w:szCs w:val="24"/>
        </w:rPr>
        <w:t xml:space="preserve"> № 273-ФЗ</w:t>
      </w:r>
      <w:proofErr w:type="gramEnd"/>
      <w:r w:rsidRPr="007D6AAA">
        <w:rPr>
          <w:rFonts w:ascii="Times New Roman" w:eastAsia="Calibri" w:hAnsi="Times New Roman" w:cs="Times New Roman"/>
          <w:sz w:val="24"/>
          <w:szCs w:val="24"/>
        </w:rPr>
        <w:t xml:space="preserve">     «О противодействии коррупции».</w:t>
      </w:r>
    </w:p>
    <w:p w:rsidR="002E70CB" w:rsidRPr="007D6AAA" w:rsidRDefault="002E70CB" w:rsidP="002E70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AAA">
        <w:rPr>
          <w:rFonts w:ascii="Times New Roman" w:eastAsia="Times New Roman" w:hAnsi="Times New Roman" w:cs="Times New Roman"/>
          <w:b/>
          <w:sz w:val="24"/>
          <w:szCs w:val="24"/>
        </w:rPr>
        <w:t>21 декабря 2016 года</w:t>
      </w:r>
      <w:r w:rsidRPr="007D6AAA">
        <w:rPr>
          <w:rFonts w:ascii="Times New Roman" w:eastAsia="Times New Roman" w:hAnsi="Times New Roman" w:cs="Times New Roman"/>
          <w:sz w:val="24"/>
          <w:szCs w:val="24"/>
        </w:rPr>
        <w:t xml:space="preserve">  на заседании Комиссии при председателе Государственного комитета Республики Татарстан по тарифам по противодействию коррупции с участием представителей общественной организации рассматривались вопросы по итогам работы Комиссии 2016 года, в частности письмо</w:t>
      </w:r>
      <w:r w:rsidRPr="007D6A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Министерства труда и социальной защиты Российской Федерации «О запрете дарить и получать подарки»</w:t>
      </w:r>
      <w:r w:rsidRPr="007D6A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70CB" w:rsidRPr="007D6AAA" w:rsidRDefault="002E70CB" w:rsidP="002E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AAA">
        <w:rPr>
          <w:rFonts w:ascii="Times New Roman" w:hAnsi="Times New Roman" w:cs="Times New Roman"/>
          <w:sz w:val="24"/>
          <w:szCs w:val="24"/>
        </w:rPr>
        <w:t>Ответственным за работу по профилактике коррупционных и иных правонарушений в рамках реализации мер антикоррупционной политики, в качестве превентивных мер, с сотрудниками Госкомитета периодически проводятся занятия по правовому просвещению по вопросам прохождения государственной гражданской службы, соблюдению требований к служебному поведению, урегулированию конфликта интересов, о правилах служебной этики государственных гражданских служащих, о реализации антикоррупционной политики Республики Татарстан, ответственности за совершение должностных правонарушений</w:t>
      </w:r>
      <w:proofErr w:type="gramEnd"/>
      <w:r w:rsidRPr="007D6AAA">
        <w:rPr>
          <w:rFonts w:ascii="Times New Roman" w:hAnsi="Times New Roman" w:cs="Times New Roman"/>
          <w:sz w:val="24"/>
          <w:szCs w:val="24"/>
        </w:rPr>
        <w:t>. Разъяснительная работа с государственными служащими Госкомитета осуществляется в виде индивидуальных бесед, проведения лекций на собраниях коллектива по разъяснению требований законодательства по соблюдению ими ограничений, запретов и по исполнению обязанностей, установленных в целях противодействия коррупции, в том числе ограничений, касающихся дарения и получения подарков. Все нормативно-правовые акты по вопросам противодействия коррупции доводятся до сведения всех государственных гражданских служащих Госкомитета через систему Электронного документооборота (Электронное Правительство).</w:t>
      </w:r>
    </w:p>
    <w:p w:rsidR="002E70CB" w:rsidRPr="007D6AAA" w:rsidRDefault="002E70CB" w:rsidP="002E70CB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>За 2016 год на официальном сайте в информационно-телекоммуникационной сети «Интернет» размещено 270 новостных сообщений о деятельности Госкомитета.  В средствах массовой информации о деятельности Госкомитета за 2016 год вышло 111 публикаций.</w:t>
      </w:r>
    </w:p>
    <w:p w:rsidR="002E70CB" w:rsidRPr="007D6AAA" w:rsidRDefault="002E70CB" w:rsidP="002E70CB">
      <w:p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>В 2016 году в Госкомитете традиционно проведены мероприятия, приуроченные  к Международному дню борьбы с коррупцией (9 декабря).  На официальном сайте Госкомитета (</w:t>
      </w:r>
      <w:hyperlink r:id="rId66" w:history="1">
        <w:r w:rsidRPr="007D6AAA">
          <w:rPr>
            <w:rStyle w:val="af3"/>
            <w:rFonts w:ascii="Times New Roman" w:hAnsi="Times New Roman"/>
            <w:sz w:val="24"/>
            <w:szCs w:val="24"/>
            <w:lang w:val="en-US"/>
          </w:rPr>
          <w:t>http</w:t>
        </w:r>
        <w:r w:rsidRPr="007D6AAA">
          <w:rPr>
            <w:rStyle w:val="af3"/>
            <w:rFonts w:ascii="Times New Roman" w:hAnsi="Times New Roman"/>
            <w:sz w:val="24"/>
            <w:szCs w:val="24"/>
          </w:rPr>
          <w:t>://</w:t>
        </w:r>
        <w:proofErr w:type="spellStart"/>
        <w:r w:rsidRPr="007D6AAA">
          <w:rPr>
            <w:rStyle w:val="af3"/>
            <w:rFonts w:ascii="Times New Roman" w:hAnsi="Times New Roman"/>
            <w:sz w:val="24"/>
            <w:szCs w:val="24"/>
            <w:lang w:val="en-US"/>
          </w:rPr>
          <w:t>kt</w:t>
        </w:r>
        <w:proofErr w:type="spellEnd"/>
        <w:r w:rsidRPr="007D6AAA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7D6AAA">
          <w:rPr>
            <w:rStyle w:val="af3"/>
            <w:rFonts w:ascii="Times New Roman" w:hAnsi="Times New Roman"/>
            <w:sz w:val="24"/>
            <w:szCs w:val="24"/>
            <w:lang w:val="en-US"/>
          </w:rPr>
          <w:t>tatarstan</w:t>
        </w:r>
        <w:proofErr w:type="spellEnd"/>
        <w:r w:rsidRPr="007D6AAA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7D6AAA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D6AAA">
        <w:rPr>
          <w:rFonts w:ascii="Times New Roman" w:hAnsi="Times New Roman" w:cs="Times New Roman"/>
          <w:sz w:val="24"/>
          <w:szCs w:val="24"/>
        </w:rPr>
        <w:t>) размещены баннеры и реклама антикоррупционной направленности.</w:t>
      </w:r>
    </w:p>
    <w:p w:rsidR="002E70CB" w:rsidRPr="007D6AAA" w:rsidRDefault="002E70CB" w:rsidP="002E70CB">
      <w:pPr>
        <w:widowControl w:val="0"/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 xml:space="preserve">Кроме </w:t>
      </w:r>
      <w:proofErr w:type="spellStart"/>
      <w:r w:rsidRPr="007D6AAA">
        <w:rPr>
          <w:rFonts w:ascii="Times New Roman" w:hAnsi="Times New Roman" w:cs="Times New Roman"/>
          <w:sz w:val="24"/>
          <w:szCs w:val="24"/>
        </w:rPr>
        <w:t>вышеизложенногое</w:t>
      </w:r>
      <w:proofErr w:type="spellEnd"/>
      <w:r w:rsidRPr="007D6AAA">
        <w:rPr>
          <w:rFonts w:ascii="Times New Roman" w:hAnsi="Times New Roman" w:cs="Times New Roman"/>
          <w:sz w:val="24"/>
          <w:szCs w:val="24"/>
        </w:rPr>
        <w:t>, в соответствии с Планом мероприятий по проведению месячника «Экстремизму – нет!» в Госкомитете проведены следующие мероприятия:</w:t>
      </w:r>
    </w:p>
    <w:p w:rsidR="002E70CB" w:rsidRPr="007D6AAA" w:rsidRDefault="002E70CB" w:rsidP="002E7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b/>
          <w:sz w:val="24"/>
          <w:szCs w:val="24"/>
        </w:rPr>
        <w:t>05.09.2016</w:t>
      </w:r>
      <w:r w:rsidRPr="007D6AAA">
        <w:rPr>
          <w:rFonts w:ascii="Times New Roman" w:hAnsi="Times New Roman" w:cs="Times New Roman"/>
          <w:sz w:val="24"/>
          <w:szCs w:val="24"/>
        </w:rPr>
        <w:t xml:space="preserve"> – общее собрание с сотрудниками Госкомитета по вопросам общественной, пожарной, антитеррористической безопасности, противодействия коррупции и экстремизма. Сотрудников призвали к бдительности и ответственности для обеспечения безопасности в общественных местах, рассказали о правильных действиях при эвакуации, о первичных и стационарных средствах пожаротушения, их местонахождении и порядке их применения, а также продемонстрировали навыки оказания первой помощи пострадавшим при несчастных случаях и пожарах;</w:t>
      </w:r>
    </w:p>
    <w:p w:rsidR="002E70CB" w:rsidRPr="007D6AAA" w:rsidRDefault="002E70CB" w:rsidP="002E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b/>
          <w:sz w:val="24"/>
          <w:szCs w:val="24"/>
        </w:rPr>
        <w:t>08,13.09.2016</w:t>
      </w:r>
      <w:r w:rsidRPr="007D6AAA">
        <w:rPr>
          <w:rFonts w:ascii="Times New Roman" w:hAnsi="Times New Roman" w:cs="Times New Roman"/>
          <w:sz w:val="24"/>
          <w:szCs w:val="24"/>
        </w:rPr>
        <w:t xml:space="preserve"> - практическая тренировка по действиям сотрудников Госкомитета при возникновении чрезвычайных ситуаций, связанных с пожарной и террористической опасностью; практические занятия по использованию первичных средств пожаротушения;</w:t>
      </w:r>
    </w:p>
    <w:p w:rsidR="002E70CB" w:rsidRPr="007D6AAA" w:rsidRDefault="002E70CB" w:rsidP="002E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b/>
          <w:sz w:val="24"/>
          <w:szCs w:val="24"/>
        </w:rPr>
        <w:t>23,28.09.2016</w:t>
      </w:r>
      <w:r w:rsidRPr="007D6AAA">
        <w:rPr>
          <w:rFonts w:ascii="Times New Roman" w:hAnsi="Times New Roman" w:cs="Times New Roman"/>
          <w:sz w:val="24"/>
          <w:szCs w:val="24"/>
        </w:rPr>
        <w:t xml:space="preserve">  - размещение муляжей в помещениях Госкомитета для проверки антитеррористической бдительности сотрудников;</w:t>
      </w:r>
    </w:p>
    <w:p w:rsidR="002E70CB" w:rsidRPr="007D6AAA" w:rsidRDefault="002E70CB" w:rsidP="002E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b/>
          <w:sz w:val="24"/>
          <w:szCs w:val="24"/>
        </w:rPr>
        <w:t>29.09.2016</w:t>
      </w:r>
      <w:r w:rsidRPr="007D6AAA">
        <w:rPr>
          <w:rFonts w:ascii="Times New Roman" w:hAnsi="Times New Roman" w:cs="Times New Roman"/>
          <w:sz w:val="24"/>
          <w:szCs w:val="24"/>
        </w:rPr>
        <w:t xml:space="preserve"> - проведена тренировка с сотрудниками  Госкомитета по экстренной эвакуации персонала из здания в случае возникновения чрезвычайных ситуаций - условного пожара в здание, расположенного по </w:t>
      </w:r>
      <w:proofErr w:type="spellStart"/>
      <w:r w:rsidRPr="007D6AAA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7D6AA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D6AAA">
        <w:rPr>
          <w:rFonts w:ascii="Times New Roman" w:hAnsi="Times New Roman" w:cs="Times New Roman"/>
          <w:sz w:val="24"/>
          <w:szCs w:val="24"/>
        </w:rPr>
        <w:t>арла</w:t>
      </w:r>
      <w:proofErr w:type="spellEnd"/>
      <w:r w:rsidRPr="007D6AAA">
        <w:rPr>
          <w:rFonts w:ascii="Times New Roman" w:hAnsi="Times New Roman" w:cs="Times New Roman"/>
          <w:sz w:val="24"/>
          <w:szCs w:val="24"/>
        </w:rPr>
        <w:t xml:space="preserve"> Маркса, 66.</w:t>
      </w:r>
    </w:p>
    <w:p w:rsidR="002E70CB" w:rsidRPr="007D6AAA" w:rsidRDefault="002E70CB" w:rsidP="002E70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0CB" w:rsidRPr="007D6AAA" w:rsidRDefault="002E70CB" w:rsidP="002E7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lastRenderedPageBreak/>
        <w:t>В целях реализации положений статьи 38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утвержден приказ Госкомитета от 24.03.2014г. № 83 «О создании контрактной службы в Государственном комитете Республики Татарстан по тарифам».</w:t>
      </w:r>
    </w:p>
    <w:p w:rsidR="002E70CB" w:rsidRPr="007D6AAA" w:rsidRDefault="002E70CB" w:rsidP="002E7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 xml:space="preserve">Постоянно осуществляется мониторинг исполнения Госкомитетом государственного заказа Республики Татарстан. Информация о проведении торгов является прозрачной, общедоступной и размещается на официальном сайте Российской Федерации www.zakupki.gov.ru. </w:t>
      </w:r>
    </w:p>
    <w:p w:rsidR="002E70CB" w:rsidRPr="007D6AAA" w:rsidRDefault="002E70CB" w:rsidP="002E7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  2016 год проведено процедур торгов на общую сумму 5 267  (пять миллионов   двести шестьдесят семь) тысяч руб. в том числе:</w:t>
      </w:r>
    </w:p>
    <w:p w:rsidR="002E70CB" w:rsidRPr="007D6AAA" w:rsidRDefault="002E70CB" w:rsidP="002E7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 открытых аукционов в электронной форме, по итогам которых было заключено   12 государственных контрактов на сумму 3 416 (три миллиона четыреста шестнадцать) тысяч руб.;</w:t>
      </w:r>
    </w:p>
    <w:p w:rsidR="002E70CB" w:rsidRPr="007D6AAA" w:rsidRDefault="002E70CB" w:rsidP="002E7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 открытый конкурс, по итогам которого был заключен 1 контракт на сумму 145     (сто сорок пять) тыс. рублей. </w:t>
      </w:r>
    </w:p>
    <w:p w:rsidR="002E70CB" w:rsidRPr="007D6AAA" w:rsidRDefault="002E70CB" w:rsidP="002E7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6A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Экономия, достигнутая по результатам размещения заказов, составила 1 706 (один миллион семьсот шесть) тысяч руб. </w:t>
      </w:r>
      <w:r w:rsidRPr="007D6AAA">
        <w:rPr>
          <w:rFonts w:ascii="Times New Roman" w:hAnsi="Times New Roman" w:cs="Times New Roman"/>
          <w:sz w:val="24"/>
          <w:szCs w:val="24"/>
        </w:rPr>
        <w:t>По итогам 2016 года фактов, связанных с выявлением несвоевременного исполнения своих обязательств по государственным контрактам не было.</w:t>
      </w:r>
    </w:p>
    <w:p w:rsidR="002E70CB" w:rsidRPr="007D6AAA" w:rsidRDefault="002E70CB" w:rsidP="002E7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 xml:space="preserve">В целях осуществления мер, направленных на повышение результативности (эффективности и экономности) использования бюджетных средств, приказом Госкомитета от 11.06.2013 № 166 утверждено Положение о внутреннем финансовом контроле. Положение о внутреннем финансовом контроле разработано в целях повышения эффективности организации и осуществления внутреннего финансового контроля с учетом «Методических рекомендаций по организации системы внутреннего (ведомственного) контроля главного распорядителя бюджетных средств, ориентированный на профилактику коррупционных проявлений», одобренных Межведомственным координационным советом по вопросам государственного финансового контроля в Республике Татарстан. По результатам ведомственного финансового контроля неэффективного использования финансовых средств в 2016 году не выявлено. </w:t>
      </w:r>
    </w:p>
    <w:p w:rsidR="002E70CB" w:rsidRPr="007D6AAA" w:rsidRDefault="002E70CB" w:rsidP="002E70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 xml:space="preserve">Для свободного доступа граждан на 1 этаже здания Госкомитета размещен информационный стенд «Противодействие коррупции в Государственном комитете Республики Татарстан по тарифам», на котором размещена антикоррупционная программа, информационные материалы и распорядительные акты о противодействии коррупции. Стенд «Противодействие коррупции» обновляется по мере обновления антикоррупционного законодательства. </w:t>
      </w:r>
    </w:p>
    <w:p w:rsidR="002E70CB" w:rsidRPr="007D6AAA" w:rsidRDefault="002E70CB" w:rsidP="002E70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 xml:space="preserve"> В целях повышения уровня правовой грамотности граждан, их правового воспитания в Госкомитете в месте приема посетителей, на оборудованном телеэкране, осуществляется демонстрация гражданам видеороликов антикоррупционной направленности.</w:t>
      </w:r>
    </w:p>
    <w:p w:rsidR="00B2348F" w:rsidRPr="002E70CB" w:rsidRDefault="002E70CB" w:rsidP="002E70CB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7D6AAA">
        <w:rPr>
          <w:rFonts w:ascii="Times New Roman" w:hAnsi="Times New Roman" w:cs="Times New Roman"/>
          <w:sz w:val="24"/>
          <w:szCs w:val="24"/>
        </w:rPr>
        <w:t xml:space="preserve">На официальном сайте Госкомитета </w:t>
      </w:r>
      <w:r w:rsidRPr="007D6AAA">
        <w:rPr>
          <w:rFonts w:ascii="Times New Roman" w:hAnsi="Times New Roman" w:cs="Times New Roman"/>
          <w:b/>
          <w:color w:val="0070C0"/>
          <w:sz w:val="24"/>
          <w:szCs w:val="24"/>
        </w:rPr>
        <w:t>kt.tatarstan.ru</w:t>
      </w:r>
      <w:r w:rsidRPr="007D6AA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D6AAA">
        <w:rPr>
          <w:rFonts w:ascii="Times New Roman" w:hAnsi="Times New Roman" w:cs="Times New Roman"/>
          <w:sz w:val="24"/>
          <w:szCs w:val="24"/>
        </w:rPr>
        <w:t>содержится полная информация о работе Госкомитета, направленной на реализацию антикоррупционной политики.</w:t>
      </w:r>
    </w:p>
    <w:p w:rsidR="00901CE2" w:rsidRPr="006B26EA" w:rsidRDefault="00901CE2" w:rsidP="00447AEC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</w:p>
    <w:p w:rsidR="009B2BBD" w:rsidRPr="006B26EA" w:rsidRDefault="009B2BBD" w:rsidP="009B2BBD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B26E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Г</w:t>
      </w:r>
      <w:r w:rsidR="009B73F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осударственный контроль за соблюдением регулируемыми организациями стандартов раскрытия информации</w:t>
      </w:r>
    </w:p>
    <w:p w:rsidR="009B2BBD" w:rsidRPr="00FD79E6" w:rsidRDefault="009B2BBD" w:rsidP="009B2BBD">
      <w:pPr>
        <w:pStyle w:val="2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color w:val="92D050"/>
          <w:sz w:val="24"/>
          <w:szCs w:val="24"/>
          <w:lang w:eastAsia="ru-RU"/>
        </w:rPr>
      </w:pPr>
      <w:r w:rsidRPr="0021608E">
        <w:rPr>
          <w:rFonts w:ascii="Times New Roman" w:eastAsia="Times New Roman" w:hAnsi="Times New Roman"/>
          <w:i/>
          <w:noProof/>
          <w:color w:val="4F6228" w:themeColor="accent3" w:themeShade="8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967488" behindDoc="0" locked="0" layoutInCell="1" allowOverlap="1" wp14:anchorId="56737745" wp14:editId="26B38815">
                <wp:simplePos x="0" y="0"/>
                <wp:positionH relativeFrom="column">
                  <wp:posOffset>2540</wp:posOffset>
                </wp:positionH>
                <wp:positionV relativeFrom="paragraph">
                  <wp:posOffset>80010</wp:posOffset>
                </wp:positionV>
                <wp:extent cx="3381375" cy="0"/>
                <wp:effectExtent l="19050" t="19050" r="28575" b="19050"/>
                <wp:wrapNone/>
                <wp:docPr id="227" name="Прямая соединительная линия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28575" cap="rnd" cmpd="sng" algn="ctr">
                          <a:solidFill>
                            <a:srgbClr val="74512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7" o:spid="_x0000_s1026" style="position:absolute;z-index:25196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6.3pt" to="266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" strokecolor="#74512a" strokeweight="2.25pt">
                <v:stroke endcap="round"/>
                <o:lock v:ext="edit" shapetype="f"/>
              </v:line>
            </w:pict>
          </mc:Fallback>
        </mc:AlternateContent>
      </w:r>
    </w:p>
    <w:p w:rsidR="009B2BBD" w:rsidRPr="004B3FFB" w:rsidRDefault="009B2BBD" w:rsidP="009B2BBD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  <w:r w:rsidRPr="004B3FFB">
        <w:rPr>
          <w:rFonts w:ascii="Times New Roman" w:eastAsiaTheme="minorHAnsi" w:hAnsi="Times New Roman"/>
          <w:iCs w:val="0"/>
          <w:sz w:val="24"/>
          <w:szCs w:val="24"/>
        </w:rPr>
        <w:t xml:space="preserve">Законодательно за организациями закреплена обязанность обеспечения свободного доступа к информации о регулируемой деятельности. </w:t>
      </w:r>
    </w:p>
    <w:p w:rsidR="009B2BBD" w:rsidRPr="004B3FFB" w:rsidRDefault="009B2BBD" w:rsidP="009B2BBD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  <w:proofErr w:type="gramStart"/>
      <w:r w:rsidRPr="004B3FFB">
        <w:rPr>
          <w:rFonts w:ascii="Times New Roman" w:eastAsiaTheme="minorHAnsi" w:hAnsi="Times New Roman"/>
          <w:iCs w:val="0"/>
          <w:sz w:val="24"/>
          <w:szCs w:val="24"/>
        </w:rPr>
        <w:t xml:space="preserve">Правительством Российской Федерации утверждены стандарты раскрытия информации в сферах теплоснабжения, водоснабжения, водоотведения, утилизации твердых бытовых отходов (постановления Правительства РФ от 30.12.2009 №1140 «Об утверждении стандартов раскрытия информации организациями коммунального комплекса», от 17.01.2013 №6 «О стандартах раскрытия информации в сфере водоснабжения и водоотведения», от 05.07.2013 №570 «О стандартах раскрытия информации теплоснабжающими организациями, </w:t>
      </w:r>
      <w:proofErr w:type="spellStart"/>
      <w:r w:rsidRPr="004B3FFB">
        <w:rPr>
          <w:rFonts w:ascii="Times New Roman" w:eastAsiaTheme="minorHAnsi" w:hAnsi="Times New Roman"/>
          <w:iCs w:val="0"/>
          <w:sz w:val="24"/>
          <w:szCs w:val="24"/>
        </w:rPr>
        <w:t>теплосетевыми</w:t>
      </w:r>
      <w:proofErr w:type="spellEnd"/>
      <w:r w:rsidRPr="004B3FFB">
        <w:rPr>
          <w:rFonts w:ascii="Times New Roman" w:eastAsiaTheme="minorHAnsi" w:hAnsi="Times New Roman"/>
          <w:iCs w:val="0"/>
          <w:sz w:val="24"/>
          <w:szCs w:val="24"/>
        </w:rPr>
        <w:t xml:space="preserve"> организациями и органами регулирования»).</w:t>
      </w:r>
      <w:proofErr w:type="gramEnd"/>
    </w:p>
    <w:p w:rsidR="009B2BBD" w:rsidRPr="004B3FFB" w:rsidRDefault="009B2BBD" w:rsidP="009B2BBD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  <w:r w:rsidRPr="004B3FFB">
        <w:rPr>
          <w:rFonts w:ascii="Times New Roman" w:eastAsiaTheme="minorHAnsi" w:hAnsi="Times New Roman"/>
          <w:iCs w:val="0"/>
          <w:sz w:val="24"/>
          <w:szCs w:val="24"/>
        </w:rPr>
        <w:lastRenderedPageBreak/>
        <w:t xml:space="preserve">Стандартами раскрытия информации определено, какую информацию о деятельности поставщиков коммунальных услуг должен увидеть каждый потребитель. </w:t>
      </w:r>
    </w:p>
    <w:p w:rsidR="009B2BBD" w:rsidRPr="004B3FFB" w:rsidRDefault="009B2BBD" w:rsidP="009B2BBD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  <w:r w:rsidRPr="004B3FFB">
        <w:rPr>
          <w:rFonts w:ascii="Times New Roman" w:eastAsiaTheme="minorHAnsi" w:hAnsi="Times New Roman"/>
          <w:iCs w:val="0"/>
          <w:sz w:val="24"/>
          <w:szCs w:val="24"/>
        </w:rPr>
        <w:t>Раскрытая организациями информация о регулируемой деятельности размещается и постоянно актуализируется на официальном сайте Госкомитета в разделе «</w:t>
      </w:r>
      <w:r>
        <w:rPr>
          <w:rFonts w:ascii="Times New Roman" w:eastAsiaTheme="minorHAnsi" w:hAnsi="Times New Roman"/>
          <w:iCs w:val="0"/>
          <w:sz w:val="24"/>
          <w:szCs w:val="24"/>
        </w:rPr>
        <w:t>Р</w:t>
      </w:r>
      <w:r w:rsidRPr="004B3FFB">
        <w:rPr>
          <w:rFonts w:ascii="Times New Roman" w:eastAsiaTheme="minorHAnsi" w:hAnsi="Times New Roman"/>
          <w:iCs w:val="0"/>
          <w:sz w:val="24"/>
          <w:szCs w:val="24"/>
        </w:rPr>
        <w:t>аскрыти</w:t>
      </w:r>
      <w:r>
        <w:rPr>
          <w:rFonts w:ascii="Times New Roman" w:eastAsiaTheme="minorHAnsi" w:hAnsi="Times New Roman"/>
          <w:iCs w:val="0"/>
          <w:sz w:val="24"/>
          <w:szCs w:val="24"/>
        </w:rPr>
        <w:t>е</w:t>
      </w:r>
      <w:r w:rsidRPr="004B3FFB">
        <w:rPr>
          <w:rFonts w:ascii="Times New Roman" w:eastAsiaTheme="minorHAnsi" w:hAnsi="Times New Roman"/>
          <w:iCs w:val="0"/>
          <w:sz w:val="24"/>
          <w:szCs w:val="24"/>
        </w:rPr>
        <w:t xml:space="preserve"> информации».</w:t>
      </w:r>
    </w:p>
    <w:p w:rsidR="009B2BBD" w:rsidRPr="004B3FFB" w:rsidRDefault="009B2BBD" w:rsidP="009B2BBD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  <w:r w:rsidRPr="004B3FFB">
        <w:rPr>
          <w:rFonts w:ascii="Times New Roman" w:eastAsiaTheme="minorHAnsi" w:hAnsi="Times New Roman"/>
          <w:iCs w:val="0"/>
          <w:sz w:val="24"/>
          <w:szCs w:val="24"/>
        </w:rPr>
        <w:t>Контроль стандартов  раскрытия информации реализуется Госкомитетом постоянно путем проведения плановых и внеплановых проверок в отношении регулируемых организаций, а также в форме систематического наблюдения и анализа исполнения обязательных требований законодательства.</w:t>
      </w:r>
    </w:p>
    <w:p w:rsidR="009B2BBD" w:rsidRPr="009B2BBD" w:rsidRDefault="009B2BBD" w:rsidP="009B2BBD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  <w:r w:rsidRPr="004B3FFB">
        <w:rPr>
          <w:rFonts w:ascii="Times New Roman" w:eastAsiaTheme="minorHAnsi" w:hAnsi="Times New Roman"/>
          <w:iCs w:val="0"/>
          <w:sz w:val="24"/>
          <w:szCs w:val="24"/>
        </w:rPr>
        <w:t xml:space="preserve">В течение </w:t>
      </w:r>
      <w:r w:rsidRPr="009B2BBD">
        <w:rPr>
          <w:rFonts w:ascii="Times New Roman" w:eastAsiaTheme="minorHAnsi" w:hAnsi="Times New Roman"/>
          <w:iCs w:val="0"/>
          <w:sz w:val="24"/>
          <w:szCs w:val="24"/>
        </w:rPr>
        <w:t xml:space="preserve">2016 года осуществлен </w:t>
      </w:r>
      <w:proofErr w:type="gramStart"/>
      <w:r w:rsidRPr="009B2BBD">
        <w:rPr>
          <w:rFonts w:ascii="Times New Roman" w:eastAsiaTheme="minorHAnsi" w:hAnsi="Times New Roman"/>
          <w:iCs w:val="0"/>
          <w:sz w:val="24"/>
          <w:szCs w:val="24"/>
        </w:rPr>
        <w:t>контроль за</w:t>
      </w:r>
      <w:proofErr w:type="gramEnd"/>
      <w:r w:rsidRPr="009B2BBD">
        <w:rPr>
          <w:rFonts w:ascii="Times New Roman" w:eastAsiaTheme="minorHAnsi" w:hAnsi="Times New Roman"/>
          <w:iCs w:val="0"/>
          <w:sz w:val="24"/>
          <w:szCs w:val="24"/>
        </w:rPr>
        <w:t xml:space="preserve"> соблюдением стандартов раскрытия информации в форме систематического наблюдения и анализа информации по следующим направлениям: </w:t>
      </w:r>
    </w:p>
    <w:p w:rsidR="009B2BBD" w:rsidRPr="009B2BBD" w:rsidRDefault="009B2BBD" w:rsidP="009B2BBD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  <w:r w:rsidRPr="009B2BBD">
        <w:rPr>
          <w:rFonts w:ascii="Times New Roman" w:eastAsiaTheme="minorHAnsi" w:hAnsi="Times New Roman"/>
          <w:iCs w:val="0"/>
          <w:sz w:val="24"/>
          <w:szCs w:val="24"/>
        </w:rPr>
        <w:t>- раскрытие информации по итогам установления тарифов на 2016 год: 284 организации;</w:t>
      </w:r>
    </w:p>
    <w:p w:rsidR="009B2BBD" w:rsidRPr="009B2BBD" w:rsidRDefault="009B2BBD" w:rsidP="009B2BBD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  <w:r w:rsidRPr="009B2BBD">
        <w:rPr>
          <w:rFonts w:ascii="Times New Roman" w:eastAsiaTheme="minorHAnsi" w:hAnsi="Times New Roman"/>
          <w:iCs w:val="0"/>
          <w:sz w:val="24"/>
          <w:szCs w:val="24"/>
        </w:rPr>
        <w:t>- раскрытие информации по итогам установления тарифов на 2017 год: 278 организаций;</w:t>
      </w:r>
    </w:p>
    <w:p w:rsidR="009B2BBD" w:rsidRPr="009B2BBD" w:rsidRDefault="009B2BBD" w:rsidP="009B2BBD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  <w:r w:rsidRPr="009B2BBD">
        <w:rPr>
          <w:rFonts w:ascii="Times New Roman" w:eastAsiaTheme="minorHAnsi" w:hAnsi="Times New Roman"/>
          <w:iCs w:val="0"/>
          <w:sz w:val="24"/>
          <w:szCs w:val="24"/>
        </w:rPr>
        <w:t>- раскрытие фактических показателей деятельности за 2015 год: 287 организаций;</w:t>
      </w:r>
    </w:p>
    <w:p w:rsidR="009B2BBD" w:rsidRPr="009B2BBD" w:rsidRDefault="009B2BBD" w:rsidP="009B2BBD">
      <w:pPr>
        <w:spacing w:after="0" w:line="240" w:lineRule="auto"/>
        <w:ind w:firstLine="709"/>
        <w:jc w:val="both"/>
        <w:rPr>
          <w:rFonts w:ascii="Times New Roman" w:eastAsiaTheme="minorHAnsi" w:hAnsi="Times New Roman"/>
          <w:iCs w:val="0"/>
          <w:sz w:val="24"/>
          <w:szCs w:val="24"/>
        </w:rPr>
      </w:pPr>
      <w:r w:rsidRPr="009B2BBD">
        <w:rPr>
          <w:rFonts w:ascii="Times New Roman" w:eastAsiaTheme="minorHAnsi" w:hAnsi="Times New Roman"/>
          <w:iCs w:val="0"/>
          <w:sz w:val="24"/>
          <w:szCs w:val="24"/>
        </w:rPr>
        <w:t xml:space="preserve">- раскрытие предложений организаций об установлении тарифов на очередной период регулирования (по мере подачи заявлений об установлении тарифов): 216 организаций; </w:t>
      </w:r>
    </w:p>
    <w:p w:rsidR="009B2BBD" w:rsidRPr="009B2BBD" w:rsidRDefault="009B2BBD" w:rsidP="009B2BBD">
      <w:pPr>
        <w:spacing w:after="0" w:line="240" w:lineRule="auto"/>
        <w:jc w:val="both"/>
        <w:rPr>
          <w:rFonts w:ascii="Times New Roman" w:eastAsia="Calibri" w:hAnsi="Times New Roman" w:cs="Times New Roman"/>
          <w:iCs w:val="0"/>
          <w:sz w:val="24"/>
          <w:szCs w:val="24"/>
        </w:rPr>
      </w:pPr>
      <w:r w:rsidRPr="009B2BBD">
        <w:rPr>
          <w:rFonts w:ascii="Times New Roman" w:eastAsiaTheme="minorHAnsi" w:hAnsi="Times New Roman"/>
          <w:iCs w:val="0"/>
          <w:sz w:val="24"/>
          <w:szCs w:val="24"/>
        </w:rPr>
        <w:t>- ежеквартальное раскрытие информации: 4 квартал 2015 года - 279 организаций, 1 квартал 2016 года – 265 организации, 2 квартал – 258 организаций, 3 – квартал -257 организаций</w:t>
      </w:r>
      <w:r w:rsidRPr="004B3FFB">
        <w:rPr>
          <w:rFonts w:ascii="Times New Roman" w:eastAsiaTheme="minorHAnsi" w:hAnsi="Times New Roman"/>
          <w:iCs w:val="0"/>
          <w:sz w:val="24"/>
          <w:szCs w:val="24"/>
        </w:rPr>
        <w:t>.</w:t>
      </w:r>
    </w:p>
    <w:p w:rsidR="009B2BBD" w:rsidRPr="006B26EA" w:rsidRDefault="009B2BBD" w:rsidP="00901CE2">
      <w:pPr>
        <w:widowControl w:val="0"/>
        <w:tabs>
          <w:tab w:val="left" w:pos="720"/>
          <w:tab w:val="left" w:pos="7920"/>
          <w:tab w:val="left" w:pos="81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CE2" w:rsidRPr="004664FA" w:rsidRDefault="00901CE2" w:rsidP="00901CE2">
      <w:pPr>
        <w:widowControl w:val="0"/>
        <w:tabs>
          <w:tab w:val="left" w:pos="720"/>
          <w:tab w:val="left" w:pos="7920"/>
          <w:tab w:val="left" w:pos="81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CE2">
        <w:rPr>
          <w:rFonts w:ascii="Times New Roman" w:hAnsi="Times New Roman" w:cs="Times New Roman"/>
          <w:b/>
          <w:sz w:val="24"/>
          <w:szCs w:val="24"/>
        </w:rPr>
        <w:t xml:space="preserve">Подробная    информация    об    уровнях    тарифов    по    всем    видам    ресурсов    и    всем    регулируемым    организациям    в    разрезе    муниципальных    образований    с    календарной    разбивкой    по    годам    с    2010    года    размещается    в    свободном    доступе    на    официальном    сайте    Госкомитета    в    разделе    «Тарифы»    </w:t>
      </w:r>
      <w:hyperlink r:id="rId67" w:history="1">
        <w:r w:rsidRPr="00901CE2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http://kt.tatarstan.ru/rus/ntarif.htm</w:t>
        </w:r>
      </w:hyperlink>
      <w:r w:rsidRPr="00901CE2">
        <w:rPr>
          <w:rFonts w:ascii="Times New Roman" w:hAnsi="Times New Roman" w:cs="Times New Roman"/>
          <w:b/>
          <w:sz w:val="24"/>
          <w:szCs w:val="24"/>
        </w:rPr>
        <w:t>,  а  так  же  в  единой  государственной  системе  отчетности  «Отчеты  ведомств»  на  информационном  портале  «Открытый  Татарстан»  в  разделе</w:t>
      </w:r>
      <w:proofErr w:type="gramEnd"/>
      <w:r w:rsidRPr="00901CE2">
        <w:rPr>
          <w:rFonts w:ascii="Times New Roman" w:hAnsi="Times New Roman" w:cs="Times New Roman"/>
          <w:b/>
          <w:sz w:val="24"/>
          <w:szCs w:val="24"/>
        </w:rPr>
        <w:t xml:space="preserve">  «Тарифы</w:t>
      </w:r>
      <w:r w:rsidRPr="004664FA">
        <w:rPr>
          <w:rFonts w:ascii="Times New Roman" w:hAnsi="Times New Roman" w:cs="Times New Roman"/>
          <w:sz w:val="24"/>
          <w:szCs w:val="24"/>
        </w:rPr>
        <w:t>»</w:t>
      </w:r>
      <w:r w:rsidR="004664FA" w:rsidRPr="004664FA">
        <w:rPr>
          <w:rFonts w:ascii="Times New Roman" w:hAnsi="Times New Roman" w:cs="Times New Roman"/>
          <w:sz w:val="24"/>
          <w:szCs w:val="24"/>
        </w:rPr>
        <w:t xml:space="preserve"> и в системе ГИС ЖКХ.</w:t>
      </w:r>
    </w:p>
    <w:p w:rsidR="006260A5" w:rsidRPr="004664FA" w:rsidRDefault="006260A5" w:rsidP="006260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260A5" w:rsidRPr="004664FA" w:rsidSect="002A179A">
      <w:headerReference w:type="default" r:id="rId68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86" w:rsidRDefault="000D7786" w:rsidP="00F63DF4">
      <w:pPr>
        <w:spacing w:after="0" w:line="240" w:lineRule="auto"/>
      </w:pPr>
      <w:r>
        <w:separator/>
      </w:r>
    </w:p>
  </w:endnote>
  <w:endnote w:type="continuationSeparator" w:id="0">
    <w:p w:rsidR="000D7786" w:rsidRDefault="000D7786" w:rsidP="00F6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86" w:rsidRDefault="000D7786" w:rsidP="00F63DF4">
      <w:pPr>
        <w:spacing w:after="0" w:line="240" w:lineRule="auto"/>
      </w:pPr>
      <w:r>
        <w:separator/>
      </w:r>
    </w:p>
  </w:footnote>
  <w:footnote w:type="continuationSeparator" w:id="0">
    <w:p w:rsidR="000D7786" w:rsidRDefault="000D7786" w:rsidP="00F63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86" w:rsidRDefault="000D7786" w:rsidP="004D29CE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2EDCDD" wp14:editId="59DBC8A0">
              <wp:simplePos x="0" y="0"/>
              <wp:positionH relativeFrom="column">
                <wp:posOffset>-539750</wp:posOffset>
              </wp:positionH>
              <wp:positionV relativeFrom="paragraph">
                <wp:posOffset>-454503</wp:posOffset>
              </wp:positionV>
              <wp:extent cx="10046970" cy="0"/>
              <wp:effectExtent l="0" t="0" r="11430" b="19050"/>
              <wp:wrapNone/>
              <wp:docPr id="46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4697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2.5pt;margin-top:-35.8pt;width:791.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" strokecolor="#94b64e [3046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298"/>
    <w:multiLevelType w:val="hybridMultilevel"/>
    <w:tmpl w:val="960A9A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54C3D"/>
    <w:multiLevelType w:val="hybridMultilevel"/>
    <w:tmpl w:val="30744AC2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F4F99"/>
    <w:multiLevelType w:val="hybridMultilevel"/>
    <w:tmpl w:val="D68EB26C"/>
    <w:lvl w:ilvl="0" w:tplc="EC8E8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6267E7"/>
    <w:multiLevelType w:val="multilevel"/>
    <w:tmpl w:val="B5F2B2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4">
    <w:nsid w:val="13BC3EC7"/>
    <w:multiLevelType w:val="hybridMultilevel"/>
    <w:tmpl w:val="B164DCB8"/>
    <w:lvl w:ilvl="0" w:tplc="17D490C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37C7"/>
    <w:multiLevelType w:val="hybridMultilevel"/>
    <w:tmpl w:val="C47EA9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F2401"/>
    <w:multiLevelType w:val="multilevel"/>
    <w:tmpl w:val="AD9EF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F6A6B27"/>
    <w:multiLevelType w:val="multilevel"/>
    <w:tmpl w:val="1D326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FAA6250"/>
    <w:multiLevelType w:val="multilevel"/>
    <w:tmpl w:val="A656D49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5BA072A"/>
    <w:multiLevelType w:val="hybridMultilevel"/>
    <w:tmpl w:val="C4160CC2"/>
    <w:lvl w:ilvl="0" w:tplc="7B3E8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2182F7C">
      <w:start w:val="1"/>
      <w:numFmt w:val="decimal"/>
      <w:lvlText w:val="%2.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424A44"/>
    <w:multiLevelType w:val="hybridMultilevel"/>
    <w:tmpl w:val="EF369D4A"/>
    <w:lvl w:ilvl="0" w:tplc="5180165A">
      <w:start w:val="2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7CA2975"/>
    <w:multiLevelType w:val="multilevel"/>
    <w:tmpl w:val="2E9A18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377DE6"/>
    <w:multiLevelType w:val="hybridMultilevel"/>
    <w:tmpl w:val="BDF27FCC"/>
    <w:lvl w:ilvl="0" w:tplc="42620F06">
      <w:start w:val="17"/>
      <w:numFmt w:val="decimal"/>
      <w:lvlText w:val="%1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571D85"/>
    <w:multiLevelType w:val="multilevel"/>
    <w:tmpl w:val="4B9AB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  <w:sz w:val="24"/>
      </w:rPr>
    </w:lvl>
  </w:abstractNum>
  <w:abstractNum w:abstractNumId="14">
    <w:nsid w:val="388F78D3"/>
    <w:multiLevelType w:val="hybridMultilevel"/>
    <w:tmpl w:val="9D927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B428A"/>
    <w:multiLevelType w:val="multilevel"/>
    <w:tmpl w:val="EBBC0F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CDB5259"/>
    <w:multiLevelType w:val="hybridMultilevel"/>
    <w:tmpl w:val="6978A00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D1F65"/>
    <w:multiLevelType w:val="hybridMultilevel"/>
    <w:tmpl w:val="39ECA4CE"/>
    <w:lvl w:ilvl="0" w:tplc="50DA4FC4">
      <w:start w:val="1"/>
      <w:numFmt w:val="bullet"/>
      <w:lvlText w:val="-"/>
      <w:lvlJc w:val="left"/>
      <w:pPr>
        <w:ind w:left="106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3C40BD6"/>
    <w:multiLevelType w:val="hybridMultilevel"/>
    <w:tmpl w:val="CBD2BEAE"/>
    <w:lvl w:ilvl="0" w:tplc="6E4A7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9B1F5B"/>
    <w:multiLevelType w:val="multilevel"/>
    <w:tmpl w:val="56A8BE9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0E52955"/>
    <w:multiLevelType w:val="multilevel"/>
    <w:tmpl w:val="D3F29E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color w:val="74512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24F5A48"/>
    <w:multiLevelType w:val="hybridMultilevel"/>
    <w:tmpl w:val="9D646EA8"/>
    <w:lvl w:ilvl="0" w:tplc="655C0F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5058AF"/>
    <w:multiLevelType w:val="hybridMultilevel"/>
    <w:tmpl w:val="95C2D4CE"/>
    <w:lvl w:ilvl="0" w:tplc="8A10F66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47C9D"/>
    <w:multiLevelType w:val="multilevel"/>
    <w:tmpl w:val="AD9EFA36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5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8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1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2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5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1" w:hanging="2160"/>
      </w:pPr>
      <w:rPr>
        <w:rFonts w:hint="default"/>
      </w:rPr>
    </w:lvl>
  </w:abstractNum>
  <w:abstractNum w:abstractNumId="24">
    <w:nsid w:val="5C3E08AA"/>
    <w:multiLevelType w:val="multilevel"/>
    <w:tmpl w:val="1F0C7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FA17066"/>
    <w:multiLevelType w:val="multilevel"/>
    <w:tmpl w:val="4ABA559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6">
    <w:nsid w:val="65E55EB1"/>
    <w:multiLevelType w:val="hybridMultilevel"/>
    <w:tmpl w:val="96FA63E2"/>
    <w:lvl w:ilvl="0" w:tplc="C9DA5EA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863BA3"/>
    <w:multiLevelType w:val="hybridMultilevel"/>
    <w:tmpl w:val="6C125298"/>
    <w:lvl w:ilvl="0" w:tplc="41EC7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E602FB"/>
    <w:multiLevelType w:val="hybridMultilevel"/>
    <w:tmpl w:val="B96A969A"/>
    <w:lvl w:ilvl="0" w:tplc="211A4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5421F2"/>
    <w:multiLevelType w:val="hybridMultilevel"/>
    <w:tmpl w:val="B31E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320FB"/>
    <w:multiLevelType w:val="hybridMultilevel"/>
    <w:tmpl w:val="6040EF44"/>
    <w:lvl w:ilvl="0" w:tplc="A942F8C6">
      <w:start w:val="17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924B60"/>
    <w:multiLevelType w:val="hybridMultilevel"/>
    <w:tmpl w:val="CD3C2E76"/>
    <w:lvl w:ilvl="0" w:tplc="2F089880">
      <w:start w:val="1"/>
      <w:numFmt w:val="decimal"/>
      <w:lvlText w:val="%1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0"/>
  </w:num>
  <w:num w:numId="3">
    <w:abstractNumId w:val="17"/>
  </w:num>
  <w:num w:numId="4">
    <w:abstractNumId w:val="1"/>
  </w:num>
  <w:num w:numId="5">
    <w:abstractNumId w:val="23"/>
  </w:num>
  <w:num w:numId="6">
    <w:abstractNumId w:val="3"/>
  </w:num>
  <w:num w:numId="7">
    <w:abstractNumId w:val="15"/>
  </w:num>
  <w:num w:numId="8">
    <w:abstractNumId w:val="14"/>
  </w:num>
  <w:num w:numId="9">
    <w:abstractNumId w:val="4"/>
  </w:num>
  <w:num w:numId="10">
    <w:abstractNumId w:val="24"/>
  </w:num>
  <w:num w:numId="11">
    <w:abstractNumId w:val="12"/>
  </w:num>
  <w:num w:numId="12">
    <w:abstractNumId w:val="32"/>
  </w:num>
  <w:num w:numId="13">
    <w:abstractNumId w:val="5"/>
  </w:num>
  <w:num w:numId="14">
    <w:abstractNumId w:val="19"/>
  </w:num>
  <w:num w:numId="15">
    <w:abstractNumId w:val="8"/>
  </w:num>
  <w:num w:numId="16">
    <w:abstractNumId w:val="2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9"/>
  </w:num>
  <w:num w:numId="20">
    <w:abstractNumId w:val="6"/>
  </w:num>
  <w:num w:numId="21">
    <w:abstractNumId w:val="16"/>
  </w:num>
  <w:num w:numId="22">
    <w:abstractNumId w:val="20"/>
  </w:num>
  <w:num w:numId="23">
    <w:abstractNumId w:val="9"/>
  </w:num>
  <w:num w:numId="24">
    <w:abstractNumId w:val="7"/>
  </w:num>
  <w:num w:numId="25">
    <w:abstractNumId w:val="13"/>
  </w:num>
  <w:num w:numId="26">
    <w:abstractNumId w:val="11"/>
  </w:num>
  <w:num w:numId="27">
    <w:abstractNumId w:val="31"/>
  </w:num>
  <w:num w:numId="28">
    <w:abstractNumId w:val="2"/>
  </w:num>
  <w:num w:numId="29">
    <w:abstractNumId w:val="18"/>
  </w:num>
  <w:num w:numId="30">
    <w:abstractNumId w:val="25"/>
  </w:num>
  <w:num w:numId="31">
    <w:abstractNumId w:val="10"/>
  </w:num>
  <w:num w:numId="32">
    <w:abstractNumId w:val="30"/>
  </w:num>
  <w:num w:numId="33">
    <w:abstractNumId w:val="21"/>
  </w:num>
  <w:num w:numId="34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09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23"/>
    <w:rsid w:val="00003E9C"/>
    <w:rsid w:val="00005BF7"/>
    <w:rsid w:val="0001021E"/>
    <w:rsid w:val="00010C74"/>
    <w:rsid w:val="000127CC"/>
    <w:rsid w:val="00012AF2"/>
    <w:rsid w:val="00012F36"/>
    <w:rsid w:val="0001375A"/>
    <w:rsid w:val="00014CC6"/>
    <w:rsid w:val="00015A55"/>
    <w:rsid w:val="00016968"/>
    <w:rsid w:val="00017E86"/>
    <w:rsid w:val="000249A7"/>
    <w:rsid w:val="0002595D"/>
    <w:rsid w:val="000346A8"/>
    <w:rsid w:val="00037512"/>
    <w:rsid w:val="0004362E"/>
    <w:rsid w:val="00044E4A"/>
    <w:rsid w:val="00047F7A"/>
    <w:rsid w:val="000501EE"/>
    <w:rsid w:val="00050B03"/>
    <w:rsid w:val="00052437"/>
    <w:rsid w:val="0005287F"/>
    <w:rsid w:val="00056E41"/>
    <w:rsid w:val="000654AF"/>
    <w:rsid w:val="000654FC"/>
    <w:rsid w:val="00065D8A"/>
    <w:rsid w:val="0006693F"/>
    <w:rsid w:val="0007193D"/>
    <w:rsid w:val="00072E24"/>
    <w:rsid w:val="000738AC"/>
    <w:rsid w:val="00074389"/>
    <w:rsid w:val="0007525B"/>
    <w:rsid w:val="0007609B"/>
    <w:rsid w:val="00080D8C"/>
    <w:rsid w:val="00082494"/>
    <w:rsid w:val="000A0995"/>
    <w:rsid w:val="000A113A"/>
    <w:rsid w:val="000A1CFA"/>
    <w:rsid w:val="000A4080"/>
    <w:rsid w:val="000A5E8F"/>
    <w:rsid w:val="000A7D09"/>
    <w:rsid w:val="000B4AF5"/>
    <w:rsid w:val="000B7C27"/>
    <w:rsid w:val="000D00A1"/>
    <w:rsid w:val="000D223F"/>
    <w:rsid w:val="000D34E3"/>
    <w:rsid w:val="000D3F8C"/>
    <w:rsid w:val="000D62FB"/>
    <w:rsid w:val="000D7786"/>
    <w:rsid w:val="000D7ADB"/>
    <w:rsid w:val="000E0162"/>
    <w:rsid w:val="000E0925"/>
    <w:rsid w:val="000E4F47"/>
    <w:rsid w:val="000E6215"/>
    <w:rsid w:val="000E6856"/>
    <w:rsid w:val="000E77E1"/>
    <w:rsid w:val="000F3C46"/>
    <w:rsid w:val="000F53F4"/>
    <w:rsid w:val="001010BA"/>
    <w:rsid w:val="00103D8B"/>
    <w:rsid w:val="00107395"/>
    <w:rsid w:val="0010790E"/>
    <w:rsid w:val="00110B18"/>
    <w:rsid w:val="0011308A"/>
    <w:rsid w:val="001159C0"/>
    <w:rsid w:val="001179FE"/>
    <w:rsid w:val="00117B20"/>
    <w:rsid w:val="00120332"/>
    <w:rsid w:val="001207E1"/>
    <w:rsid w:val="00123A97"/>
    <w:rsid w:val="0012518A"/>
    <w:rsid w:val="00131739"/>
    <w:rsid w:val="0013178D"/>
    <w:rsid w:val="00131DD4"/>
    <w:rsid w:val="00133063"/>
    <w:rsid w:val="00140E74"/>
    <w:rsid w:val="00141EA7"/>
    <w:rsid w:val="00142551"/>
    <w:rsid w:val="00146C8E"/>
    <w:rsid w:val="00153A87"/>
    <w:rsid w:val="00161761"/>
    <w:rsid w:val="00161C15"/>
    <w:rsid w:val="001665CB"/>
    <w:rsid w:val="00167857"/>
    <w:rsid w:val="00172A3D"/>
    <w:rsid w:val="00173261"/>
    <w:rsid w:val="00173FF9"/>
    <w:rsid w:val="00174C70"/>
    <w:rsid w:val="0017690B"/>
    <w:rsid w:val="00184D1B"/>
    <w:rsid w:val="00185BB1"/>
    <w:rsid w:val="00185D60"/>
    <w:rsid w:val="00186312"/>
    <w:rsid w:val="0018787E"/>
    <w:rsid w:val="00192785"/>
    <w:rsid w:val="0019438B"/>
    <w:rsid w:val="00194D51"/>
    <w:rsid w:val="00194E3A"/>
    <w:rsid w:val="00195DA3"/>
    <w:rsid w:val="00195FFC"/>
    <w:rsid w:val="0019667C"/>
    <w:rsid w:val="00197424"/>
    <w:rsid w:val="001A0496"/>
    <w:rsid w:val="001A0867"/>
    <w:rsid w:val="001A0C6D"/>
    <w:rsid w:val="001A58A5"/>
    <w:rsid w:val="001A6C0F"/>
    <w:rsid w:val="001A72AB"/>
    <w:rsid w:val="001B0BD4"/>
    <w:rsid w:val="001B1067"/>
    <w:rsid w:val="001B2130"/>
    <w:rsid w:val="001B282D"/>
    <w:rsid w:val="001C05C0"/>
    <w:rsid w:val="001C0C23"/>
    <w:rsid w:val="001C18CD"/>
    <w:rsid w:val="001C226D"/>
    <w:rsid w:val="001C4EC4"/>
    <w:rsid w:val="001C4EEF"/>
    <w:rsid w:val="001C5845"/>
    <w:rsid w:val="001C66ED"/>
    <w:rsid w:val="001C727C"/>
    <w:rsid w:val="001D32E8"/>
    <w:rsid w:val="001D3DA0"/>
    <w:rsid w:val="001D4256"/>
    <w:rsid w:val="001E14E3"/>
    <w:rsid w:val="001E1546"/>
    <w:rsid w:val="001E41F4"/>
    <w:rsid w:val="001E6028"/>
    <w:rsid w:val="001E6929"/>
    <w:rsid w:val="001F0C24"/>
    <w:rsid w:val="001F23D8"/>
    <w:rsid w:val="001F3CFA"/>
    <w:rsid w:val="001F4084"/>
    <w:rsid w:val="001F74A4"/>
    <w:rsid w:val="001F755B"/>
    <w:rsid w:val="00201897"/>
    <w:rsid w:val="00202189"/>
    <w:rsid w:val="00202801"/>
    <w:rsid w:val="00204041"/>
    <w:rsid w:val="0021519D"/>
    <w:rsid w:val="002156D6"/>
    <w:rsid w:val="0021608E"/>
    <w:rsid w:val="00216F37"/>
    <w:rsid w:val="002251F0"/>
    <w:rsid w:val="0022528E"/>
    <w:rsid w:val="00226C4F"/>
    <w:rsid w:val="0023256C"/>
    <w:rsid w:val="00234D6B"/>
    <w:rsid w:val="00235996"/>
    <w:rsid w:val="00237CE4"/>
    <w:rsid w:val="00240310"/>
    <w:rsid w:val="00240E4A"/>
    <w:rsid w:val="00246323"/>
    <w:rsid w:val="00246B3A"/>
    <w:rsid w:val="002502FA"/>
    <w:rsid w:val="0025073E"/>
    <w:rsid w:val="00250F2A"/>
    <w:rsid w:val="002539F8"/>
    <w:rsid w:val="002554FD"/>
    <w:rsid w:val="002627F5"/>
    <w:rsid w:val="002662A1"/>
    <w:rsid w:val="00267CF3"/>
    <w:rsid w:val="00274710"/>
    <w:rsid w:val="00274726"/>
    <w:rsid w:val="002751DF"/>
    <w:rsid w:val="00275833"/>
    <w:rsid w:val="002775D1"/>
    <w:rsid w:val="00282CDE"/>
    <w:rsid w:val="00283719"/>
    <w:rsid w:val="002837FD"/>
    <w:rsid w:val="00283C84"/>
    <w:rsid w:val="002870AA"/>
    <w:rsid w:val="002874CE"/>
    <w:rsid w:val="0029565A"/>
    <w:rsid w:val="00295D43"/>
    <w:rsid w:val="002964BF"/>
    <w:rsid w:val="002A139C"/>
    <w:rsid w:val="002A179A"/>
    <w:rsid w:val="002A4066"/>
    <w:rsid w:val="002A5B89"/>
    <w:rsid w:val="002B6D07"/>
    <w:rsid w:val="002B70D7"/>
    <w:rsid w:val="002C3D4A"/>
    <w:rsid w:val="002C63CD"/>
    <w:rsid w:val="002C640B"/>
    <w:rsid w:val="002D14FB"/>
    <w:rsid w:val="002D2C2A"/>
    <w:rsid w:val="002D5741"/>
    <w:rsid w:val="002D5ED1"/>
    <w:rsid w:val="002E0654"/>
    <w:rsid w:val="002E0759"/>
    <w:rsid w:val="002E08AC"/>
    <w:rsid w:val="002E5EA6"/>
    <w:rsid w:val="002E70CB"/>
    <w:rsid w:val="002E73D7"/>
    <w:rsid w:val="002E7DCF"/>
    <w:rsid w:val="002F282D"/>
    <w:rsid w:val="002F3A20"/>
    <w:rsid w:val="002F3A4C"/>
    <w:rsid w:val="002F4581"/>
    <w:rsid w:val="002F4ED4"/>
    <w:rsid w:val="002F7890"/>
    <w:rsid w:val="0030023F"/>
    <w:rsid w:val="0030126D"/>
    <w:rsid w:val="0030209F"/>
    <w:rsid w:val="00302B43"/>
    <w:rsid w:val="00302CC5"/>
    <w:rsid w:val="003045E2"/>
    <w:rsid w:val="00307D7F"/>
    <w:rsid w:val="00311770"/>
    <w:rsid w:val="00313BCC"/>
    <w:rsid w:val="00316942"/>
    <w:rsid w:val="003214B9"/>
    <w:rsid w:val="00321784"/>
    <w:rsid w:val="00321BA2"/>
    <w:rsid w:val="0032365F"/>
    <w:rsid w:val="00324CE7"/>
    <w:rsid w:val="00324F48"/>
    <w:rsid w:val="00325223"/>
    <w:rsid w:val="00325B40"/>
    <w:rsid w:val="003274C9"/>
    <w:rsid w:val="00331223"/>
    <w:rsid w:val="00331E05"/>
    <w:rsid w:val="003333A1"/>
    <w:rsid w:val="00336CA8"/>
    <w:rsid w:val="00337586"/>
    <w:rsid w:val="00341B4D"/>
    <w:rsid w:val="003426C3"/>
    <w:rsid w:val="00343B21"/>
    <w:rsid w:val="00344215"/>
    <w:rsid w:val="003452CD"/>
    <w:rsid w:val="003460EE"/>
    <w:rsid w:val="00346800"/>
    <w:rsid w:val="00350C67"/>
    <w:rsid w:val="00350EFC"/>
    <w:rsid w:val="00351B27"/>
    <w:rsid w:val="003525B0"/>
    <w:rsid w:val="00354988"/>
    <w:rsid w:val="0036407B"/>
    <w:rsid w:val="0036609B"/>
    <w:rsid w:val="00366C93"/>
    <w:rsid w:val="00370AAB"/>
    <w:rsid w:val="0037339C"/>
    <w:rsid w:val="00376064"/>
    <w:rsid w:val="003774B4"/>
    <w:rsid w:val="00381235"/>
    <w:rsid w:val="00382B4D"/>
    <w:rsid w:val="00383BD5"/>
    <w:rsid w:val="003859C2"/>
    <w:rsid w:val="003861E5"/>
    <w:rsid w:val="003868B3"/>
    <w:rsid w:val="0038724C"/>
    <w:rsid w:val="0038746E"/>
    <w:rsid w:val="003874A5"/>
    <w:rsid w:val="00390EA6"/>
    <w:rsid w:val="00391D44"/>
    <w:rsid w:val="00392584"/>
    <w:rsid w:val="003930AF"/>
    <w:rsid w:val="003935CD"/>
    <w:rsid w:val="00394B39"/>
    <w:rsid w:val="003951E6"/>
    <w:rsid w:val="003A320A"/>
    <w:rsid w:val="003A3404"/>
    <w:rsid w:val="003A3A59"/>
    <w:rsid w:val="003A5141"/>
    <w:rsid w:val="003B0D27"/>
    <w:rsid w:val="003B287A"/>
    <w:rsid w:val="003B3164"/>
    <w:rsid w:val="003B36E0"/>
    <w:rsid w:val="003B4B1A"/>
    <w:rsid w:val="003B4FA0"/>
    <w:rsid w:val="003B63A9"/>
    <w:rsid w:val="003B64A2"/>
    <w:rsid w:val="003C0138"/>
    <w:rsid w:val="003C1F88"/>
    <w:rsid w:val="003C3643"/>
    <w:rsid w:val="003C4344"/>
    <w:rsid w:val="003C47BE"/>
    <w:rsid w:val="003C7033"/>
    <w:rsid w:val="003D0097"/>
    <w:rsid w:val="003D24DC"/>
    <w:rsid w:val="003D299A"/>
    <w:rsid w:val="003D3666"/>
    <w:rsid w:val="003D6C78"/>
    <w:rsid w:val="003E0CFC"/>
    <w:rsid w:val="003E2549"/>
    <w:rsid w:val="003E4BEA"/>
    <w:rsid w:val="003F0996"/>
    <w:rsid w:val="003F0DC9"/>
    <w:rsid w:val="003F0E7C"/>
    <w:rsid w:val="003F13E3"/>
    <w:rsid w:val="003F3B13"/>
    <w:rsid w:val="004015ED"/>
    <w:rsid w:val="00401AFA"/>
    <w:rsid w:val="004027B5"/>
    <w:rsid w:val="00405476"/>
    <w:rsid w:val="00405AC9"/>
    <w:rsid w:val="00407295"/>
    <w:rsid w:val="0041153C"/>
    <w:rsid w:val="004136EE"/>
    <w:rsid w:val="00414E93"/>
    <w:rsid w:val="00414FA8"/>
    <w:rsid w:val="004156B6"/>
    <w:rsid w:val="004170CE"/>
    <w:rsid w:val="00420197"/>
    <w:rsid w:val="00422A58"/>
    <w:rsid w:val="004244F3"/>
    <w:rsid w:val="0042481B"/>
    <w:rsid w:val="00427073"/>
    <w:rsid w:val="004279C7"/>
    <w:rsid w:val="0043004A"/>
    <w:rsid w:val="00431C54"/>
    <w:rsid w:val="00432637"/>
    <w:rsid w:val="00433E5D"/>
    <w:rsid w:val="00445BB5"/>
    <w:rsid w:val="00445C08"/>
    <w:rsid w:val="0044668C"/>
    <w:rsid w:val="00447AEC"/>
    <w:rsid w:val="00451C90"/>
    <w:rsid w:val="004520BB"/>
    <w:rsid w:val="00452281"/>
    <w:rsid w:val="00454033"/>
    <w:rsid w:val="00456740"/>
    <w:rsid w:val="00456BED"/>
    <w:rsid w:val="004600CE"/>
    <w:rsid w:val="00464ACE"/>
    <w:rsid w:val="004664FA"/>
    <w:rsid w:val="00467F66"/>
    <w:rsid w:val="00470FB6"/>
    <w:rsid w:val="00471791"/>
    <w:rsid w:val="004748AF"/>
    <w:rsid w:val="00475524"/>
    <w:rsid w:val="00476A93"/>
    <w:rsid w:val="004818D5"/>
    <w:rsid w:val="00486401"/>
    <w:rsid w:val="0049063C"/>
    <w:rsid w:val="00492F5A"/>
    <w:rsid w:val="0049408F"/>
    <w:rsid w:val="00495561"/>
    <w:rsid w:val="004964F2"/>
    <w:rsid w:val="0049661B"/>
    <w:rsid w:val="00497E5D"/>
    <w:rsid w:val="004A178F"/>
    <w:rsid w:val="004A229A"/>
    <w:rsid w:val="004A603E"/>
    <w:rsid w:val="004B2DEB"/>
    <w:rsid w:val="004B3FFB"/>
    <w:rsid w:val="004B4A49"/>
    <w:rsid w:val="004B4D5F"/>
    <w:rsid w:val="004B7850"/>
    <w:rsid w:val="004C1339"/>
    <w:rsid w:val="004C14DB"/>
    <w:rsid w:val="004C17EC"/>
    <w:rsid w:val="004C269F"/>
    <w:rsid w:val="004C7CD2"/>
    <w:rsid w:val="004D1374"/>
    <w:rsid w:val="004D1FFB"/>
    <w:rsid w:val="004D29CE"/>
    <w:rsid w:val="004D6522"/>
    <w:rsid w:val="004D697F"/>
    <w:rsid w:val="004D75B5"/>
    <w:rsid w:val="004E0656"/>
    <w:rsid w:val="004E073F"/>
    <w:rsid w:val="004E134E"/>
    <w:rsid w:val="004E5B21"/>
    <w:rsid w:val="004E7235"/>
    <w:rsid w:val="004F0BD8"/>
    <w:rsid w:val="004F252B"/>
    <w:rsid w:val="004F3580"/>
    <w:rsid w:val="004F70C1"/>
    <w:rsid w:val="00501A80"/>
    <w:rsid w:val="005061FB"/>
    <w:rsid w:val="00511A47"/>
    <w:rsid w:val="005138F1"/>
    <w:rsid w:val="0051395C"/>
    <w:rsid w:val="005139DA"/>
    <w:rsid w:val="0052060B"/>
    <w:rsid w:val="00522BA2"/>
    <w:rsid w:val="00531436"/>
    <w:rsid w:val="00532FC6"/>
    <w:rsid w:val="00533506"/>
    <w:rsid w:val="00534F57"/>
    <w:rsid w:val="00535203"/>
    <w:rsid w:val="00535B87"/>
    <w:rsid w:val="00536AAE"/>
    <w:rsid w:val="00536D2F"/>
    <w:rsid w:val="00540F05"/>
    <w:rsid w:val="0054556C"/>
    <w:rsid w:val="005502CF"/>
    <w:rsid w:val="00550470"/>
    <w:rsid w:val="00552B2B"/>
    <w:rsid w:val="005543CC"/>
    <w:rsid w:val="00557C9C"/>
    <w:rsid w:val="005609A8"/>
    <w:rsid w:val="00560D5C"/>
    <w:rsid w:val="0056118E"/>
    <w:rsid w:val="00562479"/>
    <w:rsid w:val="005627BC"/>
    <w:rsid w:val="0056392F"/>
    <w:rsid w:val="00567630"/>
    <w:rsid w:val="00567DB9"/>
    <w:rsid w:val="00570391"/>
    <w:rsid w:val="0057086A"/>
    <w:rsid w:val="00571EF8"/>
    <w:rsid w:val="005723C1"/>
    <w:rsid w:val="00574424"/>
    <w:rsid w:val="005746D4"/>
    <w:rsid w:val="00577105"/>
    <w:rsid w:val="00577AE5"/>
    <w:rsid w:val="005824DE"/>
    <w:rsid w:val="005918B4"/>
    <w:rsid w:val="00593585"/>
    <w:rsid w:val="0059412A"/>
    <w:rsid w:val="005944EC"/>
    <w:rsid w:val="00595034"/>
    <w:rsid w:val="005952FC"/>
    <w:rsid w:val="00595372"/>
    <w:rsid w:val="005A4307"/>
    <w:rsid w:val="005A5F0F"/>
    <w:rsid w:val="005A6DE4"/>
    <w:rsid w:val="005A7FD6"/>
    <w:rsid w:val="005B2707"/>
    <w:rsid w:val="005B4DD7"/>
    <w:rsid w:val="005C11F1"/>
    <w:rsid w:val="005C1658"/>
    <w:rsid w:val="005C199C"/>
    <w:rsid w:val="005C40DB"/>
    <w:rsid w:val="005C71A4"/>
    <w:rsid w:val="005C7225"/>
    <w:rsid w:val="005D0A7B"/>
    <w:rsid w:val="005D0BA9"/>
    <w:rsid w:val="005D10C9"/>
    <w:rsid w:val="005D2E25"/>
    <w:rsid w:val="005D3DAC"/>
    <w:rsid w:val="005D4B0F"/>
    <w:rsid w:val="005D4E46"/>
    <w:rsid w:val="005E00F9"/>
    <w:rsid w:val="005E04DD"/>
    <w:rsid w:val="005E0874"/>
    <w:rsid w:val="005E5C10"/>
    <w:rsid w:val="005F08B1"/>
    <w:rsid w:val="005F3B9B"/>
    <w:rsid w:val="00600D0A"/>
    <w:rsid w:val="00601832"/>
    <w:rsid w:val="00604EB5"/>
    <w:rsid w:val="00605D99"/>
    <w:rsid w:val="0061400D"/>
    <w:rsid w:val="006158EA"/>
    <w:rsid w:val="006173E7"/>
    <w:rsid w:val="006204B6"/>
    <w:rsid w:val="00620E28"/>
    <w:rsid w:val="006231B0"/>
    <w:rsid w:val="00623E17"/>
    <w:rsid w:val="0062432A"/>
    <w:rsid w:val="006243B1"/>
    <w:rsid w:val="00625BD6"/>
    <w:rsid w:val="006260A5"/>
    <w:rsid w:val="0062726B"/>
    <w:rsid w:val="00631A91"/>
    <w:rsid w:val="006324B3"/>
    <w:rsid w:val="00633B68"/>
    <w:rsid w:val="006340F3"/>
    <w:rsid w:val="006421A2"/>
    <w:rsid w:val="006422B1"/>
    <w:rsid w:val="00642727"/>
    <w:rsid w:val="006435D9"/>
    <w:rsid w:val="006438FB"/>
    <w:rsid w:val="0064509D"/>
    <w:rsid w:val="00646290"/>
    <w:rsid w:val="006472F8"/>
    <w:rsid w:val="00647D5B"/>
    <w:rsid w:val="0065639E"/>
    <w:rsid w:val="006571B1"/>
    <w:rsid w:val="0066141A"/>
    <w:rsid w:val="00661B9D"/>
    <w:rsid w:val="00661E3C"/>
    <w:rsid w:val="0066392D"/>
    <w:rsid w:val="00664302"/>
    <w:rsid w:val="00664B07"/>
    <w:rsid w:val="006674A0"/>
    <w:rsid w:val="006705FC"/>
    <w:rsid w:val="00672B76"/>
    <w:rsid w:val="00675BD1"/>
    <w:rsid w:val="00683A2A"/>
    <w:rsid w:val="00687734"/>
    <w:rsid w:val="00690B98"/>
    <w:rsid w:val="00694224"/>
    <w:rsid w:val="00694641"/>
    <w:rsid w:val="006948A3"/>
    <w:rsid w:val="006949DE"/>
    <w:rsid w:val="00695204"/>
    <w:rsid w:val="006972D3"/>
    <w:rsid w:val="006A19EE"/>
    <w:rsid w:val="006A1DF8"/>
    <w:rsid w:val="006A2460"/>
    <w:rsid w:val="006B0133"/>
    <w:rsid w:val="006B26EA"/>
    <w:rsid w:val="006B3012"/>
    <w:rsid w:val="006B398F"/>
    <w:rsid w:val="006C4CB0"/>
    <w:rsid w:val="006C711E"/>
    <w:rsid w:val="006D06EB"/>
    <w:rsid w:val="006D1B3B"/>
    <w:rsid w:val="006D268E"/>
    <w:rsid w:val="006E0FBF"/>
    <w:rsid w:val="006E41F4"/>
    <w:rsid w:val="006E65DC"/>
    <w:rsid w:val="006E6786"/>
    <w:rsid w:val="006E7AB9"/>
    <w:rsid w:val="006F249A"/>
    <w:rsid w:val="006F325D"/>
    <w:rsid w:val="006F351C"/>
    <w:rsid w:val="006F4824"/>
    <w:rsid w:val="006F6831"/>
    <w:rsid w:val="00700748"/>
    <w:rsid w:val="00702DD5"/>
    <w:rsid w:val="00703CBC"/>
    <w:rsid w:val="007046D0"/>
    <w:rsid w:val="007076CF"/>
    <w:rsid w:val="00707C99"/>
    <w:rsid w:val="00710662"/>
    <w:rsid w:val="00711B16"/>
    <w:rsid w:val="00712AAB"/>
    <w:rsid w:val="00732469"/>
    <w:rsid w:val="007332B3"/>
    <w:rsid w:val="00740640"/>
    <w:rsid w:val="00744F26"/>
    <w:rsid w:val="00746E92"/>
    <w:rsid w:val="007534C4"/>
    <w:rsid w:val="00753508"/>
    <w:rsid w:val="00754AEA"/>
    <w:rsid w:val="00755720"/>
    <w:rsid w:val="00756910"/>
    <w:rsid w:val="007631A0"/>
    <w:rsid w:val="00765A37"/>
    <w:rsid w:val="007663B8"/>
    <w:rsid w:val="007671AF"/>
    <w:rsid w:val="00767B13"/>
    <w:rsid w:val="0077196E"/>
    <w:rsid w:val="00771BCD"/>
    <w:rsid w:val="007723DC"/>
    <w:rsid w:val="00781904"/>
    <w:rsid w:val="00781FDE"/>
    <w:rsid w:val="00782EE6"/>
    <w:rsid w:val="00784073"/>
    <w:rsid w:val="007847E4"/>
    <w:rsid w:val="0078759B"/>
    <w:rsid w:val="00790018"/>
    <w:rsid w:val="0079047B"/>
    <w:rsid w:val="00790C97"/>
    <w:rsid w:val="00795872"/>
    <w:rsid w:val="00795FE6"/>
    <w:rsid w:val="00796E2F"/>
    <w:rsid w:val="007A03B2"/>
    <w:rsid w:val="007A05E6"/>
    <w:rsid w:val="007A2AFE"/>
    <w:rsid w:val="007A5830"/>
    <w:rsid w:val="007A645A"/>
    <w:rsid w:val="007A6475"/>
    <w:rsid w:val="007A7923"/>
    <w:rsid w:val="007B0C51"/>
    <w:rsid w:val="007B1618"/>
    <w:rsid w:val="007B1A5E"/>
    <w:rsid w:val="007B3853"/>
    <w:rsid w:val="007B65E9"/>
    <w:rsid w:val="007B77C4"/>
    <w:rsid w:val="007C2531"/>
    <w:rsid w:val="007D336D"/>
    <w:rsid w:val="007D459A"/>
    <w:rsid w:val="007D5852"/>
    <w:rsid w:val="007D748C"/>
    <w:rsid w:val="007E401D"/>
    <w:rsid w:val="007E630B"/>
    <w:rsid w:val="007F028D"/>
    <w:rsid w:val="007F05DF"/>
    <w:rsid w:val="007F17CA"/>
    <w:rsid w:val="007F4164"/>
    <w:rsid w:val="007F6E5D"/>
    <w:rsid w:val="007F7CEC"/>
    <w:rsid w:val="008002FE"/>
    <w:rsid w:val="00802482"/>
    <w:rsid w:val="0080254D"/>
    <w:rsid w:val="00805D4F"/>
    <w:rsid w:val="008065DC"/>
    <w:rsid w:val="00807344"/>
    <w:rsid w:val="00810FCA"/>
    <w:rsid w:val="00812873"/>
    <w:rsid w:val="00812D1F"/>
    <w:rsid w:val="008130E5"/>
    <w:rsid w:val="00813CF9"/>
    <w:rsid w:val="00815C3F"/>
    <w:rsid w:val="00816C55"/>
    <w:rsid w:val="00821313"/>
    <w:rsid w:val="008217EF"/>
    <w:rsid w:val="008250AB"/>
    <w:rsid w:val="008264A8"/>
    <w:rsid w:val="00832452"/>
    <w:rsid w:val="00832784"/>
    <w:rsid w:val="0083343D"/>
    <w:rsid w:val="008374D3"/>
    <w:rsid w:val="00837531"/>
    <w:rsid w:val="00841F91"/>
    <w:rsid w:val="00842B50"/>
    <w:rsid w:val="00843314"/>
    <w:rsid w:val="00843D69"/>
    <w:rsid w:val="00844827"/>
    <w:rsid w:val="0084590A"/>
    <w:rsid w:val="0084599B"/>
    <w:rsid w:val="00845D84"/>
    <w:rsid w:val="008471D4"/>
    <w:rsid w:val="00853FAF"/>
    <w:rsid w:val="008551D5"/>
    <w:rsid w:val="00857263"/>
    <w:rsid w:val="00861920"/>
    <w:rsid w:val="00862C61"/>
    <w:rsid w:val="00865EDD"/>
    <w:rsid w:val="00866314"/>
    <w:rsid w:val="00867028"/>
    <w:rsid w:val="00867BEB"/>
    <w:rsid w:val="00874391"/>
    <w:rsid w:val="00874B44"/>
    <w:rsid w:val="00874CC9"/>
    <w:rsid w:val="008766CE"/>
    <w:rsid w:val="00880896"/>
    <w:rsid w:val="00883B1F"/>
    <w:rsid w:val="00884631"/>
    <w:rsid w:val="00884BD9"/>
    <w:rsid w:val="008851F8"/>
    <w:rsid w:val="008919B9"/>
    <w:rsid w:val="00891F15"/>
    <w:rsid w:val="008948CE"/>
    <w:rsid w:val="008A17ED"/>
    <w:rsid w:val="008A38F5"/>
    <w:rsid w:val="008A4CAA"/>
    <w:rsid w:val="008A4CB5"/>
    <w:rsid w:val="008A604E"/>
    <w:rsid w:val="008A6327"/>
    <w:rsid w:val="008A651F"/>
    <w:rsid w:val="008B2022"/>
    <w:rsid w:val="008B3A5F"/>
    <w:rsid w:val="008B5209"/>
    <w:rsid w:val="008C08A3"/>
    <w:rsid w:val="008C2425"/>
    <w:rsid w:val="008C359E"/>
    <w:rsid w:val="008C3ACA"/>
    <w:rsid w:val="008C3B33"/>
    <w:rsid w:val="008C3DA0"/>
    <w:rsid w:val="008C5D71"/>
    <w:rsid w:val="008D08AF"/>
    <w:rsid w:val="008D1753"/>
    <w:rsid w:val="008D37CF"/>
    <w:rsid w:val="008D6047"/>
    <w:rsid w:val="008D6618"/>
    <w:rsid w:val="008D6839"/>
    <w:rsid w:val="008D7537"/>
    <w:rsid w:val="008D75F3"/>
    <w:rsid w:val="008D7E59"/>
    <w:rsid w:val="008E4810"/>
    <w:rsid w:val="008E583E"/>
    <w:rsid w:val="008F06BE"/>
    <w:rsid w:val="008F1417"/>
    <w:rsid w:val="008F33E4"/>
    <w:rsid w:val="008F3594"/>
    <w:rsid w:val="008F4077"/>
    <w:rsid w:val="008F4B54"/>
    <w:rsid w:val="008F737B"/>
    <w:rsid w:val="00901CE2"/>
    <w:rsid w:val="00902BCF"/>
    <w:rsid w:val="0090334A"/>
    <w:rsid w:val="00903E2E"/>
    <w:rsid w:val="00906DBF"/>
    <w:rsid w:val="00907F84"/>
    <w:rsid w:val="009112F7"/>
    <w:rsid w:val="009121D4"/>
    <w:rsid w:val="00912DBB"/>
    <w:rsid w:val="00916B21"/>
    <w:rsid w:val="00917CCC"/>
    <w:rsid w:val="009214E3"/>
    <w:rsid w:val="0092404C"/>
    <w:rsid w:val="00924663"/>
    <w:rsid w:val="00925B8D"/>
    <w:rsid w:val="009262A5"/>
    <w:rsid w:val="00931819"/>
    <w:rsid w:val="009354C9"/>
    <w:rsid w:val="009362B4"/>
    <w:rsid w:val="00940612"/>
    <w:rsid w:val="009424FB"/>
    <w:rsid w:val="009431DC"/>
    <w:rsid w:val="009433E4"/>
    <w:rsid w:val="00945487"/>
    <w:rsid w:val="00945510"/>
    <w:rsid w:val="00951D93"/>
    <w:rsid w:val="0095202C"/>
    <w:rsid w:val="00952177"/>
    <w:rsid w:val="00955307"/>
    <w:rsid w:val="00955398"/>
    <w:rsid w:val="00957C41"/>
    <w:rsid w:val="00960A62"/>
    <w:rsid w:val="00962AC8"/>
    <w:rsid w:val="0096301F"/>
    <w:rsid w:val="00963A2D"/>
    <w:rsid w:val="009660E3"/>
    <w:rsid w:val="00972755"/>
    <w:rsid w:val="00975273"/>
    <w:rsid w:val="0097664E"/>
    <w:rsid w:val="00976B9F"/>
    <w:rsid w:val="00987401"/>
    <w:rsid w:val="00987482"/>
    <w:rsid w:val="009878D4"/>
    <w:rsid w:val="00987EC6"/>
    <w:rsid w:val="00997881"/>
    <w:rsid w:val="00997B16"/>
    <w:rsid w:val="009A1F6E"/>
    <w:rsid w:val="009A31D7"/>
    <w:rsid w:val="009A3EBB"/>
    <w:rsid w:val="009A600F"/>
    <w:rsid w:val="009A69DF"/>
    <w:rsid w:val="009A71B1"/>
    <w:rsid w:val="009B0821"/>
    <w:rsid w:val="009B1AF1"/>
    <w:rsid w:val="009B1F10"/>
    <w:rsid w:val="009B2BBD"/>
    <w:rsid w:val="009B504A"/>
    <w:rsid w:val="009B526B"/>
    <w:rsid w:val="009B5981"/>
    <w:rsid w:val="009B6A09"/>
    <w:rsid w:val="009B711B"/>
    <w:rsid w:val="009B73F2"/>
    <w:rsid w:val="009C2662"/>
    <w:rsid w:val="009C3820"/>
    <w:rsid w:val="009C4E49"/>
    <w:rsid w:val="009C64EC"/>
    <w:rsid w:val="009C68FD"/>
    <w:rsid w:val="009C6FA8"/>
    <w:rsid w:val="009D1B79"/>
    <w:rsid w:val="009D41B6"/>
    <w:rsid w:val="009D5DE1"/>
    <w:rsid w:val="009D6C0D"/>
    <w:rsid w:val="009E14CC"/>
    <w:rsid w:val="009E2C16"/>
    <w:rsid w:val="009E3D66"/>
    <w:rsid w:val="009E3E61"/>
    <w:rsid w:val="009E4CE5"/>
    <w:rsid w:val="009E5056"/>
    <w:rsid w:val="009E5FE4"/>
    <w:rsid w:val="009E6938"/>
    <w:rsid w:val="009E7FF9"/>
    <w:rsid w:val="009F2909"/>
    <w:rsid w:val="009F32CC"/>
    <w:rsid w:val="009F67C5"/>
    <w:rsid w:val="00A01A8F"/>
    <w:rsid w:val="00A03692"/>
    <w:rsid w:val="00A0397A"/>
    <w:rsid w:val="00A03E2B"/>
    <w:rsid w:val="00A054F8"/>
    <w:rsid w:val="00A05869"/>
    <w:rsid w:val="00A06ADB"/>
    <w:rsid w:val="00A1058B"/>
    <w:rsid w:val="00A10C69"/>
    <w:rsid w:val="00A114BE"/>
    <w:rsid w:val="00A12C3C"/>
    <w:rsid w:val="00A15153"/>
    <w:rsid w:val="00A161C9"/>
    <w:rsid w:val="00A16718"/>
    <w:rsid w:val="00A20105"/>
    <w:rsid w:val="00A25203"/>
    <w:rsid w:val="00A2666A"/>
    <w:rsid w:val="00A269AF"/>
    <w:rsid w:val="00A26B14"/>
    <w:rsid w:val="00A272CC"/>
    <w:rsid w:val="00A356D9"/>
    <w:rsid w:val="00A36A2A"/>
    <w:rsid w:val="00A42C05"/>
    <w:rsid w:val="00A42E77"/>
    <w:rsid w:val="00A43732"/>
    <w:rsid w:val="00A528F0"/>
    <w:rsid w:val="00A567B6"/>
    <w:rsid w:val="00A570F0"/>
    <w:rsid w:val="00A57D39"/>
    <w:rsid w:val="00A60F9B"/>
    <w:rsid w:val="00A6149D"/>
    <w:rsid w:val="00A632FB"/>
    <w:rsid w:val="00A63324"/>
    <w:rsid w:val="00A63D2F"/>
    <w:rsid w:val="00A672C2"/>
    <w:rsid w:val="00A70927"/>
    <w:rsid w:val="00A73051"/>
    <w:rsid w:val="00A741F1"/>
    <w:rsid w:val="00A746F0"/>
    <w:rsid w:val="00A770F2"/>
    <w:rsid w:val="00A85A96"/>
    <w:rsid w:val="00A8740A"/>
    <w:rsid w:val="00A87FC9"/>
    <w:rsid w:val="00A90898"/>
    <w:rsid w:val="00A9394B"/>
    <w:rsid w:val="00A94861"/>
    <w:rsid w:val="00A95582"/>
    <w:rsid w:val="00A965DA"/>
    <w:rsid w:val="00AA5AA7"/>
    <w:rsid w:val="00AA60A0"/>
    <w:rsid w:val="00AA7121"/>
    <w:rsid w:val="00AB04C3"/>
    <w:rsid w:val="00AB0C30"/>
    <w:rsid w:val="00AB152A"/>
    <w:rsid w:val="00AB2B12"/>
    <w:rsid w:val="00AB4A7B"/>
    <w:rsid w:val="00AB4FAD"/>
    <w:rsid w:val="00AC01F8"/>
    <w:rsid w:val="00AC02EA"/>
    <w:rsid w:val="00AC1595"/>
    <w:rsid w:val="00AC3B51"/>
    <w:rsid w:val="00AC4303"/>
    <w:rsid w:val="00AC657F"/>
    <w:rsid w:val="00AC6B49"/>
    <w:rsid w:val="00AC7436"/>
    <w:rsid w:val="00AD1570"/>
    <w:rsid w:val="00AD2228"/>
    <w:rsid w:val="00AD222B"/>
    <w:rsid w:val="00AD3373"/>
    <w:rsid w:val="00AD6116"/>
    <w:rsid w:val="00AD6457"/>
    <w:rsid w:val="00AD64DE"/>
    <w:rsid w:val="00AD79FB"/>
    <w:rsid w:val="00AE02B5"/>
    <w:rsid w:val="00AE13DE"/>
    <w:rsid w:val="00AE4A4D"/>
    <w:rsid w:val="00AE5ACA"/>
    <w:rsid w:val="00AE6D6E"/>
    <w:rsid w:val="00AF06A2"/>
    <w:rsid w:val="00AF1572"/>
    <w:rsid w:val="00AF17D6"/>
    <w:rsid w:val="00AF319F"/>
    <w:rsid w:val="00B002F5"/>
    <w:rsid w:val="00B00769"/>
    <w:rsid w:val="00B045FC"/>
    <w:rsid w:val="00B0512F"/>
    <w:rsid w:val="00B076DE"/>
    <w:rsid w:val="00B07D5E"/>
    <w:rsid w:val="00B07EAD"/>
    <w:rsid w:val="00B123B7"/>
    <w:rsid w:val="00B12711"/>
    <w:rsid w:val="00B12EBC"/>
    <w:rsid w:val="00B12FE2"/>
    <w:rsid w:val="00B142C9"/>
    <w:rsid w:val="00B15F11"/>
    <w:rsid w:val="00B20551"/>
    <w:rsid w:val="00B21335"/>
    <w:rsid w:val="00B2348F"/>
    <w:rsid w:val="00B25514"/>
    <w:rsid w:val="00B255C2"/>
    <w:rsid w:val="00B2572C"/>
    <w:rsid w:val="00B300E5"/>
    <w:rsid w:val="00B30188"/>
    <w:rsid w:val="00B30457"/>
    <w:rsid w:val="00B308DA"/>
    <w:rsid w:val="00B31D88"/>
    <w:rsid w:val="00B34EEE"/>
    <w:rsid w:val="00B37D3C"/>
    <w:rsid w:val="00B37E2A"/>
    <w:rsid w:val="00B40029"/>
    <w:rsid w:val="00B40240"/>
    <w:rsid w:val="00B41E3E"/>
    <w:rsid w:val="00B424EF"/>
    <w:rsid w:val="00B4414F"/>
    <w:rsid w:val="00B461BB"/>
    <w:rsid w:val="00B50AC2"/>
    <w:rsid w:val="00B52F2D"/>
    <w:rsid w:val="00B54CEF"/>
    <w:rsid w:val="00B5532A"/>
    <w:rsid w:val="00B55DAD"/>
    <w:rsid w:val="00B61F80"/>
    <w:rsid w:val="00B6348A"/>
    <w:rsid w:val="00B648C6"/>
    <w:rsid w:val="00B65CC9"/>
    <w:rsid w:val="00B65D08"/>
    <w:rsid w:val="00B66DD8"/>
    <w:rsid w:val="00B6713B"/>
    <w:rsid w:val="00B70934"/>
    <w:rsid w:val="00B70DDE"/>
    <w:rsid w:val="00B714F0"/>
    <w:rsid w:val="00B717F9"/>
    <w:rsid w:val="00B7188E"/>
    <w:rsid w:val="00B7633C"/>
    <w:rsid w:val="00B76D68"/>
    <w:rsid w:val="00B775B4"/>
    <w:rsid w:val="00B77DF5"/>
    <w:rsid w:val="00B80039"/>
    <w:rsid w:val="00B81A03"/>
    <w:rsid w:val="00B82E2A"/>
    <w:rsid w:val="00B90A5C"/>
    <w:rsid w:val="00B9228F"/>
    <w:rsid w:val="00B927BF"/>
    <w:rsid w:val="00B931B9"/>
    <w:rsid w:val="00B96D5D"/>
    <w:rsid w:val="00B97671"/>
    <w:rsid w:val="00B976B5"/>
    <w:rsid w:val="00BA0A51"/>
    <w:rsid w:val="00BA29EA"/>
    <w:rsid w:val="00BA5589"/>
    <w:rsid w:val="00BA7FDA"/>
    <w:rsid w:val="00BB0A6C"/>
    <w:rsid w:val="00BB180B"/>
    <w:rsid w:val="00BB3D7F"/>
    <w:rsid w:val="00BB5F9C"/>
    <w:rsid w:val="00BB646F"/>
    <w:rsid w:val="00BD11D9"/>
    <w:rsid w:val="00BD3818"/>
    <w:rsid w:val="00BD3A4A"/>
    <w:rsid w:val="00BD3CD9"/>
    <w:rsid w:val="00BD5315"/>
    <w:rsid w:val="00BD60B6"/>
    <w:rsid w:val="00BD7771"/>
    <w:rsid w:val="00BE517E"/>
    <w:rsid w:val="00BE529C"/>
    <w:rsid w:val="00BE5D55"/>
    <w:rsid w:val="00BF0138"/>
    <w:rsid w:val="00BF07C7"/>
    <w:rsid w:val="00BF0E28"/>
    <w:rsid w:val="00BF162C"/>
    <w:rsid w:val="00BF529D"/>
    <w:rsid w:val="00BF68C4"/>
    <w:rsid w:val="00BF78FC"/>
    <w:rsid w:val="00C04396"/>
    <w:rsid w:val="00C06CA4"/>
    <w:rsid w:val="00C07BA2"/>
    <w:rsid w:val="00C106C9"/>
    <w:rsid w:val="00C113AA"/>
    <w:rsid w:val="00C123D0"/>
    <w:rsid w:val="00C1431A"/>
    <w:rsid w:val="00C15F6B"/>
    <w:rsid w:val="00C20CD4"/>
    <w:rsid w:val="00C21685"/>
    <w:rsid w:val="00C23BA0"/>
    <w:rsid w:val="00C26D18"/>
    <w:rsid w:val="00C27762"/>
    <w:rsid w:val="00C32CBC"/>
    <w:rsid w:val="00C32CD5"/>
    <w:rsid w:val="00C34E44"/>
    <w:rsid w:val="00C40C80"/>
    <w:rsid w:val="00C43A3A"/>
    <w:rsid w:val="00C43A62"/>
    <w:rsid w:val="00C44DF3"/>
    <w:rsid w:val="00C4683B"/>
    <w:rsid w:val="00C46B1F"/>
    <w:rsid w:val="00C47679"/>
    <w:rsid w:val="00C52D2C"/>
    <w:rsid w:val="00C550C4"/>
    <w:rsid w:val="00C554D2"/>
    <w:rsid w:val="00C56576"/>
    <w:rsid w:val="00C5691C"/>
    <w:rsid w:val="00C60475"/>
    <w:rsid w:val="00C61341"/>
    <w:rsid w:val="00C61B62"/>
    <w:rsid w:val="00C6309F"/>
    <w:rsid w:val="00C66570"/>
    <w:rsid w:val="00C702A3"/>
    <w:rsid w:val="00C724EA"/>
    <w:rsid w:val="00C728B8"/>
    <w:rsid w:val="00C751A9"/>
    <w:rsid w:val="00C77600"/>
    <w:rsid w:val="00C8216E"/>
    <w:rsid w:val="00C83857"/>
    <w:rsid w:val="00C85B50"/>
    <w:rsid w:val="00C8651F"/>
    <w:rsid w:val="00C908FF"/>
    <w:rsid w:val="00C94438"/>
    <w:rsid w:val="00C953A2"/>
    <w:rsid w:val="00C95B82"/>
    <w:rsid w:val="00C9613B"/>
    <w:rsid w:val="00C97954"/>
    <w:rsid w:val="00C97D5A"/>
    <w:rsid w:val="00CA1250"/>
    <w:rsid w:val="00CA188F"/>
    <w:rsid w:val="00CA2684"/>
    <w:rsid w:val="00CA3A61"/>
    <w:rsid w:val="00CA485D"/>
    <w:rsid w:val="00CA7501"/>
    <w:rsid w:val="00CA7C46"/>
    <w:rsid w:val="00CB1949"/>
    <w:rsid w:val="00CB20C7"/>
    <w:rsid w:val="00CB436E"/>
    <w:rsid w:val="00CB5621"/>
    <w:rsid w:val="00CB569F"/>
    <w:rsid w:val="00CC1020"/>
    <w:rsid w:val="00CC1E9A"/>
    <w:rsid w:val="00CC47CF"/>
    <w:rsid w:val="00CC6040"/>
    <w:rsid w:val="00CC7221"/>
    <w:rsid w:val="00CD03E4"/>
    <w:rsid w:val="00CD3DEA"/>
    <w:rsid w:val="00CD44F5"/>
    <w:rsid w:val="00CD6788"/>
    <w:rsid w:val="00CD6937"/>
    <w:rsid w:val="00CD7A3D"/>
    <w:rsid w:val="00CE19D2"/>
    <w:rsid w:val="00CE1FD3"/>
    <w:rsid w:val="00CE3E39"/>
    <w:rsid w:val="00CE3F64"/>
    <w:rsid w:val="00CE7B27"/>
    <w:rsid w:val="00CF381E"/>
    <w:rsid w:val="00CF3A99"/>
    <w:rsid w:val="00CF5252"/>
    <w:rsid w:val="00CF6705"/>
    <w:rsid w:val="00CF766A"/>
    <w:rsid w:val="00D02618"/>
    <w:rsid w:val="00D026F0"/>
    <w:rsid w:val="00D02D45"/>
    <w:rsid w:val="00D06277"/>
    <w:rsid w:val="00D10B78"/>
    <w:rsid w:val="00D13064"/>
    <w:rsid w:val="00D14E84"/>
    <w:rsid w:val="00D17DB0"/>
    <w:rsid w:val="00D20AB0"/>
    <w:rsid w:val="00D22EF9"/>
    <w:rsid w:val="00D23217"/>
    <w:rsid w:val="00D266BE"/>
    <w:rsid w:val="00D27FBB"/>
    <w:rsid w:val="00D3089D"/>
    <w:rsid w:val="00D30982"/>
    <w:rsid w:val="00D32A96"/>
    <w:rsid w:val="00D33460"/>
    <w:rsid w:val="00D36A09"/>
    <w:rsid w:val="00D406DD"/>
    <w:rsid w:val="00D40BB1"/>
    <w:rsid w:val="00D431A5"/>
    <w:rsid w:val="00D46814"/>
    <w:rsid w:val="00D469F2"/>
    <w:rsid w:val="00D51F34"/>
    <w:rsid w:val="00D52C83"/>
    <w:rsid w:val="00D570EB"/>
    <w:rsid w:val="00D610A0"/>
    <w:rsid w:val="00D62CC8"/>
    <w:rsid w:val="00D6455D"/>
    <w:rsid w:val="00D658F7"/>
    <w:rsid w:val="00D65AA7"/>
    <w:rsid w:val="00D67466"/>
    <w:rsid w:val="00D74459"/>
    <w:rsid w:val="00D754BA"/>
    <w:rsid w:val="00D809F5"/>
    <w:rsid w:val="00D813DE"/>
    <w:rsid w:val="00D83162"/>
    <w:rsid w:val="00D8352F"/>
    <w:rsid w:val="00D84916"/>
    <w:rsid w:val="00D84E02"/>
    <w:rsid w:val="00D90898"/>
    <w:rsid w:val="00D912B5"/>
    <w:rsid w:val="00D9168D"/>
    <w:rsid w:val="00D925AF"/>
    <w:rsid w:val="00D93135"/>
    <w:rsid w:val="00D95CA5"/>
    <w:rsid w:val="00D9617C"/>
    <w:rsid w:val="00D96A78"/>
    <w:rsid w:val="00DA0B77"/>
    <w:rsid w:val="00DA2A39"/>
    <w:rsid w:val="00DB0583"/>
    <w:rsid w:val="00DB3124"/>
    <w:rsid w:val="00DB389D"/>
    <w:rsid w:val="00DC0653"/>
    <w:rsid w:val="00DC1DA4"/>
    <w:rsid w:val="00DC220A"/>
    <w:rsid w:val="00DC2A60"/>
    <w:rsid w:val="00DD1E4E"/>
    <w:rsid w:val="00DD46D9"/>
    <w:rsid w:val="00DD538D"/>
    <w:rsid w:val="00DD5417"/>
    <w:rsid w:val="00DD7E49"/>
    <w:rsid w:val="00DE0466"/>
    <w:rsid w:val="00DE477E"/>
    <w:rsid w:val="00DE6EDC"/>
    <w:rsid w:val="00DE76E9"/>
    <w:rsid w:val="00DF29EF"/>
    <w:rsid w:val="00DF5B54"/>
    <w:rsid w:val="00E019C6"/>
    <w:rsid w:val="00E02C33"/>
    <w:rsid w:val="00E033D8"/>
    <w:rsid w:val="00E0425E"/>
    <w:rsid w:val="00E044DA"/>
    <w:rsid w:val="00E05076"/>
    <w:rsid w:val="00E0558C"/>
    <w:rsid w:val="00E10001"/>
    <w:rsid w:val="00E106EF"/>
    <w:rsid w:val="00E118A4"/>
    <w:rsid w:val="00E12D85"/>
    <w:rsid w:val="00E1385F"/>
    <w:rsid w:val="00E14485"/>
    <w:rsid w:val="00E148A6"/>
    <w:rsid w:val="00E1563F"/>
    <w:rsid w:val="00E159AB"/>
    <w:rsid w:val="00E169C8"/>
    <w:rsid w:val="00E22714"/>
    <w:rsid w:val="00E22C45"/>
    <w:rsid w:val="00E276DA"/>
    <w:rsid w:val="00E31377"/>
    <w:rsid w:val="00E35FF9"/>
    <w:rsid w:val="00E4109B"/>
    <w:rsid w:val="00E41D3D"/>
    <w:rsid w:val="00E45739"/>
    <w:rsid w:val="00E45C40"/>
    <w:rsid w:val="00E503FF"/>
    <w:rsid w:val="00E5392D"/>
    <w:rsid w:val="00E5416B"/>
    <w:rsid w:val="00E557BD"/>
    <w:rsid w:val="00E57EEA"/>
    <w:rsid w:val="00E60AB5"/>
    <w:rsid w:val="00E615BC"/>
    <w:rsid w:val="00E63210"/>
    <w:rsid w:val="00E64634"/>
    <w:rsid w:val="00E66884"/>
    <w:rsid w:val="00E66D5F"/>
    <w:rsid w:val="00E702BB"/>
    <w:rsid w:val="00E71E7D"/>
    <w:rsid w:val="00E7408E"/>
    <w:rsid w:val="00E75994"/>
    <w:rsid w:val="00E77C3B"/>
    <w:rsid w:val="00E802C6"/>
    <w:rsid w:val="00E81DC7"/>
    <w:rsid w:val="00E83484"/>
    <w:rsid w:val="00E84F26"/>
    <w:rsid w:val="00E8599B"/>
    <w:rsid w:val="00E91F21"/>
    <w:rsid w:val="00E9777E"/>
    <w:rsid w:val="00EA2036"/>
    <w:rsid w:val="00EA3449"/>
    <w:rsid w:val="00EA4E4A"/>
    <w:rsid w:val="00EA526D"/>
    <w:rsid w:val="00EA56EE"/>
    <w:rsid w:val="00EB0D11"/>
    <w:rsid w:val="00EB249F"/>
    <w:rsid w:val="00EB34CD"/>
    <w:rsid w:val="00EB4E2C"/>
    <w:rsid w:val="00EC1233"/>
    <w:rsid w:val="00EC1632"/>
    <w:rsid w:val="00EC1BAD"/>
    <w:rsid w:val="00EC1CEE"/>
    <w:rsid w:val="00EC271C"/>
    <w:rsid w:val="00EC3492"/>
    <w:rsid w:val="00EC3EE8"/>
    <w:rsid w:val="00EC440C"/>
    <w:rsid w:val="00EC6496"/>
    <w:rsid w:val="00ED184E"/>
    <w:rsid w:val="00ED1BD0"/>
    <w:rsid w:val="00ED6B91"/>
    <w:rsid w:val="00ED6E52"/>
    <w:rsid w:val="00EE293A"/>
    <w:rsid w:val="00EE3D37"/>
    <w:rsid w:val="00EE5E0C"/>
    <w:rsid w:val="00EE75F9"/>
    <w:rsid w:val="00EF0DFF"/>
    <w:rsid w:val="00EF1024"/>
    <w:rsid w:val="00EF42DA"/>
    <w:rsid w:val="00EF4974"/>
    <w:rsid w:val="00EF4B68"/>
    <w:rsid w:val="00F01F74"/>
    <w:rsid w:val="00F0513F"/>
    <w:rsid w:val="00F05BC1"/>
    <w:rsid w:val="00F05E0B"/>
    <w:rsid w:val="00F06727"/>
    <w:rsid w:val="00F068B0"/>
    <w:rsid w:val="00F107C2"/>
    <w:rsid w:val="00F1280F"/>
    <w:rsid w:val="00F13D71"/>
    <w:rsid w:val="00F16A5F"/>
    <w:rsid w:val="00F17425"/>
    <w:rsid w:val="00F20BDC"/>
    <w:rsid w:val="00F226DE"/>
    <w:rsid w:val="00F22DE2"/>
    <w:rsid w:val="00F246D8"/>
    <w:rsid w:val="00F254F5"/>
    <w:rsid w:val="00F278CC"/>
    <w:rsid w:val="00F31D29"/>
    <w:rsid w:val="00F33AA6"/>
    <w:rsid w:val="00F3486A"/>
    <w:rsid w:val="00F35DB7"/>
    <w:rsid w:val="00F3737F"/>
    <w:rsid w:val="00F4087E"/>
    <w:rsid w:val="00F40E01"/>
    <w:rsid w:val="00F417E7"/>
    <w:rsid w:val="00F44B23"/>
    <w:rsid w:val="00F515E3"/>
    <w:rsid w:val="00F517B2"/>
    <w:rsid w:val="00F51896"/>
    <w:rsid w:val="00F51EDC"/>
    <w:rsid w:val="00F55963"/>
    <w:rsid w:val="00F568FD"/>
    <w:rsid w:val="00F57166"/>
    <w:rsid w:val="00F57835"/>
    <w:rsid w:val="00F57EB8"/>
    <w:rsid w:val="00F62F7E"/>
    <w:rsid w:val="00F6392C"/>
    <w:rsid w:val="00F63DF4"/>
    <w:rsid w:val="00F6551C"/>
    <w:rsid w:val="00F65A1A"/>
    <w:rsid w:val="00F66082"/>
    <w:rsid w:val="00F710C8"/>
    <w:rsid w:val="00F73A27"/>
    <w:rsid w:val="00F74FC8"/>
    <w:rsid w:val="00F82E3A"/>
    <w:rsid w:val="00F832FC"/>
    <w:rsid w:val="00F908B2"/>
    <w:rsid w:val="00F91035"/>
    <w:rsid w:val="00F91177"/>
    <w:rsid w:val="00F914D8"/>
    <w:rsid w:val="00F92BC9"/>
    <w:rsid w:val="00F93AEE"/>
    <w:rsid w:val="00F944CC"/>
    <w:rsid w:val="00F94F00"/>
    <w:rsid w:val="00F95736"/>
    <w:rsid w:val="00F97D5E"/>
    <w:rsid w:val="00FA0510"/>
    <w:rsid w:val="00FA096A"/>
    <w:rsid w:val="00FA135D"/>
    <w:rsid w:val="00FA1658"/>
    <w:rsid w:val="00FA4123"/>
    <w:rsid w:val="00FA5EF8"/>
    <w:rsid w:val="00FA6446"/>
    <w:rsid w:val="00FA6589"/>
    <w:rsid w:val="00FB12C4"/>
    <w:rsid w:val="00FB4799"/>
    <w:rsid w:val="00FB6C71"/>
    <w:rsid w:val="00FB7CBE"/>
    <w:rsid w:val="00FC0C87"/>
    <w:rsid w:val="00FC1775"/>
    <w:rsid w:val="00FC2E42"/>
    <w:rsid w:val="00FC3EC0"/>
    <w:rsid w:val="00FC48C6"/>
    <w:rsid w:val="00FD018B"/>
    <w:rsid w:val="00FD1822"/>
    <w:rsid w:val="00FD2A05"/>
    <w:rsid w:val="00FD3D26"/>
    <w:rsid w:val="00FD5281"/>
    <w:rsid w:val="00FD5BAD"/>
    <w:rsid w:val="00FD79E6"/>
    <w:rsid w:val="00FE0A67"/>
    <w:rsid w:val="00FE1D2A"/>
    <w:rsid w:val="00FE23BE"/>
    <w:rsid w:val="00FE4481"/>
    <w:rsid w:val="00FE499D"/>
    <w:rsid w:val="00FE5846"/>
    <w:rsid w:val="00FE6E29"/>
    <w:rsid w:val="00FE7C0D"/>
    <w:rsid w:val="00FF08C3"/>
    <w:rsid w:val="00FF0EF0"/>
    <w:rsid w:val="00FF1789"/>
    <w:rsid w:val="00FF27D8"/>
    <w:rsid w:val="00FF31EB"/>
    <w:rsid w:val="00FF5033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Columns 2" w:uiPriority="0"/>
    <w:lsdException w:name="Table List 1" w:uiPriority="0"/>
    <w:lsdException w:name="Table List 2" w:uiPriority="0"/>
    <w:lsdException w:name="Table 3D effects 3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77C4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7B77C4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7B77C4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unhideWhenUsed/>
    <w:qFormat/>
    <w:rsid w:val="007B77C4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7B77C4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unhideWhenUsed/>
    <w:qFormat/>
    <w:rsid w:val="007B77C4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unhideWhenUsed/>
    <w:qFormat/>
    <w:rsid w:val="007B77C4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7B77C4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rsid w:val="007B77C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rsid w:val="007B77C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unhideWhenUsed/>
    <w:rsid w:val="009E7FF9"/>
  </w:style>
  <w:style w:type="paragraph" w:styleId="a4">
    <w:name w:val="Balloon Text"/>
    <w:basedOn w:val="a0"/>
    <w:link w:val="a5"/>
    <w:uiPriority w:val="99"/>
    <w:rsid w:val="009E7F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uiPriority w:val="99"/>
    <w:rsid w:val="009E7FF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2"/>
    <w:uiPriority w:val="59"/>
    <w:rsid w:val="009E7F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6"/>
    <w:uiPriority w:val="59"/>
    <w:rsid w:val="009E7F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0"/>
    <w:link w:val="a8"/>
    <w:uiPriority w:val="99"/>
    <w:unhideWhenUsed/>
    <w:rsid w:val="009E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5">
    <w:name w:val="Medium Grid 1 Accent 5"/>
    <w:basedOn w:val="a2"/>
    <w:uiPriority w:val="67"/>
    <w:rsid w:val="009E7FF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apple-style-span">
    <w:name w:val="apple-style-span"/>
    <w:rsid w:val="009E7FF9"/>
  </w:style>
  <w:style w:type="numbering" w:customStyle="1" w:styleId="110">
    <w:name w:val="Нет списка11"/>
    <w:next w:val="a3"/>
    <w:uiPriority w:val="99"/>
    <w:semiHidden/>
    <w:unhideWhenUsed/>
    <w:rsid w:val="009E7FF9"/>
  </w:style>
  <w:style w:type="character" w:styleId="a9">
    <w:name w:val="Strong"/>
    <w:uiPriority w:val="22"/>
    <w:qFormat/>
    <w:rsid w:val="007B77C4"/>
    <w:rPr>
      <w:b/>
      <w:bCs/>
      <w:spacing w:val="0"/>
    </w:rPr>
  </w:style>
  <w:style w:type="paragraph" w:styleId="a">
    <w:name w:val="List Paragraph"/>
    <w:basedOn w:val="a0"/>
    <w:uiPriority w:val="34"/>
    <w:qFormat/>
    <w:rsid w:val="007B77C4"/>
    <w:pPr>
      <w:numPr>
        <w:numId w:val="27"/>
      </w:numPr>
      <w:contextualSpacing/>
    </w:pPr>
    <w:rPr>
      <w:sz w:val="22"/>
    </w:rPr>
  </w:style>
  <w:style w:type="character" w:styleId="aa">
    <w:name w:val="Intense Reference"/>
    <w:uiPriority w:val="32"/>
    <w:qFormat/>
    <w:rsid w:val="007B77C4"/>
    <w:rPr>
      <w:b/>
      <w:bCs/>
      <w:i/>
      <w:iCs/>
      <w:smallCaps/>
      <w:color w:val="C0504D" w:themeColor="accent2"/>
      <w:u w:color="C0504D" w:themeColor="accent2"/>
    </w:rPr>
  </w:style>
  <w:style w:type="character" w:styleId="ab">
    <w:name w:val="Emphasis"/>
    <w:uiPriority w:val="20"/>
    <w:qFormat/>
    <w:rsid w:val="007B77C4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c">
    <w:name w:val="header"/>
    <w:basedOn w:val="a0"/>
    <w:link w:val="ad"/>
    <w:uiPriority w:val="99"/>
    <w:rsid w:val="009E7F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9E7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rsid w:val="009E7F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9E7F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3">
    <w:name w:val="Medium Grid 3 Accent 3"/>
    <w:basedOn w:val="a2"/>
    <w:uiPriority w:val="69"/>
    <w:rsid w:val="009E7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1-3">
    <w:name w:val="Medium Shading 1 Accent 3"/>
    <w:basedOn w:val="a2"/>
    <w:uiPriority w:val="63"/>
    <w:rsid w:val="009E7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0">
    <w:name w:val="No Spacing"/>
    <w:basedOn w:val="a0"/>
    <w:link w:val="af1"/>
    <w:uiPriority w:val="1"/>
    <w:qFormat/>
    <w:rsid w:val="007B77C4"/>
    <w:pPr>
      <w:spacing w:after="0" w:line="240" w:lineRule="auto"/>
    </w:pPr>
  </w:style>
  <w:style w:type="character" w:customStyle="1" w:styleId="af1">
    <w:name w:val="Без интервала Знак"/>
    <w:basedOn w:val="a1"/>
    <w:link w:val="af0"/>
    <w:uiPriority w:val="1"/>
    <w:rsid w:val="00F63DF4"/>
    <w:rPr>
      <w:iCs/>
      <w:sz w:val="21"/>
      <w:szCs w:val="21"/>
    </w:rPr>
  </w:style>
  <w:style w:type="paragraph" w:customStyle="1" w:styleId="088095CB421E4E02BDC9682AFEE1723A">
    <w:name w:val="088095CB421E4E02BDC9682AFEE1723A"/>
    <w:rsid w:val="00F63DF4"/>
    <w:rPr>
      <w:lang w:eastAsia="ru-RU"/>
    </w:rPr>
  </w:style>
  <w:style w:type="table" w:customStyle="1" w:styleId="3-31">
    <w:name w:val="Средняя сетка 3 - Акцент 31"/>
    <w:basedOn w:val="a2"/>
    <w:next w:val="3-3"/>
    <w:uiPriority w:val="99"/>
    <w:rsid w:val="005A5F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2-3">
    <w:name w:val="Medium Shading 2 Accent 3"/>
    <w:basedOn w:val="a2"/>
    <w:uiPriority w:val="64"/>
    <w:rsid w:val="005A5F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21">
    <w:name w:val="Body Text 2"/>
    <w:aliases w:val="Основной текст 1,Нумерованный список !!"/>
    <w:basedOn w:val="a0"/>
    <w:link w:val="22"/>
    <w:unhideWhenUsed/>
    <w:rsid w:val="00781FDE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1 Знак,Нумерованный список !! Знак"/>
    <w:basedOn w:val="a1"/>
    <w:link w:val="21"/>
    <w:rsid w:val="00781FDE"/>
  </w:style>
  <w:style w:type="table" w:styleId="-3">
    <w:name w:val="Light List Accent 3"/>
    <w:basedOn w:val="a2"/>
    <w:uiPriority w:val="61"/>
    <w:rsid w:val="006D06E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0">
    <w:name w:val="Medium Grid 1 Accent 3"/>
    <w:basedOn w:val="a2"/>
    <w:uiPriority w:val="67"/>
    <w:rsid w:val="00D813D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10">
    <w:name w:val="Заголовок 1 Знак"/>
    <w:basedOn w:val="a1"/>
    <w:link w:val="1"/>
    <w:uiPriority w:val="9"/>
    <w:rsid w:val="007B77C4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7B77C4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rsid w:val="007B77C4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rsid w:val="007B77C4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rsid w:val="007B77C4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rsid w:val="007B77C4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rsid w:val="007B77C4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rsid w:val="007B77C4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rsid w:val="007B77C4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numbering" w:customStyle="1" w:styleId="23">
    <w:name w:val="Нет списка2"/>
    <w:next w:val="a3"/>
    <w:uiPriority w:val="99"/>
    <w:semiHidden/>
    <w:unhideWhenUsed/>
    <w:rsid w:val="00DA0B77"/>
  </w:style>
  <w:style w:type="paragraph" w:customStyle="1" w:styleId="af2">
    <w:name w:val="Заголовок Таня"/>
    <w:basedOn w:val="3"/>
    <w:uiPriority w:val="99"/>
    <w:rsid w:val="00DA0B77"/>
    <w:pPr>
      <w:spacing w:before="0" w:after="0"/>
    </w:pPr>
    <w:rPr>
      <w:rFonts w:ascii="Times New Roman" w:hAnsi="Times New Roman"/>
      <w:bCs w:val="0"/>
      <w:color w:val="3366FF"/>
      <w:spacing w:val="-15"/>
      <w:szCs w:val="27"/>
    </w:rPr>
  </w:style>
  <w:style w:type="paragraph" w:customStyle="1" w:styleId="13">
    <w:name w:val="Без интервала1"/>
    <w:basedOn w:val="a0"/>
    <w:link w:val="NoSpacingChar"/>
    <w:rsid w:val="00DA0B7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3"/>
    <w:locked/>
    <w:rsid w:val="00DA0B77"/>
    <w:rPr>
      <w:rFonts w:ascii="Calibri" w:eastAsia="Times New Roman" w:hAnsi="Calibri" w:cs="Times New Roman"/>
      <w:lang w:val="en-US"/>
    </w:rPr>
  </w:style>
  <w:style w:type="character" w:styleId="af3">
    <w:name w:val="Hyperlink"/>
    <w:rsid w:val="00DA0B77"/>
    <w:rPr>
      <w:rFonts w:cs="Times New Roman"/>
      <w:color w:val="404040"/>
      <w:u w:val="single"/>
    </w:rPr>
  </w:style>
  <w:style w:type="table" w:customStyle="1" w:styleId="24">
    <w:name w:val="Сетка таблицы2"/>
    <w:basedOn w:val="a2"/>
    <w:next w:val="a6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0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FontStyle11">
    <w:name w:val="Font Style11"/>
    <w:uiPriority w:val="99"/>
    <w:rsid w:val="00DA0B77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A0B77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f4">
    <w:name w:val="page number"/>
    <w:rsid w:val="00DA0B77"/>
    <w:rPr>
      <w:rFonts w:cs="Times New Roman"/>
    </w:rPr>
  </w:style>
  <w:style w:type="paragraph" w:styleId="25">
    <w:name w:val="Body Text Indent 2"/>
    <w:basedOn w:val="a0"/>
    <w:link w:val="26"/>
    <w:rsid w:val="00DA0B77"/>
    <w:pPr>
      <w:spacing w:after="120" w:line="480" w:lineRule="auto"/>
      <w:ind w:left="283" w:firstLine="360"/>
    </w:pPr>
    <w:rPr>
      <w:rFonts w:ascii="Calibri" w:eastAsia="Times New Roman" w:hAnsi="Calibri" w:cs="Times New Roman"/>
      <w:lang w:val="en-US"/>
    </w:rPr>
  </w:style>
  <w:style w:type="character" w:customStyle="1" w:styleId="26">
    <w:name w:val="Основной текст с отступом 2 Знак"/>
    <w:basedOn w:val="a1"/>
    <w:link w:val="25"/>
    <w:rsid w:val="00DA0B77"/>
    <w:rPr>
      <w:rFonts w:ascii="Calibri" w:eastAsia="Times New Roman" w:hAnsi="Calibri" w:cs="Times New Roman"/>
      <w:lang w:val="en-US"/>
    </w:rPr>
  </w:style>
  <w:style w:type="paragraph" w:customStyle="1" w:styleId="ConsPlusNonformat">
    <w:name w:val="ConsPlusNonformat"/>
    <w:uiPriority w:val="99"/>
    <w:rsid w:val="00DA0B77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 New" w:eastAsia="Times New Roman" w:hAnsi="Courier New" w:cs="Courier New"/>
      <w:lang w:eastAsia="ru-RU"/>
    </w:rPr>
  </w:style>
  <w:style w:type="paragraph" w:styleId="31">
    <w:name w:val="Body Text Indent 3"/>
    <w:basedOn w:val="a0"/>
    <w:link w:val="32"/>
    <w:rsid w:val="00DA0B77"/>
    <w:pPr>
      <w:spacing w:after="120" w:line="240" w:lineRule="auto"/>
      <w:ind w:left="283" w:firstLine="360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1"/>
    <w:link w:val="31"/>
    <w:rsid w:val="00DA0B77"/>
    <w:rPr>
      <w:rFonts w:ascii="Calibri" w:eastAsia="Times New Roman" w:hAnsi="Calibri" w:cs="Times New Roman"/>
      <w:sz w:val="16"/>
      <w:szCs w:val="16"/>
      <w:lang w:val="en-US"/>
    </w:rPr>
  </w:style>
  <w:style w:type="paragraph" w:styleId="af5">
    <w:name w:val="Body Text"/>
    <w:basedOn w:val="a0"/>
    <w:link w:val="af6"/>
    <w:rsid w:val="00DA0B77"/>
    <w:pPr>
      <w:spacing w:after="12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customStyle="1" w:styleId="af6">
    <w:name w:val="Основной текст Знак"/>
    <w:basedOn w:val="a1"/>
    <w:link w:val="af5"/>
    <w:rsid w:val="00DA0B77"/>
    <w:rPr>
      <w:rFonts w:ascii="Calibri" w:eastAsia="Times New Roman" w:hAnsi="Calibri" w:cs="Times New Roman"/>
      <w:lang w:val="en-US"/>
    </w:rPr>
  </w:style>
  <w:style w:type="table" w:styleId="af7">
    <w:name w:val="Table Elegant"/>
    <w:basedOn w:val="a2"/>
    <w:uiPriority w:val="99"/>
    <w:rsid w:val="00DA0B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2"/>
    <w:uiPriority w:val="99"/>
    <w:rsid w:val="00DA0B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Знак Знак Char Знак Знак Char"/>
    <w:basedOn w:val="a0"/>
    <w:rsid w:val="00DA0B77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Calibri" w:eastAsia="Times New Roman" w:hAnsi="Calibri" w:cs="Times New Roman"/>
      <w:b/>
      <w:caps/>
      <w:sz w:val="32"/>
      <w:szCs w:val="32"/>
      <w:lang w:val="en-US"/>
    </w:rPr>
  </w:style>
  <w:style w:type="table" w:styleId="-30">
    <w:name w:val="Table Web 3"/>
    <w:basedOn w:val="a2"/>
    <w:uiPriority w:val="99"/>
    <w:rsid w:val="00DA0B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-31"/>
    <w:rsid w:val="00DA0B77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4" w:space="0" w:color="000000"/>
        <w:left w:val="outset" w:sz="4" w:space="0" w:color="000000"/>
        <w:bottom w:val="outset" w:sz="4" w:space="0" w:color="000000"/>
        <w:right w:val="outset" w:sz="4" w:space="0" w:color="000000"/>
        <w:insideH w:val="outset" w:sz="4" w:space="0" w:color="000000"/>
        <w:insideV w:val="outset" w:sz="4" w:space="0" w:color="000000"/>
      </w:tblBorders>
    </w:tblPr>
    <w:trPr>
      <w:tblCellSpacing w:w="20" w:type="dxa"/>
    </w:trPr>
    <w:tcPr>
      <w:shd w:val="clear" w:color="auto" w:fill="D6E3BC"/>
    </w:tcPr>
    <w:tblStylePr w:type="firstRow">
      <w:rPr>
        <w:rFonts w:cs="Times New Roman"/>
        <w:b/>
        <w:bCs/>
        <w:color w:val="auto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single" w:sz="6" w:space="0" w:color="808080"/>
          <w:insideH w:val="single" w:sz="4" w:space="0" w:color="5E7530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  <w:shd w:val="clear" w:color="auto" w:fill="CDDDAC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Colorful Shading Accent 3"/>
    <w:basedOn w:val="a2"/>
    <w:uiPriority w:val="71"/>
    <w:rsid w:val="00DA0B7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2">
    <w:name w:val="Table Web 2"/>
    <w:basedOn w:val="a2"/>
    <w:uiPriority w:val="99"/>
    <w:rsid w:val="00DA0B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caption"/>
    <w:basedOn w:val="a0"/>
    <w:next w:val="a0"/>
    <w:uiPriority w:val="35"/>
    <w:unhideWhenUsed/>
    <w:qFormat/>
    <w:rsid w:val="007B77C4"/>
    <w:rPr>
      <w:b/>
      <w:bCs/>
      <w:color w:val="943634" w:themeColor="accent2" w:themeShade="BF"/>
      <w:sz w:val="18"/>
      <w:szCs w:val="18"/>
    </w:rPr>
  </w:style>
  <w:style w:type="paragraph" w:styleId="af9">
    <w:name w:val="Title"/>
    <w:basedOn w:val="a0"/>
    <w:next w:val="a0"/>
    <w:link w:val="afa"/>
    <w:uiPriority w:val="10"/>
    <w:qFormat/>
    <w:rsid w:val="007B77C4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fa">
    <w:name w:val="Название Знак"/>
    <w:basedOn w:val="a1"/>
    <w:link w:val="af9"/>
    <w:uiPriority w:val="10"/>
    <w:rsid w:val="007B77C4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fb">
    <w:name w:val="Subtitle"/>
    <w:basedOn w:val="a0"/>
    <w:next w:val="a0"/>
    <w:link w:val="afc"/>
    <w:uiPriority w:val="11"/>
    <w:qFormat/>
    <w:rsid w:val="007B77C4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fc">
    <w:name w:val="Подзаголовок Знак"/>
    <w:basedOn w:val="a1"/>
    <w:link w:val="afb"/>
    <w:uiPriority w:val="11"/>
    <w:rsid w:val="007B77C4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paragraph" w:customStyle="1" w:styleId="14">
    <w:name w:val="Абзац списка1"/>
    <w:basedOn w:val="a0"/>
    <w:rsid w:val="00DA0B77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210">
    <w:name w:val="Цитата 21"/>
    <w:basedOn w:val="a0"/>
    <w:next w:val="a0"/>
    <w:link w:val="QuoteChar"/>
    <w:uiPriority w:val="99"/>
    <w:rsid w:val="00DA0B77"/>
    <w:pPr>
      <w:spacing w:after="0" w:line="240" w:lineRule="auto"/>
      <w:ind w:firstLine="360"/>
    </w:pPr>
    <w:rPr>
      <w:rFonts w:ascii="Cambria" w:eastAsia="Times New Roman" w:hAnsi="Cambria" w:cs="Times New Roman"/>
      <w:i/>
      <w:iCs w:val="0"/>
      <w:color w:val="5A5A5A"/>
      <w:lang w:val="en-US"/>
    </w:rPr>
  </w:style>
  <w:style w:type="character" w:customStyle="1" w:styleId="QuoteChar">
    <w:name w:val="Quote Char"/>
    <w:link w:val="210"/>
    <w:uiPriority w:val="99"/>
    <w:locked/>
    <w:rsid w:val="00DA0B77"/>
    <w:rPr>
      <w:rFonts w:ascii="Cambria" w:eastAsia="Times New Roman" w:hAnsi="Cambria" w:cs="Times New Roman"/>
      <w:i/>
      <w:iCs/>
      <w:color w:val="5A5A5A"/>
      <w:lang w:val="en-US"/>
    </w:rPr>
  </w:style>
  <w:style w:type="paragraph" w:customStyle="1" w:styleId="15">
    <w:name w:val="Выделенная цитата1"/>
    <w:basedOn w:val="a0"/>
    <w:next w:val="a0"/>
    <w:link w:val="IntenseQuoteChar"/>
    <w:uiPriority w:val="99"/>
    <w:rsid w:val="00DA0B7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 w:val="0"/>
      <w:color w:val="FFFFFF"/>
      <w:sz w:val="24"/>
      <w:szCs w:val="24"/>
      <w:lang w:val="en-US"/>
    </w:rPr>
  </w:style>
  <w:style w:type="character" w:customStyle="1" w:styleId="IntenseQuoteChar">
    <w:name w:val="Intense Quote Char"/>
    <w:link w:val="15"/>
    <w:uiPriority w:val="99"/>
    <w:locked/>
    <w:rsid w:val="00DA0B7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6">
    <w:name w:val="Слабое выделение1"/>
    <w:uiPriority w:val="99"/>
    <w:rsid w:val="00DA0B77"/>
    <w:rPr>
      <w:rFonts w:cs="Times New Roman"/>
      <w:i/>
      <w:color w:val="5A5A5A"/>
    </w:rPr>
  </w:style>
  <w:style w:type="character" w:customStyle="1" w:styleId="17">
    <w:name w:val="Сильное выделение1"/>
    <w:uiPriority w:val="99"/>
    <w:rsid w:val="00DA0B77"/>
    <w:rPr>
      <w:rFonts w:cs="Times New Roman"/>
      <w:b/>
      <w:i/>
      <w:color w:val="4F81BD"/>
      <w:sz w:val="22"/>
    </w:rPr>
  </w:style>
  <w:style w:type="character" w:customStyle="1" w:styleId="18">
    <w:name w:val="Слабая ссылка1"/>
    <w:uiPriority w:val="99"/>
    <w:rsid w:val="00DA0B77"/>
    <w:rPr>
      <w:rFonts w:cs="Times New Roman"/>
      <w:color w:val="auto"/>
      <w:u w:val="single" w:color="9BBB59"/>
    </w:rPr>
  </w:style>
  <w:style w:type="character" w:customStyle="1" w:styleId="19">
    <w:name w:val="Сильная ссылка1"/>
    <w:uiPriority w:val="99"/>
    <w:rsid w:val="00DA0B77"/>
    <w:rPr>
      <w:rFonts w:cs="Times New Roman"/>
      <w:b/>
      <w:bCs/>
      <w:color w:val="76923C"/>
      <w:u w:val="single" w:color="9BBB59"/>
    </w:rPr>
  </w:style>
  <w:style w:type="character" w:customStyle="1" w:styleId="1a">
    <w:name w:val="Название книги1"/>
    <w:uiPriority w:val="99"/>
    <w:rsid w:val="00DA0B77"/>
    <w:rPr>
      <w:rFonts w:ascii="Cambria" w:hAnsi="Cambria" w:cs="Times New Roman"/>
      <w:b/>
      <w:bCs/>
      <w:i/>
      <w:iCs/>
      <w:color w:val="auto"/>
    </w:rPr>
  </w:style>
  <w:style w:type="paragraph" w:customStyle="1" w:styleId="1b">
    <w:name w:val="Заголовок оглавления1"/>
    <w:basedOn w:val="1"/>
    <w:next w:val="a0"/>
    <w:uiPriority w:val="99"/>
    <w:rsid w:val="00DA0B77"/>
    <w:pPr>
      <w:outlineLvl w:val="9"/>
    </w:pPr>
  </w:style>
  <w:style w:type="paragraph" w:styleId="afd">
    <w:name w:val="Body Text Indent"/>
    <w:basedOn w:val="a0"/>
    <w:link w:val="afe"/>
    <w:rsid w:val="00DA0B7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DA0B7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-51">
    <w:name w:val="Цветной список - Акцент 51"/>
    <w:basedOn w:val="aff"/>
    <w:uiPriority w:val="99"/>
    <w:rsid w:val="00DA0B77"/>
    <w:rPr>
      <w:color w:val="000000"/>
    </w:rPr>
    <w:tblPr>
      <w:tblStyleColBandSize w:val="1"/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  <w:tl2br w:val="none" w:sz="0" w:space="0" w:color="auto"/>
          <w:tr2bl w:val="none" w:sz="0" w:space="0" w:color="auto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AEEF3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">
    <w:name w:val="Table Contemporary"/>
    <w:basedOn w:val="a2"/>
    <w:uiPriority w:val="99"/>
    <w:semiHidden/>
    <w:rsid w:val="00DA0B77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1">
    <w:name w:val="Сетка таблицы11"/>
    <w:basedOn w:val="a2"/>
    <w:next w:val="a6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тиль1"/>
    <w:basedOn w:val="-1"/>
    <w:rsid w:val="00DA0B77"/>
    <w:tblPr/>
    <w:tcPr>
      <w:shd w:val="clear" w:color="auto" w:fill="FFFFFF"/>
    </w:tcPr>
    <w:tblStylePr w:type="firstRow">
      <w:rPr>
        <w:rFonts w:cs="Times New Roman"/>
        <w:b/>
        <w:bCs/>
        <w:color w:val="auto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single" w:sz="6" w:space="0" w:color="808080"/>
          <w:insideH w:val="single" w:sz="4" w:space="0" w:color="5E7530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  <w:shd w:val="clear" w:color="auto" w:fill="CDDDAC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0">
    <w:name w:val="Заголовок к тексту"/>
    <w:basedOn w:val="a0"/>
    <w:next w:val="af5"/>
    <w:uiPriority w:val="99"/>
    <w:rsid w:val="00DA0B7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1">
    <w:name w:val="Intense Quote"/>
    <w:basedOn w:val="a0"/>
    <w:next w:val="a0"/>
    <w:link w:val="aff2"/>
    <w:uiPriority w:val="30"/>
    <w:qFormat/>
    <w:rsid w:val="007B77C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f2">
    <w:name w:val="Выделенная цитата Знак"/>
    <w:basedOn w:val="a1"/>
    <w:link w:val="aff1"/>
    <w:uiPriority w:val="30"/>
    <w:rsid w:val="007B77C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table" w:customStyle="1" w:styleId="27">
    <w:name w:val="Стиль2"/>
    <w:basedOn w:val="a2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/>
    <w:tcPr>
      <w:shd w:val="clear" w:color="auto" w:fill="D6E3BC"/>
    </w:tcPr>
  </w:style>
  <w:style w:type="table" w:styleId="33">
    <w:name w:val="Table 3D effects 3"/>
    <w:basedOn w:val="a2"/>
    <w:rsid w:val="00DA0B77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3">
    <w:name w:val="FollowedHyperlink"/>
    <w:unhideWhenUsed/>
    <w:rsid w:val="00DA0B77"/>
    <w:rPr>
      <w:color w:val="800080"/>
      <w:u w:val="single"/>
    </w:rPr>
  </w:style>
  <w:style w:type="table" w:customStyle="1" w:styleId="3-32">
    <w:name w:val="Средняя сетка 3 - Акцент 32"/>
    <w:basedOn w:val="a2"/>
    <w:next w:val="3-3"/>
    <w:uiPriority w:val="69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2-30">
    <w:name w:val="Medium Grid 2 Accent 3"/>
    <w:basedOn w:val="a2"/>
    <w:uiPriority w:val="68"/>
    <w:rsid w:val="00DA0B7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-32">
    <w:name w:val="Light Grid Accent 3"/>
    <w:basedOn w:val="a2"/>
    <w:uiPriority w:val="62"/>
    <w:rsid w:val="00DA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3">
    <w:name w:val="Light Shading Accent 3"/>
    <w:basedOn w:val="a2"/>
    <w:uiPriority w:val="60"/>
    <w:rsid w:val="00DA0B77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0">
    <w:name w:val="Светлый список - Акцент 31"/>
    <w:basedOn w:val="a2"/>
    <w:next w:val="-3"/>
    <w:uiPriority w:val="61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4">
    <w:name w:val="Основной текст_"/>
    <w:link w:val="1d"/>
    <w:rsid w:val="00DA0B77"/>
    <w:rPr>
      <w:sz w:val="26"/>
      <w:szCs w:val="26"/>
      <w:shd w:val="clear" w:color="auto" w:fill="FFFFFF"/>
    </w:rPr>
  </w:style>
  <w:style w:type="paragraph" w:customStyle="1" w:styleId="1d">
    <w:name w:val="Основной текст1"/>
    <w:basedOn w:val="a0"/>
    <w:link w:val="aff4"/>
    <w:rsid w:val="00DA0B77"/>
    <w:pPr>
      <w:shd w:val="clear" w:color="auto" w:fill="FFFFFF"/>
      <w:spacing w:after="0" w:line="317" w:lineRule="exact"/>
      <w:jc w:val="both"/>
    </w:pPr>
    <w:rPr>
      <w:sz w:val="26"/>
      <w:szCs w:val="26"/>
    </w:rPr>
  </w:style>
  <w:style w:type="numbering" w:customStyle="1" w:styleId="120">
    <w:name w:val="Нет списка12"/>
    <w:next w:val="a3"/>
    <w:uiPriority w:val="99"/>
    <w:semiHidden/>
    <w:unhideWhenUsed/>
    <w:rsid w:val="00DA0B77"/>
  </w:style>
  <w:style w:type="paragraph" w:customStyle="1" w:styleId="xl65">
    <w:name w:val="xl65"/>
    <w:basedOn w:val="a0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0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0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0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0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DA0B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DA0B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11">
    <w:name w:val="Нет списка21"/>
    <w:next w:val="a3"/>
    <w:uiPriority w:val="99"/>
    <w:semiHidden/>
    <w:unhideWhenUsed/>
    <w:rsid w:val="00DA0B77"/>
  </w:style>
  <w:style w:type="numbering" w:customStyle="1" w:styleId="34">
    <w:name w:val="Нет списка3"/>
    <w:next w:val="a3"/>
    <w:semiHidden/>
    <w:unhideWhenUsed/>
    <w:rsid w:val="00DA0B77"/>
  </w:style>
  <w:style w:type="paragraph" w:customStyle="1" w:styleId="Default">
    <w:name w:val="Default"/>
    <w:rsid w:val="00DA0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5">
    <w:name w:val="Revision"/>
    <w:hidden/>
    <w:uiPriority w:val="99"/>
    <w:semiHidden/>
    <w:rsid w:val="00DA0B7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-10">
    <w:name w:val="Light Shading Accent 1"/>
    <w:basedOn w:val="a2"/>
    <w:uiPriority w:val="60"/>
    <w:rsid w:val="00DA0B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41">
    <w:name w:val="Нет списка4"/>
    <w:next w:val="a3"/>
    <w:uiPriority w:val="99"/>
    <w:semiHidden/>
    <w:unhideWhenUsed/>
    <w:rsid w:val="00DA0B77"/>
  </w:style>
  <w:style w:type="numbering" w:customStyle="1" w:styleId="1110">
    <w:name w:val="Нет списка111"/>
    <w:next w:val="a3"/>
    <w:uiPriority w:val="99"/>
    <w:semiHidden/>
    <w:unhideWhenUsed/>
    <w:rsid w:val="00DA0B77"/>
  </w:style>
  <w:style w:type="table" w:styleId="1-50">
    <w:name w:val="Medium Shading 1 Accent 5"/>
    <w:basedOn w:val="a2"/>
    <w:uiPriority w:val="63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5">
    <w:name w:val="Сетка таблицы3"/>
    <w:basedOn w:val="a2"/>
    <w:next w:val="a6"/>
    <w:uiPriority w:val="59"/>
    <w:rsid w:val="00DA0B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DA0B77"/>
  </w:style>
  <w:style w:type="numbering" w:customStyle="1" w:styleId="121">
    <w:name w:val="Нет списка121"/>
    <w:next w:val="a3"/>
    <w:semiHidden/>
    <w:unhideWhenUsed/>
    <w:rsid w:val="00DA0B77"/>
  </w:style>
  <w:style w:type="table" w:customStyle="1" w:styleId="42">
    <w:name w:val="Сетка таблицы4"/>
    <w:basedOn w:val="a2"/>
    <w:next w:val="a6"/>
    <w:uiPriority w:val="59"/>
    <w:rsid w:val="00DA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Îñíîâíîé òåêñò ñ îòñòóïîì"/>
    <w:basedOn w:val="a0"/>
    <w:rsid w:val="00DA0B77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customStyle="1" w:styleId="28">
    <w:name w:val="Абзац списка2"/>
    <w:basedOn w:val="a0"/>
    <w:rsid w:val="00DA0B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52">
    <w:name w:val="Сетка таблицы5"/>
    <w:basedOn w:val="a2"/>
    <w:next w:val="a6"/>
    <w:rsid w:val="00DA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">
    <w:name w:val="Char Знак Знак Char Знак Знак Char1"/>
    <w:basedOn w:val="a0"/>
    <w:uiPriority w:val="99"/>
    <w:rsid w:val="00DA0B77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caps/>
      <w:sz w:val="32"/>
      <w:szCs w:val="32"/>
      <w:lang w:val="en-US"/>
    </w:rPr>
  </w:style>
  <w:style w:type="table" w:customStyle="1" w:styleId="-11">
    <w:name w:val="Веб-таблица 11"/>
    <w:basedOn w:val="-31"/>
    <w:next w:val="-1"/>
    <w:uiPriority w:val="99"/>
    <w:rsid w:val="00DA0B77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4" w:space="0" w:color="000000"/>
        <w:left w:val="outset" w:sz="4" w:space="0" w:color="000000"/>
        <w:bottom w:val="outset" w:sz="4" w:space="0" w:color="000000"/>
        <w:right w:val="outset" w:sz="4" w:space="0" w:color="000000"/>
        <w:insideH w:val="outset" w:sz="4" w:space="0" w:color="000000"/>
        <w:insideV w:val="outset" w:sz="4" w:space="0" w:color="000000"/>
      </w:tblBorders>
    </w:tblPr>
    <w:trPr>
      <w:tblCellSpacing w:w="20" w:type="dxa"/>
    </w:trPr>
    <w:tcPr>
      <w:shd w:val="clear" w:color="auto" w:fill="D6E3BC"/>
    </w:tcPr>
    <w:tblStylePr w:type="firstRow">
      <w:rPr>
        <w:rFonts w:cs="Times New Roman"/>
        <w:b/>
        <w:bCs/>
        <w:color w:val="auto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single" w:sz="6" w:space="0" w:color="808080"/>
          <w:insideH w:val="single" w:sz="4" w:space="0" w:color="5E7530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  <w:shd w:val="clear" w:color="auto" w:fill="CDDDAC"/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Цветная заливка - Акцент 31"/>
    <w:basedOn w:val="a2"/>
    <w:next w:val="-31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112">
    <w:name w:val="Стиль11"/>
    <w:basedOn w:val="-1"/>
    <w:uiPriority w:val="99"/>
    <w:rsid w:val="00DA0B77"/>
    <w:tblPr/>
    <w:tcPr>
      <w:shd w:val="clear" w:color="auto" w:fill="FFFFFF"/>
    </w:tcPr>
    <w:tblStylePr w:type="firstRow">
      <w:rPr>
        <w:rFonts w:cs="Times New Roman"/>
        <w:b/>
        <w:bCs/>
        <w:color w:val="auto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single" w:sz="6" w:space="0" w:color="808080"/>
          <w:insideH w:val="single" w:sz="4" w:space="0" w:color="5E7530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  <w:shd w:val="clear" w:color="auto" w:fill="CDDDAC"/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0">
    <w:name w:val="Объемная таблица 31"/>
    <w:basedOn w:val="a2"/>
    <w:next w:val="33"/>
    <w:uiPriority w:val="99"/>
    <w:locked/>
    <w:rsid w:val="00DA0B77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-31">
    <w:name w:val="Средняя сетка 2 - Акцент 31"/>
    <w:basedOn w:val="a2"/>
    <w:next w:val="2-30"/>
    <w:uiPriority w:val="99"/>
    <w:rsid w:val="00DA0B7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-312">
    <w:name w:val="Светлая сетка - Акцент 31"/>
    <w:basedOn w:val="a2"/>
    <w:next w:val="-32"/>
    <w:uiPriority w:val="99"/>
    <w:rsid w:val="00DA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3">
    <w:name w:val="Светлая заливка - Акцент 31"/>
    <w:basedOn w:val="a2"/>
    <w:next w:val="-33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0">
    <w:name w:val="Светлый список - Акцент 311"/>
    <w:basedOn w:val="a2"/>
    <w:next w:val="-3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0">
    <w:name w:val="Светлая заливка - Акцент 11"/>
    <w:basedOn w:val="a2"/>
    <w:next w:val="-10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-51">
    <w:name w:val="Средняя заливка 1 - Акцент 51"/>
    <w:basedOn w:val="a2"/>
    <w:next w:val="1-50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311">
    <w:name w:val="Сетка таблицы31"/>
    <w:uiPriority w:val="99"/>
    <w:rsid w:val="00DA0B7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DA0B7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DA0B7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0"/>
    <w:rsid w:val="00DA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6">
    <w:name w:val="Colorful Grid Accent 6"/>
    <w:basedOn w:val="a2"/>
    <w:uiPriority w:val="73"/>
    <w:rsid w:val="00DA0B7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61">
    <w:name w:val="Нет списка6"/>
    <w:next w:val="a3"/>
    <w:uiPriority w:val="99"/>
    <w:semiHidden/>
    <w:unhideWhenUsed/>
    <w:rsid w:val="00DA0B77"/>
  </w:style>
  <w:style w:type="numbering" w:customStyle="1" w:styleId="130">
    <w:name w:val="Нет списка13"/>
    <w:next w:val="a3"/>
    <w:semiHidden/>
    <w:unhideWhenUsed/>
    <w:rsid w:val="00DA0B77"/>
  </w:style>
  <w:style w:type="table" w:customStyle="1" w:styleId="62">
    <w:name w:val="Сетка таблицы6"/>
    <w:basedOn w:val="a2"/>
    <w:next w:val="a6"/>
    <w:uiPriority w:val="59"/>
    <w:rsid w:val="00DA0B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6"/>
    <w:uiPriority w:val="59"/>
    <w:rsid w:val="00DA0B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тиль3"/>
    <w:basedOn w:val="-2"/>
    <w:uiPriority w:val="99"/>
    <w:rsid w:val="00DA0B77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82">
    <w:name w:val="xl82"/>
    <w:basedOn w:val="a0"/>
    <w:rsid w:val="00DA0B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3">
    <w:name w:val="xl83"/>
    <w:basedOn w:val="a0"/>
    <w:rsid w:val="00DA0B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DA0B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85">
    <w:name w:val="xl85"/>
    <w:basedOn w:val="a0"/>
    <w:rsid w:val="00DA0B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60">
    <w:name w:val="Light Grid Accent 6"/>
    <w:basedOn w:val="a2"/>
    <w:uiPriority w:val="62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Shading 1 Accent 6"/>
    <w:basedOn w:val="a2"/>
    <w:uiPriority w:val="63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2"/>
    <w:uiPriority w:val="68"/>
    <w:rsid w:val="00DA0B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Dark List Accent 5"/>
    <w:basedOn w:val="a2"/>
    <w:uiPriority w:val="70"/>
    <w:rsid w:val="00DA0B77"/>
    <w:pPr>
      <w:spacing w:after="0" w:line="240" w:lineRule="auto"/>
    </w:pPr>
    <w:rPr>
      <w:rFonts w:ascii="Calibri" w:eastAsia="Times New Roman" w:hAnsi="Calibri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-60">
    <w:name w:val="Medium Grid 1 Accent 6"/>
    <w:basedOn w:val="a2"/>
    <w:uiPriority w:val="67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pple-converted-space">
    <w:name w:val="apple-converted-space"/>
    <w:basedOn w:val="a1"/>
    <w:rsid w:val="00DA0B77"/>
  </w:style>
  <w:style w:type="table" w:customStyle="1" w:styleId="-511">
    <w:name w:val="Цветной список - Акцент 511"/>
    <w:basedOn w:val="aff"/>
    <w:uiPriority w:val="99"/>
    <w:rsid w:val="00DA0B77"/>
    <w:rPr>
      <w:color w:val="000000"/>
    </w:rPr>
    <w:tblPr>
      <w:tblStyleColBandSize w:val="1"/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  <w:tl2br w:val="none" w:sz="0" w:space="0" w:color="auto"/>
          <w:tr2bl w:val="none" w:sz="0" w:space="0" w:color="auto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AEEF3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EFFC734A8F37410CABFBE90833BB3C93">
    <w:name w:val="EFFC734A8F37410CABFBE90833BB3C93"/>
    <w:rsid w:val="00DA0B77"/>
    <w:rPr>
      <w:lang w:eastAsia="ru-RU"/>
    </w:rPr>
  </w:style>
  <w:style w:type="table" w:customStyle="1" w:styleId="43">
    <w:name w:val="Стиль4"/>
    <w:basedOn w:val="a2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/>
  </w:style>
  <w:style w:type="table" w:customStyle="1" w:styleId="53">
    <w:name w:val="Стиль5"/>
    <w:basedOn w:val="a2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/>
  </w:style>
  <w:style w:type="table" w:customStyle="1" w:styleId="63">
    <w:name w:val="Стиль6"/>
    <w:basedOn w:val="a2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/>
  </w:style>
  <w:style w:type="table" w:styleId="-20">
    <w:name w:val="Table List 2"/>
    <w:basedOn w:val="a2"/>
    <w:rsid w:val="00DA0B77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umns 2"/>
    <w:basedOn w:val="a2"/>
    <w:rsid w:val="00DA0B77"/>
    <w:pPr>
      <w:spacing w:after="0" w:line="240" w:lineRule="auto"/>
      <w:ind w:firstLine="360"/>
    </w:pPr>
    <w:rPr>
      <w:rFonts w:ascii="Calibri" w:eastAsia="Times New Roman" w:hAnsi="Calibri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2">
    <w:name w:val="Light Grid Accent 1"/>
    <w:basedOn w:val="a2"/>
    <w:uiPriority w:val="62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3">
    <w:name w:val="Table List 1"/>
    <w:basedOn w:val="a2"/>
    <w:rsid w:val="00DA0B77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e">
    <w:name w:val="Верхний колонтитул Знак1"/>
    <w:basedOn w:val="a1"/>
    <w:semiHidden/>
    <w:rsid w:val="00DA0B77"/>
  </w:style>
  <w:style w:type="character" w:customStyle="1" w:styleId="1f">
    <w:name w:val="Основной текст Знак1"/>
    <w:basedOn w:val="a1"/>
    <w:semiHidden/>
    <w:rsid w:val="00DA0B77"/>
  </w:style>
  <w:style w:type="character" w:customStyle="1" w:styleId="a8">
    <w:name w:val="Обычный (веб) Знак"/>
    <w:link w:val="a7"/>
    <w:uiPriority w:val="99"/>
    <w:locked/>
    <w:rsid w:val="00DA0B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Основной текст с отступом 2 Знак1"/>
    <w:basedOn w:val="a1"/>
    <w:semiHidden/>
    <w:rsid w:val="00DA0B77"/>
  </w:style>
  <w:style w:type="paragraph" w:customStyle="1" w:styleId="aff7">
    <w:name w:val="Îáû÷íûé"/>
    <w:rsid w:val="00DA0B7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val="en-GB" w:eastAsia="ru-RU"/>
    </w:rPr>
  </w:style>
  <w:style w:type="character" w:customStyle="1" w:styleId="1f0">
    <w:name w:val="Нижний колонтитул Знак1"/>
    <w:basedOn w:val="a1"/>
    <w:semiHidden/>
    <w:rsid w:val="00DA0B77"/>
  </w:style>
  <w:style w:type="character" w:customStyle="1" w:styleId="aff8">
    <w:name w:val="Текст Знак"/>
    <w:link w:val="aff9"/>
    <w:locked/>
    <w:rsid w:val="00DA0B77"/>
    <w:rPr>
      <w:rFonts w:ascii="Courier New" w:hAnsi="Courier New"/>
      <w:color w:val="000000"/>
      <w:lang w:val="en-GB"/>
    </w:rPr>
  </w:style>
  <w:style w:type="paragraph" w:styleId="aff9">
    <w:name w:val="Plain Text"/>
    <w:basedOn w:val="a0"/>
    <w:link w:val="aff8"/>
    <w:rsid w:val="00DA0B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color w:val="000000"/>
      <w:lang w:val="en-GB"/>
    </w:rPr>
  </w:style>
  <w:style w:type="character" w:customStyle="1" w:styleId="1f1">
    <w:name w:val="Текст Знак1"/>
    <w:basedOn w:val="a1"/>
    <w:rsid w:val="00DA0B77"/>
    <w:rPr>
      <w:rFonts w:ascii="Consolas" w:hAnsi="Consolas" w:cs="Consolas"/>
      <w:sz w:val="21"/>
      <w:szCs w:val="21"/>
    </w:rPr>
  </w:style>
  <w:style w:type="character" w:customStyle="1" w:styleId="affa">
    <w:name w:val="Текст сноски Знак"/>
    <w:link w:val="affb"/>
    <w:locked/>
    <w:rsid w:val="00DA0B77"/>
    <w:rPr>
      <w:lang w:val="x-none"/>
    </w:rPr>
  </w:style>
  <w:style w:type="paragraph" w:styleId="affb">
    <w:name w:val="footnote text"/>
    <w:basedOn w:val="a0"/>
    <w:link w:val="affa"/>
    <w:rsid w:val="00DA0B77"/>
    <w:pPr>
      <w:spacing w:after="0" w:line="240" w:lineRule="auto"/>
    </w:pPr>
    <w:rPr>
      <w:lang w:val="x-none"/>
    </w:rPr>
  </w:style>
  <w:style w:type="character" w:customStyle="1" w:styleId="1f2">
    <w:name w:val="Текст сноски Знак1"/>
    <w:basedOn w:val="a1"/>
    <w:rsid w:val="00DA0B77"/>
    <w:rPr>
      <w:sz w:val="20"/>
      <w:szCs w:val="20"/>
    </w:rPr>
  </w:style>
  <w:style w:type="character" w:customStyle="1" w:styleId="1f3">
    <w:name w:val="Текст выноски Знак1"/>
    <w:basedOn w:val="a1"/>
    <w:semiHidden/>
    <w:rsid w:val="00DA0B7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ocked/>
    <w:rsid w:val="00DA0B77"/>
    <w:rPr>
      <w:rFonts w:eastAsia="Batang" w:cs="Times New Roman"/>
      <w:sz w:val="24"/>
      <w:szCs w:val="24"/>
      <w:lang w:val="ru-RU" w:eastAsia="ko-KR" w:bidi="ar-SA"/>
    </w:rPr>
  </w:style>
  <w:style w:type="character" w:customStyle="1" w:styleId="140">
    <w:name w:val="Знак Знак14"/>
    <w:rsid w:val="00DA0B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1">
    <w:name w:val="Знак Знак13"/>
    <w:rsid w:val="00DA0B7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22">
    <w:name w:val="Знак Знак12"/>
    <w:rsid w:val="00DA0B77"/>
    <w:rPr>
      <w:b/>
      <w:bCs/>
      <w:i/>
      <w:iCs/>
      <w:sz w:val="26"/>
      <w:szCs w:val="26"/>
      <w:lang w:val="ru-RU" w:eastAsia="ru-RU" w:bidi="ar-SA"/>
    </w:rPr>
  </w:style>
  <w:style w:type="character" w:customStyle="1" w:styleId="113">
    <w:name w:val="Знак Знак11"/>
    <w:rsid w:val="00DA0B7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100">
    <w:name w:val="Знак Знак10"/>
    <w:rsid w:val="00DA0B77"/>
    <w:rPr>
      <w:rFonts w:eastAsia="Batang"/>
      <w:sz w:val="24"/>
      <w:szCs w:val="24"/>
      <w:lang w:val="ru-RU" w:eastAsia="ko-KR" w:bidi="ar-SA"/>
    </w:rPr>
  </w:style>
  <w:style w:type="character" w:customStyle="1" w:styleId="91">
    <w:name w:val="Знак Знак9"/>
    <w:rsid w:val="00DA0B77"/>
    <w:rPr>
      <w:sz w:val="24"/>
      <w:szCs w:val="24"/>
      <w:lang w:eastAsia="ru-RU" w:bidi="ar-SA"/>
    </w:rPr>
  </w:style>
  <w:style w:type="character" w:customStyle="1" w:styleId="82">
    <w:name w:val="Знак Знак8"/>
    <w:rsid w:val="00DA0B77"/>
    <w:rPr>
      <w:sz w:val="24"/>
      <w:szCs w:val="24"/>
      <w:lang w:eastAsia="ru-RU" w:bidi="ar-SA"/>
    </w:rPr>
  </w:style>
  <w:style w:type="character" w:customStyle="1" w:styleId="72">
    <w:name w:val="Знак Знак7"/>
    <w:rsid w:val="00DA0B77"/>
    <w:rPr>
      <w:rFonts w:eastAsia="Batang"/>
      <w:sz w:val="24"/>
      <w:szCs w:val="24"/>
      <w:lang w:val="ru-RU" w:eastAsia="ko-KR" w:bidi="ar-SA"/>
    </w:rPr>
  </w:style>
  <w:style w:type="character" w:customStyle="1" w:styleId="64">
    <w:name w:val="Знак Знак6"/>
    <w:rsid w:val="00DA0B77"/>
    <w:rPr>
      <w:rFonts w:eastAsia="Batang"/>
      <w:sz w:val="24"/>
      <w:szCs w:val="24"/>
      <w:lang w:eastAsia="ko-KR" w:bidi="ar-SA"/>
    </w:rPr>
  </w:style>
  <w:style w:type="character" w:customStyle="1" w:styleId="54">
    <w:name w:val="Знак Знак5"/>
    <w:rsid w:val="00DA0B77"/>
    <w:rPr>
      <w:lang w:val="en-GB" w:eastAsia="ru-RU" w:bidi="ar-SA"/>
    </w:rPr>
  </w:style>
  <w:style w:type="character" w:customStyle="1" w:styleId="44">
    <w:name w:val="Знак Знак4"/>
    <w:rsid w:val="00DA0B77"/>
    <w:rPr>
      <w:rFonts w:ascii="Courier New" w:hAnsi="Courier New"/>
      <w:color w:val="000000"/>
      <w:lang w:val="en-GB" w:eastAsia="ru-RU" w:bidi="ar-SA"/>
    </w:rPr>
  </w:style>
  <w:style w:type="character" w:customStyle="1" w:styleId="37">
    <w:name w:val="Знак Знак3"/>
    <w:semiHidden/>
    <w:rsid w:val="00DA0B77"/>
    <w:rPr>
      <w:lang w:eastAsia="ru-RU" w:bidi="ar-SA"/>
    </w:rPr>
  </w:style>
  <w:style w:type="character" w:customStyle="1" w:styleId="2a">
    <w:name w:val="Знак Знак2"/>
    <w:rsid w:val="00DA0B77"/>
    <w:rPr>
      <w:sz w:val="24"/>
      <w:szCs w:val="24"/>
      <w:lang w:eastAsia="ru-RU" w:bidi="ar-SA"/>
    </w:rPr>
  </w:style>
  <w:style w:type="character" w:customStyle="1" w:styleId="1f4">
    <w:name w:val="Знак Знак1"/>
    <w:rsid w:val="00DA0B77"/>
    <w:rPr>
      <w:rFonts w:ascii="Tahoma" w:hAnsi="Tahoma"/>
      <w:sz w:val="16"/>
      <w:szCs w:val="16"/>
      <w:lang w:eastAsia="ru-RU" w:bidi="ar-SA"/>
    </w:rPr>
  </w:style>
  <w:style w:type="character" w:customStyle="1" w:styleId="affc">
    <w:name w:val="Знак Знак"/>
    <w:rsid w:val="00DA0B77"/>
    <w:rPr>
      <w:sz w:val="16"/>
      <w:szCs w:val="16"/>
      <w:lang w:val="ru-RU" w:eastAsia="ru-RU" w:bidi="ar-SA"/>
    </w:rPr>
  </w:style>
  <w:style w:type="character" w:customStyle="1" w:styleId="213">
    <w:name w:val="Основной текст 2 Знак1"/>
    <w:semiHidden/>
    <w:rsid w:val="00DA0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Стиль нов"/>
    <w:basedOn w:val="afd"/>
    <w:rsid w:val="00DA0B77"/>
    <w:pPr>
      <w:spacing w:after="0" w:line="360" w:lineRule="auto"/>
      <w:ind w:left="0" w:firstLine="709"/>
      <w:jc w:val="both"/>
    </w:pPr>
    <w:rPr>
      <w:rFonts w:eastAsia="Batang"/>
      <w:i/>
    </w:rPr>
  </w:style>
  <w:style w:type="character" w:customStyle="1" w:styleId="290">
    <w:name w:val="Знак Знак29"/>
    <w:locked/>
    <w:rsid w:val="00DA0B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80">
    <w:name w:val="Знак Знак28"/>
    <w:locked/>
    <w:rsid w:val="00DA0B7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70">
    <w:name w:val="Знак Знак27"/>
    <w:locked/>
    <w:rsid w:val="00DA0B77"/>
    <w:rPr>
      <w:b/>
      <w:bCs/>
      <w:i/>
      <w:iCs/>
      <w:sz w:val="26"/>
      <w:szCs w:val="26"/>
      <w:lang w:val="ru-RU" w:eastAsia="ru-RU" w:bidi="ar-SA"/>
    </w:rPr>
  </w:style>
  <w:style w:type="character" w:customStyle="1" w:styleId="260">
    <w:name w:val="Знак Знак26"/>
    <w:locked/>
    <w:rsid w:val="00DA0B7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50">
    <w:name w:val="Знак Знак25"/>
    <w:locked/>
    <w:rsid w:val="00DA0B77"/>
    <w:rPr>
      <w:rFonts w:eastAsia="Batang"/>
      <w:sz w:val="24"/>
      <w:szCs w:val="24"/>
      <w:lang w:val="ru-RU" w:eastAsia="ko-KR" w:bidi="ar-SA"/>
    </w:rPr>
  </w:style>
  <w:style w:type="character" w:customStyle="1" w:styleId="240">
    <w:name w:val="Знак Знак24"/>
    <w:locked/>
    <w:rsid w:val="00DA0B77"/>
    <w:rPr>
      <w:sz w:val="24"/>
      <w:szCs w:val="24"/>
      <w:lang w:val="x-none" w:eastAsia="ru-RU" w:bidi="ar-SA"/>
    </w:rPr>
  </w:style>
  <w:style w:type="character" w:customStyle="1" w:styleId="230">
    <w:name w:val="Знак Знак23"/>
    <w:locked/>
    <w:rsid w:val="00DA0B77"/>
    <w:rPr>
      <w:sz w:val="24"/>
      <w:szCs w:val="24"/>
      <w:lang w:val="x-none" w:eastAsia="ru-RU" w:bidi="ar-SA"/>
    </w:rPr>
  </w:style>
  <w:style w:type="character" w:customStyle="1" w:styleId="220">
    <w:name w:val="Знак Знак22"/>
    <w:locked/>
    <w:rsid w:val="00DA0B77"/>
    <w:rPr>
      <w:rFonts w:eastAsia="Batang"/>
      <w:sz w:val="24"/>
      <w:szCs w:val="24"/>
      <w:lang w:val="ru-RU" w:eastAsia="ko-KR" w:bidi="ar-SA"/>
    </w:rPr>
  </w:style>
  <w:style w:type="character" w:customStyle="1" w:styleId="214">
    <w:name w:val="Знак Знак21"/>
    <w:locked/>
    <w:rsid w:val="00DA0B77"/>
    <w:rPr>
      <w:rFonts w:eastAsia="Batang"/>
      <w:sz w:val="24"/>
      <w:szCs w:val="24"/>
      <w:lang w:val="x-none" w:eastAsia="ko-KR" w:bidi="ar-SA"/>
    </w:rPr>
  </w:style>
  <w:style w:type="character" w:customStyle="1" w:styleId="200">
    <w:name w:val="Знак Знак20"/>
    <w:locked/>
    <w:rsid w:val="00DA0B77"/>
    <w:rPr>
      <w:lang w:val="en-GB" w:eastAsia="ru-RU" w:bidi="ar-SA"/>
    </w:rPr>
  </w:style>
  <w:style w:type="character" w:customStyle="1" w:styleId="190">
    <w:name w:val="Знак Знак19"/>
    <w:locked/>
    <w:rsid w:val="00DA0B77"/>
    <w:rPr>
      <w:rFonts w:ascii="Courier New" w:hAnsi="Courier New"/>
      <w:color w:val="000000"/>
      <w:lang w:val="en-GB" w:eastAsia="ru-RU" w:bidi="ar-SA"/>
    </w:rPr>
  </w:style>
  <w:style w:type="character" w:customStyle="1" w:styleId="170">
    <w:name w:val="Знак Знак17"/>
    <w:locked/>
    <w:rsid w:val="00DA0B77"/>
    <w:rPr>
      <w:sz w:val="24"/>
      <w:szCs w:val="24"/>
      <w:lang w:val="x-none" w:eastAsia="ru-RU" w:bidi="ar-SA"/>
    </w:rPr>
  </w:style>
  <w:style w:type="character" w:customStyle="1" w:styleId="150">
    <w:name w:val="Знак Знак15"/>
    <w:locked/>
    <w:rsid w:val="00DA0B77"/>
    <w:rPr>
      <w:sz w:val="16"/>
      <w:szCs w:val="16"/>
      <w:lang w:val="ru-RU" w:eastAsia="ru-RU" w:bidi="ar-SA"/>
    </w:rPr>
  </w:style>
  <w:style w:type="paragraph" w:customStyle="1" w:styleId="Iauiue">
    <w:name w:val="Iau?iue"/>
    <w:rsid w:val="00DA0B7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val="en-GB" w:eastAsia="ru-RU"/>
    </w:rPr>
  </w:style>
  <w:style w:type="paragraph" w:customStyle="1" w:styleId="affe">
    <w:name w:val="Знак"/>
    <w:basedOn w:val="a0"/>
    <w:rsid w:val="00DA0B7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2Char">
    <w:name w:val="Heading 2 Char"/>
    <w:locked/>
    <w:rsid w:val="00DA0B77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">
    <w:name w:val="Heading 3 Char"/>
    <w:locked/>
    <w:rsid w:val="00DA0B77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">
    <w:name w:val="Heading 5 Char"/>
    <w:locked/>
    <w:rsid w:val="00DA0B77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">
    <w:name w:val="Heading 9 Char"/>
    <w:locked/>
    <w:rsid w:val="00DA0B77"/>
    <w:rPr>
      <w:rFonts w:ascii="Arial" w:hAnsi="Arial" w:cs="Arial"/>
      <w:lang w:val="x-none" w:eastAsia="ru-RU"/>
    </w:rPr>
  </w:style>
  <w:style w:type="character" w:customStyle="1" w:styleId="BodyTextIndentChar1">
    <w:name w:val="Body Text Indent Char1"/>
    <w:locked/>
    <w:rsid w:val="00DA0B77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">
    <w:name w:val="Header Char"/>
    <w:locked/>
    <w:rsid w:val="00DA0B77"/>
    <w:rPr>
      <w:sz w:val="24"/>
      <w:lang w:val="x-none" w:eastAsia="ru-RU"/>
    </w:rPr>
  </w:style>
  <w:style w:type="character" w:customStyle="1" w:styleId="BodyTextChar">
    <w:name w:val="Body Text Char"/>
    <w:locked/>
    <w:rsid w:val="00DA0B77"/>
    <w:rPr>
      <w:sz w:val="24"/>
      <w:lang w:val="x-none" w:eastAsia="ru-RU"/>
    </w:rPr>
  </w:style>
  <w:style w:type="character" w:customStyle="1" w:styleId="NormalWebChar">
    <w:name w:val="Normal (Web) Char"/>
    <w:locked/>
    <w:rsid w:val="00DA0B77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">
    <w:name w:val="Body Text Indent 2 Char"/>
    <w:locked/>
    <w:rsid w:val="00DA0B77"/>
    <w:rPr>
      <w:rFonts w:eastAsia="Batang"/>
      <w:sz w:val="24"/>
      <w:lang w:val="x-none" w:eastAsia="ko-KR"/>
    </w:rPr>
  </w:style>
  <w:style w:type="character" w:customStyle="1" w:styleId="FooterChar">
    <w:name w:val="Footer Char"/>
    <w:locked/>
    <w:rsid w:val="00DA0B77"/>
    <w:rPr>
      <w:lang w:val="en-GB" w:eastAsia="ru-RU"/>
    </w:rPr>
  </w:style>
  <w:style w:type="character" w:customStyle="1" w:styleId="PlainTextChar">
    <w:name w:val="Plain Text Char"/>
    <w:locked/>
    <w:rsid w:val="00DA0B77"/>
    <w:rPr>
      <w:rFonts w:ascii="Courier New" w:hAnsi="Courier New"/>
      <w:color w:val="000000"/>
      <w:lang w:val="en-GB" w:eastAsia="ru-RU"/>
    </w:rPr>
  </w:style>
  <w:style w:type="character" w:customStyle="1" w:styleId="BodyText2Char">
    <w:name w:val="Body Text 2 Char"/>
    <w:locked/>
    <w:rsid w:val="00DA0B77"/>
    <w:rPr>
      <w:sz w:val="24"/>
      <w:lang w:val="x-none" w:eastAsia="ru-RU"/>
    </w:rPr>
  </w:style>
  <w:style w:type="character" w:customStyle="1" w:styleId="BodyTextIndent3Char">
    <w:name w:val="Body Text Indent 3 Char"/>
    <w:locked/>
    <w:rsid w:val="00DA0B77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41">
    <w:name w:val="Знак Знак141"/>
    <w:rsid w:val="00DA0B77"/>
    <w:rPr>
      <w:rFonts w:ascii="Arial" w:hAnsi="Arial"/>
      <w:b/>
      <w:i/>
      <w:sz w:val="28"/>
      <w:lang w:val="ru-RU" w:eastAsia="ru-RU"/>
    </w:rPr>
  </w:style>
  <w:style w:type="character" w:customStyle="1" w:styleId="1310">
    <w:name w:val="Знак Знак131"/>
    <w:rsid w:val="00DA0B77"/>
    <w:rPr>
      <w:rFonts w:ascii="Arial" w:hAnsi="Arial"/>
      <w:b/>
      <w:sz w:val="26"/>
      <w:lang w:val="ru-RU" w:eastAsia="ru-RU"/>
    </w:rPr>
  </w:style>
  <w:style w:type="character" w:customStyle="1" w:styleId="1210">
    <w:name w:val="Знак Знак121"/>
    <w:rsid w:val="00DA0B77"/>
    <w:rPr>
      <w:b/>
      <w:i/>
      <w:sz w:val="26"/>
      <w:lang w:val="ru-RU" w:eastAsia="ru-RU"/>
    </w:rPr>
  </w:style>
  <w:style w:type="character" w:customStyle="1" w:styleId="1111">
    <w:name w:val="Знак Знак111"/>
    <w:rsid w:val="00DA0B77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DA0B77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DA0B77"/>
    <w:rPr>
      <w:sz w:val="24"/>
      <w:lang w:val="x-none" w:eastAsia="ru-RU"/>
    </w:rPr>
  </w:style>
  <w:style w:type="character" w:customStyle="1" w:styleId="810">
    <w:name w:val="Знак Знак81"/>
    <w:rsid w:val="00DA0B77"/>
    <w:rPr>
      <w:sz w:val="24"/>
      <w:lang w:val="x-none" w:eastAsia="ru-RU"/>
    </w:rPr>
  </w:style>
  <w:style w:type="character" w:customStyle="1" w:styleId="710">
    <w:name w:val="Знак Знак71"/>
    <w:rsid w:val="00DA0B77"/>
    <w:rPr>
      <w:rFonts w:eastAsia="Batang"/>
      <w:sz w:val="24"/>
      <w:lang w:val="ru-RU" w:eastAsia="ko-KR"/>
    </w:rPr>
  </w:style>
  <w:style w:type="character" w:customStyle="1" w:styleId="610">
    <w:name w:val="Знак Знак61"/>
    <w:rsid w:val="00DA0B77"/>
    <w:rPr>
      <w:rFonts w:eastAsia="Batang"/>
      <w:sz w:val="24"/>
      <w:lang w:val="x-none" w:eastAsia="ko-KR"/>
    </w:rPr>
  </w:style>
  <w:style w:type="character" w:customStyle="1" w:styleId="511">
    <w:name w:val="Знак Знак51"/>
    <w:rsid w:val="00DA0B77"/>
    <w:rPr>
      <w:lang w:val="en-GB" w:eastAsia="ru-RU"/>
    </w:rPr>
  </w:style>
  <w:style w:type="character" w:customStyle="1" w:styleId="411">
    <w:name w:val="Знак Знак41"/>
    <w:rsid w:val="00DA0B77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DA0B77"/>
    <w:rPr>
      <w:sz w:val="24"/>
      <w:lang w:val="x-none" w:eastAsia="ru-RU"/>
    </w:rPr>
  </w:style>
  <w:style w:type="character" w:customStyle="1" w:styleId="160">
    <w:name w:val="Знак Знак16"/>
    <w:rsid w:val="00DA0B77"/>
    <w:rPr>
      <w:sz w:val="16"/>
      <w:lang w:val="ru-RU" w:eastAsia="ru-RU"/>
    </w:rPr>
  </w:style>
  <w:style w:type="character" w:customStyle="1" w:styleId="151">
    <w:name w:val="Знак Знак151"/>
    <w:locked/>
    <w:rsid w:val="00DA0B77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DA0B77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1">
    <w:name w:val="Heading 3 Char1"/>
    <w:locked/>
    <w:rsid w:val="00DA0B77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1">
    <w:name w:val="Heading 5 Char1"/>
    <w:locked/>
    <w:rsid w:val="00DA0B77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1">
    <w:name w:val="Heading 9 Char1"/>
    <w:locked/>
    <w:rsid w:val="00DA0B77"/>
    <w:rPr>
      <w:rFonts w:ascii="Arial" w:hAnsi="Arial" w:cs="Arial"/>
      <w:lang w:val="x-none" w:eastAsia="ru-RU"/>
    </w:rPr>
  </w:style>
  <w:style w:type="character" w:customStyle="1" w:styleId="BodyTextIndentChar2">
    <w:name w:val="Body Text Indent Char2"/>
    <w:locked/>
    <w:rsid w:val="00DA0B77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1">
    <w:name w:val="Header Char1"/>
    <w:locked/>
    <w:rsid w:val="00DA0B77"/>
    <w:rPr>
      <w:sz w:val="24"/>
      <w:lang w:val="x-none" w:eastAsia="ru-RU"/>
    </w:rPr>
  </w:style>
  <w:style w:type="character" w:customStyle="1" w:styleId="BodyTextChar1">
    <w:name w:val="Body Text Char1"/>
    <w:locked/>
    <w:rsid w:val="00DA0B77"/>
    <w:rPr>
      <w:sz w:val="24"/>
      <w:lang w:val="x-none" w:eastAsia="ru-RU"/>
    </w:rPr>
  </w:style>
  <w:style w:type="character" w:customStyle="1" w:styleId="NormalWebChar1">
    <w:name w:val="Normal (Web) Char1"/>
    <w:locked/>
    <w:rsid w:val="00DA0B77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1">
    <w:name w:val="Body Text Indent 2 Char1"/>
    <w:locked/>
    <w:rsid w:val="00DA0B77"/>
    <w:rPr>
      <w:rFonts w:eastAsia="Batang"/>
      <w:sz w:val="24"/>
      <w:lang w:val="x-none" w:eastAsia="ko-KR"/>
    </w:rPr>
  </w:style>
  <w:style w:type="character" w:customStyle="1" w:styleId="FooterChar1">
    <w:name w:val="Footer Char1"/>
    <w:locked/>
    <w:rsid w:val="00DA0B77"/>
    <w:rPr>
      <w:lang w:val="en-GB" w:eastAsia="ru-RU"/>
    </w:rPr>
  </w:style>
  <w:style w:type="character" w:customStyle="1" w:styleId="PlainTextChar1">
    <w:name w:val="Plain Text Char1"/>
    <w:locked/>
    <w:rsid w:val="00DA0B77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DA0B77"/>
    <w:rPr>
      <w:sz w:val="24"/>
      <w:lang w:val="x-none" w:eastAsia="ru-RU"/>
    </w:rPr>
  </w:style>
  <w:style w:type="character" w:customStyle="1" w:styleId="BodyTextIndent3Char1">
    <w:name w:val="Body Text Indent 3 Char1"/>
    <w:locked/>
    <w:rsid w:val="00DA0B77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42">
    <w:name w:val="Знак Знак142"/>
    <w:rsid w:val="00DA0B77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DA0B77"/>
    <w:rPr>
      <w:rFonts w:ascii="Arial" w:hAnsi="Arial"/>
      <w:b/>
      <w:sz w:val="26"/>
      <w:lang w:val="ru-RU" w:eastAsia="ru-RU"/>
    </w:rPr>
  </w:style>
  <w:style w:type="character" w:customStyle="1" w:styleId="1220">
    <w:name w:val="Знак Знак122"/>
    <w:rsid w:val="00DA0B77"/>
    <w:rPr>
      <w:b/>
      <w:i/>
      <w:sz w:val="26"/>
      <w:lang w:val="ru-RU" w:eastAsia="ru-RU"/>
    </w:rPr>
  </w:style>
  <w:style w:type="character" w:customStyle="1" w:styleId="1120">
    <w:name w:val="Знак Знак112"/>
    <w:rsid w:val="00DA0B77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DA0B77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DA0B77"/>
    <w:rPr>
      <w:sz w:val="24"/>
      <w:lang w:val="x-none" w:eastAsia="ru-RU"/>
    </w:rPr>
  </w:style>
  <w:style w:type="character" w:customStyle="1" w:styleId="820">
    <w:name w:val="Знак Знак82"/>
    <w:rsid w:val="00DA0B77"/>
    <w:rPr>
      <w:sz w:val="24"/>
      <w:lang w:val="x-none" w:eastAsia="ru-RU"/>
    </w:rPr>
  </w:style>
  <w:style w:type="character" w:customStyle="1" w:styleId="720">
    <w:name w:val="Знак Знак72"/>
    <w:rsid w:val="00DA0B77"/>
    <w:rPr>
      <w:rFonts w:eastAsia="Batang"/>
      <w:sz w:val="24"/>
      <w:lang w:val="ru-RU" w:eastAsia="ko-KR"/>
    </w:rPr>
  </w:style>
  <w:style w:type="character" w:customStyle="1" w:styleId="620">
    <w:name w:val="Знак Знак62"/>
    <w:rsid w:val="00DA0B77"/>
    <w:rPr>
      <w:rFonts w:eastAsia="Batang"/>
      <w:sz w:val="24"/>
      <w:lang w:val="x-none" w:eastAsia="ko-KR"/>
    </w:rPr>
  </w:style>
  <w:style w:type="character" w:customStyle="1" w:styleId="520">
    <w:name w:val="Знак Знак52"/>
    <w:rsid w:val="00DA0B77"/>
    <w:rPr>
      <w:lang w:val="en-GB" w:eastAsia="ru-RU"/>
    </w:rPr>
  </w:style>
  <w:style w:type="character" w:customStyle="1" w:styleId="420">
    <w:name w:val="Знак Знак42"/>
    <w:rsid w:val="00DA0B77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DA0B77"/>
    <w:rPr>
      <w:sz w:val="24"/>
      <w:lang w:val="x-none" w:eastAsia="ru-RU"/>
    </w:rPr>
  </w:style>
  <w:style w:type="character" w:customStyle="1" w:styleId="152">
    <w:name w:val="Знак Знак152"/>
    <w:locked/>
    <w:rsid w:val="00DA0B77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DA0B77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DA0B77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DA0B77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DA0B77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DA0B77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DA0B77"/>
    <w:rPr>
      <w:sz w:val="24"/>
      <w:lang w:val="x-none" w:eastAsia="ru-RU"/>
    </w:rPr>
  </w:style>
  <w:style w:type="character" w:customStyle="1" w:styleId="231">
    <w:name w:val="Знак Знак231"/>
    <w:locked/>
    <w:rsid w:val="00DA0B77"/>
    <w:rPr>
      <w:sz w:val="24"/>
      <w:lang w:val="x-none" w:eastAsia="ru-RU"/>
    </w:rPr>
  </w:style>
  <w:style w:type="character" w:customStyle="1" w:styleId="221">
    <w:name w:val="Знак Знак221"/>
    <w:locked/>
    <w:rsid w:val="00DA0B77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DA0B77"/>
    <w:rPr>
      <w:rFonts w:eastAsia="Batang"/>
      <w:sz w:val="24"/>
      <w:lang w:val="x-none" w:eastAsia="ko-KR"/>
    </w:rPr>
  </w:style>
  <w:style w:type="character" w:customStyle="1" w:styleId="201">
    <w:name w:val="Знак Знак201"/>
    <w:locked/>
    <w:rsid w:val="00DA0B77"/>
    <w:rPr>
      <w:lang w:val="en-GB" w:eastAsia="ru-RU"/>
    </w:rPr>
  </w:style>
  <w:style w:type="character" w:customStyle="1" w:styleId="191">
    <w:name w:val="Знак Знак191"/>
    <w:locked/>
    <w:rsid w:val="00DA0B77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DA0B77"/>
    <w:rPr>
      <w:sz w:val="24"/>
      <w:lang w:val="x-none" w:eastAsia="ru-RU"/>
    </w:rPr>
  </w:style>
  <w:style w:type="character" w:customStyle="1" w:styleId="180">
    <w:name w:val="Знак Знак18"/>
    <w:rsid w:val="00DA0B77"/>
    <w:rPr>
      <w:sz w:val="16"/>
      <w:lang w:val="ru-RU" w:eastAsia="ru-RU"/>
    </w:rPr>
  </w:style>
  <w:style w:type="character" w:customStyle="1" w:styleId="143">
    <w:name w:val="Знак Знак143"/>
    <w:rsid w:val="00DA0B77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DA0B77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DA0B77"/>
    <w:rPr>
      <w:b/>
      <w:i/>
      <w:sz w:val="26"/>
      <w:lang w:val="ru-RU" w:eastAsia="ru-RU"/>
    </w:rPr>
  </w:style>
  <w:style w:type="character" w:customStyle="1" w:styleId="1130">
    <w:name w:val="Знак Знак113"/>
    <w:rsid w:val="00DA0B77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DA0B77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DA0B77"/>
    <w:rPr>
      <w:sz w:val="24"/>
      <w:lang w:val="x-none" w:eastAsia="ru-RU"/>
    </w:rPr>
  </w:style>
  <w:style w:type="character" w:customStyle="1" w:styleId="83">
    <w:name w:val="Знак Знак83"/>
    <w:rsid w:val="00DA0B77"/>
    <w:rPr>
      <w:sz w:val="24"/>
      <w:lang w:val="x-none" w:eastAsia="ru-RU"/>
    </w:rPr>
  </w:style>
  <w:style w:type="character" w:customStyle="1" w:styleId="73">
    <w:name w:val="Знак Знак73"/>
    <w:rsid w:val="00DA0B77"/>
    <w:rPr>
      <w:rFonts w:eastAsia="Batang"/>
      <w:sz w:val="24"/>
      <w:lang w:val="ru-RU" w:eastAsia="ko-KR"/>
    </w:rPr>
  </w:style>
  <w:style w:type="character" w:customStyle="1" w:styleId="630">
    <w:name w:val="Знак Знак63"/>
    <w:rsid w:val="00DA0B77"/>
    <w:rPr>
      <w:rFonts w:eastAsia="Batang"/>
      <w:sz w:val="24"/>
      <w:lang w:val="x-none" w:eastAsia="ko-KR"/>
    </w:rPr>
  </w:style>
  <w:style w:type="character" w:customStyle="1" w:styleId="530">
    <w:name w:val="Знак Знак53"/>
    <w:rsid w:val="00DA0B77"/>
    <w:rPr>
      <w:lang w:val="en-GB" w:eastAsia="ru-RU"/>
    </w:rPr>
  </w:style>
  <w:style w:type="character" w:customStyle="1" w:styleId="430">
    <w:name w:val="Знак Знак43"/>
    <w:rsid w:val="00DA0B77"/>
    <w:rPr>
      <w:rFonts w:ascii="Courier New" w:hAnsi="Courier New"/>
      <w:color w:val="000000"/>
      <w:lang w:val="en-GB" w:eastAsia="ru-RU"/>
    </w:rPr>
  </w:style>
  <w:style w:type="character" w:customStyle="1" w:styleId="2140">
    <w:name w:val="Знак Знак214"/>
    <w:rsid w:val="00DA0B77"/>
    <w:rPr>
      <w:sz w:val="24"/>
      <w:lang w:val="x-none" w:eastAsia="ru-RU"/>
    </w:rPr>
  </w:style>
  <w:style w:type="character" w:customStyle="1" w:styleId="300">
    <w:name w:val="Знак Знак30"/>
    <w:rsid w:val="00DA0B77"/>
    <w:rPr>
      <w:sz w:val="16"/>
      <w:lang w:val="ru-RU" w:eastAsia="ru-RU"/>
    </w:rPr>
  </w:style>
  <w:style w:type="character" w:customStyle="1" w:styleId="153">
    <w:name w:val="Знак Знак153"/>
    <w:locked/>
    <w:rsid w:val="00DA0B77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DA0B77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DA0B77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DA0B77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DA0B77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DA0B77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DA0B77"/>
    <w:rPr>
      <w:sz w:val="24"/>
      <w:lang w:val="x-none" w:eastAsia="ru-RU"/>
    </w:rPr>
  </w:style>
  <w:style w:type="character" w:customStyle="1" w:styleId="232">
    <w:name w:val="Знак Знак232"/>
    <w:locked/>
    <w:rsid w:val="00DA0B77"/>
    <w:rPr>
      <w:sz w:val="24"/>
      <w:lang w:val="x-none" w:eastAsia="ru-RU"/>
    </w:rPr>
  </w:style>
  <w:style w:type="character" w:customStyle="1" w:styleId="222">
    <w:name w:val="Знак Знак222"/>
    <w:locked/>
    <w:rsid w:val="00DA0B77"/>
    <w:rPr>
      <w:rFonts w:eastAsia="Batang"/>
      <w:sz w:val="24"/>
      <w:lang w:val="ru-RU" w:eastAsia="ko-KR"/>
    </w:rPr>
  </w:style>
  <w:style w:type="character" w:customStyle="1" w:styleId="2130">
    <w:name w:val="Знак Знак213"/>
    <w:locked/>
    <w:rsid w:val="00DA0B77"/>
    <w:rPr>
      <w:rFonts w:eastAsia="Batang"/>
      <w:sz w:val="24"/>
      <w:lang w:val="x-none" w:eastAsia="ko-KR"/>
    </w:rPr>
  </w:style>
  <w:style w:type="character" w:customStyle="1" w:styleId="202">
    <w:name w:val="Знак Знак202"/>
    <w:locked/>
    <w:rsid w:val="00DA0B77"/>
    <w:rPr>
      <w:lang w:val="en-GB" w:eastAsia="ru-RU"/>
    </w:rPr>
  </w:style>
  <w:style w:type="character" w:customStyle="1" w:styleId="192">
    <w:name w:val="Знак Знак192"/>
    <w:locked/>
    <w:rsid w:val="00DA0B77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DA0B77"/>
    <w:rPr>
      <w:sz w:val="24"/>
      <w:lang w:val="x-none" w:eastAsia="ru-RU"/>
    </w:rPr>
  </w:style>
  <w:style w:type="character" w:customStyle="1" w:styleId="1100">
    <w:name w:val="Знак Знак110"/>
    <w:rsid w:val="00DA0B77"/>
    <w:rPr>
      <w:sz w:val="16"/>
      <w:lang w:val="ru-RU" w:eastAsia="ru-RU"/>
    </w:rPr>
  </w:style>
  <w:style w:type="character" w:customStyle="1" w:styleId="Heading2Char2">
    <w:name w:val="Heading 2 Char2"/>
    <w:locked/>
    <w:rsid w:val="00DA0B77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2">
    <w:name w:val="Heading 3 Char2"/>
    <w:locked/>
    <w:rsid w:val="00DA0B77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2">
    <w:name w:val="Heading 5 Char2"/>
    <w:locked/>
    <w:rsid w:val="00DA0B77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2">
    <w:name w:val="Heading 9 Char2"/>
    <w:locked/>
    <w:rsid w:val="00DA0B77"/>
    <w:rPr>
      <w:rFonts w:ascii="Arial" w:hAnsi="Arial" w:cs="Arial"/>
      <w:lang w:val="x-none" w:eastAsia="ru-RU"/>
    </w:rPr>
  </w:style>
  <w:style w:type="character" w:customStyle="1" w:styleId="BodyTextIndentChar3">
    <w:name w:val="Body Text Indent Char3"/>
    <w:locked/>
    <w:rsid w:val="00DA0B77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2">
    <w:name w:val="Header Char2"/>
    <w:locked/>
    <w:rsid w:val="00DA0B77"/>
    <w:rPr>
      <w:sz w:val="24"/>
      <w:lang w:val="x-none" w:eastAsia="x-none"/>
    </w:rPr>
  </w:style>
  <w:style w:type="character" w:customStyle="1" w:styleId="BodyTextChar2">
    <w:name w:val="Body Text Char2"/>
    <w:locked/>
    <w:rsid w:val="00DA0B77"/>
    <w:rPr>
      <w:sz w:val="24"/>
      <w:lang w:val="x-none" w:eastAsia="x-none"/>
    </w:rPr>
  </w:style>
  <w:style w:type="character" w:customStyle="1" w:styleId="NormalWebChar2">
    <w:name w:val="Normal (Web) Char2"/>
    <w:locked/>
    <w:rsid w:val="00DA0B77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2">
    <w:name w:val="Body Text Indent 2 Char2"/>
    <w:locked/>
    <w:rsid w:val="00DA0B77"/>
    <w:rPr>
      <w:rFonts w:eastAsia="Batang"/>
      <w:sz w:val="24"/>
      <w:lang w:val="x-none" w:eastAsia="ko-KR"/>
    </w:rPr>
  </w:style>
  <w:style w:type="character" w:customStyle="1" w:styleId="FooterChar2">
    <w:name w:val="Footer Char2"/>
    <w:locked/>
    <w:rsid w:val="00DA0B77"/>
    <w:rPr>
      <w:lang w:val="en-GB" w:eastAsia="x-none"/>
    </w:rPr>
  </w:style>
  <w:style w:type="character" w:customStyle="1" w:styleId="PlainTextChar2">
    <w:name w:val="Plain Text Char2"/>
    <w:locked/>
    <w:rsid w:val="00DA0B77"/>
    <w:rPr>
      <w:rFonts w:ascii="Courier New" w:hAnsi="Courier New"/>
      <w:color w:val="000000"/>
      <w:lang w:val="en-GB" w:eastAsia="x-none"/>
    </w:rPr>
  </w:style>
  <w:style w:type="character" w:customStyle="1" w:styleId="BodyText2Char2">
    <w:name w:val="Body Text 2 Char2"/>
    <w:locked/>
    <w:rsid w:val="00DA0B77"/>
    <w:rPr>
      <w:sz w:val="24"/>
      <w:lang w:val="x-none" w:eastAsia="x-none"/>
    </w:rPr>
  </w:style>
  <w:style w:type="character" w:customStyle="1" w:styleId="BodyTextIndent3Char2">
    <w:name w:val="Body Text Indent 3 Char2"/>
    <w:locked/>
    <w:rsid w:val="00DA0B77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44">
    <w:name w:val="Знак Знак144"/>
    <w:rsid w:val="00DA0B77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DA0B77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DA0B77"/>
    <w:rPr>
      <w:b/>
      <w:i/>
      <w:sz w:val="26"/>
      <w:lang w:val="ru-RU" w:eastAsia="ru-RU"/>
    </w:rPr>
  </w:style>
  <w:style w:type="character" w:customStyle="1" w:styleId="115">
    <w:name w:val="Знак Знак115"/>
    <w:rsid w:val="00DA0B77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DA0B77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DA0B77"/>
    <w:rPr>
      <w:sz w:val="24"/>
      <w:lang w:val="x-none" w:eastAsia="ru-RU"/>
    </w:rPr>
  </w:style>
  <w:style w:type="character" w:customStyle="1" w:styleId="84">
    <w:name w:val="Знак Знак84"/>
    <w:rsid w:val="00DA0B77"/>
    <w:rPr>
      <w:sz w:val="24"/>
      <w:lang w:val="x-none" w:eastAsia="ru-RU"/>
    </w:rPr>
  </w:style>
  <w:style w:type="character" w:customStyle="1" w:styleId="74">
    <w:name w:val="Знак Знак74"/>
    <w:rsid w:val="00DA0B77"/>
    <w:rPr>
      <w:rFonts w:eastAsia="Batang"/>
      <w:sz w:val="24"/>
      <w:lang w:val="ru-RU" w:eastAsia="ko-KR"/>
    </w:rPr>
  </w:style>
  <w:style w:type="character" w:customStyle="1" w:styleId="640">
    <w:name w:val="Знак Знак64"/>
    <w:rsid w:val="00DA0B77"/>
    <w:rPr>
      <w:rFonts w:eastAsia="Batang"/>
      <w:sz w:val="24"/>
      <w:lang w:val="x-none" w:eastAsia="ko-KR"/>
    </w:rPr>
  </w:style>
  <w:style w:type="character" w:customStyle="1" w:styleId="540">
    <w:name w:val="Знак Знак54"/>
    <w:rsid w:val="00DA0B77"/>
    <w:rPr>
      <w:lang w:val="en-GB" w:eastAsia="ru-RU"/>
    </w:rPr>
  </w:style>
  <w:style w:type="character" w:customStyle="1" w:styleId="440">
    <w:name w:val="Знак Знак44"/>
    <w:rsid w:val="00DA0B77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DA0B77"/>
    <w:rPr>
      <w:sz w:val="24"/>
      <w:lang w:val="x-none" w:eastAsia="ru-RU"/>
    </w:rPr>
  </w:style>
  <w:style w:type="character" w:customStyle="1" w:styleId="312">
    <w:name w:val="Знак Знак31"/>
    <w:rsid w:val="00DA0B77"/>
    <w:rPr>
      <w:sz w:val="16"/>
      <w:lang w:val="ru-RU" w:eastAsia="ru-RU"/>
    </w:rPr>
  </w:style>
  <w:style w:type="character" w:customStyle="1" w:styleId="154">
    <w:name w:val="Знак Знак154"/>
    <w:locked/>
    <w:rsid w:val="00DA0B77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DA0B77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DA0B77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DA0B77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DA0B77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DA0B77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DA0B77"/>
    <w:rPr>
      <w:sz w:val="24"/>
      <w:lang w:val="x-none" w:eastAsia="ru-RU"/>
    </w:rPr>
  </w:style>
  <w:style w:type="character" w:customStyle="1" w:styleId="233">
    <w:name w:val="Знак Знак233"/>
    <w:locked/>
    <w:rsid w:val="00DA0B77"/>
    <w:rPr>
      <w:sz w:val="24"/>
      <w:lang w:val="x-none" w:eastAsia="ru-RU"/>
    </w:rPr>
  </w:style>
  <w:style w:type="character" w:customStyle="1" w:styleId="223">
    <w:name w:val="Знак Знак223"/>
    <w:locked/>
    <w:rsid w:val="00DA0B77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DA0B77"/>
    <w:rPr>
      <w:rFonts w:eastAsia="Batang"/>
      <w:sz w:val="24"/>
      <w:lang w:val="x-none" w:eastAsia="ko-KR"/>
    </w:rPr>
  </w:style>
  <w:style w:type="character" w:customStyle="1" w:styleId="203">
    <w:name w:val="Знак Знак203"/>
    <w:locked/>
    <w:rsid w:val="00DA0B77"/>
    <w:rPr>
      <w:lang w:val="en-GB" w:eastAsia="ru-RU"/>
    </w:rPr>
  </w:style>
  <w:style w:type="character" w:customStyle="1" w:styleId="193">
    <w:name w:val="Знак Знак193"/>
    <w:locked/>
    <w:rsid w:val="00DA0B77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DA0B77"/>
    <w:rPr>
      <w:sz w:val="24"/>
      <w:lang w:val="x-none" w:eastAsia="ru-RU"/>
    </w:rPr>
  </w:style>
  <w:style w:type="character" w:customStyle="1" w:styleId="114">
    <w:name w:val="Знак Знак114"/>
    <w:rsid w:val="00DA0B77"/>
    <w:rPr>
      <w:sz w:val="16"/>
      <w:lang w:val="ru-RU" w:eastAsia="ru-RU"/>
    </w:rPr>
  </w:style>
  <w:style w:type="numbering" w:customStyle="1" w:styleId="11110">
    <w:name w:val="Нет списка1111"/>
    <w:next w:val="a3"/>
    <w:uiPriority w:val="99"/>
    <w:semiHidden/>
    <w:rsid w:val="00DA0B77"/>
  </w:style>
  <w:style w:type="paragraph" w:customStyle="1" w:styleId="xl63">
    <w:name w:val="xl63"/>
    <w:basedOn w:val="a0"/>
    <w:rsid w:val="00DA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0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11">
    <w:name w:val="Нет списка11111"/>
    <w:next w:val="a3"/>
    <w:semiHidden/>
    <w:rsid w:val="00DA0B77"/>
  </w:style>
  <w:style w:type="numbering" w:customStyle="1" w:styleId="1121">
    <w:name w:val="Нет списка112"/>
    <w:next w:val="a3"/>
    <w:semiHidden/>
    <w:rsid w:val="00DA0B77"/>
  </w:style>
  <w:style w:type="numbering" w:customStyle="1" w:styleId="2111">
    <w:name w:val="Нет списка211"/>
    <w:next w:val="a3"/>
    <w:semiHidden/>
    <w:rsid w:val="00DA0B77"/>
  </w:style>
  <w:style w:type="character" w:customStyle="1" w:styleId="116">
    <w:name w:val="Верхний колонтитул Знак11"/>
    <w:semiHidden/>
    <w:rsid w:val="00DA0B77"/>
    <w:rPr>
      <w:rFonts w:cs="Times New Roman"/>
      <w:sz w:val="24"/>
      <w:szCs w:val="24"/>
    </w:rPr>
  </w:style>
  <w:style w:type="character" w:customStyle="1" w:styleId="117">
    <w:name w:val="Основной текст Знак11"/>
    <w:semiHidden/>
    <w:rsid w:val="00DA0B77"/>
    <w:rPr>
      <w:rFonts w:cs="Times New Roman"/>
      <w:sz w:val="24"/>
      <w:szCs w:val="24"/>
    </w:rPr>
  </w:style>
  <w:style w:type="character" w:customStyle="1" w:styleId="2112">
    <w:name w:val="Основной текст с отступом 2 Знак11"/>
    <w:semiHidden/>
    <w:rsid w:val="00DA0B77"/>
    <w:rPr>
      <w:rFonts w:cs="Times New Roman"/>
      <w:sz w:val="24"/>
      <w:szCs w:val="24"/>
    </w:rPr>
  </w:style>
  <w:style w:type="character" w:customStyle="1" w:styleId="118">
    <w:name w:val="Нижний колонтитул Знак11"/>
    <w:semiHidden/>
    <w:rsid w:val="00DA0B77"/>
    <w:rPr>
      <w:rFonts w:cs="Times New Roman"/>
      <w:sz w:val="24"/>
      <w:szCs w:val="24"/>
    </w:rPr>
  </w:style>
  <w:style w:type="character" w:customStyle="1" w:styleId="119">
    <w:name w:val="Текст Знак11"/>
    <w:semiHidden/>
    <w:rsid w:val="00DA0B77"/>
    <w:rPr>
      <w:rFonts w:ascii="Consolas" w:hAnsi="Consolas" w:cs="Consolas"/>
      <w:sz w:val="21"/>
      <w:szCs w:val="21"/>
    </w:rPr>
  </w:style>
  <w:style w:type="character" w:customStyle="1" w:styleId="11a">
    <w:name w:val="Текст сноски Знак11"/>
    <w:semiHidden/>
    <w:rsid w:val="00DA0B77"/>
    <w:rPr>
      <w:rFonts w:cs="Times New Roman"/>
    </w:rPr>
  </w:style>
  <w:style w:type="character" w:customStyle="1" w:styleId="2113">
    <w:name w:val="Основной текст 2 Знак11"/>
    <w:semiHidden/>
    <w:rsid w:val="00DA0B77"/>
    <w:rPr>
      <w:rFonts w:cs="Times New Roman"/>
      <w:sz w:val="24"/>
      <w:szCs w:val="24"/>
    </w:rPr>
  </w:style>
  <w:style w:type="character" w:customStyle="1" w:styleId="11b">
    <w:name w:val="Текст выноски Знак11"/>
    <w:semiHidden/>
    <w:rsid w:val="00DA0B77"/>
    <w:rPr>
      <w:rFonts w:ascii="Tahoma" w:hAnsi="Tahoma" w:cs="Tahoma"/>
      <w:sz w:val="16"/>
      <w:szCs w:val="16"/>
    </w:rPr>
  </w:style>
  <w:style w:type="character" w:customStyle="1" w:styleId="145">
    <w:name w:val="Знак Знак145"/>
    <w:rsid w:val="00DA0B77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DA0B77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DA0B77"/>
    <w:rPr>
      <w:b/>
      <w:i/>
      <w:sz w:val="26"/>
      <w:lang w:val="ru-RU" w:eastAsia="ru-RU"/>
    </w:rPr>
  </w:style>
  <w:style w:type="character" w:customStyle="1" w:styleId="1170">
    <w:name w:val="Знак Знак117"/>
    <w:rsid w:val="00DA0B77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DA0B77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DA0B77"/>
    <w:rPr>
      <w:sz w:val="24"/>
      <w:lang w:val="x-none" w:eastAsia="ru-RU"/>
    </w:rPr>
  </w:style>
  <w:style w:type="character" w:customStyle="1" w:styleId="85">
    <w:name w:val="Знак Знак85"/>
    <w:rsid w:val="00DA0B77"/>
    <w:rPr>
      <w:sz w:val="24"/>
      <w:lang w:val="x-none" w:eastAsia="ru-RU"/>
    </w:rPr>
  </w:style>
  <w:style w:type="character" w:customStyle="1" w:styleId="75">
    <w:name w:val="Знак Знак75"/>
    <w:rsid w:val="00DA0B77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DA0B77"/>
    <w:rPr>
      <w:rFonts w:eastAsia="Batang"/>
      <w:sz w:val="24"/>
      <w:lang w:val="x-none" w:eastAsia="ko-KR"/>
    </w:rPr>
  </w:style>
  <w:style w:type="character" w:customStyle="1" w:styleId="55">
    <w:name w:val="Знак Знак55"/>
    <w:rsid w:val="00DA0B77"/>
    <w:rPr>
      <w:lang w:val="en-GB" w:eastAsia="ru-RU"/>
    </w:rPr>
  </w:style>
  <w:style w:type="character" w:customStyle="1" w:styleId="45">
    <w:name w:val="Знак Знак45"/>
    <w:rsid w:val="00DA0B77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DA0B77"/>
    <w:rPr>
      <w:sz w:val="24"/>
      <w:lang w:val="x-none" w:eastAsia="ru-RU"/>
    </w:rPr>
  </w:style>
  <w:style w:type="character" w:customStyle="1" w:styleId="330">
    <w:name w:val="Знак Знак33"/>
    <w:rsid w:val="00DA0B77"/>
    <w:rPr>
      <w:sz w:val="16"/>
      <w:lang w:val="ru-RU" w:eastAsia="ru-RU"/>
    </w:rPr>
  </w:style>
  <w:style w:type="character" w:customStyle="1" w:styleId="155">
    <w:name w:val="Знак Знак155"/>
    <w:locked/>
    <w:rsid w:val="00DA0B77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DA0B77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DA0B77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DA0B77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DA0B77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DA0B77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DA0B77"/>
    <w:rPr>
      <w:sz w:val="24"/>
      <w:lang w:val="x-none" w:eastAsia="ru-RU"/>
    </w:rPr>
  </w:style>
  <w:style w:type="character" w:customStyle="1" w:styleId="234">
    <w:name w:val="Знак Знак234"/>
    <w:locked/>
    <w:rsid w:val="00DA0B77"/>
    <w:rPr>
      <w:sz w:val="24"/>
      <w:lang w:val="x-none" w:eastAsia="ru-RU"/>
    </w:rPr>
  </w:style>
  <w:style w:type="character" w:customStyle="1" w:styleId="224">
    <w:name w:val="Знак Знак224"/>
    <w:locked/>
    <w:rsid w:val="00DA0B77"/>
    <w:rPr>
      <w:rFonts w:eastAsia="Batang"/>
      <w:sz w:val="24"/>
      <w:lang w:val="ru-RU" w:eastAsia="ko-KR"/>
    </w:rPr>
  </w:style>
  <w:style w:type="character" w:customStyle="1" w:styleId="217">
    <w:name w:val="Знак Знак217"/>
    <w:locked/>
    <w:rsid w:val="00DA0B77"/>
    <w:rPr>
      <w:rFonts w:eastAsia="Batang"/>
      <w:sz w:val="24"/>
      <w:lang w:val="x-none" w:eastAsia="ko-KR"/>
    </w:rPr>
  </w:style>
  <w:style w:type="character" w:customStyle="1" w:styleId="204">
    <w:name w:val="Знак Знак204"/>
    <w:locked/>
    <w:rsid w:val="00DA0B77"/>
    <w:rPr>
      <w:lang w:val="en-GB" w:eastAsia="ru-RU"/>
    </w:rPr>
  </w:style>
  <w:style w:type="character" w:customStyle="1" w:styleId="194">
    <w:name w:val="Знак Знак194"/>
    <w:locked/>
    <w:rsid w:val="00DA0B77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DA0B77"/>
    <w:rPr>
      <w:sz w:val="24"/>
      <w:lang w:val="x-none" w:eastAsia="ru-RU"/>
    </w:rPr>
  </w:style>
  <w:style w:type="character" w:customStyle="1" w:styleId="1160">
    <w:name w:val="Знак Знак116"/>
    <w:rsid w:val="00DA0B77"/>
    <w:rPr>
      <w:sz w:val="16"/>
      <w:lang w:val="ru-RU" w:eastAsia="ru-RU"/>
    </w:rPr>
  </w:style>
  <w:style w:type="character" w:customStyle="1" w:styleId="320">
    <w:name w:val="Знак Знак32"/>
    <w:rsid w:val="00DA0B77"/>
    <w:rPr>
      <w:lang w:val="x-none" w:eastAsia="ru-RU"/>
    </w:rPr>
  </w:style>
  <w:style w:type="character" w:customStyle="1" w:styleId="400">
    <w:name w:val="Знак Знак40"/>
    <w:locked/>
    <w:rsid w:val="00DA0B77"/>
    <w:rPr>
      <w:b/>
      <w:bCs/>
      <w:i/>
      <w:iCs/>
      <w:sz w:val="26"/>
      <w:szCs w:val="26"/>
      <w:lang w:val="ru-RU" w:eastAsia="ru-RU" w:bidi="ar-SA"/>
    </w:rPr>
  </w:style>
  <w:style w:type="character" w:customStyle="1" w:styleId="39">
    <w:name w:val="Знак Знак39"/>
    <w:locked/>
    <w:rsid w:val="00DA0B7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8">
    <w:name w:val="Знак Знак38"/>
    <w:locked/>
    <w:rsid w:val="00DA0B77"/>
    <w:rPr>
      <w:rFonts w:eastAsia="Batang"/>
      <w:sz w:val="24"/>
      <w:szCs w:val="24"/>
      <w:lang w:val="ru-RU" w:eastAsia="ko-KR" w:bidi="ar-SA"/>
    </w:rPr>
  </w:style>
  <w:style w:type="character" w:customStyle="1" w:styleId="370">
    <w:name w:val="Знак Знак37"/>
    <w:locked/>
    <w:rsid w:val="00DA0B77"/>
    <w:rPr>
      <w:sz w:val="24"/>
      <w:szCs w:val="24"/>
      <w:lang w:val="x-none" w:eastAsia="ru-RU" w:bidi="ar-SA"/>
    </w:rPr>
  </w:style>
  <w:style w:type="character" w:customStyle="1" w:styleId="360">
    <w:name w:val="Знак Знак36"/>
    <w:locked/>
    <w:rsid w:val="00DA0B77"/>
    <w:rPr>
      <w:sz w:val="24"/>
      <w:szCs w:val="24"/>
      <w:lang w:val="x-none" w:eastAsia="ru-RU" w:bidi="ar-SA"/>
    </w:rPr>
  </w:style>
  <w:style w:type="character" w:customStyle="1" w:styleId="350">
    <w:name w:val="Знак Знак35"/>
    <w:locked/>
    <w:rsid w:val="00DA0B77"/>
    <w:rPr>
      <w:rFonts w:eastAsia="Batang"/>
      <w:sz w:val="24"/>
      <w:szCs w:val="24"/>
      <w:lang w:val="ru-RU" w:eastAsia="ko-KR" w:bidi="ar-SA"/>
    </w:rPr>
  </w:style>
  <w:style w:type="character" w:customStyle="1" w:styleId="340">
    <w:name w:val="Знак Знак34"/>
    <w:locked/>
    <w:rsid w:val="00DA0B77"/>
    <w:rPr>
      <w:rFonts w:eastAsia="Batang"/>
      <w:sz w:val="24"/>
      <w:szCs w:val="24"/>
      <w:lang w:val="x-none" w:eastAsia="ko-KR" w:bidi="ar-SA"/>
    </w:rPr>
  </w:style>
  <w:style w:type="table" w:customStyle="1" w:styleId="1-31">
    <w:name w:val="Средняя заливка 1 - Акцент 31"/>
    <w:basedOn w:val="a2"/>
    <w:next w:val="1-3"/>
    <w:uiPriority w:val="63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2">
    <w:name w:val="Medium List 2 Accent 3"/>
    <w:basedOn w:val="a2"/>
    <w:uiPriority w:val="66"/>
    <w:rsid w:val="00DA0B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310">
    <w:name w:val="Средняя сетка 1 - Акцент 31"/>
    <w:basedOn w:val="a2"/>
    <w:next w:val="1-30"/>
    <w:uiPriority w:val="67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4">
    <w:name w:val="Colorful Grid Accent 3"/>
    <w:basedOn w:val="a2"/>
    <w:uiPriority w:val="73"/>
    <w:rsid w:val="00DA0B77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2">
    <w:name w:val="Medium List 1 Accent 3"/>
    <w:basedOn w:val="a2"/>
    <w:uiPriority w:val="65"/>
    <w:rsid w:val="00DA0B77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-3111">
    <w:name w:val="Светлая сетка - Акцент 311"/>
    <w:uiPriority w:val="99"/>
    <w:rsid w:val="00DA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5">
    <w:name w:val="Dark List Accent 3"/>
    <w:basedOn w:val="a2"/>
    <w:uiPriority w:val="70"/>
    <w:rsid w:val="00DA0B77"/>
    <w:pPr>
      <w:spacing w:after="0" w:line="240" w:lineRule="auto"/>
    </w:pPr>
    <w:rPr>
      <w:rFonts w:ascii="Calibri" w:eastAsia="Times New Roman" w:hAnsi="Calibri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2-311">
    <w:name w:val="Средняя сетка 2 - Акцент 311"/>
    <w:uiPriority w:val="99"/>
    <w:rsid w:val="00DA0B7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86">
    <w:name w:val="Сетка таблицы8"/>
    <w:basedOn w:val="a2"/>
    <w:next w:val="a6"/>
    <w:uiPriority w:val="59"/>
    <w:rsid w:val="00DA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"/>
    <w:next w:val="a3"/>
    <w:semiHidden/>
    <w:unhideWhenUsed/>
    <w:rsid w:val="00DA0B77"/>
  </w:style>
  <w:style w:type="table" w:customStyle="1" w:styleId="96">
    <w:name w:val="Сетка таблицы9"/>
    <w:basedOn w:val="a2"/>
    <w:next w:val="a6"/>
    <w:rsid w:val="00DA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"/>
    <w:next w:val="a3"/>
    <w:uiPriority w:val="99"/>
    <w:semiHidden/>
    <w:unhideWhenUsed/>
    <w:rsid w:val="00DA0B77"/>
  </w:style>
  <w:style w:type="numbering" w:customStyle="1" w:styleId="146">
    <w:name w:val="Нет списка14"/>
    <w:next w:val="a3"/>
    <w:uiPriority w:val="99"/>
    <w:semiHidden/>
    <w:unhideWhenUsed/>
    <w:rsid w:val="00DA0B77"/>
  </w:style>
  <w:style w:type="table" w:customStyle="1" w:styleId="106">
    <w:name w:val="Сетка таблицы10"/>
    <w:basedOn w:val="a2"/>
    <w:next w:val="a6"/>
    <w:uiPriority w:val="59"/>
    <w:rsid w:val="00DA0B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0">
    <w:name w:val="Светлая заливка - Акцент 12"/>
    <w:basedOn w:val="a2"/>
    <w:next w:val="-10"/>
    <w:uiPriority w:val="60"/>
    <w:rsid w:val="00DA0B77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-52">
    <w:name w:val="Средняя заливка 1 - Акцент 52"/>
    <w:basedOn w:val="a2"/>
    <w:next w:val="1-50"/>
    <w:uiPriority w:val="63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21">
    <w:name w:val="Сетка таблицы42"/>
    <w:basedOn w:val="a2"/>
    <w:next w:val="a6"/>
    <w:uiPriority w:val="59"/>
    <w:rsid w:val="00DA0B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0"/>
    <w:uiPriority w:val="99"/>
    <w:rsid w:val="00DA0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">
    <w:name w:val="Subtle Emphasis"/>
    <w:uiPriority w:val="19"/>
    <w:qFormat/>
    <w:rsid w:val="007B77C4"/>
    <w:rPr>
      <w:rFonts w:asciiTheme="majorHAnsi" w:eastAsiaTheme="majorEastAsia" w:hAnsiTheme="majorHAnsi" w:cstheme="majorBidi"/>
      <w:b/>
      <w:i/>
      <w:color w:val="4F81BD" w:themeColor="accent1"/>
    </w:rPr>
  </w:style>
  <w:style w:type="table" w:customStyle="1" w:styleId="1112">
    <w:name w:val="Сетка таблицы111"/>
    <w:basedOn w:val="a2"/>
    <w:next w:val="a6"/>
    <w:rsid w:val="00DA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"/>
    <w:basedOn w:val="a2"/>
    <w:next w:val="a6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A0B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36">
    <w:name w:val="Сетка таблицы13"/>
    <w:basedOn w:val="a2"/>
    <w:next w:val="a6"/>
    <w:uiPriority w:val="59"/>
    <w:rsid w:val="0066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33">
    <w:name w:val="Средняя сетка 3 - Акцент 33"/>
    <w:basedOn w:val="a2"/>
    <w:next w:val="3-3"/>
    <w:uiPriority w:val="69"/>
    <w:rsid w:val="006643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147">
    <w:name w:val="Сетка таблицы14"/>
    <w:basedOn w:val="a2"/>
    <w:next w:val="a6"/>
    <w:uiPriority w:val="59"/>
    <w:rsid w:val="0049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8">
    <w:name w:val="Обычный + 14 пт"/>
    <w:aliases w:val="По ширине,Первая строка:  1.25 см"/>
    <w:basedOn w:val="a0"/>
    <w:rsid w:val="00AB4A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156">
    <w:name w:val="Сетка таблицы15"/>
    <w:basedOn w:val="a2"/>
    <w:next w:val="a6"/>
    <w:uiPriority w:val="59"/>
    <w:rsid w:val="00EF0D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08B561879E4FA493D43F06B79E341D">
    <w:name w:val="1908B561879E4FA493D43F06B79E341D"/>
    <w:rsid w:val="00B2572C"/>
    <w:rPr>
      <w:lang w:eastAsia="ru-RU"/>
    </w:rPr>
  </w:style>
  <w:style w:type="table" w:styleId="1-1">
    <w:name w:val="Medium Grid 1 Accent 1"/>
    <w:basedOn w:val="a2"/>
    <w:uiPriority w:val="67"/>
    <w:rsid w:val="00B65D0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2"/>
    <w:uiPriority w:val="69"/>
    <w:rsid w:val="008471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5A8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5">
    <w:name w:val="Medium Grid 2 Accent 5"/>
    <w:basedOn w:val="a2"/>
    <w:uiPriority w:val="68"/>
    <w:rsid w:val="00FA0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0">
    <w:name w:val="Light Grid Accent 5"/>
    <w:basedOn w:val="a2"/>
    <w:uiPriority w:val="62"/>
    <w:rsid w:val="003C47B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77">
    <w:name w:val="Стиль7"/>
    <w:basedOn w:val="a2"/>
    <w:uiPriority w:val="99"/>
    <w:rsid w:val="008471D4"/>
    <w:pPr>
      <w:spacing w:after="0" w:line="240" w:lineRule="auto"/>
    </w:pPr>
    <w:tblPr/>
    <w:tcPr>
      <w:shd w:val="clear" w:color="auto" w:fill="412D17"/>
    </w:tcPr>
  </w:style>
  <w:style w:type="paragraph" w:styleId="2b">
    <w:name w:val="Quote"/>
    <w:basedOn w:val="a0"/>
    <w:next w:val="a0"/>
    <w:link w:val="2c"/>
    <w:uiPriority w:val="29"/>
    <w:qFormat/>
    <w:rsid w:val="007B77C4"/>
    <w:rPr>
      <w:b/>
      <w:i/>
      <w:color w:val="C0504D" w:themeColor="accent2"/>
      <w:sz w:val="24"/>
    </w:rPr>
  </w:style>
  <w:style w:type="character" w:customStyle="1" w:styleId="2c">
    <w:name w:val="Цитата 2 Знак"/>
    <w:basedOn w:val="a1"/>
    <w:link w:val="2b"/>
    <w:uiPriority w:val="29"/>
    <w:rsid w:val="007B77C4"/>
    <w:rPr>
      <w:b/>
      <w:i/>
      <w:iCs/>
      <w:color w:val="C0504D" w:themeColor="accent2"/>
      <w:sz w:val="24"/>
      <w:szCs w:val="21"/>
    </w:rPr>
  </w:style>
  <w:style w:type="character" w:styleId="afff0">
    <w:name w:val="Intense Emphasis"/>
    <w:uiPriority w:val="21"/>
    <w:qFormat/>
    <w:rsid w:val="007B77C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ff1">
    <w:name w:val="Subtle Reference"/>
    <w:uiPriority w:val="31"/>
    <w:qFormat/>
    <w:rsid w:val="007B77C4"/>
    <w:rPr>
      <w:i/>
      <w:iCs/>
      <w:smallCaps/>
      <w:color w:val="C0504D" w:themeColor="accent2"/>
      <w:u w:color="C0504D" w:themeColor="accent2"/>
    </w:rPr>
  </w:style>
  <w:style w:type="character" w:styleId="afff2">
    <w:name w:val="Book Title"/>
    <w:uiPriority w:val="33"/>
    <w:qFormat/>
    <w:rsid w:val="007B77C4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ff3">
    <w:name w:val="TOC Heading"/>
    <w:basedOn w:val="1"/>
    <w:next w:val="a0"/>
    <w:uiPriority w:val="39"/>
    <w:semiHidden/>
    <w:unhideWhenUsed/>
    <w:qFormat/>
    <w:rsid w:val="007B77C4"/>
    <w:pPr>
      <w:outlineLvl w:val="9"/>
    </w:pPr>
  </w:style>
  <w:style w:type="character" w:customStyle="1" w:styleId="FontStyle12">
    <w:name w:val="Font Style12"/>
    <w:uiPriority w:val="99"/>
    <w:rsid w:val="002E70CB"/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2E7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Columns 2" w:uiPriority="0"/>
    <w:lsdException w:name="Table List 1" w:uiPriority="0"/>
    <w:lsdException w:name="Table List 2" w:uiPriority="0"/>
    <w:lsdException w:name="Table 3D effects 3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77C4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7B77C4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7B77C4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unhideWhenUsed/>
    <w:qFormat/>
    <w:rsid w:val="007B77C4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7B77C4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unhideWhenUsed/>
    <w:qFormat/>
    <w:rsid w:val="007B77C4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unhideWhenUsed/>
    <w:qFormat/>
    <w:rsid w:val="007B77C4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7B77C4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rsid w:val="007B77C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rsid w:val="007B77C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unhideWhenUsed/>
    <w:rsid w:val="009E7FF9"/>
  </w:style>
  <w:style w:type="paragraph" w:styleId="a4">
    <w:name w:val="Balloon Text"/>
    <w:basedOn w:val="a0"/>
    <w:link w:val="a5"/>
    <w:uiPriority w:val="99"/>
    <w:rsid w:val="009E7FF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1"/>
    <w:link w:val="a4"/>
    <w:uiPriority w:val="99"/>
    <w:rsid w:val="009E7FF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2"/>
    <w:uiPriority w:val="59"/>
    <w:rsid w:val="009E7F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6"/>
    <w:uiPriority w:val="59"/>
    <w:rsid w:val="009E7F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0"/>
    <w:link w:val="a8"/>
    <w:uiPriority w:val="99"/>
    <w:unhideWhenUsed/>
    <w:rsid w:val="009E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5">
    <w:name w:val="Medium Grid 1 Accent 5"/>
    <w:basedOn w:val="a2"/>
    <w:uiPriority w:val="67"/>
    <w:rsid w:val="009E7FF9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apple-style-span">
    <w:name w:val="apple-style-span"/>
    <w:rsid w:val="009E7FF9"/>
  </w:style>
  <w:style w:type="numbering" w:customStyle="1" w:styleId="110">
    <w:name w:val="Нет списка11"/>
    <w:next w:val="a3"/>
    <w:uiPriority w:val="99"/>
    <w:semiHidden/>
    <w:unhideWhenUsed/>
    <w:rsid w:val="009E7FF9"/>
  </w:style>
  <w:style w:type="character" w:styleId="a9">
    <w:name w:val="Strong"/>
    <w:uiPriority w:val="22"/>
    <w:qFormat/>
    <w:rsid w:val="007B77C4"/>
    <w:rPr>
      <w:b/>
      <w:bCs/>
      <w:spacing w:val="0"/>
    </w:rPr>
  </w:style>
  <w:style w:type="paragraph" w:styleId="a">
    <w:name w:val="List Paragraph"/>
    <w:basedOn w:val="a0"/>
    <w:uiPriority w:val="34"/>
    <w:qFormat/>
    <w:rsid w:val="007B77C4"/>
    <w:pPr>
      <w:numPr>
        <w:numId w:val="27"/>
      </w:numPr>
      <w:contextualSpacing/>
    </w:pPr>
    <w:rPr>
      <w:sz w:val="22"/>
    </w:rPr>
  </w:style>
  <w:style w:type="character" w:styleId="aa">
    <w:name w:val="Intense Reference"/>
    <w:uiPriority w:val="32"/>
    <w:qFormat/>
    <w:rsid w:val="007B77C4"/>
    <w:rPr>
      <w:b/>
      <w:bCs/>
      <w:i/>
      <w:iCs/>
      <w:smallCaps/>
      <w:color w:val="C0504D" w:themeColor="accent2"/>
      <w:u w:color="C0504D" w:themeColor="accent2"/>
    </w:rPr>
  </w:style>
  <w:style w:type="character" w:styleId="ab">
    <w:name w:val="Emphasis"/>
    <w:uiPriority w:val="20"/>
    <w:qFormat/>
    <w:rsid w:val="007B77C4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c">
    <w:name w:val="header"/>
    <w:basedOn w:val="a0"/>
    <w:link w:val="ad"/>
    <w:uiPriority w:val="99"/>
    <w:rsid w:val="009E7F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rsid w:val="009E7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rsid w:val="009E7F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9E7F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3">
    <w:name w:val="Medium Grid 3 Accent 3"/>
    <w:basedOn w:val="a2"/>
    <w:uiPriority w:val="69"/>
    <w:rsid w:val="009E7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1-3">
    <w:name w:val="Medium Shading 1 Accent 3"/>
    <w:basedOn w:val="a2"/>
    <w:uiPriority w:val="63"/>
    <w:rsid w:val="009E7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0">
    <w:name w:val="No Spacing"/>
    <w:basedOn w:val="a0"/>
    <w:link w:val="af1"/>
    <w:uiPriority w:val="1"/>
    <w:qFormat/>
    <w:rsid w:val="007B77C4"/>
    <w:pPr>
      <w:spacing w:after="0" w:line="240" w:lineRule="auto"/>
    </w:pPr>
  </w:style>
  <w:style w:type="character" w:customStyle="1" w:styleId="af1">
    <w:name w:val="Без интервала Знак"/>
    <w:basedOn w:val="a1"/>
    <w:link w:val="af0"/>
    <w:uiPriority w:val="1"/>
    <w:rsid w:val="00F63DF4"/>
    <w:rPr>
      <w:iCs/>
      <w:sz w:val="21"/>
      <w:szCs w:val="21"/>
    </w:rPr>
  </w:style>
  <w:style w:type="paragraph" w:customStyle="1" w:styleId="088095CB421E4E02BDC9682AFEE1723A">
    <w:name w:val="088095CB421E4E02BDC9682AFEE1723A"/>
    <w:rsid w:val="00F63DF4"/>
    <w:rPr>
      <w:lang w:eastAsia="ru-RU"/>
    </w:rPr>
  </w:style>
  <w:style w:type="table" w:customStyle="1" w:styleId="3-31">
    <w:name w:val="Средняя сетка 3 - Акцент 31"/>
    <w:basedOn w:val="a2"/>
    <w:next w:val="3-3"/>
    <w:uiPriority w:val="99"/>
    <w:rsid w:val="005A5F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2-3">
    <w:name w:val="Medium Shading 2 Accent 3"/>
    <w:basedOn w:val="a2"/>
    <w:uiPriority w:val="64"/>
    <w:rsid w:val="005A5F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21">
    <w:name w:val="Body Text 2"/>
    <w:aliases w:val="Основной текст 1,Нумерованный список !!"/>
    <w:basedOn w:val="a0"/>
    <w:link w:val="22"/>
    <w:unhideWhenUsed/>
    <w:rsid w:val="00781FDE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1 Знак,Нумерованный список !! Знак"/>
    <w:basedOn w:val="a1"/>
    <w:link w:val="21"/>
    <w:rsid w:val="00781FDE"/>
  </w:style>
  <w:style w:type="table" w:styleId="-3">
    <w:name w:val="Light List Accent 3"/>
    <w:basedOn w:val="a2"/>
    <w:uiPriority w:val="61"/>
    <w:rsid w:val="006D06E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0">
    <w:name w:val="Medium Grid 1 Accent 3"/>
    <w:basedOn w:val="a2"/>
    <w:uiPriority w:val="67"/>
    <w:rsid w:val="00D813D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10">
    <w:name w:val="Заголовок 1 Знак"/>
    <w:basedOn w:val="a1"/>
    <w:link w:val="1"/>
    <w:uiPriority w:val="9"/>
    <w:rsid w:val="007B77C4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7B77C4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rsid w:val="007B77C4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rsid w:val="007B77C4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rsid w:val="007B77C4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rsid w:val="007B77C4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rsid w:val="007B77C4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rsid w:val="007B77C4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rsid w:val="007B77C4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numbering" w:customStyle="1" w:styleId="23">
    <w:name w:val="Нет списка2"/>
    <w:next w:val="a3"/>
    <w:uiPriority w:val="99"/>
    <w:semiHidden/>
    <w:unhideWhenUsed/>
    <w:rsid w:val="00DA0B77"/>
  </w:style>
  <w:style w:type="paragraph" w:customStyle="1" w:styleId="af2">
    <w:name w:val="Заголовок Таня"/>
    <w:basedOn w:val="3"/>
    <w:uiPriority w:val="99"/>
    <w:rsid w:val="00DA0B77"/>
    <w:pPr>
      <w:spacing w:before="0" w:after="0"/>
    </w:pPr>
    <w:rPr>
      <w:rFonts w:ascii="Times New Roman" w:hAnsi="Times New Roman"/>
      <w:bCs w:val="0"/>
      <w:color w:val="3366FF"/>
      <w:spacing w:val="-15"/>
      <w:szCs w:val="27"/>
    </w:rPr>
  </w:style>
  <w:style w:type="paragraph" w:customStyle="1" w:styleId="13">
    <w:name w:val="Без интервала1"/>
    <w:basedOn w:val="a0"/>
    <w:link w:val="NoSpacingChar"/>
    <w:rsid w:val="00DA0B7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3"/>
    <w:locked/>
    <w:rsid w:val="00DA0B77"/>
    <w:rPr>
      <w:rFonts w:ascii="Calibri" w:eastAsia="Times New Roman" w:hAnsi="Calibri" w:cs="Times New Roman"/>
      <w:lang w:val="en-US"/>
    </w:rPr>
  </w:style>
  <w:style w:type="character" w:styleId="af3">
    <w:name w:val="Hyperlink"/>
    <w:rsid w:val="00DA0B77"/>
    <w:rPr>
      <w:rFonts w:cs="Times New Roman"/>
      <w:color w:val="404040"/>
      <w:u w:val="single"/>
    </w:rPr>
  </w:style>
  <w:style w:type="table" w:customStyle="1" w:styleId="24">
    <w:name w:val="Сетка таблицы2"/>
    <w:basedOn w:val="a2"/>
    <w:next w:val="a6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A0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FontStyle11">
    <w:name w:val="Font Style11"/>
    <w:uiPriority w:val="99"/>
    <w:rsid w:val="00DA0B77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A0B77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f4">
    <w:name w:val="page number"/>
    <w:rsid w:val="00DA0B77"/>
    <w:rPr>
      <w:rFonts w:cs="Times New Roman"/>
    </w:rPr>
  </w:style>
  <w:style w:type="paragraph" w:styleId="25">
    <w:name w:val="Body Text Indent 2"/>
    <w:basedOn w:val="a0"/>
    <w:link w:val="26"/>
    <w:rsid w:val="00DA0B77"/>
    <w:pPr>
      <w:spacing w:after="120" w:line="480" w:lineRule="auto"/>
      <w:ind w:left="283" w:firstLine="360"/>
    </w:pPr>
    <w:rPr>
      <w:rFonts w:ascii="Calibri" w:eastAsia="Times New Roman" w:hAnsi="Calibri" w:cs="Times New Roman"/>
      <w:lang w:val="en-US"/>
    </w:rPr>
  </w:style>
  <w:style w:type="character" w:customStyle="1" w:styleId="26">
    <w:name w:val="Основной текст с отступом 2 Знак"/>
    <w:basedOn w:val="a1"/>
    <w:link w:val="25"/>
    <w:rsid w:val="00DA0B77"/>
    <w:rPr>
      <w:rFonts w:ascii="Calibri" w:eastAsia="Times New Roman" w:hAnsi="Calibri" w:cs="Times New Roman"/>
      <w:lang w:val="en-US"/>
    </w:rPr>
  </w:style>
  <w:style w:type="paragraph" w:customStyle="1" w:styleId="ConsPlusNonformat">
    <w:name w:val="ConsPlusNonformat"/>
    <w:uiPriority w:val="99"/>
    <w:rsid w:val="00DA0B77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Courier New" w:eastAsia="Times New Roman" w:hAnsi="Courier New" w:cs="Courier New"/>
      <w:lang w:eastAsia="ru-RU"/>
    </w:rPr>
  </w:style>
  <w:style w:type="paragraph" w:styleId="31">
    <w:name w:val="Body Text Indent 3"/>
    <w:basedOn w:val="a0"/>
    <w:link w:val="32"/>
    <w:rsid w:val="00DA0B77"/>
    <w:pPr>
      <w:spacing w:after="120" w:line="240" w:lineRule="auto"/>
      <w:ind w:left="283" w:firstLine="360"/>
    </w:pPr>
    <w:rPr>
      <w:rFonts w:ascii="Calibri" w:eastAsia="Times New Roman" w:hAnsi="Calibri" w:cs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1"/>
    <w:link w:val="31"/>
    <w:rsid w:val="00DA0B77"/>
    <w:rPr>
      <w:rFonts w:ascii="Calibri" w:eastAsia="Times New Roman" w:hAnsi="Calibri" w:cs="Times New Roman"/>
      <w:sz w:val="16"/>
      <w:szCs w:val="16"/>
      <w:lang w:val="en-US"/>
    </w:rPr>
  </w:style>
  <w:style w:type="paragraph" w:styleId="af5">
    <w:name w:val="Body Text"/>
    <w:basedOn w:val="a0"/>
    <w:link w:val="af6"/>
    <w:rsid w:val="00DA0B77"/>
    <w:pPr>
      <w:spacing w:after="120" w:line="240" w:lineRule="auto"/>
      <w:ind w:firstLine="360"/>
    </w:pPr>
    <w:rPr>
      <w:rFonts w:ascii="Calibri" w:eastAsia="Times New Roman" w:hAnsi="Calibri" w:cs="Times New Roman"/>
      <w:lang w:val="en-US"/>
    </w:rPr>
  </w:style>
  <w:style w:type="character" w:customStyle="1" w:styleId="af6">
    <w:name w:val="Основной текст Знак"/>
    <w:basedOn w:val="a1"/>
    <w:link w:val="af5"/>
    <w:rsid w:val="00DA0B77"/>
    <w:rPr>
      <w:rFonts w:ascii="Calibri" w:eastAsia="Times New Roman" w:hAnsi="Calibri" w:cs="Times New Roman"/>
      <w:lang w:val="en-US"/>
    </w:rPr>
  </w:style>
  <w:style w:type="table" w:styleId="af7">
    <w:name w:val="Table Elegant"/>
    <w:basedOn w:val="a2"/>
    <w:uiPriority w:val="99"/>
    <w:rsid w:val="00DA0B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2"/>
    <w:uiPriority w:val="99"/>
    <w:rsid w:val="00DA0B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Знак Знак Char Знак Знак Char"/>
    <w:basedOn w:val="a0"/>
    <w:rsid w:val="00DA0B77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Calibri" w:eastAsia="Times New Roman" w:hAnsi="Calibri" w:cs="Times New Roman"/>
      <w:b/>
      <w:caps/>
      <w:sz w:val="32"/>
      <w:szCs w:val="32"/>
      <w:lang w:val="en-US"/>
    </w:rPr>
  </w:style>
  <w:style w:type="table" w:styleId="-30">
    <w:name w:val="Table Web 3"/>
    <w:basedOn w:val="a2"/>
    <w:uiPriority w:val="99"/>
    <w:rsid w:val="00DA0B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-31"/>
    <w:rsid w:val="00DA0B77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4" w:space="0" w:color="000000"/>
        <w:left w:val="outset" w:sz="4" w:space="0" w:color="000000"/>
        <w:bottom w:val="outset" w:sz="4" w:space="0" w:color="000000"/>
        <w:right w:val="outset" w:sz="4" w:space="0" w:color="000000"/>
        <w:insideH w:val="outset" w:sz="4" w:space="0" w:color="000000"/>
        <w:insideV w:val="outset" w:sz="4" w:space="0" w:color="000000"/>
      </w:tblBorders>
    </w:tblPr>
    <w:trPr>
      <w:tblCellSpacing w:w="20" w:type="dxa"/>
    </w:trPr>
    <w:tcPr>
      <w:shd w:val="clear" w:color="auto" w:fill="D6E3BC"/>
    </w:tcPr>
    <w:tblStylePr w:type="firstRow">
      <w:rPr>
        <w:rFonts w:cs="Times New Roman"/>
        <w:b/>
        <w:bCs/>
        <w:color w:val="auto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single" w:sz="6" w:space="0" w:color="808080"/>
          <w:insideH w:val="single" w:sz="4" w:space="0" w:color="5E7530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  <w:shd w:val="clear" w:color="auto" w:fill="CDDDAC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Colorful Shading Accent 3"/>
    <w:basedOn w:val="a2"/>
    <w:uiPriority w:val="71"/>
    <w:rsid w:val="00DA0B7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2">
    <w:name w:val="Table Web 2"/>
    <w:basedOn w:val="a2"/>
    <w:uiPriority w:val="99"/>
    <w:rsid w:val="00DA0B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caption"/>
    <w:basedOn w:val="a0"/>
    <w:next w:val="a0"/>
    <w:uiPriority w:val="35"/>
    <w:unhideWhenUsed/>
    <w:qFormat/>
    <w:rsid w:val="007B77C4"/>
    <w:rPr>
      <w:b/>
      <w:bCs/>
      <w:color w:val="943634" w:themeColor="accent2" w:themeShade="BF"/>
      <w:sz w:val="18"/>
      <w:szCs w:val="18"/>
    </w:rPr>
  </w:style>
  <w:style w:type="paragraph" w:styleId="af9">
    <w:name w:val="Title"/>
    <w:basedOn w:val="a0"/>
    <w:next w:val="a0"/>
    <w:link w:val="afa"/>
    <w:uiPriority w:val="10"/>
    <w:qFormat/>
    <w:rsid w:val="007B77C4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fa">
    <w:name w:val="Название Знак"/>
    <w:basedOn w:val="a1"/>
    <w:link w:val="af9"/>
    <w:uiPriority w:val="10"/>
    <w:rsid w:val="007B77C4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fb">
    <w:name w:val="Subtitle"/>
    <w:basedOn w:val="a0"/>
    <w:next w:val="a0"/>
    <w:link w:val="afc"/>
    <w:uiPriority w:val="11"/>
    <w:qFormat/>
    <w:rsid w:val="007B77C4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fc">
    <w:name w:val="Подзаголовок Знак"/>
    <w:basedOn w:val="a1"/>
    <w:link w:val="afb"/>
    <w:uiPriority w:val="11"/>
    <w:rsid w:val="007B77C4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paragraph" w:customStyle="1" w:styleId="14">
    <w:name w:val="Абзац списка1"/>
    <w:basedOn w:val="a0"/>
    <w:rsid w:val="00DA0B77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210">
    <w:name w:val="Цитата 21"/>
    <w:basedOn w:val="a0"/>
    <w:next w:val="a0"/>
    <w:link w:val="QuoteChar"/>
    <w:uiPriority w:val="99"/>
    <w:rsid w:val="00DA0B77"/>
    <w:pPr>
      <w:spacing w:after="0" w:line="240" w:lineRule="auto"/>
      <w:ind w:firstLine="360"/>
    </w:pPr>
    <w:rPr>
      <w:rFonts w:ascii="Cambria" w:eastAsia="Times New Roman" w:hAnsi="Cambria" w:cs="Times New Roman"/>
      <w:i/>
      <w:iCs w:val="0"/>
      <w:color w:val="5A5A5A"/>
      <w:lang w:val="en-US"/>
    </w:rPr>
  </w:style>
  <w:style w:type="character" w:customStyle="1" w:styleId="QuoteChar">
    <w:name w:val="Quote Char"/>
    <w:link w:val="210"/>
    <w:uiPriority w:val="99"/>
    <w:locked/>
    <w:rsid w:val="00DA0B77"/>
    <w:rPr>
      <w:rFonts w:ascii="Cambria" w:eastAsia="Times New Roman" w:hAnsi="Cambria" w:cs="Times New Roman"/>
      <w:i/>
      <w:iCs/>
      <w:color w:val="5A5A5A"/>
      <w:lang w:val="en-US"/>
    </w:rPr>
  </w:style>
  <w:style w:type="paragraph" w:customStyle="1" w:styleId="15">
    <w:name w:val="Выделенная цитата1"/>
    <w:basedOn w:val="a0"/>
    <w:next w:val="a0"/>
    <w:link w:val="IntenseQuoteChar"/>
    <w:uiPriority w:val="99"/>
    <w:rsid w:val="00DA0B7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 w:val="0"/>
      <w:color w:val="FFFFFF"/>
      <w:sz w:val="24"/>
      <w:szCs w:val="24"/>
      <w:lang w:val="en-US"/>
    </w:rPr>
  </w:style>
  <w:style w:type="character" w:customStyle="1" w:styleId="IntenseQuoteChar">
    <w:name w:val="Intense Quote Char"/>
    <w:link w:val="15"/>
    <w:uiPriority w:val="99"/>
    <w:locked/>
    <w:rsid w:val="00DA0B77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6">
    <w:name w:val="Слабое выделение1"/>
    <w:uiPriority w:val="99"/>
    <w:rsid w:val="00DA0B77"/>
    <w:rPr>
      <w:rFonts w:cs="Times New Roman"/>
      <w:i/>
      <w:color w:val="5A5A5A"/>
    </w:rPr>
  </w:style>
  <w:style w:type="character" w:customStyle="1" w:styleId="17">
    <w:name w:val="Сильное выделение1"/>
    <w:uiPriority w:val="99"/>
    <w:rsid w:val="00DA0B77"/>
    <w:rPr>
      <w:rFonts w:cs="Times New Roman"/>
      <w:b/>
      <w:i/>
      <w:color w:val="4F81BD"/>
      <w:sz w:val="22"/>
    </w:rPr>
  </w:style>
  <w:style w:type="character" w:customStyle="1" w:styleId="18">
    <w:name w:val="Слабая ссылка1"/>
    <w:uiPriority w:val="99"/>
    <w:rsid w:val="00DA0B77"/>
    <w:rPr>
      <w:rFonts w:cs="Times New Roman"/>
      <w:color w:val="auto"/>
      <w:u w:val="single" w:color="9BBB59"/>
    </w:rPr>
  </w:style>
  <w:style w:type="character" w:customStyle="1" w:styleId="19">
    <w:name w:val="Сильная ссылка1"/>
    <w:uiPriority w:val="99"/>
    <w:rsid w:val="00DA0B77"/>
    <w:rPr>
      <w:rFonts w:cs="Times New Roman"/>
      <w:b/>
      <w:bCs/>
      <w:color w:val="76923C"/>
      <w:u w:val="single" w:color="9BBB59"/>
    </w:rPr>
  </w:style>
  <w:style w:type="character" w:customStyle="1" w:styleId="1a">
    <w:name w:val="Название книги1"/>
    <w:uiPriority w:val="99"/>
    <w:rsid w:val="00DA0B77"/>
    <w:rPr>
      <w:rFonts w:ascii="Cambria" w:hAnsi="Cambria" w:cs="Times New Roman"/>
      <w:b/>
      <w:bCs/>
      <w:i/>
      <w:iCs/>
      <w:color w:val="auto"/>
    </w:rPr>
  </w:style>
  <w:style w:type="paragraph" w:customStyle="1" w:styleId="1b">
    <w:name w:val="Заголовок оглавления1"/>
    <w:basedOn w:val="1"/>
    <w:next w:val="a0"/>
    <w:uiPriority w:val="99"/>
    <w:rsid w:val="00DA0B77"/>
    <w:pPr>
      <w:outlineLvl w:val="9"/>
    </w:pPr>
  </w:style>
  <w:style w:type="paragraph" w:styleId="afd">
    <w:name w:val="Body Text Indent"/>
    <w:basedOn w:val="a0"/>
    <w:link w:val="afe"/>
    <w:rsid w:val="00DA0B7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DA0B7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-51">
    <w:name w:val="Цветной список - Акцент 51"/>
    <w:basedOn w:val="aff"/>
    <w:uiPriority w:val="99"/>
    <w:rsid w:val="00DA0B77"/>
    <w:rPr>
      <w:color w:val="000000"/>
    </w:rPr>
    <w:tblPr>
      <w:tblStyleColBandSize w:val="1"/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  <w:tl2br w:val="none" w:sz="0" w:space="0" w:color="auto"/>
          <w:tr2bl w:val="none" w:sz="0" w:space="0" w:color="auto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AEEF3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">
    <w:name w:val="Table Contemporary"/>
    <w:basedOn w:val="a2"/>
    <w:uiPriority w:val="99"/>
    <w:semiHidden/>
    <w:rsid w:val="00DA0B77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1">
    <w:name w:val="Сетка таблицы11"/>
    <w:basedOn w:val="a2"/>
    <w:next w:val="a6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тиль1"/>
    <w:basedOn w:val="-1"/>
    <w:rsid w:val="00DA0B77"/>
    <w:tblPr/>
    <w:tcPr>
      <w:shd w:val="clear" w:color="auto" w:fill="FFFFFF"/>
    </w:tcPr>
    <w:tblStylePr w:type="firstRow">
      <w:rPr>
        <w:rFonts w:cs="Times New Roman"/>
        <w:b/>
        <w:bCs/>
        <w:color w:val="auto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single" w:sz="6" w:space="0" w:color="808080"/>
          <w:insideH w:val="single" w:sz="4" w:space="0" w:color="5E7530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  <w:shd w:val="clear" w:color="auto" w:fill="CDDDAC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0">
    <w:name w:val="Заголовок к тексту"/>
    <w:basedOn w:val="a0"/>
    <w:next w:val="af5"/>
    <w:uiPriority w:val="99"/>
    <w:rsid w:val="00DA0B7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1">
    <w:name w:val="Intense Quote"/>
    <w:basedOn w:val="a0"/>
    <w:next w:val="a0"/>
    <w:link w:val="aff2"/>
    <w:uiPriority w:val="30"/>
    <w:qFormat/>
    <w:rsid w:val="007B77C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f2">
    <w:name w:val="Выделенная цитата Знак"/>
    <w:basedOn w:val="a1"/>
    <w:link w:val="aff1"/>
    <w:uiPriority w:val="30"/>
    <w:rsid w:val="007B77C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table" w:customStyle="1" w:styleId="27">
    <w:name w:val="Стиль2"/>
    <w:basedOn w:val="a2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/>
    <w:tcPr>
      <w:shd w:val="clear" w:color="auto" w:fill="D6E3BC"/>
    </w:tcPr>
  </w:style>
  <w:style w:type="table" w:styleId="33">
    <w:name w:val="Table 3D effects 3"/>
    <w:basedOn w:val="a2"/>
    <w:rsid w:val="00DA0B77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3">
    <w:name w:val="FollowedHyperlink"/>
    <w:unhideWhenUsed/>
    <w:rsid w:val="00DA0B77"/>
    <w:rPr>
      <w:color w:val="800080"/>
      <w:u w:val="single"/>
    </w:rPr>
  </w:style>
  <w:style w:type="table" w:customStyle="1" w:styleId="3-32">
    <w:name w:val="Средняя сетка 3 - Акцент 32"/>
    <w:basedOn w:val="a2"/>
    <w:next w:val="3-3"/>
    <w:uiPriority w:val="69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2-30">
    <w:name w:val="Medium Grid 2 Accent 3"/>
    <w:basedOn w:val="a2"/>
    <w:uiPriority w:val="68"/>
    <w:rsid w:val="00DA0B7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-32">
    <w:name w:val="Light Grid Accent 3"/>
    <w:basedOn w:val="a2"/>
    <w:uiPriority w:val="62"/>
    <w:rsid w:val="00DA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33">
    <w:name w:val="Light Shading Accent 3"/>
    <w:basedOn w:val="a2"/>
    <w:uiPriority w:val="60"/>
    <w:rsid w:val="00DA0B77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0">
    <w:name w:val="Светлый список - Акцент 31"/>
    <w:basedOn w:val="a2"/>
    <w:next w:val="-3"/>
    <w:uiPriority w:val="61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4">
    <w:name w:val="Основной текст_"/>
    <w:link w:val="1d"/>
    <w:rsid w:val="00DA0B77"/>
    <w:rPr>
      <w:sz w:val="26"/>
      <w:szCs w:val="26"/>
      <w:shd w:val="clear" w:color="auto" w:fill="FFFFFF"/>
    </w:rPr>
  </w:style>
  <w:style w:type="paragraph" w:customStyle="1" w:styleId="1d">
    <w:name w:val="Основной текст1"/>
    <w:basedOn w:val="a0"/>
    <w:link w:val="aff4"/>
    <w:rsid w:val="00DA0B77"/>
    <w:pPr>
      <w:shd w:val="clear" w:color="auto" w:fill="FFFFFF"/>
      <w:spacing w:after="0" w:line="317" w:lineRule="exact"/>
      <w:jc w:val="both"/>
    </w:pPr>
    <w:rPr>
      <w:sz w:val="26"/>
      <w:szCs w:val="26"/>
    </w:rPr>
  </w:style>
  <w:style w:type="numbering" w:customStyle="1" w:styleId="120">
    <w:name w:val="Нет списка12"/>
    <w:next w:val="a3"/>
    <w:uiPriority w:val="99"/>
    <w:semiHidden/>
    <w:unhideWhenUsed/>
    <w:rsid w:val="00DA0B77"/>
  </w:style>
  <w:style w:type="paragraph" w:customStyle="1" w:styleId="xl65">
    <w:name w:val="xl65"/>
    <w:basedOn w:val="a0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0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0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0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0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2">
    <w:name w:val="xl72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uiPriority w:val="99"/>
    <w:rsid w:val="00DA0B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uiPriority w:val="99"/>
    <w:rsid w:val="00DA0B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0"/>
    <w:uiPriority w:val="99"/>
    <w:rsid w:val="00DA0B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11">
    <w:name w:val="Нет списка21"/>
    <w:next w:val="a3"/>
    <w:uiPriority w:val="99"/>
    <w:semiHidden/>
    <w:unhideWhenUsed/>
    <w:rsid w:val="00DA0B77"/>
  </w:style>
  <w:style w:type="numbering" w:customStyle="1" w:styleId="34">
    <w:name w:val="Нет списка3"/>
    <w:next w:val="a3"/>
    <w:semiHidden/>
    <w:unhideWhenUsed/>
    <w:rsid w:val="00DA0B77"/>
  </w:style>
  <w:style w:type="paragraph" w:customStyle="1" w:styleId="Default">
    <w:name w:val="Default"/>
    <w:rsid w:val="00DA0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5">
    <w:name w:val="Revision"/>
    <w:hidden/>
    <w:uiPriority w:val="99"/>
    <w:semiHidden/>
    <w:rsid w:val="00DA0B7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-10">
    <w:name w:val="Light Shading Accent 1"/>
    <w:basedOn w:val="a2"/>
    <w:uiPriority w:val="60"/>
    <w:rsid w:val="00DA0B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numbering" w:customStyle="1" w:styleId="41">
    <w:name w:val="Нет списка4"/>
    <w:next w:val="a3"/>
    <w:uiPriority w:val="99"/>
    <w:semiHidden/>
    <w:unhideWhenUsed/>
    <w:rsid w:val="00DA0B77"/>
  </w:style>
  <w:style w:type="numbering" w:customStyle="1" w:styleId="1110">
    <w:name w:val="Нет списка111"/>
    <w:next w:val="a3"/>
    <w:uiPriority w:val="99"/>
    <w:semiHidden/>
    <w:unhideWhenUsed/>
    <w:rsid w:val="00DA0B77"/>
  </w:style>
  <w:style w:type="table" w:styleId="1-50">
    <w:name w:val="Medium Shading 1 Accent 5"/>
    <w:basedOn w:val="a2"/>
    <w:uiPriority w:val="63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5">
    <w:name w:val="Сетка таблицы3"/>
    <w:basedOn w:val="a2"/>
    <w:next w:val="a6"/>
    <w:uiPriority w:val="59"/>
    <w:rsid w:val="00DA0B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DA0B77"/>
  </w:style>
  <w:style w:type="numbering" w:customStyle="1" w:styleId="121">
    <w:name w:val="Нет списка121"/>
    <w:next w:val="a3"/>
    <w:semiHidden/>
    <w:unhideWhenUsed/>
    <w:rsid w:val="00DA0B77"/>
  </w:style>
  <w:style w:type="table" w:customStyle="1" w:styleId="42">
    <w:name w:val="Сетка таблицы4"/>
    <w:basedOn w:val="a2"/>
    <w:next w:val="a6"/>
    <w:uiPriority w:val="59"/>
    <w:rsid w:val="00DA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Îñíîâíîé òåêñò ñ îòñòóïîì"/>
    <w:basedOn w:val="a0"/>
    <w:rsid w:val="00DA0B77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customStyle="1" w:styleId="28">
    <w:name w:val="Абзац списка2"/>
    <w:basedOn w:val="a0"/>
    <w:rsid w:val="00DA0B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52">
    <w:name w:val="Сетка таблицы5"/>
    <w:basedOn w:val="a2"/>
    <w:next w:val="a6"/>
    <w:rsid w:val="00DA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">
    <w:name w:val="Char Знак Знак Char Знак Знак Char1"/>
    <w:basedOn w:val="a0"/>
    <w:uiPriority w:val="99"/>
    <w:rsid w:val="00DA0B77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caps/>
      <w:sz w:val="32"/>
      <w:szCs w:val="32"/>
      <w:lang w:val="en-US"/>
    </w:rPr>
  </w:style>
  <w:style w:type="table" w:customStyle="1" w:styleId="-11">
    <w:name w:val="Веб-таблица 11"/>
    <w:basedOn w:val="-31"/>
    <w:next w:val="-1"/>
    <w:uiPriority w:val="99"/>
    <w:rsid w:val="00DA0B77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4" w:space="0" w:color="000000"/>
        <w:left w:val="outset" w:sz="4" w:space="0" w:color="000000"/>
        <w:bottom w:val="outset" w:sz="4" w:space="0" w:color="000000"/>
        <w:right w:val="outset" w:sz="4" w:space="0" w:color="000000"/>
        <w:insideH w:val="outset" w:sz="4" w:space="0" w:color="000000"/>
        <w:insideV w:val="outset" w:sz="4" w:space="0" w:color="000000"/>
      </w:tblBorders>
    </w:tblPr>
    <w:trPr>
      <w:tblCellSpacing w:w="20" w:type="dxa"/>
    </w:trPr>
    <w:tcPr>
      <w:shd w:val="clear" w:color="auto" w:fill="D6E3BC"/>
    </w:tcPr>
    <w:tblStylePr w:type="firstRow">
      <w:rPr>
        <w:rFonts w:cs="Times New Roman"/>
        <w:b/>
        <w:bCs/>
        <w:color w:val="auto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single" w:sz="6" w:space="0" w:color="808080"/>
          <w:insideH w:val="single" w:sz="4" w:space="0" w:color="5E7530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  <w:shd w:val="clear" w:color="auto" w:fill="CDDDAC"/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1">
    <w:name w:val="Цветная заливка - Акцент 31"/>
    <w:basedOn w:val="a2"/>
    <w:next w:val="-31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112">
    <w:name w:val="Стиль11"/>
    <w:basedOn w:val="-1"/>
    <w:uiPriority w:val="99"/>
    <w:rsid w:val="00DA0B77"/>
    <w:tblPr/>
    <w:tcPr>
      <w:shd w:val="clear" w:color="auto" w:fill="FFFFFF"/>
    </w:tcPr>
    <w:tblStylePr w:type="firstRow">
      <w:rPr>
        <w:rFonts w:cs="Times New Roman"/>
        <w:b/>
        <w:bCs/>
        <w:color w:val="auto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one" w:sz="0" w:space="0" w:color="auto"/>
          <w:left w:val="nil"/>
          <w:bottom w:val="none" w:sz="0" w:space="0" w:color="auto"/>
          <w:right w:val="single" w:sz="6" w:space="0" w:color="808080"/>
          <w:insideH w:val="single" w:sz="4" w:space="0" w:color="5E7530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single" w:sz="6" w:space="0" w:color="FFFFFF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E7530"/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  <w:shd w:val="clear" w:color="auto" w:fill="CDDDAC"/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0">
    <w:name w:val="Объемная таблица 31"/>
    <w:basedOn w:val="a2"/>
    <w:next w:val="33"/>
    <w:uiPriority w:val="99"/>
    <w:locked/>
    <w:rsid w:val="00DA0B77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-31">
    <w:name w:val="Средняя сетка 2 - Акцент 31"/>
    <w:basedOn w:val="a2"/>
    <w:next w:val="2-30"/>
    <w:uiPriority w:val="99"/>
    <w:rsid w:val="00DA0B7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-312">
    <w:name w:val="Светлая сетка - Акцент 31"/>
    <w:basedOn w:val="a2"/>
    <w:next w:val="-32"/>
    <w:uiPriority w:val="99"/>
    <w:rsid w:val="00DA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3">
    <w:name w:val="Светлая заливка - Акцент 31"/>
    <w:basedOn w:val="a2"/>
    <w:next w:val="-33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0">
    <w:name w:val="Светлый список - Акцент 311"/>
    <w:basedOn w:val="a2"/>
    <w:next w:val="-3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0">
    <w:name w:val="Светлая заливка - Акцент 11"/>
    <w:basedOn w:val="a2"/>
    <w:next w:val="-10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-51">
    <w:name w:val="Средняя заливка 1 - Акцент 51"/>
    <w:basedOn w:val="a2"/>
    <w:next w:val="1-50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311">
    <w:name w:val="Сетка таблицы31"/>
    <w:uiPriority w:val="99"/>
    <w:rsid w:val="00DA0B7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DA0B7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DA0B7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0"/>
    <w:rsid w:val="00DA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6">
    <w:name w:val="Colorful Grid Accent 6"/>
    <w:basedOn w:val="a2"/>
    <w:uiPriority w:val="73"/>
    <w:rsid w:val="00DA0B7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numbering" w:customStyle="1" w:styleId="61">
    <w:name w:val="Нет списка6"/>
    <w:next w:val="a3"/>
    <w:uiPriority w:val="99"/>
    <w:semiHidden/>
    <w:unhideWhenUsed/>
    <w:rsid w:val="00DA0B77"/>
  </w:style>
  <w:style w:type="numbering" w:customStyle="1" w:styleId="130">
    <w:name w:val="Нет списка13"/>
    <w:next w:val="a3"/>
    <w:semiHidden/>
    <w:unhideWhenUsed/>
    <w:rsid w:val="00DA0B77"/>
  </w:style>
  <w:style w:type="table" w:customStyle="1" w:styleId="62">
    <w:name w:val="Сетка таблицы6"/>
    <w:basedOn w:val="a2"/>
    <w:next w:val="a6"/>
    <w:uiPriority w:val="59"/>
    <w:rsid w:val="00DA0B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6"/>
    <w:uiPriority w:val="59"/>
    <w:rsid w:val="00DA0B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тиль3"/>
    <w:basedOn w:val="-2"/>
    <w:uiPriority w:val="99"/>
    <w:rsid w:val="00DA0B77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82">
    <w:name w:val="xl82"/>
    <w:basedOn w:val="a0"/>
    <w:rsid w:val="00DA0B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83">
    <w:name w:val="xl83"/>
    <w:basedOn w:val="a0"/>
    <w:rsid w:val="00DA0B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DA0B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85">
    <w:name w:val="xl85"/>
    <w:basedOn w:val="a0"/>
    <w:rsid w:val="00DA0B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60">
    <w:name w:val="Light Grid Accent 6"/>
    <w:basedOn w:val="a2"/>
    <w:uiPriority w:val="62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Shading 1 Accent 6"/>
    <w:basedOn w:val="a2"/>
    <w:uiPriority w:val="63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2"/>
    <w:uiPriority w:val="68"/>
    <w:rsid w:val="00DA0B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Dark List Accent 5"/>
    <w:basedOn w:val="a2"/>
    <w:uiPriority w:val="70"/>
    <w:rsid w:val="00DA0B77"/>
    <w:pPr>
      <w:spacing w:after="0" w:line="240" w:lineRule="auto"/>
    </w:pPr>
    <w:rPr>
      <w:rFonts w:ascii="Calibri" w:eastAsia="Times New Roman" w:hAnsi="Calibri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-60">
    <w:name w:val="Medium Grid 1 Accent 6"/>
    <w:basedOn w:val="a2"/>
    <w:uiPriority w:val="67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pple-converted-space">
    <w:name w:val="apple-converted-space"/>
    <w:basedOn w:val="a1"/>
    <w:rsid w:val="00DA0B77"/>
  </w:style>
  <w:style w:type="table" w:customStyle="1" w:styleId="-511">
    <w:name w:val="Цветной список - Акцент 511"/>
    <w:basedOn w:val="aff"/>
    <w:uiPriority w:val="99"/>
    <w:rsid w:val="00DA0B77"/>
    <w:rPr>
      <w:color w:val="000000"/>
    </w:rPr>
    <w:tblPr>
      <w:tblStyleColBandSize w:val="1"/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  <w:tl2br w:val="none" w:sz="0" w:space="0" w:color="auto"/>
          <w:tr2bl w:val="none" w:sz="0" w:space="0" w:color="auto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AEEF3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EFFC734A8F37410CABFBE90833BB3C93">
    <w:name w:val="EFFC734A8F37410CABFBE90833BB3C93"/>
    <w:rsid w:val="00DA0B77"/>
    <w:rPr>
      <w:lang w:eastAsia="ru-RU"/>
    </w:rPr>
  </w:style>
  <w:style w:type="table" w:customStyle="1" w:styleId="43">
    <w:name w:val="Стиль4"/>
    <w:basedOn w:val="a2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/>
  </w:style>
  <w:style w:type="table" w:customStyle="1" w:styleId="53">
    <w:name w:val="Стиль5"/>
    <w:basedOn w:val="a2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/>
  </w:style>
  <w:style w:type="table" w:customStyle="1" w:styleId="63">
    <w:name w:val="Стиль6"/>
    <w:basedOn w:val="a2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/>
  </w:style>
  <w:style w:type="table" w:styleId="-20">
    <w:name w:val="Table List 2"/>
    <w:basedOn w:val="a2"/>
    <w:rsid w:val="00DA0B77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olumns 2"/>
    <w:basedOn w:val="a2"/>
    <w:rsid w:val="00DA0B77"/>
    <w:pPr>
      <w:spacing w:after="0" w:line="240" w:lineRule="auto"/>
      <w:ind w:firstLine="360"/>
    </w:pPr>
    <w:rPr>
      <w:rFonts w:ascii="Calibri" w:eastAsia="Times New Roman" w:hAnsi="Calibri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2">
    <w:name w:val="Light Grid Accent 1"/>
    <w:basedOn w:val="a2"/>
    <w:uiPriority w:val="62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3">
    <w:name w:val="Table List 1"/>
    <w:basedOn w:val="a2"/>
    <w:rsid w:val="00DA0B77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e">
    <w:name w:val="Верхний колонтитул Знак1"/>
    <w:basedOn w:val="a1"/>
    <w:semiHidden/>
    <w:rsid w:val="00DA0B77"/>
  </w:style>
  <w:style w:type="character" w:customStyle="1" w:styleId="1f">
    <w:name w:val="Основной текст Знак1"/>
    <w:basedOn w:val="a1"/>
    <w:semiHidden/>
    <w:rsid w:val="00DA0B77"/>
  </w:style>
  <w:style w:type="character" w:customStyle="1" w:styleId="a8">
    <w:name w:val="Обычный (веб) Знак"/>
    <w:link w:val="a7"/>
    <w:uiPriority w:val="99"/>
    <w:locked/>
    <w:rsid w:val="00DA0B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Основной текст с отступом 2 Знак1"/>
    <w:basedOn w:val="a1"/>
    <w:semiHidden/>
    <w:rsid w:val="00DA0B77"/>
  </w:style>
  <w:style w:type="paragraph" w:customStyle="1" w:styleId="aff7">
    <w:name w:val="Îáû÷íûé"/>
    <w:rsid w:val="00DA0B7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val="en-GB" w:eastAsia="ru-RU"/>
    </w:rPr>
  </w:style>
  <w:style w:type="character" w:customStyle="1" w:styleId="1f0">
    <w:name w:val="Нижний колонтитул Знак1"/>
    <w:basedOn w:val="a1"/>
    <w:semiHidden/>
    <w:rsid w:val="00DA0B77"/>
  </w:style>
  <w:style w:type="character" w:customStyle="1" w:styleId="aff8">
    <w:name w:val="Текст Знак"/>
    <w:link w:val="aff9"/>
    <w:locked/>
    <w:rsid w:val="00DA0B77"/>
    <w:rPr>
      <w:rFonts w:ascii="Courier New" w:hAnsi="Courier New"/>
      <w:color w:val="000000"/>
      <w:lang w:val="en-GB"/>
    </w:rPr>
  </w:style>
  <w:style w:type="paragraph" w:styleId="aff9">
    <w:name w:val="Plain Text"/>
    <w:basedOn w:val="a0"/>
    <w:link w:val="aff8"/>
    <w:rsid w:val="00DA0B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color w:val="000000"/>
      <w:lang w:val="en-GB"/>
    </w:rPr>
  </w:style>
  <w:style w:type="character" w:customStyle="1" w:styleId="1f1">
    <w:name w:val="Текст Знак1"/>
    <w:basedOn w:val="a1"/>
    <w:rsid w:val="00DA0B77"/>
    <w:rPr>
      <w:rFonts w:ascii="Consolas" w:hAnsi="Consolas" w:cs="Consolas"/>
      <w:sz w:val="21"/>
      <w:szCs w:val="21"/>
    </w:rPr>
  </w:style>
  <w:style w:type="character" w:customStyle="1" w:styleId="affa">
    <w:name w:val="Текст сноски Знак"/>
    <w:link w:val="affb"/>
    <w:locked/>
    <w:rsid w:val="00DA0B77"/>
    <w:rPr>
      <w:lang w:val="x-none"/>
    </w:rPr>
  </w:style>
  <w:style w:type="paragraph" w:styleId="affb">
    <w:name w:val="footnote text"/>
    <w:basedOn w:val="a0"/>
    <w:link w:val="affa"/>
    <w:rsid w:val="00DA0B77"/>
    <w:pPr>
      <w:spacing w:after="0" w:line="240" w:lineRule="auto"/>
    </w:pPr>
    <w:rPr>
      <w:lang w:val="x-none"/>
    </w:rPr>
  </w:style>
  <w:style w:type="character" w:customStyle="1" w:styleId="1f2">
    <w:name w:val="Текст сноски Знак1"/>
    <w:basedOn w:val="a1"/>
    <w:rsid w:val="00DA0B77"/>
    <w:rPr>
      <w:sz w:val="20"/>
      <w:szCs w:val="20"/>
    </w:rPr>
  </w:style>
  <w:style w:type="character" w:customStyle="1" w:styleId="1f3">
    <w:name w:val="Текст выноски Знак1"/>
    <w:basedOn w:val="a1"/>
    <w:semiHidden/>
    <w:rsid w:val="00DA0B7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ocked/>
    <w:rsid w:val="00DA0B77"/>
    <w:rPr>
      <w:rFonts w:eastAsia="Batang" w:cs="Times New Roman"/>
      <w:sz w:val="24"/>
      <w:szCs w:val="24"/>
      <w:lang w:val="ru-RU" w:eastAsia="ko-KR" w:bidi="ar-SA"/>
    </w:rPr>
  </w:style>
  <w:style w:type="character" w:customStyle="1" w:styleId="140">
    <w:name w:val="Знак Знак14"/>
    <w:rsid w:val="00DA0B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31">
    <w:name w:val="Знак Знак13"/>
    <w:rsid w:val="00DA0B7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22">
    <w:name w:val="Знак Знак12"/>
    <w:rsid w:val="00DA0B77"/>
    <w:rPr>
      <w:b/>
      <w:bCs/>
      <w:i/>
      <w:iCs/>
      <w:sz w:val="26"/>
      <w:szCs w:val="26"/>
      <w:lang w:val="ru-RU" w:eastAsia="ru-RU" w:bidi="ar-SA"/>
    </w:rPr>
  </w:style>
  <w:style w:type="character" w:customStyle="1" w:styleId="113">
    <w:name w:val="Знак Знак11"/>
    <w:rsid w:val="00DA0B7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100">
    <w:name w:val="Знак Знак10"/>
    <w:rsid w:val="00DA0B77"/>
    <w:rPr>
      <w:rFonts w:eastAsia="Batang"/>
      <w:sz w:val="24"/>
      <w:szCs w:val="24"/>
      <w:lang w:val="ru-RU" w:eastAsia="ko-KR" w:bidi="ar-SA"/>
    </w:rPr>
  </w:style>
  <w:style w:type="character" w:customStyle="1" w:styleId="91">
    <w:name w:val="Знак Знак9"/>
    <w:rsid w:val="00DA0B77"/>
    <w:rPr>
      <w:sz w:val="24"/>
      <w:szCs w:val="24"/>
      <w:lang w:eastAsia="ru-RU" w:bidi="ar-SA"/>
    </w:rPr>
  </w:style>
  <w:style w:type="character" w:customStyle="1" w:styleId="82">
    <w:name w:val="Знак Знак8"/>
    <w:rsid w:val="00DA0B77"/>
    <w:rPr>
      <w:sz w:val="24"/>
      <w:szCs w:val="24"/>
      <w:lang w:eastAsia="ru-RU" w:bidi="ar-SA"/>
    </w:rPr>
  </w:style>
  <w:style w:type="character" w:customStyle="1" w:styleId="72">
    <w:name w:val="Знак Знак7"/>
    <w:rsid w:val="00DA0B77"/>
    <w:rPr>
      <w:rFonts w:eastAsia="Batang"/>
      <w:sz w:val="24"/>
      <w:szCs w:val="24"/>
      <w:lang w:val="ru-RU" w:eastAsia="ko-KR" w:bidi="ar-SA"/>
    </w:rPr>
  </w:style>
  <w:style w:type="character" w:customStyle="1" w:styleId="64">
    <w:name w:val="Знак Знак6"/>
    <w:rsid w:val="00DA0B77"/>
    <w:rPr>
      <w:rFonts w:eastAsia="Batang"/>
      <w:sz w:val="24"/>
      <w:szCs w:val="24"/>
      <w:lang w:eastAsia="ko-KR" w:bidi="ar-SA"/>
    </w:rPr>
  </w:style>
  <w:style w:type="character" w:customStyle="1" w:styleId="54">
    <w:name w:val="Знак Знак5"/>
    <w:rsid w:val="00DA0B77"/>
    <w:rPr>
      <w:lang w:val="en-GB" w:eastAsia="ru-RU" w:bidi="ar-SA"/>
    </w:rPr>
  </w:style>
  <w:style w:type="character" w:customStyle="1" w:styleId="44">
    <w:name w:val="Знак Знак4"/>
    <w:rsid w:val="00DA0B77"/>
    <w:rPr>
      <w:rFonts w:ascii="Courier New" w:hAnsi="Courier New"/>
      <w:color w:val="000000"/>
      <w:lang w:val="en-GB" w:eastAsia="ru-RU" w:bidi="ar-SA"/>
    </w:rPr>
  </w:style>
  <w:style w:type="character" w:customStyle="1" w:styleId="37">
    <w:name w:val="Знак Знак3"/>
    <w:semiHidden/>
    <w:rsid w:val="00DA0B77"/>
    <w:rPr>
      <w:lang w:eastAsia="ru-RU" w:bidi="ar-SA"/>
    </w:rPr>
  </w:style>
  <w:style w:type="character" w:customStyle="1" w:styleId="2a">
    <w:name w:val="Знак Знак2"/>
    <w:rsid w:val="00DA0B77"/>
    <w:rPr>
      <w:sz w:val="24"/>
      <w:szCs w:val="24"/>
      <w:lang w:eastAsia="ru-RU" w:bidi="ar-SA"/>
    </w:rPr>
  </w:style>
  <w:style w:type="character" w:customStyle="1" w:styleId="1f4">
    <w:name w:val="Знак Знак1"/>
    <w:rsid w:val="00DA0B77"/>
    <w:rPr>
      <w:rFonts w:ascii="Tahoma" w:hAnsi="Tahoma"/>
      <w:sz w:val="16"/>
      <w:szCs w:val="16"/>
      <w:lang w:eastAsia="ru-RU" w:bidi="ar-SA"/>
    </w:rPr>
  </w:style>
  <w:style w:type="character" w:customStyle="1" w:styleId="affc">
    <w:name w:val="Знак Знак"/>
    <w:rsid w:val="00DA0B77"/>
    <w:rPr>
      <w:sz w:val="16"/>
      <w:szCs w:val="16"/>
      <w:lang w:val="ru-RU" w:eastAsia="ru-RU" w:bidi="ar-SA"/>
    </w:rPr>
  </w:style>
  <w:style w:type="character" w:customStyle="1" w:styleId="213">
    <w:name w:val="Основной текст 2 Знак1"/>
    <w:semiHidden/>
    <w:rsid w:val="00DA0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Стиль нов"/>
    <w:basedOn w:val="afd"/>
    <w:rsid w:val="00DA0B77"/>
    <w:pPr>
      <w:spacing w:after="0" w:line="360" w:lineRule="auto"/>
      <w:ind w:left="0" w:firstLine="709"/>
      <w:jc w:val="both"/>
    </w:pPr>
    <w:rPr>
      <w:rFonts w:eastAsia="Batang"/>
      <w:i/>
    </w:rPr>
  </w:style>
  <w:style w:type="character" w:customStyle="1" w:styleId="290">
    <w:name w:val="Знак Знак29"/>
    <w:locked/>
    <w:rsid w:val="00DA0B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80">
    <w:name w:val="Знак Знак28"/>
    <w:locked/>
    <w:rsid w:val="00DA0B7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70">
    <w:name w:val="Знак Знак27"/>
    <w:locked/>
    <w:rsid w:val="00DA0B77"/>
    <w:rPr>
      <w:b/>
      <w:bCs/>
      <w:i/>
      <w:iCs/>
      <w:sz w:val="26"/>
      <w:szCs w:val="26"/>
      <w:lang w:val="ru-RU" w:eastAsia="ru-RU" w:bidi="ar-SA"/>
    </w:rPr>
  </w:style>
  <w:style w:type="character" w:customStyle="1" w:styleId="260">
    <w:name w:val="Знак Знак26"/>
    <w:locked/>
    <w:rsid w:val="00DA0B7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50">
    <w:name w:val="Знак Знак25"/>
    <w:locked/>
    <w:rsid w:val="00DA0B77"/>
    <w:rPr>
      <w:rFonts w:eastAsia="Batang"/>
      <w:sz w:val="24"/>
      <w:szCs w:val="24"/>
      <w:lang w:val="ru-RU" w:eastAsia="ko-KR" w:bidi="ar-SA"/>
    </w:rPr>
  </w:style>
  <w:style w:type="character" w:customStyle="1" w:styleId="240">
    <w:name w:val="Знак Знак24"/>
    <w:locked/>
    <w:rsid w:val="00DA0B77"/>
    <w:rPr>
      <w:sz w:val="24"/>
      <w:szCs w:val="24"/>
      <w:lang w:val="x-none" w:eastAsia="ru-RU" w:bidi="ar-SA"/>
    </w:rPr>
  </w:style>
  <w:style w:type="character" w:customStyle="1" w:styleId="230">
    <w:name w:val="Знак Знак23"/>
    <w:locked/>
    <w:rsid w:val="00DA0B77"/>
    <w:rPr>
      <w:sz w:val="24"/>
      <w:szCs w:val="24"/>
      <w:lang w:val="x-none" w:eastAsia="ru-RU" w:bidi="ar-SA"/>
    </w:rPr>
  </w:style>
  <w:style w:type="character" w:customStyle="1" w:styleId="220">
    <w:name w:val="Знак Знак22"/>
    <w:locked/>
    <w:rsid w:val="00DA0B77"/>
    <w:rPr>
      <w:rFonts w:eastAsia="Batang"/>
      <w:sz w:val="24"/>
      <w:szCs w:val="24"/>
      <w:lang w:val="ru-RU" w:eastAsia="ko-KR" w:bidi="ar-SA"/>
    </w:rPr>
  </w:style>
  <w:style w:type="character" w:customStyle="1" w:styleId="214">
    <w:name w:val="Знак Знак21"/>
    <w:locked/>
    <w:rsid w:val="00DA0B77"/>
    <w:rPr>
      <w:rFonts w:eastAsia="Batang"/>
      <w:sz w:val="24"/>
      <w:szCs w:val="24"/>
      <w:lang w:val="x-none" w:eastAsia="ko-KR" w:bidi="ar-SA"/>
    </w:rPr>
  </w:style>
  <w:style w:type="character" w:customStyle="1" w:styleId="200">
    <w:name w:val="Знак Знак20"/>
    <w:locked/>
    <w:rsid w:val="00DA0B77"/>
    <w:rPr>
      <w:lang w:val="en-GB" w:eastAsia="ru-RU" w:bidi="ar-SA"/>
    </w:rPr>
  </w:style>
  <w:style w:type="character" w:customStyle="1" w:styleId="190">
    <w:name w:val="Знак Знак19"/>
    <w:locked/>
    <w:rsid w:val="00DA0B77"/>
    <w:rPr>
      <w:rFonts w:ascii="Courier New" w:hAnsi="Courier New"/>
      <w:color w:val="000000"/>
      <w:lang w:val="en-GB" w:eastAsia="ru-RU" w:bidi="ar-SA"/>
    </w:rPr>
  </w:style>
  <w:style w:type="character" w:customStyle="1" w:styleId="170">
    <w:name w:val="Знак Знак17"/>
    <w:locked/>
    <w:rsid w:val="00DA0B77"/>
    <w:rPr>
      <w:sz w:val="24"/>
      <w:szCs w:val="24"/>
      <w:lang w:val="x-none" w:eastAsia="ru-RU" w:bidi="ar-SA"/>
    </w:rPr>
  </w:style>
  <w:style w:type="character" w:customStyle="1" w:styleId="150">
    <w:name w:val="Знак Знак15"/>
    <w:locked/>
    <w:rsid w:val="00DA0B77"/>
    <w:rPr>
      <w:sz w:val="16"/>
      <w:szCs w:val="16"/>
      <w:lang w:val="ru-RU" w:eastAsia="ru-RU" w:bidi="ar-SA"/>
    </w:rPr>
  </w:style>
  <w:style w:type="paragraph" w:customStyle="1" w:styleId="Iauiue">
    <w:name w:val="Iau?iue"/>
    <w:rsid w:val="00DA0B7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val="en-GB" w:eastAsia="ru-RU"/>
    </w:rPr>
  </w:style>
  <w:style w:type="paragraph" w:customStyle="1" w:styleId="affe">
    <w:name w:val="Знак"/>
    <w:basedOn w:val="a0"/>
    <w:rsid w:val="00DA0B7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2Char">
    <w:name w:val="Heading 2 Char"/>
    <w:locked/>
    <w:rsid w:val="00DA0B77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">
    <w:name w:val="Heading 3 Char"/>
    <w:locked/>
    <w:rsid w:val="00DA0B77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">
    <w:name w:val="Heading 5 Char"/>
    <w:locked/>
    <w:rsid w:val="00DA0B77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">
    <w:name w:val="Heading 9 Char"/>
    <w:locked/>
    <w:rsid w:val="00DA0B77"/>
    <w:rPr>
      <w:rFonts w:ascii="Arial" w:hAnsi="Arial" w:cs="Arial"/>
      <w:lang w:val="x-none" w:eastAsia="ru-RU"/>
    </w:rPr>
  </w:style>
  <w:style w:type="character" w:customStyle="1" w:styleId="BodyTextIndentChar1">
    <w:name w:val="Body Text Indent Char1"/>
    <w:locked/>
    <w:rsid w:val="00DA0B77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">
    <w:name w:val="Header Char"/>
    <w:locked/>
    <w:rsid w:val="00DA0B77"/>
    <w:rPr>
      <w:sz w:val="24"/>
      <w:lang w:val="x-none" w:eastAsia="ru-RU"/>
    </w:rPr>
  </w:style>
  <w:style w:type="character" w:customStyle="1" w:styleId="BodyTextChar">
    <w:name w:val="Body Text Char"/>
    <w:locked/>
    <w:rsid w:val="00DA0B77"/>
    <w:rPr>
      <w:sz w:val="24"/>
      <w:lang w:val="x-none" w:eastAsia="ru-RU"/>
    </w:rPr>
  </w:style>
  <w:style w:type="character" w:customStyle="1" w:styleId="NormalWebChar">
    <w:name w:val="Normal (Web) Char"/>
    <w:locked/>
    <w:rsid w:val="00DA0B77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">
    <w:name w:val="Body Text Indent 2 Char"/>
    <w:locked/>
    <w:rsid w:val="00DA0B77"/>
    <w:rPr>
      <w:rFonts w:eastAsia="Batang"/>
      <w:sz w:val="24"/>
      <w:lang w:val="x-none" w:eastAsia="ko-KR"/>
    </w:rPr>
  </w:style>
  <w:style w:type="character" w:customStyle="1" w:styleId="FooterChar">
    <w:name w:val="Footer Char"/>
    <w:locked/>
    <w:rsid w:val="00DA0B77"/>
    <w:rPr>
      <w:lang w:val="en-GB" w:eastAsia="ru-RU"/>
    </w:rPr>
  </w:style>
  <w:style w:type="character" w:customStyle="1" w:styleId="PlainTextChar">
    <w:name w:val="Plain Text Char"/>
    <w:locked/>
    <w:rsid w:val="00DA0B77"/>
    <w:rPr>
      <w:rFonts w:ascii="Courier New" w:hAnsi="Courier New"/>
      <w:color w:val="000000"/>
      <w:lang w:val="en-GB" w:eastAsia="ru-RU"/>
    </w:rPr>
  </w:style>
  <w:style w:type="character" w:customStyle="1" w:styleId="BodyText2Char">
    <w:name w:val="Body Text 2 Char"/>
    <w:locked/>
    <w:rsid w:val="00DA0B77"/>
    <w:rPr>
      <w:sz w:val="24"/>
      <w:lang w:val="x-none" w:eastAsia="ru-RU"/>
    </w:rPr>
  </w:style>
  <w:style w:type="character" w:customStyle="1" w:styleId="BodyTextIndent3Char">
    <w:name w:val="Body Text Indent 3 Char"/>
    <w:locked/>
    <w:rsid w:val="00DA0B77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41">
    <w:name w:val="Знак Знак141"/>
    <w:rsid w:val="00DA0B77"/>
    <w:rPr>
      <w:rFonts w:ascii="Arial" w:hAnsi="Arial"/>
      <w:b/>
      <w:i/>
      <w:sz w:val="28"/>
      <w:lang w:val="ru-RU" w:eastAsia="ru-RU"/>
    </w:rPr>
  </w:style>
  <w:style w:type="character" w:customStyle="1" w:styleId="1310">
    <w:name w:val="Знак Знак131"/>
    <w:rsid w:val="00DA0B77"/>
    <w:rPr>
      <w:rFonts w:ascii="Arial" w:hAnsi="Arial"/>
      <w:b/>
      <w:sz w:val="26"/>
      <w:lang w:val="ru-RU" w:eastAsia="ru-RU"/>
    </w:rPr>
  </w:style>
  <w:style w:type="character" w:customStyle="1" w:styleId="1210">
    <w:name w:val="Знак Знак121"/>
    <w:rsid w:val="00DA0B77"/>
    <w:rPr>
      <w:b/>
      <w:i/>
      <w:sz w:val="26"/>
      <w:lang w:val="ru-RU" w:eastAsia="ru-RU"/>
    </w:rPr>
  </w:style>
  <w:style w:type="character" w:customStyle="1" w:styleId="1111">
    <w:name w:val="Знак Знак111"/>
    <w:rsid w:val="00DA0B77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DA0B77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DA0B77"/>
    <w:rPr>
      <w:sz w:val="24"/>
      <w:lang w:val="x-none" w:eastAsia="ru-RU"/>
    </w:rPr>
  </w:style>
  <w:style w:type="character" w:customStyle="1" w:styleId="810">
    <w:name w:val="Знак Знак81"/>
    <w:rsid w:val="00DA0B77"/>
    <w:rPr>
      <w:sz w:val="24"/>
      <w:lang w:val="x-none" w:eastAsia="ru-RU"/>
    </w:rPr>
  </w:style>
  <w:style w:type="character" w:customStyle="1" w:styleId="710">
    <w:name w:val="Знак Знак71"/>
    <w:rsid w:val="00DA0B77"/>
    <w:rPr>
      <w:rFonts w:eastAsia="Batang"/>
      <w:sz w:val="24"/>
      <w:lang w:val="ru-RU" w:eastAsia="ko-KR"/>
    </w:rPr>
  </w:style>
  <w:style w:type="character" w:customStyle="1" w:styleId="610">
    <w:name w:val="Знак Знак61"/>
    <w:rsid w:val="00DA0B77"/>
    <w:rPr>
      <w:rFonts w:eastAsia="Batang"/>
      <w:sz w:val="24"/>
      <w:lang w:val="x-none" w:eastAsia="ko-KR"/>
    </w:rPr>
  </w:style>
  <w:style w:type="character" w:customStyle="1" w:styleId="511">
    <w:name w:val="Знак Знак51"/>
    <w:rsid w:val="00DA0B77"/>
    <w:rPr>
      <w:lang w:val="en-GB" w:eastAsia="ru-RU"/>
    </w:rPr>
  </w:style>
  <w:style w:type="character" w:customStyle="1" w:styleId="411">
    <w:name w:val="Знак Знак41"/>
    <w:rsid w:val="00DA0B77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DA0B77"/>
    <w:rPr>
      <w:sz w:val="24"/>
      <w:lang w:val="x-none" w:eastAsia="ru-RU"/>
    </w:rPr>
  </w:style>
  <w:style w:type="character" w:customStyle="1" w:styleId="160">
    <w:name w:val="Знак Знак16"/>
    <w:rsid w:val="00DA0B77"/>
    <w:rPr>
      <w:sz w:val="16"/>
      <w:lang w:val="ru-RU" w:eastAsia="ru-RU"/>
    </w:rPr>
  </w:style>
  <w:style w:type="character" w:customStyle="1" w:styleId="151">
    <w:name w:val="Знак Знак151"/>
    <w:locked/>
    <w:rsid w:val="00DA0B77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DA0B77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1">
    <w:name w:val="Heading 3 Char1"/>
    <w:locked/>
    <w:rsid w:val="00DA0B77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1">
    <w:name w:val="Heading 5 Char1"/>
    <w:locked/>
    <w:rsid w:val="00DA0B77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1">
    <w:name w:val="Heading 9 Char1"/>
    <w:locked/>
    <w:rsid w:val="00DA0B77"/>
    <w:rPr>
      <w:rFonts w:ascii="Arial" w:hAnsi="Arial" w:cs="Arial"/>
      <w:lang w:val="x-none" w:eastAsia="ru-RU"/>
    </w:rPr>
  </w:style>
  <w:style w:type="character" w:customStyle="1" w:styleId="BodyTextIndentChar2">
    <w:name w:val="Body Text Indent Char2"/>
    <w:locked/>
    <w:rsid w:val="00DA0B77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1">
    <w:name w:val="Header Char1"/>
    <w:locked/>
    <w:rsid w:val="00DA0B77"/>
    <w:rPr>
      <w:sz w:val="24"/>
      <w:lang w:val="x-none" w:eastAsia="ru-RU"/>
    </w:rPr>
  </w:style>
  <w:style w:type="character" w:customStyle="1" w:styleId="BodyTextChar1">
    <w:name w:val="Body Text Char1"/>
    <w:locked/>
    <w:rsid w:val="00DA0B77"/>
    <w:rPr>
      <w:sz w:val="24"/>
      <w:lang w:val="x-none" w:eastAsia="ru-RU"/>
    </w:rPr>
  </w:style>
  <w:style w:type="character" w:customStyle="1" w:styleId="NormalWebChar1">
    <w:name w:val="Normal (Web) Char1"/>
    <w:locked/>
    <w:rsid w:val="00DA0B77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1">
    <w:name w:val="Body Text Indent 2 Char1"/>
    <w:locked/>
    <w:rsid w:val="00DA0B77"/>
    <w:rPr>
      <w:rFonts w:eastAsia="Batang"/>
      <w:sz w:val="24"/>
      <w:lang w:val="x-none" w:eastAsia="ko-KR"/>
    </w:rPr>
  </w:style>
  <w:style w:type="character" w:customStyle="1" w:styleId="FooterChar1">
    <w:name w:val="Footer Char1"/>
    <w:locked/>
    <w:rsid w:val="00DA0B77"/>
    <w:rPr>
      <w:lang w:val="en-GB" w:eastAsia="ru-RU"/>
    </w:rPr>
  </w:style>
  <w:style w:type="character" w:customStyle="1" w:styleId="PlainTextChar1">
    <w:name w:val="Plain Text Char1"/>
    <w:locked/>
    <w:rsid w:val="00DA0B77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DA0B77"/>
    <w:rPr>
      <w:sz w:val="24"/>
      <w:lang w:val="x-none" w:eastAsia="ru-RU"/>
    </w:rPr>
  </w:style>
  <w:style w:type="character" w:customStyle="1" w:styleId="BodyTextIndent3Char1">
    <w:name w:val="Body Text Indent 3 Char1"/>
    <w:locked/>
    <w:rsid w:val="00DA0B77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42">
    <w:name w:val="Знак Знак142"/>
    <w:rsid w:val="00DA0B77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DA0B77"/>
    <w:rPr>
      <w:rFonts w:ascii="Arial" w:hAnsi="Arial"/>
      <w:b/>
      <w:sz w:val="26"/>
      <w:lang w:val="ru-RU" w:eastAsia="ru-RU"/>
    </w:rPr>
  </w:style>
  <w:style w:type="character" w:customStyle="1" w:styleId="1220">
    <w:name w:val="Знак Знак122"/>
    <w:rsid w:val="00DA0B77"/>
    <w:rPr>
      <w:b/>
      <w:i/>
      <w:sz w:val="26"/>
      <w:lang w:val="ru-RU" w:eastAsia="ru-RU"/>
    </w:rPr>
  </w:style>
  <w:style w:type="character" w:customStyle="1" w:styleId="1120">
    <w:name w:val="Знак Знак112"/>
    <w:rsid w:val="00DA0B77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DA0B77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DA0B77"/>
    <w:rPr>
      <w:sz w:val="24"/>
      <w:lang w:val="x-none" w:eastAsia="ru-RU"/>
    </w:rPr>
  </w:style>
  <w:style w:type="character" w:customStyle="1" w:styleId="820">
    <w:name w:val="Знак Знак82"/>
    <w:rsid w:val="00DA0B77"/>
    <w:rPr>
      <w:sz w:val="24"/>
      <w:lang w:val="x-none" w:eastAsia="ru-RU"/>
    </w:rPr>
  </w:style>
  <w:style w:type="character" w:customStyle="1" w:styleId="720">
    <w:name w:val="Знак Знак72"/>
    <w:rsid w:val="00DA0B77"/>
    <w:rPr>
      <w:rFonts w:eastAsia="Batang"/>
      <w:sz w:val="24"/>
      <w:lang w:val="ru-RU" w:eastAsia="ko-KR"/>
    </w:rPr>
  </w:style>
  <w:style w:type="character" w:customStyle="1" w:styleId="620">
    <w:name w:val="Знак Знак62"/>
    <w:rsid w:val="00DA0B77"/>
    <w:rPr>
      <w:rFonts w:eastAsia="Batang"/>
      <w:sz w:val="24"/>
      <w:lang w:val="x-none" w:eastAsia="ko-KR"/>
    </w:rPr>
  </w:style>
  <w:style w:type="character" w:customStyle="1" w:styleId="520">
    <w:name w:val="Знак Знак52"/>
    <w:rsid w:val="00DA0B77"/>
    <w:rPr>
      <w:lang w:val="en-GB" w:eastAsia="ru-RU"/>
    </w:rPr>
  </w:style>
  <w:style w:type="character" w:customStyle="1" w:styleId="420">
    <w:name w:val="Знак Знак42"/>
    <w:rsid w:val="00DA0B77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DA0B77"/>
    <w:rPr>
      <w:sz w:val="24"/>
      <w:lang w:val="x-none" w:eastAsia="ru-RU"/>
    </w:rPr>
  </w:style>
  <w:style w:type="character" w:customStyle="1" w:styleId="152">
    <w:name w:val="Знак Знак152"/>
    <w:locked/>
    <w:rsid w:val="00DA0B77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DA0B77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DA0B77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DA0B77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DA0B77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DA0B77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DA0B77"/>
    <w:rPr>
      <w:sz w:val="24"/>
      <w:lang w:val="x-none" w:eastAsia="ru-RU"/>
    </w:rPr>
  </w:style>
  <w:style w:type="character" w:customStyle="1" w:styleId="231">
    <w:name w:val="Знак Знак231"/>
    <w:locked/>
    <w:rsid w:val="00DA0B77"/>
    <w:rPr>
      <w:sz w:val="24"/>
      <w:lang w:val="x-none" w:eastAsia="ru-RU"/>
    </w:rPr>
  </w:style>
  <w:style w:type="character" w:customStyle="1" w:styleId="221">
    <w:name w:val="Знак Знак221"/>
    <w:locked/>
    <w:rsid w:val="00DA0B77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DA0B77"/>
    <w:rPr>
      <w:rFonts w:eastAsia="Batang"/>
      <w:sz w:val="24"/>
      <w:lang w:val="x-none" w:eastAsia="ko-KR"/>
    </w:rPr>
  </w:style>
  <w:style w:type="character" w:customStyle="1" w:styleId="201">
    <w:name w:val="Знак Знак201"/>
    <w:locked/>
    <w:rsid w:val="00DA0B77"/>
    <w:rPr>
      <w:lang w:val="en-GB" w:eastAsia="ru-RU"/>
    </w:rPr>
  </w:style>
  <w:style w:type="character" w:customStyle="1" w:styleId="191">
    <w:name w:val="Знак Знак191"/>
    <w:locked/>
    <w:rsid w:val="00DA0B77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DA0B77"/>
    <w:rPr>
      <w:sz w:val="24"/>
      <w:lang w:val="x-none" w:eastAsia="ru-RU"/>
    </w:rPr>
  </w:style>
  <w:style w:type="character" w:customStyle="1" w:styleId="180">
    <w:name w:val="Знак Знак18"/>
    <w:rsid w:val="00DA0B77"/>
    <w:rPr>
      <w:sz w:val="16"/>
      <w:lang w:val="ru-RU" w:eastAsia="ru-RU"/>
    </w:rPr>
  </w:style>
  <w:style w:type="character" w:customStyle="1" w:styleId="143">
    <w:name w:val="Знак Знак143"/>
    <w:rsid w:val="00DA0B77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DA0B77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DA0B77"/>
    <w:rPr>
      <w:b/>
      <w:i/>
      <w:sz w:val="26"/>
      <w:lang w:val="ru-RU" w:eastAsia="ru-RU"/>
    </w:rPr>
  </w:style>
  <w:style w:type="character" w:customStyle="1" w:styleId="1130">
    <w:name w:val="Знак Знак113"/>
    <w:rsid w:val="00DA0B77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DA0B77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DA0B77"/>
    <w:rPr>
      <w:sz w:val="24"/>
      <w:lang w:val="x-none" w:eastAsia="ru-RU"/>
    </w:rPr>
  </w:style>
  <w:style w:type="character" w:customStyle="1" w:styleId="83">
    <w:name w:val="Знак Знак83"/>
    <w:rsid w:val="00DA0B77"/>
    <w:rPr>
      <w:sz w:val="24"/>
      <w:lang w:val="x-none" w:eastAsia="ru-RU"/>
    </w:rPr>
  </w:style>
  <w:style w:type="character" w:customStyle="1" w:styleId="73">
    <w:name w:val="Знак Знак73"/>
    <w:rsid w:val="00DA0B77"/>
    <w:rPr>
      <w:rFonts w:eastAsia="Batang"/>
      <w:sz w:val="24"/>
      <w:lang w:val="ru-RU" w:eastAsia="ko-KR"/>
    </w:rPr>
  </w:style>
  <w:style w:type="character" w:customStyle="1" w:styleId="630">
    <w:name w:val="Знак Знак63"/>
    <w:rsid w:val="00DA0B77"/>
    <w:rPr>
      <w:rFonts w:eastAsia="Batang"/>
      <w:sz w:val="24"/>
      <w:lang w:val="x-none" w:eastAsia="ko-KR"/>
    </w:rPr>
  </w:style>
  <w:style w:type="character" w:customStyle="1" w:styleId="530">
    <w:name w:val="Знак Знак53"/>
    <w:rsid w:val="00DA0B77"/>
    <w:rPr>
      <w:lang w:val="en-GB" w:eastAsia="ru-RU"/>
    </w:rPr>
  </w:style>
  <w:style w:type="character" w:customStyle="1" w:styleId="430">
    <w:name w:val="Знак Знак43"/>
    <w:rsid w:val="00DA0B77"/>
    <w:rPr>
      <w:rFonts w:ascii="Courier New" w:hAnsi="Courier New"/>
      <w:color w:val="000000"/>
      <w:lang w:val="en-GB" w:eastAsia="ru-RU"/>
    </w:rPr>
  </w:style>
  <w:style w:type="character" w:customStyle="1" w:styleId="2140">
    <w:name w:val="Знак Знак214"/>
    <w:rsid w:val="00DA0B77"/>
    <w:rPr>
      <w:sz w:val="24"/>
      <w:lang w:val="x-none" w:eastAsia="ru-RU"/>
    </w:rPr>
  </w:style>
  <w:style w:type="character" w:customStyle="1" w:styleId="300">
    <w:name w:val="Знак Знак30"/>
    <w:rsid w:val="00DA0B77"/>
    <w:rPr>
      <w:sz w:val="16"/>
      <w:lang w:val="ru-RU" w:eastAsia="ru-RU"/>
    </w:rPr>
  </w:style>
  <w:style w:type="character" w:customStyle="1" w:styleId="153">
    <w:name w:val="Знак Знак153"/>
    <w:locked/>
    <w:rsid w:val="00DA0B77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DA0B77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DA0B77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DA0B77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DA0B77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DA0B77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DA0B77"/>
    <w:rPr>
      <w:sz w:val="24"/>
      <w:lang w:val="x-none" w:eastAsia="ru-RU"/>
    </w:rPr>
  </w:style>
  <w:style w:type="character" w:customStyle="1" w:styleId="232">
    <w:name w:val="Знак Знак232"/>
    <w:locked/>
    <w:rsid w:val="00DA0B77"/>
    <w:rPr>
      <w:sz w:val="24"/>
      <w:lang w:val="x-none" w:eastAsia="ru-RU"/>
    </w:rPr>
  </w:style>
  <w:style w:type="character" w:customStyle="1" w:styleId="222">
    <w:name w:val="Знак Знак222"/>
    <w:locked/>
    <w:rsid w:val="00DA0B77"/>
    <w:rPr>
      <w:rFonts w:eastAsia="Batang"/>
      <w:sz w:val="24"/>
      <w:lang w:val="ru-RU" w:eastAsia="ko-KR"/>
    </w:rPr>
  </w:style>
  <w:style w:type="character" w:customStyle="1" w:styleId="2130">
    <w:name w:val="Знак Знак213"/>
    <w:locked/>
    <w:rsid w:val="00DA0B77"/>
    <w:rPr>
      <w:rFonts w:eastAsia="Batang"/>
      <w:sz w:val="24"/>
      <w:lang w:val="x-none" w:eastAsia="ko-KR"/>
    </w:rPr>
  </w:style>
  <w:style w:type="character" w:customStyle="1" w:styleId="202">
    <w:name w:val="Знак Знак202"/>
    <w:locked/>
    <w:rsid w:val="00DA0B77"/>
    <w:rPr>
      <w:lang w:val="en-GB" w:eastAsia="ru-RU"/>
    </w:rPr>
  </w:style>
  <w:style w:type="character" w:customStyle="1" w:styleId="192">
    <w:name w:val="Знак Знак192"/>
    <w:locked/>
    <w:rsid w:val="00DA0B77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DA0B77"/>
    <w:rPr>
      <w:sz w:val="24"/>
      <w:lang w:val="x-none" w:eastAsia="ru-RU"/>
    </w:rPr>
  </w:style>
  <w:style w:type="character" w:customStyle="1" w:styleId="1100">
    <w:name w:val="Знак Знак110"/>
    <w:rsid w:val="00DA0B77"/>
    <w:rPr>
      <w:sz w:val="16"/>
      <w:lang w:val="ru-RU" w:eastAsia="ru-RU"/>
    </w:rPr>
  </w:style>
  <w:style w:type="character" w:customStyle="1" w:styleId="Heading2Char2">
    <w:name w:val="Heading 2 Char2"/>
    <w:locked/>
    <w:rsid w:val="00DA0B77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Heading3Char2">
    <w:name w:val="Heading 3 Char2"/>
    <w:locked/>
    <w:rsid w:val="00DA0B77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Heading5Char2">
    <w:name w:val="Heading 5 Char2"/>
    <w:locked/>
    <w:rsid w:val="00DA0B77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Heading9Char2">
    <w:name w:val="Heading 9 Char2"/>
    <w:locked/>
    <w:rsid w:val="00DA0B77"/>
    <w:rPr>
      <w:rFonts w:ascii="Arial" w:hAnsi="Arial" w:cs="Arial"/>
      <w:lang w:val="x-none" w:eastAsia="ru-RU"/>
    </w:rPr>
  </w:style>
  <w:style w:type="character" w:customStyle="1" w:styleId="BodyTextIndentChar3">
    <w:name w:val="Body Text Indent Char3"/>
    <w:locked/>
    <w:rsid w:val="00DA0B77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HeaderChar2">
    <w:name w:val="Header Char2"/>
    <w:locked/>
    <w:rsid w:val="00DA0B77"/>
    <w:rPr>
      <w:sz w:val="24"/>
      <w:lang w:val="x-none" w:eastAsia="x-none"/>
    </w:rPr>
  </w:style>
  <w:style w:type="character" w:customStyle="1" w:styleId="BodyTextChar2">
    <w:name w:val="Body Text Char2"/>
    <w:locked/>
    <w:rsid w:val="00DA0B77"/>
    <w:rPr>
      <w:sz w:val="24"/>
      <w:lang w:val="x-none" w:eastAsia="x-none"/>
    </w:rPr>
  </w:style>
  <w:style w:type="character" w:customStyle="1" w:styleId="NormalWebChar2">
    <w:name w:val="Normal (Web) Char2"/>
    <w:locked/>
    <w:rsid w:val="00DA0B77"/>
    <w:rPr>
      <w:rFonts w:ascii="Times New Roman" w:eastAsia="Batang" w:hAnsi="Times New Roman"/>
      <w:sz w:val="24"/>
      <w:lang w:val="x-none" w:eastAsia="ko-KR"/>
    </w:rPr>
  </w:style>
  <w:style w:type="character" w:customStyle="1" w:styleId="BodyTextIndent2Char2">
    <w:name w:val="Body Text Indent 2 Char2"/>
    <w:locked/>
    <w:rsid w:val="00DA0B77"/>
    <w:rPr>
      <w:rFonts w:eastAsia="Batang"/>
      <w:sz w:val="24"/>
      <w:lang w:val="x-none" w:eastAsia="ko-KR"/>
    </w:rPr>
  </w:style>
  <w:style w:type="character" w:customStyle="1" w:styleId="FooterChar2">
    <w:name w:val="Footer Char2"/>
    <w:locked/>
    <w:rsid w:val="00DA0B77"/>
    <w:rPr>
      <w:lang w:val="en-GB" w:eastAsia="x-none"/>
    </w:rPr>
  </w:style>
  <w:style w:type="character" w:customStyle="1" w:styleId="PlainTextChar2">
    <w:name w:val="Plain Text Char2"/>
    <w:locked/>
    <w:rsid w:val="00DA0B77"/>
    <w:rPr>
      <w:rFonts w:ascii="Courier New" w:hAnsi="Courier New"/>
      <w:color w:val="000000"/>
      <w:lang w:val="en-GB" w:eastAsia="x-none"/>
    </w:rPr>
  </w:style>
  <w:style w:type="character" w:customStyle="1" w:styleId="BodyText2Char2">
    <w:name w:val="Body Text 2 Char2"/>
    <w:locked/>
    <w:rsid w:val="00DA0B77"/>
    <w:rPr>
      <w:sz w:val="24"/>
      <w:lang w:val="x-none" w:eastAsia="x-none"/>
    </w:rPr>
  </w:style>
  <w:style w:type="character" w:customStyle="1" w:styleId="BodyTextIndent3Char2">
    <w:name w:val="Body Text Indent 3 Char2"/>
    <w:locked/>
    <w:rsid w:val="00DA0B77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144">
    <w:name w:val="Знак Знак144"/>
    <w:rsid w:val="00DA0B77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DA0B77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DA0B77"/>
    <w:rPr>
      <w:b/>
      <w:i/>
      <w:sz w:val="26"/>
      <w:lang w:val="ru-RU" w:eastAsia="ru-RU"/>
    </w:rPr>
  </w:style>
  <w:style w:type="character" w:customStyle="1" w:styleId="115">
    <w:name w:val="Знак Знак115"/>
    <w:rsid w:val="00DA0B77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DA0B77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DA0B77"/>
    <w:rPr>
      <w:sz w:val="24"/>
      <w:lang w:val="x-none" w:eastAsia="ru-RU"/>
    </w:rPr>
  </w:style>
  <w:style w:type="character" w:customStyle="1" w:styleId="84">
    <w:name w:val="Знак Знак84"/>
    <w:rsid w:val="00DA0B77"/>
    <w:rPr>
      <w:sz w:val="24"/>
      <w:lang w:val="x-none" w:eastAsia="ru-RU"/>
    </w:rPr>
  </w:style>
  <w:style w:type="character" w:customStyle="1" w:styleId="74">
    <w:name w:val="Знак Знак74"/>
    <w:rsid w:val="00DA0B77"/>
    <w:rPr>
      <w:rFonts w:eastAsia="Batang"/>
      <w:sz w:val="24"/>
      <w:lang w:val="ru-RU" w:eastAsia="ko-KR"/>
    </w:rPr>
  </w:style>
  <w:style w:type="character" w:customStyle="1" w:styleId="640">
    <w:name w:val="Знак Знак64"/>
    <w:rsid w:val="00DA0B77"/>
    <w:rPr>
      <w:rFonts w:eastAsia="Batang"/>
      <w:sz w:val="24"/>
      <w:lang w:val="x-none" w:eastAsia="ko-KR"/>
    </w:rPr>
  </w:style>
  <w:style w:type="character" w:customStyle="1" w:styleId="540">
    <w:name w:val="Знак Знак54"/>
    <w:rsid w:val="00DA0B77"/>
    <w:rPr>
      <w:lang w:val="en-GB" w:eastAsia="ru-RU"/>
    </w:rPr>
  </w:style>
  <w:style w:type="character" w:customStyle="1" w:styleId="440">
    <w:name w:val="Знак Знак44"/>
    <w:rsid w:val="00DA0B77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DA0B77"/>
    <w:rPr>
      <w:sz w:val="24"/>
      <w:lang w:val="x-none" w:eastAsia="ru-RU"/>
    </w:rPr>
  </w:style>
  <w:style w:type="character" w:customStyle="1" w:styleId="312">
    <w:name w:val="Знак Знак31"/>
    <w:rsid w:val="00DA0B77"/>
    <w:rPr>
      <w:sz w:val="16"/>
      <w:lang w:val="ru-RU" w:eastAsia="ru-RU"/>
    </w:rPr>
  </w:style>
  <w:style w:type="character" w:customStyle="1" w:styleId="154">
    <w:name w:val="Знак Знак154"/>
    <w:locked/>
    <w:rsid w:val="00DA0B77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DA0B77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DA0B77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DA0B77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DA0B77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DA0B77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DA0B77"/>
    <w:rPr>
      <w:sz w:val="24"/>
      <w:lang w:val="x-none" w:eastAsia="ru-RU"/>
    </w:rPr>
  </w:style>
  <w:style w:type="character" w:customStyle="1" w:styleId="233">
    <w:name w:val="Знак Знак233"/>
    <w:locked/>
    <w:rsid w:val="00DA0B77"/>
    <w:rPr>
      <w:sz w:val="24"/>
      <w:lang w:val="x-none" w:eastAsia="ru-RU"/>
    </w:rPr>
  </w:style>
  <w:style w:type="character" w:customStyle="1" w:styleId="223">
    <w:name w:val="Знак Знак223"/>
    <w:locked/>
    <w:rsid w:val="00DA0B77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DA0B77"/>
    <w:rPr>
      <w:rFonts w:eastAsia="Batang"/>
      <w:sz w:val="24"/>
      <w:lang w:val="x-none" w:eastAsia="ko-KR"/>
    </w:rPr>
  </w:style>
  <w:style w:type="character" w:customStyle="1" w:styleId="203">
    <w:name w:val="Знак Знак203"/>
    <w:locked/>
    <w:rsid w:val="00DA0B77"/>
    <w:rPr>
      <w:lang w:val="en-GB" w:eastAsia="ru-RU"/>
    </w:rPr>
  </w:style>
  <w:style w:type="character" w:customStyle="1" w:styleId="193">
    <w:name w:val="Знак Знак193"/>
    <w:locked/>
    <w:rsid w:val="00DA0B77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DA0B77"/>
    <w:rPr>
      <w:sz w:val="24"/>
      <w:lang w:val="x-none" w:eastAsia="ru-RU"/>
    </w:rPr>
  </w:style>
  <w:style w:type="character" w:customStyle="1" w:styleId="114">
    <w:name w:val="Знак Знак114"/>
    <w:rsid w:val="00DA0B77"/>
    <w:rPr>
      <w:sz w:val="16"/>
      <w:lang w:val="ru-RU" w:eastAsia="ru-RU"/>
    </w:rPr>
  </w:style>
  <w:style w:type="numbering" w:customStyle="1" w:styleId="11110">
    <w:name w:val="Нет списка1111"/>
    <w:next w:val="a3"/>
    <w:uiPriority w:val="99"/>
    <w:semiHidden/>
    <w:rsid w:val="00DA0B77"/>
  </w:style>
  <w:style w:type="paragraph" w:customStyle="1" w:styleId="xl63">
    <w:name w:val="xl63"/>
    <w:basedOn w:val="a0"/>
    <w:rsid w:val="00DA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0"/>
    <w:rsid w:val="00DA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11">
    <w:name w:val="Нет списка11111"/>
    <w:next w:val="a3"/>
    <w:semiHidden/>
    <w:rsid w:val="00DA0B77"/>
  </w:style>
  <w:style w:type="numbering" w:customStyle="1" w:styleId="1121">
    <w:name w:val="Нет списка112"/>
    <w:next w:val="a3"/>
    <w:semiHidden/>
    <w:rsid w:val="00DA0B77"/>
  </w:style>
  <w:style w:type="numbering" w:customStyle="1" w:styleId="2111">
    <w:name w:val="Нет списка211"/>
    <w:next w:val="a3"/>
    <w:semiHidden/>
    <w:rsid w:val="00DA0B77"/>
  </w:style>
  <w:style w:type="character" w:customStyle="1" w:styleId="116">
    <w:name w:val="Верхний колонтитул Знак11"/>
    <w:semiHidden/>
    <w:rsid w:val="00DA0B77"/>
    <w:rPr>
      <w:rFonts w:cs="Times New Roman"/>
      <w:sz w:val="24"/>
      <w:szCs w:val="24"/>
    </w:rPr>
  </w:style>
  <w:style w:type="character" w:customStyle="1" w:styleId="117">
    <w:name w:val="Основной текст Знак11"/>
    <w:semiHidden/>
    <w:rsid w:val="00DA0B77"/>
    <w:rPr>
      <w:rFonts w:cs="Times New Roman"/>
      <w:sz w:val="24"/>
      <w:szCs w:val="24"/>
    </w:rPr>
  </w:style>
  <w:style w:type="character" w:customStyle="1" w:styleId="2112">
    <w:name w:val="Основной текст с отступом 2 Знак11"/>
    <w:semiHidden/>
    <w:rsid w:val="00DA0B77"/>
    <w:rPr>
      <w:rFonts w:cs="Times New Roman"/>
      <w:sz w:val="24"/>
      <w:szCs w:val="24"/>
    </w:rPr>
  </w:style>
  <w:style w:type="character" w:customStyle="1" w:styleId="118">
    <w:name w:val="Нижний колонтитул Знак11"/>
    <w:semiHidden/>
    <w:rsid w:val="00DA0B77"/>
    <w:rPr>
      <w:rFonts w:cs="Times New Roman"/>
      <w:sz w:val="24"/>
      <w:szCs w:val="24"/>
    </w:rPr>
  </w:style>
  <w:style w:type="character" w:customStyle="1" w:styleId="119">
    <w:name w:val="Текст Знак11"/>
    <w:semiHidden/>
    <w:rsid w:val="00DA0B77"/>
    <w:rPr>
      <w:rFonts w:ascii="Consolas" w:hAnsi="Consolas" w:cs="Consolas"/>
      <w:sz w:val="21"/>
      <w:szCs w:val="21"/>
    </w:rPr>
  </w:style>
  <w:style w:type="character" w:customStyle="1" w:styleId="11a">
    <w:name w:val="Текст сноски Знак11"/>
    <w:semiHidden/>
    <w:rsid w:val="00DA0B77"/>
    <w:rPr>
      <w:rFonts w:cs="Times New Roman"/>
    </w:rPr>
  </w:style>
  <w:style w:type="character" w:customStyle="1" w:styleId="2113">
    <w:name w:val="Основной текст 2 Знак11"/>
    <w:semiHidden/>
    <w:rsid w:val="00DA0B77"/>
    <w:rPr>
      <w:rFonts w:cs="Times New Roman"/>
      <w:sz w:val="24"/>
      <w:szCs w:val="24"/>
    </w:rPr>
  </w:style>
  <w:style w:type="character" w:customStyle="1" w:styleId="11b">
    <w:name w:val="Текст выноски Знак11"/>
    <w:semiHidden/>
    <w:rsid w:val="00DA0B77"/>
    <w:rPr>
      <w:rFonts w:ascii="Tahoma" w:hAnsi="Tahoma" w:cs="Tahoma"/>
      <w:sz w:val="16"/>
      <w:szCs w:val="16"/>
    </w:rPr>
  </w:style>
  <w:style w:type="character" w:customStyle="1" w:styleId="145">
    <w:name w:val="Знак Знак145"/>
    <w:rsid w:val="00DA0B77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DA0B77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DA0B77"/>
    <w:rPr>
      <w:b/>
      <w:i/>
      <w:sz w:val="26"/>
      <w:lang w:val="ru-RU" w:eastAsia="ru-RU"/>
    </w:rPr>
  </w:style>
  <w:style w:type="character" w:customStyle="1" w:styleId="1170">
    <w:name w:val="Знак Знак117"/>
    <w:rsid w:val="00DA0B77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DA0B77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DA0B77"/>
    <w:rPr>
      <w:sz w:val="24"/>
      <w:lang w:val="x-none" w:eastAsia="ru-RU"/>
    </w:rPr>
  </w:style>
  <w:style w:type="character" w:customStyle="1" w:styleId="85">
    <w:name w:val="Знак Знак85"/>
    <w:rsid w:val="00DA0B77"/>
    <w:rPr>
      <w:sz w:val="24"/>
      <w:lang w:val="x-none" w:eastAsia="ru-RU"/>
    </w:rPr>
  </w:style>
  <w:style w:type="character" w:customStyle="1" w:styleId="75">
    <w:name w:val="Знак Знак75"/>
    <w:rsid w:val="00DA0B77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DA0B77"/>
    <w:rPr>
      <w:rFonts w:eastAsia="Batang"/>
      <w:sz w:val="24"/>
      <w:lang w:val="x-none" w:eastAsia="ko-KR"/>
    </w:rPr>
  </w:style>
  <w:style w:type="character" w:customStyle="1" w:styleId="55">
    <w:name w:val="Знак Знак55"/>
    <w:rsid w:val="00DA0B77"/>
    <w:rPr>
      <w:lang w:val="en-GB" w:eastAsia="ru-RU"/>
    </w:rPr>
  </w:style>
  <w:style w:type="character" w:customStyle="1" w:styleId="45">
    <w:name w:val="Знак Знак45"/>
    <w:rsid w:val="00DA0B77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DA0B77"/>
    <w:rPr>
      <w:sz w:val="24"/>
      <w:lang w:val="x-none" w:eastAsia="ru-RU"/>
    </w:rPr>
  </w:style>
  <w:style w:type="character" w:customStyle="1" w:styleId="330">
    <w:name w:val="Знак Знак33"/>
    <w:rsid w:val="00DA0B77"/>
    <w:rPr>
      <w:sz w:val="16"/>
      <w:lang w:val="ru-RU" w:eastAsia="ru-RU"/>
    </w:rPr>
  </w:style>
  <w:style w:type="character" w:customStyle="1" w:styleId="155">
    <w:name w:val="Знак Знак155"/>
    <w:locked/>
    <w:rsid w:val="00DA0B77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DA0B77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DA0B77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DA0B77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DA0B77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DA0B77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DA0B77"/>
    <w:rPr>
      <w:sz w:val="24"/>
      <w:lang w:val="x-none" w:eastAsia="ru-RU"/>
    </w:rPr>
  </w:style>
  <w:style w:type="character" w:customStyle="1" w:styleId="234">
    <w:name w:val="Знак Знак234"/>
    <w:locked/>
    <w:rsid w:val="00DA0B77"/>
    <w:rPr>
      <w:sz w:val="24"/>
      <w:lang w:val="x-none" w:eastAsia="ru-RU"/>
    </w:rPr>
  </w:style>
  <w:style w:type="character" w:customStyle="1" w:styleId="224">
    <w:name w:val="Знак Знак224"/>
    <w:locked/>
    <w:rsid w:val="00DA0B77"/>
    <w:rPr>
      <w:rFonts w:eastAsia="Batang"/>
      <w:sz w:val="24"/>
      <w:lang w:val="ru-RU" w:eastAsia="ko-KR"/>
    </w:rPr>
  </w:style>
  <w:style w:type="character" w:customStyle="1" w:styleId="217">
    <w:name w:val="Знак Знак217"/>
    <w:locked/>
    <w:rsid w:val="00DA0B77"/>
    <w:rPr>
      <w:rFonts w:eastAsia="Batang"/>
      <w:sz w:val="24"/>
      <w:lang w:val="x-none" w:eastAsia="ko-KR"/>
    </w:rPr>
  </w:style>
  <w:style w:type="character" w:customStyle="1" w:styleId="204">
    <w:name w:val="Знак Знак204"/>
    <w:locked/>
    <w:rsid w:val="00DA0B77"/>
    <w:rPr>
      <w:lang w:val="en-GB" w:eastAsia="ru-RU"/>
    </w:rPr>
  </w:style>
  <w:style w:type="character" w:customStyle="1" w:styleId="194">
    <w:name w:val="Знак Знак194"/>
    <w:locked/>
    <w:rsid w:val="00DA0B77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DA0B77"/>
    <w:rPr>
      <w:sz w:val="24"/>
      <w:lang w:val="x-none" w:eastAsia="ru-RU"/>
    </w:rPr>
  </w:style>
  <w:style w:type="character" w:customStyle="1" w:styleId="1160">
    <w:name w:val="Знак Знак116"/>
    <w:rsid w:val="00DA0B77"/>
    <w:rPr>
      <w:sz w:val="16"/>
      <w:lang w:val="ru-RU" w:eastAsia="ru-RU"/>
    </w:rPr>
  </w:style>
  <w:style w:type="character" w:customStyle="1" w:styleId="320">
    <w:name w:val="Знак Знак32"/>
    <w:rsid w:val="00DA0B77"/>
    <w:rPr>
      <w:lang w:val="x-none" w:eastAsia="ru-RU"/>
    </w:rPr>
  </w:style>
  <w:style w:type="character" w:customStyle="1" w:styleId="400">
    <w:name w:val="Знак Знак40"/>
    <w:locked/>
    <w:rsid w:val="00DA0B77"/>
    <w:rPr>
      <w:b/>
      <w:bCs/>
      <w:i/>
      <w:iCs/>
      <w:sz w:val="26"/>
      <w:szCs w:val="26"/>
      <w:lang w:val="ru-RU" w:eastAsia="ru-RU" w:bidi="ar-SA"/>
    </w:rPr>
  </w:style>
  <w:style w:type="character" w:customStyle="1" w:styleId="39">
    <w:name w:val="Знак Знак39"/>
    <w:locked/>
    <w:rsid w:val="00DA0B77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8">
    <w:name w:val="Знак Знак38"/>
    <w:locked/>
    <w:rsid w:val="00DA0B77"/>
    <w:rPr>
      <w:rFonts w:eastAsia="Batang"/>
      <w:sz w:val="24"/>
      <w:szCs w:val="24"/>
      <w:lang w:val="ru-RU" w:eastAsia="ko-KR" w:bidi="ar-SA"/>
    </w:rPr>
  </w:style>
  <w:style w:type="character" w:customStyle="1" w:styleId="370">
    <w:name w:val="Знак Знак37"/>
    <w:locked/>
    <w:rsid w:val="00DA0B77"/>
    <w:rPr>
      <w:sz w:val="24"/>
      <w:szCs w:val="24"/>
      <w:lang w:val="x-none" w:eastAsia="ru-RU" w:bidi="ar-SA"/>
    </w:rPr>
  </w:style>
  <w:style w:type="character" w:customStyle="1" w:styleId="360">
    <w:name w:val="Знак Знак36"/>
    <w:locked/>
    <w:rsid w:val="00DA0B77"/>
    <w:rPr>
      <w:sz w:val="24"/>
      <w:szCs w:val="24"/>
      <w:lang w:val="x-none" w:eastAsia="ru-RU" w:bidi="ar-SA"/>
    </w:rPr>
  </w:style>
  <w:style w:type="character" w:customStyle="1" w:styleId="350">
    <w:name w:val="Знак Знак35"/>
    <w:locked/>
    <w:rsid w:val="00DA0B77"/>
    <w:rPr>
      <w:rFonts w:eastAsia="Batang"/>
      <w:sz w:val="24"/>
      <w:szCs w:val="24"/>
      <w:lang w:val="ru-RU" w:eastAsia="ko-KR" w:bidi="ar-SA"/>
    </w:rPr>
  </w:style>
  <w:style w:type="character" w:customStyle="1" w:styleId="340">
    <w:name w:val="Знак Знак34"/>
    <w:locked/>
    <w:rsid w:val="00DA0B77"/>
    <w:rPr>
      <w:rFonts w:eastAsia="Batang"/>
      <w:sz w:val="24"/>
      <w:szCs w:val="24"/>
      <w:lang w:val="x-none" w:eastAsia="ko-KR" w:bidi="ar-SA"/>
    </w:rPr>
  </w:style>
  <w:style w:type="table" w:customStyle="1" w:styleId="1-31">
    <w:name w:val="Средняя заливка 1 - Акцент 31"/>
    <w:basedOn w:val="a2"/>
    <w:next w:val="1-3"/>
    <w:uiPriority w:val="63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2">
    <w:name w:val="Medium List 2 Accent 3"/>
    <w:basedOn w:val="a2"/>
    <w:uiPriority w:val="66"/>
    <w:rsid w:val="00DA0B7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310">
    <w:name w:val="Средняя сетка 1 - Акцент 31"/>
    <w:basedOn w:val="a2"/>
    <w:next w:val="1-30"/>
    <w:uiPriority w:val="67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4">
    <w:name w:val="Colorful Grid Accent 3"/>
    <w:basedOn w:val="a2"/>
    <w:uiPriority w:val="73"/>
    <w:rsid w:val="00DA0B77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2">
    <w:name w:val="Medium List 1 Accent 3"/>
    <w:basedOn w:val="a2"/>
    <w:uiPriority w:val="65"/>
    <w:rsid w:val="00DA0B77"/>
    <w:pPr>
      <w:spacing w:after="0" w:line="240" w:lineRule="auto"/>
    </w:pPr>
    <w:rPr>
      <w:rFonts w:ascii="Calibri" w:eastAsia="Times New Roman" w:hAnsi="Calibri" w:cs="Times New Roman"/>
      <w:color w:val="000000" w:themeColor="text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-3111">
    <w:name w:val="Светлая сетка - Акцент 311"/>
    <w:uiPriority w:val="99"/>
    <w:rsid w:val="00DA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5">
    <w:name w:val="Dark List Accent 3"/>
    <w:basedOn w:val="a2"/>
    <w:uiPriority w:val="70"/>
    <w:rsid w:val="00DA0B77"/>
    <w:pPr>
      <w:spacing w:after="0" w:line="240" w:lineRule="auto"/>
    </w:pPr>
    <w:rPr>
      <w:rFonts w:ascii="Calibri" w:eastAsia="Times New Roman" w:hAnsi="Calibri" w:cs="Times New Roman"/>
      <w:color w:val="FFFFFF" w:themeColor="background1"/>
      <w:sz w:val="20"/>
      <w:szCs w:val="20"/>
      <w:lang w:eastAsia="ru-RU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2-311">
    <w:name w:val="Средняя сетка 2 - Акцент 311"/>
    <w:uiPriority w:val="99"/>
    <w:rsid w:val="00DA0B7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table" w:customStyle="1" w:styleId="86">
    <w:name w:val="Сетка таблицы8"/>
    <w:basedOn w:val="a2"/>
    <w:next w:val="a6"/>
    <w:uiPriority w:val="59"/>
    <w:rsid w:val="00DA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"/>
    <w:next w:val="a3"/>
    <w:semiHidden/>
    <w:unhideWhenUsed/>
    <w:rsid w:val="00DA0B77"/>
  </w:style>
  <w:style w:type="table" w:customStyle="1" w:styleId="96">
    <w:name w:val="Сетка таблицы9"/>
    <w:basedOn w:val="a2"/>
    <w:next w:val="a6"/>
    <w:rsid w:val="00DA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"/>
    <w:next w:val="a3"/>
    <w:uiPriority w:val="99"/>
    <w:semiHidden/>
    <w:unhideWhenUsed/>
    <w:rsid w:val="00DA0B77"/>
  </w:style>
  <w:style w:type="numbering" w:customStyle="1" w:styleId="146">
    <w:name w:val="Нет списка14"/>
    <w:next w:val="a3"/>
    <w:uiPriority w:val="99"/>
    <w:semiHidden/>
    <w:unhideWhenUsed/>
    <w:rsid w:val="00DA0B77"/>
  </w:style>
  <w:style w:type="table" w:customStyle="1" w:styleId="106">
    <w:name w:val="Сетка таблицы10"/>
    <w:basedOn w:val="a2"/>
    <w:next w:val="a6"/>
    <w:uiPriority w:val="59"/>
    <w:rsid w:val="00DA0B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0">
    <w:name w:val="Светлая заливка - Акцент 12"/>
    <w:basedOn w:val="a2"/>
    <w:next w:val="-10"/>
    <w:uiPriority w:val="60"/>
    <w:rsid w:val="00DA0B77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-52">
    <w:name w:val="Средняя заливка 1 - Акцент 52"/>
    <w:basedOn w:val="a2"/>
    <w:next w:val="1-50"/>
    <w:uiPriority w:val="63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21">
    <w:name w:val="Сетка таблицы42"/>
    <w:basedOn w:val="a2"/>
    <w:next w:val="a6"/>
    <w:uiPriority w:val="59"/>
    <w:rsid w:val="00DA0B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0"/>
    <w:uiPriority w:val="99"/>
    <w:rsid w:val="00DA0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">
    <w:name w:val="Subtle Emphasis"/>
    <w:uiPriority w:val="19"/>
    <w:qFormat/>
    <w:rsid w:val="007B77C4"/>
    <w:rPr>
      <w:rFonts w:asciiTheme="majorHAnsi" w:eastAsiaTheme="majorEastAsia" w:hAnsiTheme="majorHAnsi" w:cstheme="majorBidi"/>
      <w:b/>
      <w:i/>
      <w:color w:val="4F81BD" w:themeColor="accent1"/>
    </w:rPr>
  </w:style>
  <w:style w:type="table" w:customStyle="1" w:styleId="1112">
    <w:name w:val="Сетка таблицы111"/>
    <w:basedOn w:val="a2"/>
    <w:next w:val="a6"/>
    <w:rsid w:val="00DA0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"/>
    <w:basedOn w:val="a2"/>
    <w:next w:val="a6"/>
    <w:uiPriority w:val="99"/>
    <w:rsid w:val="00DA0B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A0B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36">
    <w:name w:val="Сетка таблицы13"/>
    <w:basedOn w:val="a2"/>
    <w:next w:val="a6"/>
    <w:uiPriority w:val="59"/>
    <w:rsid w:val="0066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33">
    <w:name w:val="Средняя сетка 3 - Акцент 33"/>
    <w:basedOn w:val="a2"/>
    <w:next w:val="3-3"/>
    <w:uiPriority w:val="69"/>
    <w:rsid w:val="0066430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147">
    <w:name w:val="Сетка таблицы14"/>
    <w:basedOn w:val="a2"/>
    <w:next w:val="a6"/>
    <w:uiPriority w:val="59"/>
    <w:rsid w:val="00490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8">
    <w:name w:val="Обычный + 14 пт"/>
    <w:aliases w:val="По ширине,Первая строка:  1.25 см"/>
    <w:basedOn w:val="a0"/>
    <w:rsid w:val="00AB4A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156">
    <w:name w:val="Сетка таблицы15"/>
    <w:basedOn w:val="a2"/>
    <w:next w:val="a6"/>
    <w:uiPriority w:val="59"/>
    <w:rsid w:val="00EF0D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08B561879E4FA493D43F06B79E341D">
    <w:name w:val="1908B561879E4FA493D43F06B79E341D"/>
    <w:rsid w:val="00B2572C"/>
    <w:rPr>
      <w:lang w:eastAsia="ru-RU"/>
    </w:rPr>
  </w:style>
  <w:style w:type="table" w:styleId="1-1">
    <w:name w:val="Medium Grid 1 Accent 1"/>
    <w:basedOn w:val="a2"/>
    <w:uiPriority w:val="67"/>
    <w:rsid w:val="00B65D0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2"/>
    <w:uiPriority w:val="69"/>
    <w:rsid w:val="008471D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5A8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5">
    <w:name w:val="Medium Grid 2 Accent 5"/>
    <w:basedOn w:val="a2"/>
    <w:uiPriority w:val="68"/>
    <w:rsid w:val="00FA0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0">
    <w:name w:val="Light Grid Accent 5"/>
    <w:basedOn w:val="a2"/>
    <w:uiPriority w:val="62"/>
    <w:rsid w:val="003C47B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77">
    <w:name w:val="Стиль7"/>
    <w:basedOn w:val="a2"/>
    <w:uiPriority w:val="99"/>
    <w:rsid w:val="008471D4"/>
    <w:pPr>
      <w:spacing w:after="0" w:line="240" w:lineRule="auto"/>
    </w:pPr>
    <w:tblPr/>
    <w:tcPr>
      <w:shd w:val="clear" w:color="auto" w:fill="412D17"/>
    </w:tcPr>
  </w:style>
  <w:style w:type="paragraph" w:styleId="2b">
    <w:name w:val="Quote"/>
    <w:basedOn w:val="a0"/>
    <w:next w:val="a0"/>
    <w:link w:val="2c"/>
    <w:uiPriority w:val="29"/>
    <w:qFormat/>
    <w:rsid w:val="007B77C4"/>
    <w:rPr>
      <w:b/>
      <w:i/>
      <w:color w:val="C0504D" w:themeColor="accent2"/>
      <w:sz w:val="24"/>
    </w:rPr>
  </w:style>
  <w:style w:type="character" w:customStyle="1" w:styleId="2c">
    <w:name w:val="Цитата 2 Знак"/>
    <w:basedOn w:val="a1"/>
    <w:link w:val="2b"/>
    <w:uiPriority w:val="29"/>
    <w:rsid w:val="007B77C4"/>
    <w:rPr>
      <w:b/>
      <w:i/>
      <w:iCs/>
      <w:color w:val="C0504D" w:themeColor="accent2"/>
      <w:sz w:val="24"/>
      <w:szCs w:val="21"/>
    </w:rPr>
  </w:style>
  <w:style w:type="character" w:styleId="afff0">
    <w:name w:val="Intense Emphasis"/>
    <w:uiPriority w:val="21"/>
    <w:qFormat/>
    <w:rsid w:val="007B77C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ff1">
    <w:name w:val="Subtle Reference"/>
    <w:uiPriority w:val="31"/>
    <w:qFormat/>
    <w:rsid w:val="007B77C4"/>
    <w:rPr>
      <w:i/>
      <w:iCs/>
      <w:smallCaps/>
      <w:color w:val="C0504D" w:themeColor="accent2"/>
      <w:u w:color="C0504D" w:themeColor="accent2"/>
    </w:rPr>
  </w:style>
  <w:style w:type="character" w:styleId="afff2">
    <w:name w:val="Book Title"/>
    <w:uiPriority w:val="33"/>
    <w:qFormat/>
    <w:rsid w:val="007B77C4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ff3">
    <w:name w:val="TOC Heading"/>
    <w:basedOn w:val="1"/>
    <w:next w:val="a0"/>
    <w:uiPriority w:val="39"/>
    <w:semiHidden/>
    <w:unhideWhenUsed/>
    <w:qFormat/>
    <w:rsid w:val="007B77C4"/>
    <w:pPr>
      <w:outlineLvl w:val="9"/>
    </w:pPr>
  </w:style>
  <w:style w:type="character" w:customStyle="1" w:styleId="FontStyle12">
    <w:name w:val="Font Style12"/>
    <w:uiPriority w:val="99"/>
    <w:rsid w:val="002E70CB"/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2E7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6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63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6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t.tatarstan.ru/rus/file/pub/pub_115038.pdf" TargetMode="External"/><Relationship Id="rId18" Type="http://schemas.openxmlformats.org/officeDocument/2006/relationships/hyperlink" Target="http://kt.tatarstan.ru/rus/file/pub/pub_131568.pdf" TargetMode="External"/><Relationship Id="rId26" Type="http://schemas.openxmlformats.org/officeDocument/2006/relationships/hyperlink" Target="http://kt.tatar.ru/rus/info.php?id=116267&amp;page=2&amp;pub_id=56068" TargetMode="External"/><Relationship Id="rId39" Type="http://schemas.openxmlformats.org/officeDocument/2006/relationships/hyperlink" Target="http://kt.tatarstan.ru/rus/file/pub/pub_94876.pdf" TargetMode="External"/><Relationship Id="rId21" Type="http://schemas.openxmlformats.org/officeDocument/2006/relationships/hyperlink" Target="http://kt.tatarstan.ru/rus/file/pub/pub_135563.pdf" TargetMode="External"/><Relationship Id="rId34" Type="http://schemas.openxmlformats.org/officeDocument/2006/relationships/hyperlink" Target="http://kt.tatar.ru/rus/info.php?id=116267&amp;page=2&amp;pub_id=56073" TargetMode="External"/><Relationship Id="rId42" Type="http://schemas.openxmlformats.org/officeDocument/2006/relationships/hyperlink" Target="http://kt.tatarstan.ru/rus/file/pub/pub_59750.pdf" TargetMode="External"/><Relationship Id="rId47" Type="http://schemas.openxmlformats.org/officeDocument/2006/relationships/hyperlink" Target="http://kt.tatarstan.ru/rus/file/pub/pub_89569.docx" TargetMode="External"/><Relationship Id="rId50" Type="http://schemas.openxmlformats.org/officeDocument/2006/relationships/hyperlink" Target="http://kt.tatarstan.ru/rus/file/pub/pub_250882.pdf" TargetMode="External"/><Relationship Id="rId55" Type="http://schemas.openxmlformats.org/officeDocument/2006/relationships/hyperlink" Target="http://kt.tatarstan.ru/rus/file/pub/pub_56069.pdf" TargetMode="External"/><Relationship Id="rId63" Type="http://schemas.openxmlformats.org/officeDocument/2006/relationships/hyperlink" Target="http://kt.tatar.ru/rus/file/pub/pub_75798.pdf" TargetMode="External"/><Relationship Id="rId68" Type="http://schemas.openxmlformats.org/officeDocument/2006/relationships/header" Target="head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kt.tatarstan.ru/rus/info.php?id=116267&amp;pub_id=96072" TargetMode="External"/><Relationship Id="rId29" Type="http://schemas.openxmlformats.org/officeDocument/2006/relationships/hyperlink" Target="http://kt.tatarstan.ru/rus/file/pub/pub_144788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24" Type="http://schemas.openxmlformats.org/officeDocument/2006/relationships/hyperlink" Target="http://kt.tatarstan.ru/rus/file/pub/pub_144789.pdf" TargetMode="External"/><Relationship Id="rId32" Type="http://schemas.openxmlformats.org/officeDocument/2006/relationships/hyperlink" Target="http://kt.tatar.ru/rus/file/pub/pub_41438.pdf" TargetMode="External"/><Relationship Id="rId37" Type="http://schemas.openxmlformats.org/officeDocument/2006/relationships/hyperlink" Target="http://kt.tatarstan.ru/rus/file/pub/pub_100744.pdf" TargetMode="External"/><Relationship Id="rId40" Type="http://schemas.openxmlformats.org/officeDocument/2006/relationships/hyperlink" Target="http://kt.tatarstan.ru/rus/file/pub/pub_184325.pdf" TargetMode="External"/><Relationship Id="rId45" Type="http://schemas.openxmlformats.org/officeDocument/2006/relationships/hyperlink" Target="http://kt.tatarstan.ru/rus/file/pub/pub_129514.pdf" TargetMode="External"/><Relationship Id="rId53" Type="http://schemas.openxmlformats.org/officeDocument/2006/relationships/hyperlink" Target="http://kt.tatarstan.ru/rus/file/pub/pub_171102.pdf" TargetMode="External"/><Relationship Id="rId58" Type="http://schemas.openxmlformats.org/officeDocument/2006/relationships/hyperlink" Target="http://kt.tatarstan.ru/rus/file/pub/pub_256785.pdf" TargetMode="External"/><Relationship Id="rId66" Type="http://schemas.openxmlformats.org/officeDocument/2006/relationships/hyperlink" Target="http://kt.tatarstan.ru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kt.tatarstan.ru/rus/info.php?id=116267&amp;page=2&amp;pub_id=101071" TargetMode="External"/><Relationship Id="rId23" Type="http://schemas.openxmlformats.org/officeDocument/2006/relationships/hyperlink" Target="http://kt.tatar.ru/rus/file/pub/pub_50584.pdf" TargetMode="External"/><Relationship Id="rId28" Type="http://schemas.openxmlformats.org/officeDocument/2006/relationships/hyperlink" Target="http://kt.tatarstan.ru/rus/file/pub/pub_115038.pdf" TargetMode="External"/><Relationship Id="rId36" Type="http://schemas.openxmlformats.org/officeDocument/2006/relationships/hyperlink" Target="http://kt.tatarstan.ru/rus/file/pub/pub_94875.pdf" TargetMode="External"/><Relationship Id="rId49" Type="http://schemas.openxmlformats.org/officeDocument/2006/relationships/hyperlink" Target="http://kt.tatarstan.ru/rus/file/pub/pub_250880.pdf" TargetMode="External"/><Relationship Id="rId57" Type="http://schemas.openxmlformats.org/officeDocument/2006/relationships/hyperlink" Target="http://kt.tatarstan.ru/rus/file/pub/pub_78248.pdf" TargetMode="External"/><Relationship Id="rId61" Type="http://schemas.openxmlformats.org/officeDocument/2006/relationships/hyperlink" Target="http://kt.tatarstan.ru/rus/file/pub/pub_135564.pdf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://kt.tatarstan.ru/rus/file/pub/pub_131567.pdf" TargetMode="External"/><Relationship Id="rId31" Type="http://schemas.openxmlformats.org/officeDocument/2006/relationships/hyperlink" Target="http://kt.tatarstan.ru/rus/file/pub/pub_135762.pdf" TargetMode="External"/><Relationship Id="rId44" Type="http://schemas.openxmlformats.org/officeDocument/2006/relationships/hyperlink" Target="http://kt.tatar.ru/rus/file/pub/pub_50585.pdf" TargetMode="External"/><Relationship Id="rId52" Type="http://schemas.openxmlformats.org/officeDocument/2006/relationships/hyperlink" Target="http://kt.tatarstan.ru/rus/file/pub/pub_87173.pdf" TargetMode="External"/><Relationship Id="rId60" Type="http://schemas.openxmlformats.org/officeDocument/2006/relationships/hyperlink" Target="http://kt.tatarstan.ru/rus/file/pub/pub_89569.docx" TargetMode="External"/><Relationship Id="rId65" Type="http://schemas.openxmlformats.org/officeDocument/2006/relationships/hyperlink" Target="http://kt.tatarstan.ru/rus/file/pub/pub_56070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kt.tatarstan.ru/rus/info.php?id=116267&amp;pub_id=96071" TargetMode="External"/><Relationship Id="rId22" Type="http://schemas.openxmlformats.org/officeDocument/2006/relationships/hyperlink" Target="http://kt.tatar.ru/rus/info.php?id=116267&amp;page=2&amp;pub_id=56074" TargetMode="External"/><Relationship Id="rId27" Type="http://schemas.openxmlformats.org/officeDocument/2006/relationships/hyperlink" Target="http://kt.tatar.ru/rus/info.php?id=116267&amp;page=2&amp;pub_id=56068" TargetMode="External"/><Relationship Id="rId30" Type="http://schemas.openxmlformats.org/officeDocument/2006/relationships/hyperlink" Target="http://kt.tatarstan.ru/rus/info.php?id=395606" TargetMode="External"/><Relationship Id="rId35" Type="http://schemas.openxmlformats.org/officeDocument/2006/relationships/hyperlink" Target="http://kt.tatarstan.ru/rus/file/pub/pub_229671.pdf" TargetMode="External"/><Relationship Id="rId43" Type="http://schemas.openxmlformats.org/officeDocument/2006/relationships/hyperlink" Target="http://kt.tatarstan.ru/rus/file/pub/pub_137592.pdf" TargetMode="External"/><Relationship Id="rId48" Type="http://schemas.openxmlformats.org/officeDocument/2006/relationships/hyperlink" Target="http://kt.tatarstan.ru/rus/file/pub/pub_147087.pdf" TargetMode="External"/><Relationship Id="rId56" Type="http://schemas.openxmlformats.org/officeDocument/2006/relationships/hyperlink" Target="http://kt.tatar.ru/rus/file/pub/pub_37856.pdf" TargetMode="External"/><Relationship Id="rId64" Type="http://schemas.openxmlformats.org/officeDocument/2006/relationships/hyperlink" Target="http://kt.tatar.ru/rus/file/pub/pub_78216.pdf" TargetMode="External"/><Relationship Id="rId69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://kt.tatarstan.ru/rus/file/pub/pub_89569.docx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kt.tatarstan.ru/rus/info.php?id=116267&amp;page=2&amp;pub_id=89023" TargetMode="External"/><Relationship Id="rId17" Type="http://schemas.openxmlformats.org/officeDocument/2006/relationships/hyperlink" Target="http://kt.tatar.ru/rus/info.php?id=116267&amp;page=11&amp;pub_id=57531" TargetMode="External"/><Relationship Id="rId25" Type="http://schemas.openxmlformats.org/officeDocument/2006/relationships/hyperlink" Target="http://kt.tatarstan.ru/rus/file/pub/pub_129521.pdf" TargetMode="External"/><Relationship Id="rId33" Type="http://schemas.openxmlformats.org/officeDocument/2006/relationships/hyperlink" Target="http://kt.tatar.ru/rus/info.php?id=116267&amp;page=2&amp;pub_id=56073" TargetMode="External"/><Relationship Id="rId38" Type="http://schemas.openxmlformats.org/officeDocument/2006/relationships/hyperlink" Target="http://kt.tatarstan.ru/rus/file/pub/pub_57532.pdf" TargetMode="External"/><Relationship Id="rId46" Type="http://schemas.openxmlformats.org/officeDocument/2006/relationships/hyperlink" Target="http://kt.tatarstan.ru/rus/file/pub/pub_89569.docx" TargetMode="External"/><Relationship Id="rId59" Type="http://schemas.openxmlformats.org/officeDocument/2006/relationships/hyperlink" Target="http://kt.tatarstan.ru/rus/file/pub/pub_250875.pdf" TargetMode="External"/><Relationship Id="rId67" Type="http://schemas.openxmlformats.org/officeDocument/2006/relationships/hyperlink" Target="http://kt.tatarstan.ru/rus/ntarif.htm" TargetMode="External"/><Relationship Id="rId20" Type="http://schemas.openxmlformats.org/officeDocument/2006/relationships/hyperlink" Target="http://kt.tatarstan.ru/rus/file/pub/pub_135563.pdf" TargetMode="External"/><Relationship Id="rId41" Type="http://schemas.openxmlformats.org/officeDocument/2006/relationships/hyperlink" Target="http://kt.tatarstan.ru/rus/file/pub/pub_137589.pdf" TargetMode="External"/><Relationship Id="rId54" Type="http://schemas.openxmlformats.org/officeDocument/2006/relationships/hyperlink" Target="http://kt.tatarstan.ru/rus/file/pub/pub_145236.pdf" TargetMode="External"/><Relationship Id="rId62" Type="http://schemas.openxmlformats.org/officeDocument/2006/relationships/hyperlink" Target="http://kt.tatarstan.ru/rus/file/pub/pub_56440.pdf" TargetMode="External"/><Relationship Id="rId7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1071354422119493E-2"/>
          <c:y val="4.0149919060204771E-2"/>
          <c:w val="0.77236974453444496"/>
          <c:h val="0.8797260900359371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'Список 3'!$C$5</c:f>
              <c:strCache>
                <c:ptCount val="1"/>
                <c:pt idx="0">
                  <c:v>НВВ учтёная Госкомитетом</c:v>
                </c:pt>
              </c:strCache>
            </c:strRef>
          </c:tx>
          <c:spPr>
            <a:solidFill>
              <a:sysClr val="window" lastClr="FFFFFF">
                <a:lumMod val="50000"/>
              </a:sys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'Список 3'!$D$5:$F$5</c:f>
              <c:numCache>
                <c:formatCode>General</c:formatCode>
                <c:ptCount val="3"/>
                <c:pt idx="0">
                  <c:v>80.960000000000008</c:v>
                </c:pt>
                <c:pt idx="1">
                  <c:v>86.99</c:v>
                </c:pt>
                <c:pt idx="2">
                  <c:v>90</c:v>
                </c:pt>
              </c:numCache>
            </c:numRef>
          </c:val>
        </c:ser>
        <c:ser>
          <c:idx val="1"/>
          <c:order val="1"/>
          <c:tx>
            <c:strRef>
              <c:f>'Список 3'!$C$6</c:f>
              <c:strCache>
                <c:ptCount val="1"/>
                <c:pt idx="0">
                  <c:v>Экономический эффект</c:v>
                </c:pt>
              </c:strCache>
            </c:strRef>
          </c:tx>
          <c:spPr>
            <a:solidFill>
              <a:srgbClr val="FF5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'Список 3'!$D$6:$F$6</c:f>
              <c:numCache>
                <c:formatCode>General</c:formatCode>
                <c:ptCount val="3"/>
                <c:pt idx="0">
                  <c:v>11.04</c:v>
                </c:pt>
                <c:pt idx="1">
                  <c:v>13.01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3730688"/>
        <c:axId val="93732224"/>
      </c:barChart>
      <c:catAx>
        <c:axId val="93730688"/>
        <c:scaling>
          <c:orientation val="minMax"/>
        </c:scaling>
        <c:delete val="0"/>
        <c:axPos val="b"/>
        <c:majorTickMark val="out"/>
        <c:minorTickMark val="none"/>
        <c:tickLblPos val="nextTo"/>
        <c:crossAx val="93732224"/>
        <c:crosses val="autoZero"/>
        <c:auto val="1"/>
        <c:lblAlgn val="ctr"/>
        <c:lblOffset val="100"/>
        <c:noMultiLvlLbl val="0"/>
      </c:catAx>
      <c:valAx>
        <c:axId val="93732224"/>
        <c:scaling>
          <c:orientation val="minMax"/>
          <c:min val="5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3730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62636608603133"/>
          <c:y val="0.44046879556722068"/>
          <c:w val="0.21064338029333235"/>
          <c:h val="0.50616233650405351"/>
        </c:manualLayout>
      </c:layout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="1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0.13843</cdr:x>
      <cdr:y>0.92336</cdr:y>
    </cdr:from>
    <cdr:to>
      <cdr:x>0.24369</cdr:x>
      <cdr:y>0.9823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857415" y="2686581"/>
          <a:ext cx="651958" cy="17149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b="1" dirty="0" smtClean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2015 год</a:t>
          </a:r>
          <a:endParaRPr lang="ru-RU" b="1" dirty="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0.39238</cdr:x>
      <cdr:y>0.92142</cdr:y>
    </cdr:from>
    <cdr:to>
      <cdr:x>0.49935</cdr:x>
      <cdr:y>1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2430343" y="2681543"/>
          <a:ext cx="662550" cy="228634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b="1" dirty="0" smtClean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2016 год</a:t>
          </a:r>
          <a:endParaRPr lang="ru-RU" b="1" dirty="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0.64786</cdr:x>
      <cdr:y>0.92456</cdr:y>
    </cdr:from>
    <cdr:to>
      <cdr:x>0.76242</cdr:x>
      <cdr:y>1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4012732" y="2690679"/>
          <a:ext cx="709561" cy="21949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b="1" dirty="0" smtClean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2017 год</a:t>
          </a:r>
          <a:endParaRPr lang="ru-RU" b="1" dirty="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0.03704</cdr:x>
      <cdr:y>0.04919</cdr:y>
    </cdr:from>
    <cdr:to>
      <cdr:x>0.24263</cdr:x>
      <cdr:y>0.15575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229418" y="143123"/>
          <a:ext cx="1273378" cy="3100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 dirty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м</a:t>
          </a:r>
          <a:r>
            <a:rPr lang="ru-RU" sz="800" b="1" dirty="0" smtClean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лрд. рублей</a:t>
          </a:r>
          <a:endParaRPr lang="ru-RU" sz="800" b="1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0.26574</cdr:x>
      <cdr:y>0.38806</cdr:y>
    </cdr:from>
    <cdr:to>
      <cdr:x>0.26702</cdr:x>
      <cdr:y>0.54656</cdr:y>
    </cdr:to>
    <cdr:cxnSp macro="">
      <cdr:nvCxnSpPr>
        <cdr:cNvPr id="7" name="Прямая со стрелкой 6"/>
        <cdr:cNvCxnSpPr/>
      </cdr:nvCxnSpPr>
      <cdr:spPr>
        <a:xfrm xmlns:a="http://schemas.openxmlformats.org/drawingml/2006/main">
          <a:off x="1645920" y="1129085"/>
          <a:ext cx="7951" cy="461176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rgbClr val="C0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0.26038</cdr:x>
      <cdr:y>0.5506</cdr:y>
    </cdr:from>
    <cdr:to>
      <cdr:x>0.36587</cdr:x>
      <cdr:y>0.64494</cdr:y>
    </cdr:to>
    <cdr:sp macro="" textlink="">
      <cdr:nvSpPr>
        <cdr:cNvPr id="8" name="Прямоугольник 7"/>
        <cdr:cNvSpPr/>
      </cdr:nvSpPr>
      <cdr:spPr>
        <a:xfrm xmlns:a="http://schemas.openxmlformats.org/drawingml/2006/main">
          <a:off x="1612739" y="1602011"/>
          <a:ext cx="653382" cy="27449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solidFill>
            <a:srgbClr val="C0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b="1" dirty="0" smtClean="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- 12%</a:t>
          </a:r>
          <a:endParaRPr lang="ru-RU" b="1" dirty="0">
            <a:solidFill>
              <a:srgbClr val="FF0000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0.10784</cdr:x>
      <cdr:y>0.18856</cdr:y>
    </cdr:from>
    <cdr:to>
      <cdr:x>0.30682</cdr:x>
      <cdr:y>0.33398</cdr:y>
    </cdr:to>
    <cdr:sp macro="" textlink="">
      <cdr:nvSpPr>
        <cdr:cNvPr id="12" name="Прямоугольник 11"/>
        <cdr:cNvSpPr/>
      </cdr:nvSpPr>
      <cdr:spPr>
        <a:xfrm xmlns:a="http://schemas.openxmlformats.org/drawingml/2006/main">
          <a:off x="667909" y="548640"/>
          <a:ext cx="1232452" cy="42309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 dirty="0" smtClean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Заявленная НВВ </a:t>
          </a:r>
        </a:p>
        <a:p xmlns:a="http://schemas.openxmlformats.org/drawingml/2006/main">
          <a:r>
            <a:rPr lang="ru-RU" sz="800" b="1" dirty="0" smtClean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92 млрд. рублей</a:t>
          </a:r>
          <a:endParaRPr lang="ru-RU" sz="800" b="1" dirty="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128FCE-EF2A-4D07-95E4-E64F4BD4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13613</Words>
  <Characters>77598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Государственный комитет Республики Татарстан по тарифам</Company>
  <LinksUpToDate>false</LinksUpToDate>
  <CharactersWithSpaces>91029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>Государственного комитета      Республики Татарстан по тарифам</dc:subject>
  <dc:creator>ГОСУДАРСТВЕННЫЙ КОМИТЕТ РЕСПУБЛИКИ ТАТАРСТАН</dc:creator>
  <cp:lastModifiedBy>Аксанова Ирина Мансуровна</cp:lastModifiedBy>
  <cp:revision>20</cp:revision>
  <cp:lastPrinted>2017-02-02T09:30:00Z</cp:lastPrinted>
  <dcterms:created xsi:type="dcterms:W3CDTF">2017-02-13T07:07:00Z</dcterms:created>
  <dcterms:modified xsi:type="dcterms:W3CDTF">2017-02-13T07:27:00Z</dcterms:modified>
</cp:coreProperties>
</file>