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F8F" w:rsidRPr="00DE12CD" w:rsidRDefault="00201F8F" w:rsidP="00201F8F">
      <w:pPr>
        <w:spacing w:after="0" w:line="360" w:lineRule="auto"/>
        <w:jc w:val="center"/>
        <w:rPr>
          <w:rFonts w:ascii="Arial" w:eastAsia="Times New Roman" w:hAnsi="Arial" w:cs="Arial"/>
          <w:b/>
          <w:color w:val="943634" w:themeColor="accent2" w:themeShade="BF"/>
          <w:sz w:val="27"/>
          <w:szCs w:val="27"/>
          <w:lang w:eastAsia="ru-RU"/>
        </w:rPr>
      </w:pPr>
      <w:r w:rsidRPr="00DE12CD">
        <w:rPr>
          <w:rFonts w:ascii="Arial" w:eastAsia="Times New Roman" w:hAnsi="Arial" w:cs="Arial"/>
          <w:b/>
          <w:color w:val="943634" w:themeColor="accent2" w:themeShade="BF"/>
          <w:sz w:val="27"/>
          <w:szCs w:val="27"/>
          <w:lang w:eastAsia="ru-RU"/>
        </w:rPr>
        <w:t>ГОСУДАРСТВЕННЫЙ КОМИТЕТ РЕСПУБЛИКИ ТАТАРСТАН</w:t>
      </w:r>
    </w:p>
    <w:p w:rsidR="00201F8F" w:rsidRPr="00DE12CD" w:rsidRDefault="00201F8F" w:rsidP="009C4DAB">
      <w:pPr>
        <w:spacing w:after="0" w:line="360" w:lineRule="auto"/>
        <w:jc w:val="center"/>
        <w:rPr>
          <w:rFonts w:ascii="Arial" w:eastAsia="Times New Roman" w:hAnsi="Arial" w:cs="Arial"/>
          <w:b/>
          <w:color w:val="943634" w:themeColor="accent2" w:themeShade="BF"/>
          <w:sz w:val="27"/>
          <w:szCs w:val="27"/>
          <w:lang w:eastAsia="ru-RU"/>
        </w:rPr>
      </w:pPr>
      <w:r w:rsidRPr="00DE12CD">
        <w:rPr>
          <w:rFonts w:ascii="Arial" w:eastAsia="Times New Roman" w:hAnsi="Arial" w:cs="Arial"/>
          <w:b/>
          <w:color w:val="943634" w:themeColor="accent2" w:themeShade="BF"/>
          <w:sz w:val="27"/>
          <w:szCs w:val="27"/>
          <w:lang w:eastAsia="ru-RU"/>
        </w:rPr>
        <w:t>ПО ТАРИФАМ</w:t>
      </w:r>
    </w:p>
    <w:p w:rsidR="00201F8F" w:rsidRPr="00DE12CD" w:rsidRDefault="00201F8F" w:rsidP="00201F8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E12C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ПРЕСС-РЕЛИЗ </w:t>
      </w:r>
    </w:p>
    <w:p w:rsidR="00201F8F" w:rsidRPr="00DE12CD" w:rsidRDefault="00201F8F" w:rsidP="00201F8F">
      <w:pPr>
        <w:spacing w:after="0" w:line="360" w:lineRule="auto"/>
        <w:jc w:val="right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DE12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 w:rsidRPr="00DE12C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г. Казань, </w:t>
      </w:r>
      <w:r w:rsidR="00694C00" w:rsidRPr="00694C0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ул. Оренбургский тракт, д. 24</w:t>
      </w:r>
      <w:r w:rsidRPr="00DE12C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</w:p>
    <w:p w:rsidR="00201F8F" w:rsidRPr="009C4DAB" w:rsidRDefault="00694C00" w:rsidP="009C4DAB">
      <w:pPr>
        <w:spacing w:after="0" w:line="360" w:lineRule="auto"/>
        <w:jc w:val="right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694C00">
        <w:rPr>
          <w:rFonts w:ascii="Arial" w:eastAsia="Times New Roman" w:hAnsi="Arial" w:cs="Arial"/>
          <w:b/>
          <w:sz w:val="20"/>
          <w:szCs w:val="20"/>
          <w:lang w:eastAsia="ru-RU"/>
        </w:rPr>
        <w:t>Учебно-методический центр ФАС России</w:t>
      </w:r>
      <w:r w:rsidR="00201F8F" w:rsidRPr="00DE12C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</w:p>
    <w:p w:rsidR="00201F8F" w:rsidRPr="00DE12CD" w:rsidRDefault="00694C00" w:rsidP="00201F8F">
      <w:pPr>
        <w:pBdr>
          <w:bottom w:val="single" w:sz="12" w:space="1" w:color="auto"/>
        </w:pBd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3 февраля</w:t>
      </w:r>
      <w:r w:rsidR="007F04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201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6</w:t>
      </w:r>
      <w:r w:rsidR="00201F8F" w:rsidRPr="00DE12C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года</w:t>
      </w:r>
      <w:r w:rsidR="00201F8F" w:rsidRPr="00DE12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 w:rsidR="00201F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</w:t>
      </w:r>
      <w:r w:rsidR="00201F8F" w:rsidRPr="00DE12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201F8F">
        <w:rPr>
          <w:rFonts w:ascii="Arial" w:eastAsia="Times New Roman" w:hAnsi="Arial" w:cs="Arial"/>
          <w:b/>
          <w:sz w:val="20"/>
          <w:szCs w:val="20"/>
          <w:lang w:eastAsia="ru-RU"/>
        </w:rPr>
        <w:t>1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6</w:t>
      </w:r>
      <w:r w:rsidR="00201F8F" w:rsidRPr="00DE12CD">
        <w:rPr>
          <w:rFonts w:ascii="Arial" w:eastAsia="Times New Roman" w:hAnsi="Arial" w:cs="Arial"/>
          <w:b/>
          <w:sz w:val="20"/>
          <w:szCs w:val="20"/>
          <w:lang w:eastAsia="ru-RU"/>
        </w:rPr>
        <w:t>.</w:t>
      </w:r>
      <w:r w:rsidR="00201F8F" w:rsidRPr="000E4E41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201F8F" w:rsidRPr="00DE12CD">
        <w:rPr>
          <w:rFonts w:ascii="Arial" w:eastAsia="Times New Roman" w:hAnsi="Arial" w:cs="Arial"/>
          <w:b/>
          <w:sz w:val="20"/>
          <w:szCs w:val="20"/>
          <w:lang w:eastAsia="ru-RU"/>
        </w:rPr>
        <w:t>00 часов</w:t>
      </w:r>
    </w:p>
    <w:p w:rsidR="00201F8F" w:rsidRDefault="00201F8F" w:rsidP="00201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F8F" w:rsidRPr="00DE12CD" w:rsidRDefault="00D30477" w:rsidP="00F43166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Государственный комитет Р</w:t>
      </w:r>
      <w:r w:rsidR="00201F8F" w:rsidRPr="00DE12CD">
        <w:rPr>
          <w:rFonts w:ascii="Arial" w:eastAsia="Times New Roman" w:hAnsi="Arial" w:cs="Arial"/>
          <w:b/>
          <w:sz w:val="24"/>
          <w:szCs w:val="24"/>
          <w:lang w:eastAsia="ru-RU"/>
        </w:rPr>
        <w:t>еспублики Татарстан по тари</w:t>
      </w:r>
      <w:r w:rsidR="00674933">
        <w:rPr>
          <w:rFonts w:ascii="Arial" w:eastAsia="Times New Roman" w:hAnsi="Arial" w:cs="Arial"/>
          <w:b/>
          <w:sz w:val="24"/>
          <w:szCs w:val="24"/>
          <w:lang w:eastAsia="ru-RU"/>
        </w:rPr>
        <w:t>фам подвел  итоги работы за 201</w:t>
      </w:r>
      <w:r w:rsidR="00694C00"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="00201F8F" w:rsidRPr="00DE12C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год: </w:t>
      </w:r>
      <w:r w:rsidR="00694C0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экономический эффект государственного регулирования составил порядка 13 </w:t>
      </w:r>
      <w:proofErr w:type="spellStart"/>
      <w:r w:rsidR="00694C00">
        <w:rPr>
          <w:rFonts w:ascii="Arial" w:eastAsia="Times New Roman" w:hAnsi="Arial" w:cs="Arial"/>
          <w:b/>
          <w:sz w:val="24"/>
          <w:szCs w:val="24"/>
          <w:lang w:eastAsia="ru-RU"/>
        </w:rPr>
        <w:t>млрд</w:t>
      </w:r>
      <w:proofErr w:type="gramStart"/>
      <w:r w:rsidR="00694C00">
        <w:rPr>
          <w:rFonts w:ascii="Arial" w:eastAsia="Times New Roman" w:hAnsi="Arial" w:cs="Arial"/>
          <w:b/>
          <w:sz w:val="24"/>
          <w:szCs w:val="24"/>
          <w:lang w:eastAsia="ru-RU"/>
        </w:rPr>
        <w:t>.р</w:t>
      </w:r>
      <w:proofErr w:type="gramEnd"/>
      <w:r w:rsidR="00694C00">
        <w:rPr>
          <w:rFonts w:ascii="Arial" w:eastAsia="Times New Roman" w:hAnsi="Arial" w:cs="Arial"/>
          <w:b/>
          <w:sz w:val="24"/>
          <w:szCs w:val="24"/>
          <w:lang w:eastAsia="ru-RU"/>
        </w:rPr>
        <w:t>ублей</w:t>
      </w:r>
      <w:proofErr w:type="spellEnd"/>
      <w:r w:rsidR="00694C00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201F8F" w:rsidRDefault="00201F8F" w:rsidP="00201F8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238" w:rsidRPr="00A81F16" w:rsidRDefault="009B0238" w:rsidP="00201F8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F4D" w:rsidRDefault="00600F4D" w:rsidP="00D304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Государственный комитет Р</w:t>
      </w:r>
      <w:r w:rsidR="00D30477">
        <w:rPr>
          <w:rFonts w:ascii="Arial" w:hAnsi="Arial" w:cs="Arial"/>
          <w:sz w:val="24"/>
          <w:szCs w:val="24"/>
        </w:rPr>
        <w:t>еспублики Татарстан по тарифам (далее - Госкомитет)</w:t>
      </w:r>
      <w:r w:rsidRPr="00600F4D">
        <w:rPr>
          <w:rFonts w:ascii="Arial" w:hAnsi="Arial" w:cs="Arial"/>
          <w:sz w:val="24"/>
          <w:szCs w:val="24"/>
        </w:rPr>
        <w:t xml:space="preserve"> является единым органом ре</w:t>
      </w:r>
      <w:r w:rsidR="00D30477">
        <w:rPr>
          <w:rFonts w:ascii="Arial" w:hAnsi="Arial" w:cs="Arial"/>
          <w:sz w:val="24"/>
          <w:szCs w:val="24"/>
        </w:rPr>
        <w:t xml:space="preserve">гулирования на территории </w:t>
      </w:r>
      <w:r w:rsidRPr="00600F4D">
        <w:rPr>
          <w:rFonts w:ascii="Arial" w:hAnsi="Arial" w:cs="Arial"/>
          <w:sz w:val="24"/>
          <w:szCs w:val="24"/>
        </w:rPr>
        <w:t>республики и осуществляет регулирование более</w:t>
      </w:r>
      <w:r w:rsidR="00C0009A">
        <w:rPr>
          <w:rFonts w:ascii="Arial" w:hAnsi="Arial" w:cs="Arial"/>
          <w:sz w:val="24"/>
          <w:szCs w:val="24"/>
        </w:rPr>
        <w:t xml:space="preserve"> 1000 предприятий по 45</w:t>
      </w:r>
      <w:r w:rsidRPr="00600F4D">
        <w:rPr>
          <w:rFonts w:ascii="Arial" w:hAnsi="Arial" w:cs="Arial"/>
          <w:sz w:val="24"/>
          <w:szCs w:val="24"/>
        </w:rPr>
        <w:t xml:space="preserve"> напр</w:t>
      </w:r>
      <w:r w:rsidR="00F43166">
        <w:rPr>
          <w:rFonts w:ascii="Arial" w:hAnsi="Arial" w:cs="Arial"/>
          <w:sz w:val="24"/>
          <w:szCs w:val="24"/>
        </w:rPr>
        <w:t>авлениям. Основными</w:t>
      </w:r>
      <w:r w:rsidR="007B07C6">
        <w:rPr>
          <w:rFonts w:ascii="Arial" w:hAnsi="Arial" w:cs="Arial"/>
          <w:sz w:val="24"/>
          <w:szCs w:val="24"/>
        </w:rPr>
        <w:t xml:space="preserve"> направлениями являются: регулирование цен и тарифов </w:t>
      </w:r>
      <w:r w:rsidRPr="00600F4D">
        <w:rPr>
          <w:rFonts w:ascii="Arial" w:hAnsi="Arial" w:cs="Arial"/>
          <w:sz w:val="24"/>
          <w:szCs w:val="24"/>
        </w:rPr>
        <w:t>на газ, электрическую и</w:t>
      </w:r>
      <w:r w:rsidR="00C0009A">
        <w:rPr>
          <w:rFonts w:ascii="Arial" w:hAnsi="Arial" w:cs="Arial"/>
          <w:sz w:val="24"/>
          <w:szCs w:val="24"/>
        </w:rPr>
        <w:t xml:space="preserve"> тепловую энергию, воду</w:t>
      </w:r>
      <w:r w:rsidR="007B07C6">
        <w:rPr>
          <w:rFonts w:ascii="Arial" w:hAnsi="Arial" w:cs="Arial"/>
          <w:sz w:val="24"/>
          <w:szCs w:val="24"/>
        </w:rPr>
        <w:t xml:space="preserve"> и водоотведение, утилизацию твердых бытовых отходов</w:t>
      </w:r>
      <w:r w:rsidRPr="00600F4D">
        <w:rPr>
          <w:rFonts w:ascii="Arial" w:hAnsi="Arial" w:cs="Arial"/>
          <w:sz w:val="24"/>
          <w:szCs w:val="24"/>
        </w:rPr>
        <w:t>, транспортные услуги, услуги социальной и непромышленной сферы, а также установление  платы за технологическое присоединение к инженерным сетям.</w:t>
      </w:r>
    </w:p>
    <w:p w:rsidR="00694C00" w:rsidRDefault="00694C00" w:rsidP="00D304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B0238">
        <w:rPr>
          <w:rFonts w:ascii="Arial" w:hAnsi="Arial" w:cs="Arial"/>
          <w:b/>
          <w:sz w:val="24"/>
          <w:szCs w:val="24"/>
        </w:rPr>
        <w:t>В 2015 году было принято</w:t>
      </w:r>
      <w:r w:rsidRPr="00694C00">
        <w:rPr>
          <w:rFonts w:ascii="Arial" w:hAnsi="Arial" w:cs="Arial"/>
          <w:sz w:val="24"/>
          <w:szCs w:val="24"/>
        </w:rPr>
        <w:t xml:space="preserve"> более </w:t>
      </w:r>
      <w:r w:rsidRPr="009B0238">
        <w:rPr>
          <w:rFonts w:ascii="Arial" w:hAnsi="Arial" w:cs="Arial"/>
          <w:b/>
          <w:sz w:val="24"/>
          <w:szCs w:val="24"/>
        </w:rPr>
        <w:t>9 тысяч тарифных решений</w:t>
      </w:r>
      <w:r w:rsidRPr="00694C00">
        <w:rPr>
          <w:rFonts w:ascii="Arial" w:hAnsi="Arial" w:cs="Arial"/>
          <w:sz w:val="24"/>
          <w:szCs w:val="24"/>
        </w:rPr>
        <w:t xml:space="preserve">, порядка </w:t>
      </w:r>
      <w:r w:rsidRPr="009B0238">
        <w:rPr>
          <w:rFonts w:ascii="Arial" w:hAnsi="Arial" w:cs="Arial"/>
          <w:b/>
          <w:sz w:val="24"/>
          <w:szCs w:val="24"/>
        </w:rPr>
        <w:t>95 тысяч показателей ре</w:t>
      </w:r>
      <w:r w:rsidR="007B07C6" w:rsidRPr="009B0238">
        <w:rPr>
          <w:rFonts w:ascii="Arial" w:hAnsi="Arial" w:cs="Arial"/>
          <w:b/>
          <w:sz w:val="24"/>
          <w:szCs w:val="24"/>
        </w:rPr>
        <w:t>гиональных стандартов оплаты жилищно-коммунальных услуг</w:t>
      </w:r>
      <w:r w:rsidRPr="00694C00">
        <w:rPr>
          <w:rFonts w:ascii="Arial" w:hAnsi="Arial" w:cs="Arial"/>
          <w:sz w:val="24"/>
          <w:szCs w:val="24"/>
        </w:rPr>
        <w:t>, а также установлены предельные индексы изменения вносимой гражданами платы за коммунальные услуги по всем муниципальным образованиям республики.</w:t>
      </w:r>
    </w:p>
    <w:p w:rsidR="00AB7043" w:rsidRPr="00AB7043" w:rsidRDefault="00D30477" w:rsidP="00AB704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E12CD">
        <w:rPr>
          <w:rFonts w:ascii="Arial" w:hAnsi="Arial" w:cs="Arial"/>
          <w:sz w:val="24"/>
          <w:szCs w:val="24"/>
        </w:rPr>
        <w:t>При у</w:t>
      </w:r>
      <w:r>
        <w:rPr>
          <w:rFonts w:ascii="Arial" w:hAnsi="Arial" w:cs="Arial"/>
          <w:sz w:val="24"/>
          <w:szCs w:val="24"/>
        </w:rPr>
        <w:t>становлении тарифов Госкомитетом</w:t>
      </w:r>
      <w:r w:rsidR="007B07C6">
        <w:rPr>
          <w:rFonts w:ascii="Arial" w:hAnsi="Arial" w:cs="Arial"/>
          <w:sz w:val="24"/>
          <w:szCs w:val="24"/>
        </w:rPr>
        <w:t xml:space="preserve"> учитывались</w:t>
      </w:r>
      <w:r w:rsidRPr="00DE12CD">
        <w:rPr>
          <w:rFonts w:ascii="Arial" w:hAnsi="Arial" w:cs="Arial"/>
          <w:sz w:val="24"/>
          <w:szCs w:val="24"/>
        </w:rPr>
        <w:t xml:space="preserve"> только экономически обоснованные затраты организаций. </w:t>
      </w:r>
      <w:r w:rsidRPr="009118B0">
        <w:rPr>
          <w:rFonts w:ascii="Arial" w:hAnsi="Arial" w:cs="Arial"/>
          <w:b/>
          <w:sz w:val="24"/>
          <w:szCs w:val="24"/>
        </w:rPr>
        <w:t>Общий экономический эффект</w:t>
      </w:r>
      <w:r w:rsidRPr="00DE12CD">
        <w:rPr>
          <w:rFonts w:ascii="Arial" w:hAnsi="Arial" w:cs="Arial"/>
          <w:sz w:val="24"/>
          <w:szCs w:val="24"/>
        </w:rPr>
        <w:t xml:space="preserve"> от государственного регулирования тарифов,</w:t>
      </w:r>
      <w:r w:rsidRPr="00674933">
        <w:t xml:space="preserve"> </w:t>
      </w:r>
      <w:r w:rsidRPr="00674933">
        <w:rPr>
          <w:rFonts w:ascii="Arial" w:hAnsi="Arial" w:cs="Arial"/>
          <w:sz w:val="24"/>
          <w:szCs w:val="24"/>
        </w:rPr>
        <w:t xml:space="preserve">то </w:t>
      </w:r>
      <w:r>
        <w:rPr>
          <w:rFonts w:ascii="Arial" w:hAnsi="Arial" w:cs="Arial"/>
          <w:sz w:val="24"/>
          <w:szCs w:val="24"/>
        </w:rPr>
        <w:t>есть это та сумма, на которую Госкомитет уменьшил</w:t>
      </w:r>
      <w:r w:rsidRPr="00674933">
        <w:rPr>
          <w:rFonts w:ascii="Arial" w:hAnsi="Arial" w:cs="Arial"/>
          <w:sz w:val="24"/>
          <w:szCs w:val="24"/>
        </w:rPr>
        <w:t xml:space="preserve"> затраты регулируемым организациям при при</w:t>
      </w:r>
      <w:r>
        <w:rPr>
          <w:rFonts w:ascii="Arial" w:hAnsi="Arial" w:cs="Arial"/>
          <w:sz w:val="24"/>
          <w:szCs w:val="24"/>
        </w:rPr>
        <w:t>нятии тарифных решений</w:t>
      </w:r>
      <w:r w:rsidR="00C0009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составила</w:t>
      </w:r>
      <w:r w:rsidRPr="00674933">
        <w:rPr>
          <w:rFonts w:ascii="Arial" w:hAnsi="Arial" w:cs="Arial"/>
          <w:sz w:val="24"/>
          <w:szCs w:val="24"/>
        </w:rPr>
        <w:t xml:space="preserve"> </w:t>
      </w:r>
      <w:r w:rsidR="003C476E">
        <w:rPr>
          <w:rFonts w:ascii="Arial" w:hAnsi="Arial" w:cs="Arial"/>
          <w:b/>
          <w:sz w:val="24"/>
          <w:szCs w:val="24"/>
        </w:rPr>
        <w:t>13</w:t>
      </w:r>
      <w:r w:rsidRPr="00674933">
        <w:rPr>
          <w:rFonts w:ascii="Arial" w:hAnsi="Arial" w:cs="Arial"/>
          <w:b/>
          <w:sz w:val="24"/>
          <w:szCs w:val="24"/>
        </w:rPr>
        <w:t xml:space="preserve"> млрд. рублей</w:t>
      </w:r>
      <w:r>
        <w:rPr>
          <w:rFonts w:ascii="Arial" w:hAnsi="Arial" w:cs="Arial"/>
          <w:sz w:val="24"/>
          <w:szCs w:val="24"/>
        </w:rPr>
        <w:t>.</w:t>
      </w:r>
    </w:p>
    <w:p w:rsidR="00AB7043" w:rsidRPr="00AB7043" w:rsidRDefault="00AB7043" w:rsidP="00AB704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7043">
        <w:rPr>
          <w:rFonts w:ascii="Arial" w:hAnsi="Arial" w:cs="Arial"/>
          <w:sz w:val="24"/>
          <w:szCs w:val="24"/>
        </w:rPr>
        <w:t xml:space="preserve">Распоряжением Правительства Российской Федерации индекс изменения размера вносимой гражданами платы за коммунальные услуги для Республики Татарстан с 1 июля 2016 года принят на уровне </w:t>
      </w:r>
      <w:r w:rsidRPr="00AB7043">
        <w:rPr>
          <w:rFonts w:ascii="Arial" w:hAnsi="Arial" w:cs="Arial"/>
          <w:b/>
          <w:sz w:val="24"/>
          <w:szCs w:val="24"/>
        </w:rPr>
        <w:t>4,5%.</w:t>
      </w:r>
    </w:p>
    <w:p w:rsidR="00674933" w:rsidRPr="00374613" w:rsidRDefault="00674933" w:rsidP="00AB7043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F75CE">
        <w:rPr>
          <w:rFonts w:ascii="Arial" w:hAnsi="Arial" w:cs="Arial"/>
          <w:b/>
          <w:sz w:val="24"/>
          <w:szCs w:val="24"/>
        </w:rPr>
        <w:t>Цена на газ для населения</w:t>
      </w:r>
      <w:r w:rsidR="003C476E">
        <w:rPr>
          <w:rFonts w:ascii="Arial" w:hAnsi="Arial" w:cs="Arial"/>
          <w:sz w:val="24"/>
          <w:szCs w:val="24"/>
        </w:rPr>
        <w:t xml:space="preserve"> в первом полугодии</w:t>
      </w:r>
      <w:r w:rsidR="00DF30D8">
        <w:rPr>
          <w:rFonts w:ascii="Arial" w:hAnsi="Arial" w:cs="Arial"/>
          <w:sz w:val="24"/>
          <w:szCs w:val="24"/>
        </w:rPr>
        <w:t xml:space="preserve"> 201</w:t>
      </w:r>
      <w:r w:rsidR="003C476E">
        <w:rPr>
          <w:rFonts w:ascii="Arial" w:hAnsi="Arial" w:cs="Arial"/>
          <w:sz w:val="24"/>
          <w:szCs w:val="24"/>
        </w:rPr>
        <w:t>6</w:t>
      </w:r>
      <w:r w:rsidRPr="00674933">
        <w:rPr>
          <w:rFonts w:ascii="Arial" w:hAnsi="Arial" w:cs="Arial"/>
          <w:sz w:val="24"/>
          <w:szCs w:val="24"/>
        </w:rPr>
        <w:t xml:space="preserve"> г</w:t>
      </w:r>
      <w:r>
        <w:rPr>
          <w:rFonts w:ascii="Arial" w:hAnsi="Arial" w:cs="Arial"/>
          <w:sz w:val="24"/>
          <w:szCs w:val="24"/>
        </w:rPr>
        <w:t xml:space="preserve">ода </w:t>
      </w:r>
      <w:r w:rsidR="00DF30D8">
        <w:rPr>
          <w:rFonts w:ascii="Arial" w:hAnsi="Arial" w:cs="Arial"/>
          <w:sz w:val="24"/>
          <w:szCs w:val="24"/>
        </w:rPr>
        <w:t xml:space="preserve">составляет </w:t>
      </w:r>
      <w:r w:rsidR="003C476E">
        <w:rPr>
          <w:rFonts w:ascii="Arial" w:hAnsi="Arial" w:cs="Arial"/>
          <w:b/>
          <w:sz w:val="24"/>
          <w:szCs w:val="24"/>
        </w:rPr>
        <w:t>5,16</w:t>
      </w:r>
      <w:r w:rsidR="00DF30D8">
        <w:rPr>
          <w:rFonts w:ascii="Arial" w:hAnsi="Arial" w:cs="Arial"/>
          <w:sz w:val="24"/>
          <w:szCs w:val="24"/>
        </w:rPr>
        <w:t xml:space="preserve"> руб./</w:t>
      </w:r>
      <w:proofErr w:type="spellStart"/>
      <w:r w:rsidR="00DF30D8">
        <w:rPr>
          <w:rFonts w:ascii="Arial" w:hAnsi="Arial" w:cs="Arial"/>
          <w:sz w:val="24"/>
          <w:szCs w:val="24"/>
        </w:rPr>
        <w:t>куб.м</w:t>
      </w:r>
      <w:proofErr w:type="spellEnd"/>
      <w:r w:rsidR="00DF30D8">
        <w:rPr>
          <w:rFonts w:ascii="Arial" w:hAnsi="Arial" w:cs="Arial"/>
          <w:sz w:val="24"/>
          <w:szCs w:val="24"/>
        </w:rPr>
        <w:t>.</w:t>
      </w:r>
      <w:r w:rsidR="003C476E" w:rsidRPr="003C476E">
        <w:t xml:space="preserve"> </w:t>
      </w:r>
      <w:r w:rsidR="003C476E" w:rsidRPr="003C476E">
        <w:rPr>
          <w:rFonts w:ascii="Arial" w:hAnsi="Arial" w:cs="Arial"/>
          <w:sz w:val="24"/>
          <w:szCs w:val="24"/>
        </w:rPr>
        <w:t>Прогнозом социально-экономического развития предусмотрен рост со второго полугодия  2016 года, но не более чем на 2%.</w:t>
      </w:r>
      <w:r w:rsidR="003C476E">
        <w:rPr>
          <w:rFonts w:ascii="Arial" w:hAnsi="Arial" w:cs="Arial"/>
          <w:sz w:val="24"/>
          <w:szCs w:val="24"/>
        </w:rPr>
        <w:t xml:space="preserve"> </w:t>
      </w:r>
    </w:p>
    <w:p w:rsidR="003C476E" w:rsidRDefault="00674933" w:rsidP="00082AF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03B0A">
        <w:rPr>
          <w:rFonts w:ascii="Arial" w:hAnsi="Arial" w:cs="Arial"/>
          <w:b/>
          <w:sz w:val="24"/>
          <w:szCs w:val="24"/>
          <w:u w:val="single"/>
        </w:rPr>
        <w:t>Тариф для населения на электрическую энергию</w:t>
      </w:r>
      <w:r w:rsidRPr="00674933">
        <w:rPr>
          <w:rFonts w:ascii="Arial" w:hAnsi="Arial" w:cs="Arial"/>
          <w:sz w:val="24"/>
          <w:szCs w:val="24"/>
        </w:rPr>
        <w:t xml:space="preserve"> в первом полугодии остане</w:t>
      </w:r>
      <w:r w:rsidR="00DF30D8">
        <w:rPr>
          <w:rFonts w:ascii="Arial" w:hAnsi="Arial" w:cs="Arial"/>
          <w:sz w:val="24"/>
          <w:szCs w:val="24"/>
        </w:rPr>
        <w:t xml:space="preserve">тся  на </w:t>
      </w:r>
      <w:r w:rsidR="00CA29CA">
        <w:rPr>
          <w:rFonts w:ascii="Arial" w:hAnsi="Arial" w:cs="Arial"/>
          <w:sz w:val="24"/>
          <w:szCs w:val="24"/>
        </w:rPr>
        <w:t>уровне второго</w:t>
      </w:r>
      <w:r w:rsidR="00DF30D8">
        <w:rPr>
          <w:rFonts w:ascii="Arial" w:hAnsi="Arial" w:cs="Arial"/>
          <w:sz w:val="24"/>
          <w:szCs w:val="24"/>
        </w:rPr>
        <w:t xml:space="preserve"> полугодия 201</w:t>
      </w:r>
      <w:r w:rsidR="003C476E">
        <w:rPr>
          <w:rFonts w:ascii="Arial" w:hAnsi="Arial" w:cs="Arial"/>
          <w:sz w:val="24"/>
          <w:szCs w:val="24"/>
        </w:rPr>
        <w:t>5</w:t>
      </w:r>
      <w:r w:rsidR="00DF30D8" w:rsidRPr="00DF30D8">
        <w:rPr>
          <w:rFonts w:ascii="Arial" w:hAnsi="Arial" w:cs="Arial"/>
          <w:sz w:val="24"/>
          <w:szCs w:val="24"/>
        </w:rPr>
        <w:t xml:space="preserve"> </w:t>
      </w:r>
      <w:r w:rsidR="00DF30D8">
        <w:rPr>
          <w:rFonts w:ascii="Arial" w:hAnsi="Arial" w:cs="Arial"/>
          <w:sz w:val="24"/>
          <w:szCs w:val="24"/>
        </w:rPr>
        <w:t xml:space="preserve">года и составит </w:t>
      </w:r>
      <w:r w:rsidR="003C476E">
        <w:rPr>
          <w:rFonts w:ascii="Arial" w:hAnsi="Arial" w:cs="Arial"/>
          <w:b/>
          <w:sz w:val="24"/>
          <w:szCs w:val="24"/>
        </w:rPr>
        <w:t>3,20</w:t>
      </w:r>
      <w:r w:rsidRPr="00674933">
        <w:rPr>
          <w:rFonts w:ascii="Arial" w:hAnsi="Arial" w:cs="Arial"/>
          <w:sz w:val="24"/>
          <w:szCs w:val="24"/>
        </w:rPr>
        <w:t xml:space="preserve">  руб./</w:t>
      </w:r>
      <w:proofErr w:type="spellStart"/>
      <w:r w:rsidRPr="00674933">
        <w:rPr>
          <w:rFonts w:ascii="Arial" w:hAnsi="Arial" w:cs="Arial"/>
          <w:sz w:val="24"/>
          <w:szCs w:val="24"/>
        </w:rPr>
        <w:t>кВт</w:t>
      </w:r>
      <w:r w:rsidR="00500B05">
        <w:rPr>
          <w:rFonts w:ascii="Arial" w:hAnsi="Arial" w:cs="Arial"/>
          <w:sz w:val="24"/>
          <w:szCs w:val="24"/>
        </w:rPr>
        <w:t>ч</w:t>
      </w:r>
      <w:proofErr w:type="spellEnd"/>
      <w:r w:rsidRPr="00674933">
        <w:rPr>
          <w:rFonts w:ascii="Arial" w:hAnsi="Arial" w:cs="Arial"/>
          <w:sz w:val="24"/>
          <w:szCs w:val="24"/>
        </w:rPr>
        <w:t xml:space="preserve"> (с НДС), и во втором полугодии</w:t>
      </w:r>
      <w:r w:rsidR="003C476E">
        <w:rPr>
          <w:rFonts w:ascii="Arial" w:hAnsi="Arial" w:cs="Arial"/>
          <w:sz w:val="24"/>
          <w:szCs w:val="24"/>
        </w:rPr>
        <w:t xml:space="preserve"> 2016</w:t>
      </w:r>
      <w:r w:rsidR="00CA29CA">
        <w:rPr>
          <w:rFonts w:ascii="Arial" w:hAnsi="Arial" w:cs="Arial"/>
          <w:sz w:val="24"/>
          <w:szCs w:val="24"/>
        </w:rPr>
        <w:t xml:space="preserve"> года</w:t>
      </w:r>
      <w:r w:rsidRPr="00674933">
        <w:rPr>
          <w:rFonts w:ascii="Arial" w:hAnsi="Arial" w:cs="Arial"/>
          <w:sz w:val="24"/>
          <w:szCs w:val="24"/>
        </w:rPr>
        <w:t xml:space="preserve"> установлен на минимальном </w:t>
      </w:r>
      <w:proofErr w:type="gramStart"/>
      <w:r w:rsidRPr="00674933">
        <w:rPr>
          <w:rFonts w:ascii="Arial" w:hAnsi="Arial" w:cs="Arial"/>
          <w:sz w:val="24"/>
          <w:szCs w:val="24"/>
        </w:rPr>
        <w:t>уровне</w:t>
      </w:r>
      <w:proofErr w:type="gramEnd"/>
      <w:r w:rsidRPr="00674933">
        <w:rPr>
          <w:rFonts w:ascii="Arial" w:hAnsi="Arial" w:cs="Arial"/>
          <w:sz w:val="24"/>
          <w:szCs w:val="24"/>
        </w:rPr>
        <w:t xml:space="preserve"> устан</w:t>
      </w:r>
      <w:r w:rsidR="007B07C6">
        <w:rPr>
          <w:rFonts w:ascii="Arial" w:hAnsi="Arial" w:cs="Arial"/>
          <w:sz w:val="24"/>
          <w:szCs w:val="24"/>
        </w:rPr>
        <w:t>овленном Федеральной антимонопольной службой (ФАС)</w:t>
      </w:r>
      <w:r w:rsidR="009C4DAB">
        <w:rPr>
          <w:rFonts w:ascii="Arial" w:hAnsi="Arial" w:cs="Arial"/>
          <w:sz w:val="24"/>
          <w:szCs w:val="24"/>
        </w:rPr>
        <w:t xml:space="preserve"> </w:t>
      </w:r>
      <w:r w:rsidR="00DF30D8">
        <w:rPr>
          <w:rFonts w:ascii="Arial" w:hAnsi="Arial" w:cs="Arial"/>
          <w:sz w:val="24"/>
          <w:szCs w:val="24"/>
        </w:rPr>
        <w:t xml:space="preserve"> с ростом</w:t>
      </w:r>
      <w:r w:rsidR="00374613">
        <w:rPr>
          <w:rFonts w:ascii="Arial" w:hAnsi="Arial" w:cs="Arial"/>
          <w:sz w:val="24"/>
          <w:szCs w:val="24"/>
        </w:rPr>
        <w:t xml:space="preserve">  </w:t>
      </w:r>
      <w:r w:rsidR="00DF30D8">
        <w:rPr>
          <w:rFonts w:ascii="Arial" w:hAnsi="Arial" w:cs="Arial"/>
          <w:sz w:val="24"/>
          <w:szCs w:val="24"/>
        </w:rPr>
        <w:t xml:space="preserve"> </w:t>
      </w:r>
      <w:r w:rsidR="00503B0A">
        <w:rPr>
          <w:rFonts w:ascii="Arial" w:hAnsi="Arial" w:cs="Arial"/>
          <w:b/>
          <w:sz w:val="24"/>
          <w:szCs w:val="24"/>
        </w:rPr>
        <w:t>7,2</w:t>
      </w:r>
      <w:r w:rsidR="003C476E">
        <w:rPr>
          <w:rFonts w:ascii="Arial" w:hAnsi="Arial" w:cs="Arial"/>
          <w:b/>
          <w:sz w:val="24"/>
          <w:szCs w:val="24"/>
        </w:rPr>
        <w:t xml:space="preserve"> </w:t>
      </w:r>
      <w:r w:rsidR="00500B05" w:rsidRPr="00374613">
        <w:rPr>
          <w:rFonts w:ascii="Arial" w:hAnsi="Arial" w:cs="Arial"/>
          <w:b/>
          <w:sz w:val="24"/>
          <w:szCs w:val="24"/>
        </w:rPr>
        <w:t>%</w:t>
      </w:r>
      <w:r w:rsidR="00500B05">
        <w:rPr>
          <w:rFonts w:ascii="Arial" w:hAnsi="Arial" w:cs="Arial"/>
          <w:sz w:val="24"/>
          <w:szCs w:val="24"/>
        </w:rPr>
        <w:t xml:space="preserve"> и составит </w:t>
      </w:r>
      <w:r w:rsidR="003C476E">
        <w:rPr>
          <w:rFonts w:ascii="Arial" w:hAnsi="Arial" w:cs="Arial"/>
          <w:b/>
          <w:sz w:val="24"/>
          <w:szCs w:val="24"/>
        </w:rPr>
        <w:t>3,43</w:t>
      </w:r>
      <w:r w:rsidRPr="00CA29CA">
        <w:rPr>
          <w:rFonts w:ascii="Arial" w:hAnsi="Arial" w:cs="Arial"/>
          <w:b/>
          <w:sz w:val="24"/>
          <w:szCs w:val="24"/>
        </w:rPr>
        <w:t xml:space="preserve"> </w:t>
      </w:r>
      <w:r w:rsidRPr="00CA29CA">
        <w:rPr>
          <w:rFonts w:ascii="Arial" w:hAnsi="Arial" w:cs="Arial"/>
          <w:sz w:val="24"/>
          <w:szCs w:val="24"/>
        </w:rPr>
        <w:t>руб</w:t>
      </w:r>
      <w:r w:rsidRPr="00674933">
        <w:rPr>
          <w:rFonts w:ascii="Arial" w:hAnsi="Arial" w:cs="Arial"/>
          <w:sz w:val="24"/>
          <w:szCs w:val="24"/>
        </w:rPr>
        <w:t>./</w:t>
      </w:r>
      <w:proofErr w:type="spellStart"/>
      <w:r w:rsidRPr="00674933">
        <w:rPr>
          <w:rFonts w:ascii="Arial" w:hAnsi="Arial" w:cs="Arial"/>
          <w:sz w:val="24"/>
          <w:szCs w:val="24"/>
        </w:rPr>
        <w:t>кВт</w:t>
      </w:r>
      <w:r w:rsidR="00500B05">
        <w:rPr>
          <w:rFonts w:ascii="Arial" w:hAnsi="Arial" w:cs="Arial"/>
          <w:sz w:val="24"/>
          <w:szCs w:val="24"/>
        </w:rPr>
        <w:t>ч</w:t>
      </w:r>
      <w:proofErr w:type="spellEnd"/>
      <w:r w:rsidRPr="00674933">
        <w:rPr>
          <w:rFonts w:ascii="Arial" w:hAnsi="Arial" w:cs="Arial"/>
          <w:sz w:val="24"/>
          <w:szCs w:val="24"/>
        </w:rPr>
        <w:t xml:space="preserve"> </w:t>
      </w:r>
      <w:r w:rsidR="00500B05">
        <w:rPr>
          <w:rFonts w:ascii="Arial" w:hAnsi="Arial" w:cs="Arial"/>
          <w:sz w:val="24"/>
          <w:szCs w:val="24"/>
        </w:rPr>
        <w:t>(</w:t>
      </w:r>
      <w:r w:rsidRPr="00674933">
        <w:rPr>
          <w:rFonts w:ascii="Arial" w:hAnsi="Arial" w:cs="Arial"/>
          <w:sz w:val="24"/>
          <w:szCs w:val="24"/>
        </w:rPr>
        <w:t>с НДС</w:t>
      </w:r>
      <w:r w:rsidR="00500B05">
        <w:rPr>
          <w:rFonts w:ascii="Arial" w:hAnsi="Arial" w:cs="Arial"/>
          <w:sz w:val="24"/>
          <w:szCs w:val="24"/>
        </w:rPr>
        <w:t>)</w:t>
      </w:r>
      <w:r w:rsidRPr="00674933">
        <w:rPr>
          <w:rFonts w:ascii="Arial" w:hAnsi="Arial" w:cs="Arial"/>
          <w:sz w:val="24"/>
          <w:szCs w:val="24"/>
        </w:rPr>
        <w:t>.</w:t>
      </w:r>
    </w:p>
    <w:p w:rsidR="00082AFA" w:rsidRDefault="00D01C64" w:rsidP="00082AF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01C64">
        <w:rPr>
          <w:rFonts w:ascii="Arial" w:hAnsi="Arial" w:cs="Arial"/>
          <w:sz w:val="24"/>
          <w:szCs w:val="24"/>
        </w:rPr>
        <w:t xml:space="preserve">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а также для </w:t>
      </w:r>
      <w:proofErr w:type="gramStart"/>
      <w:r w:rsidRPr="00D01C64">
        <w:rPr>
          <w:rFonts w:ascii="Arial" w:hAnsi="Arial" w:cs="Arial"/>
          <w:sz w:val="24"/>
          <w:szCs w:val="24"/>
        </w:rPr>
        <w:t>населения, проживающего в сельских населенных пунктах тарифы установлены</w:t>
      </w:r>
      <w:proofErr w:type="gramEnd"/>
      <w:r w:rsidRPr="00D01C64">
        <w:rPr>
          <w:rFonts w:ascii="Arial" w:hAnsi="Arial" w:cs="Arial"/>
          <w:sz w:val="24"/>
          <w:szCs w:val="24"/>
        </w:rPr>
        <w:t xml:space="preserve"> с максимально возможным понижающим коэффициентом </w:t>
      </w:r>
      <w:r w:rsidRPr="00374613">
        <w:rPr>
          <w:rFonts w:ascii="Arial" w:hAnsi="Arial" w:cs="Arial"/>
          <w:b/>
          <w:sz w:val="24"/>
          <w:szCs w:val="24"/>
        </w:rPr>
        <w:t>0,7</w:t>
      </w:r>
      <w:r w:rsidRPr="00D01C64">
        <w:rPr>
          <w:rFonts w:ascii="Arial" w:hAnsi="Arial" w:cs="Arial"/>
          <w:sz w:val="24"/>
          <w:szCs w:val="24"/>
        </w:rPr>
        <w:t>.</w:t>
      </w:r>
    </w:p>
    <w:p w:rsidR="005C6D2F" w:rsidRPr="005C6D2F" w:rsidRDefault="00722271" w:rsidP="005C6D2F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Госкомитетом</w:t>
      </w:r>
      <w:r w:rsidRPr="00722271">
        <w:rPr>
          <w:rFonts w:ascii="Arial" w:hAnsi="Arial" w:cs="Arial"/>
          <w:sz w:val="24"/>
          <w:szCs w:val="24"/>
        </w:rPr>
        <w:t xml:space="preserve"> устанавливаются </w:t>
      </w:r>
      <w:r w:rsidRPr="00503B0A">
        <w:rPr>
          <w:rFonts w:ascii="Arial" w:hAnsi="Arial" w:cs="Arial"/>
          <w:b/>
          <w:sz w:val="24"/>
          <w:szCs w:val="24"/>
          <w:u w:val="single"/>
        </w:rPr>
        <w:t xml:space="preserve">тарифы на тепловую энергию, производимую как в </w:t>
      </w:r>
      <w:proofErr w:type="gramStart"/>
      <w:r w:rsidRPr="00503B0A">
        <w:rPr>
          <w:rFonts w:ascii="Arial" w:hAnsi="Arial" w:cs="Arial"/>
          <w:b/>
          <w:sz w:val="24"/>
          <w:szCs w:val="24"/>
          <w:u w:val="single"/>
        </w:rPr>
        <w:t>комбинированном</w:t>
      </w:r>
      <w:proofErr w:type="gramEnd"/>
      <w:r w:rsidRPr="00503B0A">
        <w:rPr>
          <w:rFonts w:ascii="Arial" w:hAnsi="Arial" w:cs="Arial"/>
          <w:b/>
          <w:sz w:val="24"/>
          <w:szCs w:val="24"/>
          <w:u w:val="single"/>
        </w:rPr>
        <w:t>, так и в некомбинированном режимах</w:t>
      </w:r>
      <w:r w:rsidRPr="00503B0A">
        <w:rPr>
          <w:rFonts w:ascii="Arial" w:hAnsi="Arial" w:cs="Arial"/>
          <w:b/>
          <w:sz w:val="24"/>
          <w:szCs w:val="24"/>
        </w:rPr>
        <w:t>.</w:t>
      </w:r>
    </w:p>
    <w:p w:rsidR="009B0238" w:rsidRDefault="009B0238" w:rsidP="005C6D2F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9B0238" w:rsidRDefault="009B0238" w:rsidP="005C6D2F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9B0238" w:rsidRDefault="009B0238" w:rsidP="005C6D2F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1B4FC1" w:rsidRPr="006B4E3F" w:rsidRDefault="005C6D2F" w:rsidP="005C6D2F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6B4E3F">
        <w:rPr>
          <w:rFonts w:ascii="Arial" w:hAnsi="Arial" w:cs="Arial"/>
          <w:bCs/>
          <w:sz w:val="24"/>
          <w:szCs w:val="24"/>
        </w:rPr>
        <w:lastRenderedPageBreak/>
        <w:t xml:space="preserve">Средний тариф </w:t>
      </w:r>
      <w:r w:rsidRPr="006B4E3F">
        <w:rPr>
          <w:rFonts w:ascii="Arial" w:hAnsi="Arial" w:cs="Arial"/>
          <w:b/>
          <w:bCs/>
          <w:sz w:val="24"/>
          <w:szCs w:val="24"/>
          <w:u w:val="single"/>
        </w:rPr>
        <w:t>на тепловую энергию в комбинированной выработке</w:t>
      </w:r>
      <w:r w:rsidRPr="006B4E3F">
        <w:rPr>
          <w:rFonts w:ascii="Arial" w:hAnsi="Arial" w:cs="Arial"/>
          <w:bCs/>
          <w:sz w:val="24"/>
          <w:szCs w:val="24"/>
        </w:rPr>
        <w:t xml:space="preserve"> по Республике Татарстан </w:t>
      </w:r>
      <w:r w:rsidR="00E911D0" w:rsidRPr="006B4E3F">
        <w:rPr>
          <w:rFonts w:ascii="Arial" w:hAnsi="Arial" w:cs="Arial"/>
          <w:bCs/>
          <w:sz w:val="24"/>
          <w:szCs w:val="24"/>
        </w:rPr>
        <w:t>на 2016</w:t>
      </w:r>
      <w:r w:rsidR="00500B05" w:rsidRPr="006B4E3F">
        <w:rPr>
          <w:rFonts w:ascii="Arial" w:hAnsi="Arial" w:cs="Arial"/>
          <w:bCs/>
          <w:sz w:val="24"/>
          <w:szCs w:val="24"/>
        </w:rPr>
        <w:t xml:space="preserve"> год составил:</w:t>
      </w:r>
    </w:p>
    <w:p w:rsidR="005C6D2F" w:rsidRPr="005C6D2F" w:rsidRDefault="005C6D2F" w:rsidP="005C6D2F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1B4FC1" w:rsidRPr="007B07C6" w:rsidRDefault="00500B05" w:rsidP="001B4FC1">
      <w:pPr>
        <w:spacing w:after="0" w:line="24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  <w:r w:rsidRPr="009B0238">
        <w:rPr>
          <w:rFonts w:ascii="Arial" w:hAnsi="Arial" w:cs="Arial"/>
          <w:b/>
          <w:bCs/>
          <w:i/>
          <w:sz w:val="24"/>
          <w:szCs w:val="24"/>
        </w:rPr>
        <w:t>- на производство</w:t>
      </w:r>
      <w:r w:rsidRPr="007B07C6">
        <w:rPr>
          <w:rFonts w:ascii="Arial" w:hAnsi="Arial" w:cs="Arial"/>
          <w:bCs/>
          <w:i/>
          <w:sz w:val="24"/>
          <w:szCs w:val="24"/>
        </w:rPr>
        <w:t>:</w:t>
      </w:r>
    </w:p>
    <w:p w:rsidR="00253C92" w:rsidRPr="009B0238" w:rsidRDefault="005C6D2F" w:rsidP="001B4F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ростом</w:t>
      </w:r>
      <w:r w:rsidR="001B4FC1" w:rsidRPr="00B87D9B">
        <w:rPr>
          <w:rFonts w:ascii="Arial" w:hAnsi="Arial" w:cs="Arial"/>
          <w:b/>
          <w:sz w:val="24"/>
          <w:szCs w:val="24"/>
        </w:rPr>
        <w:t xml:space="preserve"> 5,6</w:t>
      </w:r>
      <w:r w:rsidR="00E911D0" w:rsidRPr="00B87D9B">
        <w:rPr>
          <w:rFonts w:ascii="Arial" w:hAnsi="Arial" w:cs="Arial"/>
          <w:b/>
          <w:sz w:val="24"/>
          <w:szCs w:val="24"/>
        </w:rPr>
        <w:t xml:space="preserve">% </w:t>
      </w:r>
      <w:r w:rsidRPr="009B0238">
        <w:rPr>
          <w:rFonts w:ascii="Arial" w:hAnsi="Arial" w:cs="Arial"/>
          <w:sz w:val="24"/>
          <w:szCs w:val="24"/>
        </w:rPr>
        <w:t>к первому полугодию</w:t>
      </w:r>
      <w:r w:rsidR="00500B05" w:rsidRPr="009B0238">
        <w:rPr>
          <w:rFonts w:ascii="Arial" w:hAnsi="Arial" w:cs="Arial"/>
          <w:sz w:val="24"/>
          <w:szCs w:val="24"/>
        </w:rPr>
        <w:t>.</w:t>
      </w:r>
    </w:p>
    <w:p w:rsidR="005C6D2F" w:rsidRPr="009B0238" w:rsidRDefault="005C6D2F" w:rsidP="005C6D2F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9B0238">
        <w:rPr>
          <w:rFonts w:ascii="Arial" w:hAnsi="Arial" w:cs="Arial"/>
          <w:b/>
          <w:i/>
          <w:sz w:val="24"/>
          <w:szCs w:val="24"/>
        </w:rPr>
        <w:t>- для всех потребителей</w:t>
      </w:r>
      <w:r w:rsidR="00500B05" w:rsidRPr="009B0238">
        <w:rPr>
          <w:rFonts w:ascii="Arial" w:hAnsi="Arial" w:cs="Arial"/>
          <w:b/>
          <w:i/>
          <w:sz w:val="24"/>
          <w:szCs w:val="24"/>
        </w:rPr>
        <w:t xml:space="preserve"> от тепловых сетей:</w:t>
      </w:r>
    </w:p>
    <w:p w:rsidR="00E911D0" w:rsidRPr="009B0238" w:rsidRDefault="00500B05" w:rsidP="001B4F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7D9B">
        <w:rPr>
          <w:rFonts w:ascii="Arial" w:hAnsi="Arial" w:cs="Arial"/>
          <w:sz w:val="24"/>
          <w:szCs w:val="24"/>
        </w:rPr>
        <w:t xml:space="preserve">с ростом на </w:t>
      </w:r>
      <w:r w:rsidR="00E911D0" w:rsidRPr="00B87D9B">
        <w:rPr>
          <w:rFonts w:ascii="Arial" w:hAnsi="Arial" w:cs="Arial"/>
          <w:sz w:val="24"/>
          <w:szCs w:val="24"/>
        </w:rPr>
        <w:t xml:space="preserve"> </w:t>
      </w:r>
      <w:r w:rsidR="005C6D2F">
        <w:rPr>
          <w:rFonts w:ascii="Arial" w:hAnsi="Arial" w:cs="Arial"/>
          <w:b/>
          <w:sz w:val="24"/>
          <w:szCs w:val="24"/>
        </w:rPr>
        <w:t>3,4</w:t>
      </w:r>
      <w:r w:rsidRPr="00B87D9B">
        <w:rPr>
          <w:rFonts w:ascii="Arial" w:hAnsi="Arial" w:cs="Arial"/>
          <w:b/>
          <w:sz w:val="24"/>
          <w:szCs w:val="24"/>
        </w:rPr>
        <w:t>%</w:t>
      </w:r>
      <w:r w:rsidR="005C6D2F">
        <w:rPr>
          <w:rFonts w:ascii="Arial" w:hAnsi="Arial" w:cs="Arial"/>
          <w:b/>
          <w:sz w:val="24"/>
          <w:szCs w:val="24"/>
        </w:rPr>
        <w:t xml:space="preserve"> </w:t>
      </w:r>
      <w:r w:rsidR="005C6D2F" w:rsidRPr="009B0238">
        <w:rPr>
          <w:rFonts w:ascii="Arial" w:hAnsi="Arial" w:cs="Arial"/>
          <w:sz w:val="24"/>
          <w:szCs w:val="24"/>
        </w:rPr>
        <w:t>к первому полугодию</w:t>
      </w:r>
      <w:r w:rsidR="001B4FC1" w:rsidRPr="009B0238">
        <w:rPr>
          <w:rFonts w:ascii="Arial" w:hAnsi="Arial" w:cs="Arial"/>
          <w:sz w:val="24"/>
          <w:szCs w:val="24"/>
        </w:rPr>
        <w:t>.</w:t>
      </w:r>
    </w:p>
    <w:p w:rsidR="005C6D2F" w:rsidRPr="009B0238" w:rsidRDefault="005C6D2F" w:rsidP="005C6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6D2F" w:rsidRPr="005C6D2F" w:rsidRDefault="005C6D2F" w:rsidP="005C6D2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6D2F">
        <w:rPr>
          <w:rFonts w:ascii="Arial" w:hAnsi="Arial" w:cs="Arial"/>
          <w:sz w:val="24"/>
          <w:szCs w:val="24"/>
        </w:rPr>
        <w:t xml:space="preserve">Конечные тарифы на тепловую энергию, производимую в режиме комбинированной выработки, установлены с дифференциацией по системам теплоснабжения по 5 городам: Казань, Набережные Челны, Нижнекамск, Заинск и Уруссу. Со второго полугодия максимальный рост тарифов </w:t>
      </w:r>
      <w:r w:rsidRPr="005C6D2F">
        <w:rPr>
          <w:rFonts w:ascii="Arial" w:hAnsi="Arial" w:cs="Arial"/>
          <w:b/>
          <w:sz w:val="24"/>
          <w:szCs w:val="24"/>
        </w:rPr>
        <w:t>не превысит 4%,</w:t>
      </w:r>
      <w:r w:rsidRPr="005C6D2F">
        <w:rPr>
          <w:rFonts w:ascii="Arial" w:hAnsi="Arial" w:cs="Arial"/>
          <w:sz w:val="24"/>
          <w:szCs w:val="24"/>
        </w:rPr>
        <w:t xml:space="preserve"> в первом полугодии по городам Набережные Челны, Нижнекамск, Уруссу тариф принят даже со снижением.  </w:t>
      </w:r>
    </w:p>
    <w:p w:rsidR="005C6D2F" w:rsidRPr="005C6D2F" w:rsidRDefault="005C6D2F" w:rsidP="001B4F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C6D2F" w:rsidRPr="005C6D2F" w:rsidRDefault="005C6D2F" w:rsidP="001B4FC1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5C6D2F">
        <w:rPr>
          <w:rFonts w:ascii="Arial" w:hAnsi="Arial" w:cs="Arial"/>
          <w:sz w:val="24"/>
          <w:szCs w:val="24"/>
        </w:rPr>
        <w:t xml:space="preserve">Что касается тарифов </w:t>
      </w:r>
      <w:r w:rsidRPr="005C6D2F">
        <w:rPr>
          <w:rFonts w:ascii="Arial" w:hAnsi="Arial" w:cs="Arial"/>
          <w:b/>
          <w:sz w:val="24"/>
          <w:szCs w:val="24"/>
          <w:u w:val="single"/>
        </w:rPr>
        <w:t xml:space="preserve">на тепловую энергию в некомбинированной </w:t>
      </w:r>
      <w:r w:rsidR="00847CAD">
        <w:rPr>
          <w:rFonts w:ascii="Arial" w:hAnsi="Arial" w:cs="Arial"/>
          <w:b/>
          <w:sz w:val="24"/>
          <w:szCs w:val="24"/>
          <w:u w:val="single"/>
        </w:rPr>
        <w:t>выработке</w:t>
      </w:r>
      <w:r w:rsidRPr="005C6D2F">
        <w:rPr>
          <w:rFonts w:ascii="Arial" w:hAnsi="Arial" w:cs="Arial"/>
          <w:sz w:val="24"/>
          <w:szCs w:val="24"/>
        </w:rPr>
        <w:t xml:space="preserve">, то рост тарифов для населения по республике со второго полугодия  2016 года составит </w:t>
      </w:r>
      <w:r w:rsidRPr="005C6D2F">
        <w:rPr>
          <w:rFonts w:ascii="Arial" w:hAnsi="Arial" w:cs="Arial"/>
          <w:b/>
          <w:sz w:val="24"/>
          <w:szCs w:val="24"/>
        </w:rPr>
        <w:t>3,7%.</w:t>
      </w:r>
    </w:p>
    <w:p w:rsidR="005C6D2F" w:rsidRPr="00B87D9B" w:rsidRDefault="005C6D2F" w:rsidP="001B4FC1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82AFA" w:rsidRDefault="00082AFA" w:rsidP="00082AF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2AFA">
        <w:rPr>
          <w:rFonts w:ascii="Arial" w:hAnsi="Arial" w:cs="Arial"/>
          <w:sz w:val="24"/>
          <w:szCs w:val="24"/>
        </w:rPr>
        <w:t xml:space="preserve">Рост конечного тарифа для населения в среднем по республике </w:t>
      </w:r>
      <w:r w:rsidRPr="00082AFA">
        <w:rPr>
          <w:rFonts w:ascii="Arial" w:hAnsi="Arial" w:cs="Arial"/>
          <w:b/>
          <w:sz w:val="24"/>
          <w:szCs w:val="24"/>
        </w:rPr>
        <w:t xml:space="preserve">на </w:t>
      </w:r>
      <w:r w:rsidRPr="00503B0A">
        <w:rPr>
          <w:rFonts w:ascii="Arial" w:hAnsi="Arial" w:cs="Arial"/>
          <w:b/>
          <w:sz w:val="24"/>
          <w:szCs w:val="24"/>
          <w:u w:val="single"/>
        </w:rPr>
        <w:t>водоснабжение  и водоотведение</w:t>
      </w:r>
      <w:r w:rsidRPr="00082AFA">
        <w:rPr>
          <w:rFonts w:ascii="Arial" w:hAnsi="Arial" w:cs="Arial"/>
          <w:b/>
          <w:sz w:val="24"/>
          <w:szCs w:val="24"/>
        </w:rPr>
        <w:t xml:space="preserve"> </w:t>
      </w:r>
      <w:r w:rsidRPr="00082AFA">
        <w:rPr>
          <w:rFonts w:ascii="Arial" w:hAnsi="Arial" w:cs="Arial"/>
          <w:sz w:val="24"/>
          <w:szCs w:val="24"/>
        </w:rPr>
        <w:t xml:space="preserve">не превысит </w:t>
      </w:r>
      <w:r w:rsidRPr="00082AFA">
        <w:rPr>
          <w:rFonts w:ascii="Arial" w:hAnsi="Arial" w:cs="Arial"/>
          <w:b/>
          <w:sz w:val="24"/>
          <w:szCs w:val="24"/>
        </w:rPr>
        <w:t>3%</w:t>
      </w:r>
      <w:r w:rsidRPr="00082AFA">
        <w:rPr>
          <w:rFonts w:ascii="Arial" w:hAnsi="Arial" w:cs="Arial"/>
          <w:sz w:val="24"/>
          <w:szCs w:val="24"/>
        </w:rPr>
        <w:t>.</w:t>
      </w:r>
    </w:p>
    <w:p w:rsidR="007B07C6" w:rsidRPr="00CA29CA" w:rsidRDefault="00CA29CA" w:rsidP="007B07C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29CA">
        <w:rPr>
          <w:rFonts w:ascii="Arial" w:hAnsi="Arial" w:cs="Arial"/>
          <w:sz w:val="24"/>
          <w:szCs w:val="24"/>
        </w:rPr>
        <w:t>При этом в среднем по республике Госкомитетом установлены следующие тарифы:</w:t>
      </w:r>
    </w:p>
    <w:p w:rsidR="00323200" w:rsidRPr="009B0238" w:rsidRDefault="00323200" w:rsidP="00323200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9B0238">
        <w:rPr>
          <w:rFonts w:ascii="Arial" w:hAnsi="Arial" w:cs="Arial"/>
          <w:b/>
          <w:i/>
          <w:sz w:val="24"/>
          <w:szCs w:val="24"/>
        </w:rPr>
        <w:t>- на водоснабжение:</w:t>
      </w:r>
    </w:p>
    <w:p w:rsidR="00323200" w:rsidRPr="00323200" w:rsidRDefault="00323200" w:rsidP="003232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23200">
        <w:rPr>
          <w:rFonts w:ascii="Arial" w:hAnsi="Arial" w:cs="Arial"/>
          <w:sz w:val="24"/>
          <w:szCs w:val="24"/>
        </w:rPr>
        <w:t xml:space="preserve"> - с 1 января -</w:t>
      </w:r>
      <w:r w:rsidR="00853ABE">
        <w:rPr>
          <w:rFonts w:ascii="Arial" w:hAnsi="Arial" w:cs="Arial"/>
          <w:b/>
          <w:sz w:val="24"/>
          <w:szCs w:val="24"/>
        </w:rPr>
        <w:t>22,88</w:t>
      </w:r>
      <w:r w:rsidRPr="00323200">
        <w:rPr>
          <w:rFonts w:ascii="Arial" w:hAnsi="Arial" w:cs="Arial"/>
          <w:sz w:val="24"/>
          <w:szCs w:val="24"/>
        </w:rPr>
        <w:t xml:space="preserve"> руб.</w:t>
      </w:r>
      <w:r w:rsidR="00853ABE">
        <w:rPr>
          <w:rFonts w:ascii="Arial" w:hAnsi="Arial" w:cs="Arial"/>
          <w:sz w:val="24"/>
          <w:szCs w:val="24"/>
        </w:rPr>
        <w:t>/</w:t>
      </w:r>
      <w:proofErr w:type="spellStart"/>
      <w:r w:rsidR="00853ABE">
        <w:rPr>
          <w:rFonts w:ascii="Arial" w:hAnsi="Arial" w:cs="Arial"/>
          <w:sz w:val="24"/>
          <w:szCs w:val="24"/>
        </w:rPr>
        <w:t>куб</w:t>
      </w:r>
      <w:proofErr w:type="gramStart"/>
      <w:r w:rsidR="00853ABE">
        <w:rPr>
          <w:rFonts w:ascii="Arial" w:hAnsi="Arial" w:cs="Arial"/>
          <w:sz w:val="24"/>
          <w:szCs w:val="24"/>
        </w:rPr>
        <w:t>.м</w:t>
      </w:r>
      <w:proofErr w:type="spellEnd"/>
      <w:proofErr w:type="gramEnd"/>
      <w:r w:rsidR="00853ABE">
        <w:rPr>
          <w:rFonts w:ascii="Arial" w:hAnsi="Arial" w:cs="Arial"/>
          <w:sz w:val="24"/>
          <w:szCs w:val="24"/>
        </w:rPr>
        <w:t xml:space="preserve"> (с</w:t>
      </w:r>
      <w:r w:rsidRPr="00323200">
        <w:rPr>
          <w:rFonts w:ascii="Arial" w:hAnsi="Arial" w:cs="Arial"/>
          <w:sz w:val="24"/>
          <w:szCs w:val="24"/>
        </w:rPr>
        <w:t xml:space="preserve"> НДС); </w:t>
      </w:r>
    </w:p>
    <w:p w:rsidR="00323200" w:rsidRPr="00323200" w:rsidRDefault="00323200" w:rsidP="003232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23200">
        <w:rPr>
          <w:rFonts w:ascii="Arial" w:hAnsi="Arial" w:cs="Arial"/>
          <w:sz w:val="24"/>
          <w:szCs w:val="24"/>
        </w:rPr>
        <w:t xml:space="preserve">- с 1 июля – </w:t>
      </w:r>
      <w:r w:rsidR="00853ABE">
        <w:rPr>
          <w:rFonts w:ascii="Arial" w:hAnsi="Arial" w:cs="Arial"/>
          <w:b/>
          <w:sz w:val="24"/>
          <w:szCs w:val="24"/>
        </w:rPr>
        <w:t>23,52</w:t>
      </w:r>
      <w:r w:rsidR="00853ABE">
        <w:rPr>
          <w:rFonts w:ascii="Arial" w:hAnsi="Arial" w:cs="Arial"/>
          <w:sz w:val="24"/>
          <w:szCs w:val="24"/>
        </w:rPr>
        <w:t xml:space="preserve"> руб./</w:t>
      </w:r>
      <w:proofErr w:type="spellStart"/>
      <w:r w:rsidR="00853ABE">
        <w:rPr>
          <w:rFonts w:ascii="Arial" w:hAnsi="Arial" w:cs="Arial"/>
          <w:sz w:val="24"/>
          <w:szCs w:val="24"/>
        </w:rPr>
        <w:t>куб</w:t>
      </w:r>
      <w:proofErr w:type="gramStart"/>
      <w:r w:rsidR="00853ABE">
        <w:rPr>
          <w:rFonts w:ascii="Arial" w:hAnsi="Arial" w:cs="Arial"/>
          <w:sz w:val="24"/>
          <w:szCs w:val="24"/>
        </w:rPr>
        <w:t>.м</w:t>
      </w:r>
      <w:proofErr w:type="spellEnd"/>
      <w:proofErr w:type="gramEnd"/>
      <w:r w:rsidR="00853ABE">
        <w:rPr>
          <w:rFonts w:ascii="Arial" w:hAnsi="Arial" w:cs="Arial"/>
          <w:sz w:val="24"/>
          <w:szCs w:val="24"/>
        </w:rPr>
        <w:t xml:space="preserve">, </w:t>
      </w:r>
      <w:r w:rsidR="00853ABE" w:rsidRPr="009C37D3">
        <w:rPr>
          <w:rFonts w:ascii="Arial" w:hAnsi="Arial" w:cs="Arial"/>
          <w:b/>
          <w:sz w:val="24"/>
          <w:szCs w:val="24"/>
        </w:rPr>
        <w:t>рост</w:t>
      </w:r>
      <w:r w:rsidRPr="009C37D3">
        <w:rPr>
          <w:rFonts w:ascii="Arial" w:hAnsi="Arial" w:cs="Arial"/>
          <w:b/>
          <w:sz w:val="24"/>
          <w:szCs w:val="24"/>
        </w:rPr>
        <w:t xml:space="preserve"> </w:t>
      </w:r>
      <w:r w:rsidR="00853ABE" w:rsidRPr="009C37D3">
        <w:rPr>
          <w:rFonts w:ascii="Arial" w:hAnsi="Arial" w:cs="Arial"/>
          <w:b/>
          <w:sz w:val="24"/>
          <w:szCs w:val="24"/>
        </w:rPr>
        <w:t>на 3 %(</w:t>
      </w:r>
      <w:r w:rsidR="00853ABE">
        <w:rPr>
          <w:rFonts w:ascii="Arial" w:hAnsi="Arial" w:cs="Arial"/>
          <w:sz w:val="24"/>
          <w:szCs w:val="24"/>
        </w:rPr>
        <w:t>с</w:t>
      </w:r>
      <w:r w:rsidRPr="00323200">
        <w:rPr>
          <w:rFonts w:ascii="Arial" w:hAnsi="Arial" w:cs="Arial"/>
          <w:sz w:val="24"/>
          <w:szCs w:val="24"/>
        </w:rPr>
        <w:t xml:space="preserve"> НДС); </w:t>
      </w:r>
    </w:p>
    <w:p w:rsidR="00323200" w:rsidRPr="007B07C6" w:rsidRDefault="00323200" w:rsidP="00323200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9B0238">
        <w:rPr>
          <w:rFonts w:ascii="Arial" w:hAnsi="Arial" w:cs="Arial"/>
          <w:b/>
          <w:i/>
          <w:sz w:val="24"/>
          <w:szCs w:val="24"/>
        </w:rPr>
        <w:t>- на водоотведение</w:t>
      </w:r>
      <w:r w:rsidRPr="007B07C6">
        <w:rPr>
          <w:rFonts w:ascii="Arial" w:hAnsi="Arial" w:cs="Arial"/>
          <w:i/>
          <w:sz w:val="24"/>
          <w:szCs w:val="24"/>
        </w:rPr>
        <w:t xml:space="preserve">: </w:t>
      </w:r>
    </w:p>
    <w:p w:rsidR="00323200" w:rsidRPr="00323200" w:rsidRDefault="00323200" w:rsidP="003232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23200">
        <w:rPr>
          <w:rFonts w:ascii="Arial" w:hAnsi="Arial" w:cs="Arial"/>
          <w:sz w:val="24"/>
          <w:szCs w:val="24"/>
        </w:rPr>
        <w:t>- с 1 января -</w:t>
      </w:r>
      <w:r w:rsidR="00853ABE">
        <w:rPr>
          <w:rFonts w:ascii="Arial" w:hAnsi="Arial" w:cs="Arial"/>
          <w:b/>
          <w:sz w:val="24"/>
          <w:szCs w:val="24"/>
        </w:rPr>
        <w:t>16,8</w:t>
      </w:r>
      <w:r w:rsidR="00853ABE">
        <w:rPr>
          <w:rFonts w:ascii="Arial" w:hAnsi="Arial" w:cs="Arial"/>
          <w:sz w:val="24"/>
          <w:szCs w:val="24"/>
        </w:rPr>
        <w:t xml:space="preserve">  руб./куб. м. (с</w:t>
      </w:r>
      <w:r w:rsidRPr="00323200">
        <w:rPr>
          <w:rFonts w:ascii="Arial" w:hAnsi="Arial" w:cs="Arial"/>
          <w:sz w:val="24"/>
          <w:szCs w:val="24"/>
        </w:rPr>
        <w:t xml:space="preserve"> НДС); </w:t>
      </w:r>
      <w:bookmarkStart w:id="0" w:name="_GoBack"/>
      <w:bookmarkEnd w:id="0"/>
    </w:p>
    <w:p w:rsidR="00664D47" w:rsidRDefault="00323200" w:rsidP="00664D4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23200">
        <w:rPr>
          <w:rFonts w:ascii="Arial" w:hAnsi="Arial" w:cs="Arial"/>
          <w:sz w:val="24"/>
          <w:szCs w:val="24"/>
        </w:rPr>
        <w:t>- с 1 июля -</w:t>
      </w:r>
      <w:r w:rsidR="00853ABE">
        <w:rPr>
          <w:rFonts w:ascii="Arial" w:hAnsi="Arial" w:cs="Arial"/>
          <w:b/>
          <w:sz w:val="24"/>
          <w:szCs w:val="24"/>
        </w:rPr>
        <w:t>17,34</w:t>
      </w:r>
      <w:r w:rsidRPr="00374613">
        <w:rPr>
          <w:rFonts w:ascii="Arial" w:hAnsi="Arial" w:cs="Arial"/>
          <w:b/>
          <w:sz w:val="24"/>
          <w:szCs w:val="24"/>
        </w:rPr>
        <w:t xml:space="preserve"> </w:t>
      </w:r>
      <w:r w:rsidR="00853ABE">
        <w:rPr>
          <w:rFonts w:ascii="Arial" w:hAnsi="Arial" w:cs="Arial"/>
          <w:sz w:val="24"/>
          <w:szCs w:val="24"/>
        </w:rPr>
        <w:t xml:space="preserve">руб./куб., </w:t>
      </w:r>
      <w:r w:rsidR="00853ABE" w:rsidRPr="009C37D3">
        <w:rPr>
          <w:rFonts w:ascii="Arial" w:hAnsi="Arial" w:cs="Arial"/>
          <w:b/>
          <w:sz w:val="24"/>
          <w:szCs w:val="24"/>
        </w:rPr>
        <w:t>рост на 3%</w:t>
      </w:r>
      <w:r w:rsidR="00853ABE">
        <w:rPr>
          <w:rFonts w:ascii="Arial" w:hAnsi="Arial" w:cs="Arial"/>
          <w:sz w:val="24"/>
          <w:szCs w:val="24"/>
        </w:rPr>
        <w:t xml:space="preserve"> (с</w:t>
      </w:r>
      <w:r w:rsidRPr="00323200">
        <w:rPr>
          <w:rFonts w:ascii="Arial" w:hAnsi="Arial" w:cs="Arial"/>
          <w:sz w:val="24"/>
          <w:szCs w:val="24"/>
        </w:rPr>
        <w:t xml:space="preserve"> НДС).</w:t>
      </w:r>
    </w:p>
    <w:p w:rsidR="00503B0A" w:rsidRPr="00AB7043" w:rsidRDefault="00503B0A" w:rsidP="00664D4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2AEF" w:rsidRPr="00503B0A" w:rsidRDefault="00503B0A" w:rsidP="00664D47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03B0A">
        <w:rPr>
          <w:rFonts w:ascii="Arial" w:hAnsi="Arial" w:cs="Arial"/>
          <w:b/>
          <w:sz w:val="24"/>
          <w:szCs w:val="24"/>
          <w:u w:val="single"/>
        </w:rPr>
        <w:t xml:space="preserve"> Технологическое присоединение</w:t>
      </w:r>
    </w:p>
    <w:p w:rsidR="00D433A6" w:rsidRPr="00E911D0" w:rsidRDefault="00D433A6" w:rsidP="00D433A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11D0">
        <w:rPr>
          <w:rFonts w:ascii="Arial" w:hAnsi="Arial" w:cs="Arial"/>
          <w:sz w:val="24"/>
          <w:szCs w:val="24"/>
        </w:rPr>
        <w:tab/>
      </w:r>
      <w:r w:rsidR="00E911D0" w:rsidRPr="00E911D0">
        <w:rPr>
          <w:rFonts w:ascii="Arial" w:hAnsi="Arial" w:cs="Arial"/>
          <w:sz w:val="24"/>
          <w:szCs w:val="24"/>
        </w:rPr>
        <w:t>С</w:t>
      </w:r>
      <w:r w:rsidRPr="00E911D0">
        <w:rPr>
          <w:rFonts w:ascii="Arial" w:hAnsi="Arial" w:cs="Arial"/>
          <w:sz w:val="24"/>
          <w:szCs w:val="24"/>
        </w:rPr>
        <w:t xml:space="preserve"> октября 2015 года для субъектов малого и среднего </w:t>
      </w:r>
      <w:proofErr w:type="gramStart"/>
      <w:r w:rsidRPr="00E911D0">
        <w:rPr>
          <w:rFonts w:ascii="Arial" w:hAnsi="Arial" w:cs="Arial"/>
          <w:sz w:val="24"/>
          <w:szCs w:val="24"/>
        </w:rPr>
        <w:t>предпринимательства</w:t>
      </w:r>
      <w:proofErr w:type="gramEnd"/>
      <w:r w:rsidRPr="00E911D0">
        <w:rPr>
          <w:rFonts w:ascii="Arial" w:hAnsi="Arial" w:cs="Arial"/>
          <w:sz w:val="24"/>
          <w:szCs w:val="24"/>
        </w:rPr>
        <w:t xml:space="preserve"> стандартизированные тарифные ставки за </w:t>
      </w:r>
      <w:r w:rsidRPr="00E911D0">
        <w:rPr>
          <w:rFonts w:ascii="Arial" w:hAnsi="Arial" w:cs="Arial"/>
          <w:b/>
          <w:sz w:val="24"/>
          <w:szCs w:val="24"/>
        </w:rPr>
        <w:t>технологическое присоединение</w:t>
      </w:r>
      <w:r w:rsidRPr="00E911D0">
        <w:rPr>
          <w:rFonts w:ascii="Arial" w:hAnsi="Arial" w:cs="Arial"/>
          <w:sz w:val="24"/>
          <w:szCs w:val="24"/>
        </w:rPr>
        <w:t xml:space="preserve"> к системам электроснабжения для заявителей с присоединяемой мощностью не более 150 кВт снижены на </w:t>
      </w:r>
      <w:r w:rsidRPr="00624F22">
        <w:rPr>
          <w:rFonts w:ascii="Arial" w:hAnsi="Arial" w:cs="Arial"/>
          <w:b/>
          <w:sz w:val="24"/>
          <w:szCs w:val="24"/>
        </w:rPr>
        <w:t>50 %</w:t>
      </w:r>
      <w:r w:rsidRPr="00E911D0">
        <w:rPr>
          <w:rFonts w:ascii="Arial" w:hAnsi="Arial" w:cs="Arial"/>
          <w:sz w:val="24"/>
          <w:szCs w:val="24"/>
        </w:rPr>
        <w:t>.</w:t>
      </w:r>
    </w:p>
    <w:p w:rsidR="00D433A6" w:rsidRPr="00E911D0" w:rsidRDefault="00D433A6" w:rsidP="00E911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11D0">
        <w:rPr>
          <w:rFonts w:ascii="Arial" w:hAnsi="Arial" w:cs="Arial"/>
          <w:sz w:val="24"/>
          <w:szCs w:val="24"/>
        </w:rPr>
        <w:tab/>
      </w:r>
      <w:r w:rsidR="00E911D0" w:rsidRPr="00E911D0">
        <w:rPr>
          <w:rFonts w:ascii="Arial" w:hAnsi="Arial" w:cs="Arial"/>
          <w:sz w:val="24"/>
          <w:szCs w:val="24"/>
        </w:rPr>
        <w:t xml:space="preserve">Стандартизированные тарифные ставки за </w:t>
      </w:r>
      <w:r w:rsidRPr="00E911D0">
        <w:rPr>
          <w:rFonts w:ascii="Arial" w:hAnsi="Arial" w:cs="Arial"/>
          <w:sz w:val="24"/>
          <w:szCs w:val="24"/>
        </w:rPr>
        <w:t>технологическо</w:t>
      </w:r>
      <w:r w:rsidR="00E911D0" w:rsidRPr="00E911D0">
        <w:rPr>
          <w:rFonts w:ascii="Arial" w:hAnsi="Arial" w:cs="Arial"/>
          <w:sz w:val="24"/>
          <w:szCs w:val="24"/>
        </w:rPr>
        <w:t>е</w:t>
      </w:r>
      <w:r w:rsidRPr="00E911D0">
        <w:rPr>
          <w:rFonts w:ascii="Arial" w:hAnsi="Arial" w:cs="Arial"/>
          <w:sz w:val="24"/>
          <w:szCs w:val="24"/>
        </w:rPr>
        <w:t xml:space="preserve"> присоединени</w:t>
      </w:r>
      <w:r w:rsidR="00E911D0" w:rsidRPr="00E911D0">
        <w:rPr>
          <w:rFonts w:ascii="Arial" w:hAnsi="Arial" w:cs="Arial"/>
          <w:sz w:val="24"/>
          <w:szCs w:val="24"/>
        </w:rPr>
        <w:t>е</w:t>
      </w:r>
      <w:r w:rsidRPr="00E911D0">
        <w:rPr>
          <w:rFonts w:ascii="Arial" w:hAnsi="Arial" w:cs="Arial"/>
          <w:sz w:val="24"/>
          <w:szCs w:val="24"/>
        </w:rPr>
        <w:t xml:space="preserve"> к системам электроснабжения</w:t>
      </w:r>
      <w:r w:rsidR="00E911D0" w:rsidRPr="00E911D0">
        <w:rPr>
          <w:rFonts w:ascii="Arial" w:hAnsi="Arial" w:cs="Arial"/>
          <w:sz w:val="24"/>
          <w:szCs w:val="24"/>
        </w:rPr>
        <w:t xml:space="preserve">, ставки за подключение к системам теплоснабжения, водоснабжения, водоотведения и к сетям газораспределения </w:t>
      </w:r>
      <w:r w:rsidRPr="00E911D0">
        <w:rPr>
          <w:rFonts w:ascii="Arial" w:hAnsi="Arial" w:cs="Arial"/>
          <w:sz w:val="24"/>
          <w:szCs w:val="24"/>
        </w:rPr>
        <w:t>на 2016 год приняты без роста.</w:t>
      </w:r>
      <w:r w:rsidR="00E911D0" w:rsidRPr="00E911D0">
        <w:rPr>
          <w:rFonts w:ascii="Arial" w:hAnsi="Arial" w:cs="Arial"/>
          <w:sz w:val="24"/>
          <w:szCs w:val="24"/>
        </w:rPr>
        <w:t xml:space="preserve"> </w:t>
      </w:r>
      <w:r w:rsidRPr="00E911D0">
        <w:rPr>
          <w:rFonts w:ascii="Arial" w:hAnsi="Arial" w:cs="Arial"/>
          <w:sz w:val="24"/>
          <w:szCs w:val="24"/>
        </w:rPr>
        <w:t xml:space="preserve"> </w:t>
      </w:r>
    </w:p>
    <w:p w:rsidR="00E911D0" w:rsidRDefault="00D433A6" w:rsidP="00664D4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11D0">
        <w:rPr>
          <w:rFonts w:ascii="Arial" w:hAnsi="Arial" w:cs="Arial"/>
          <w:sz w:val="24"/>
          <w:szCs w:val="24"/>
        </w:rPr>
        <w:t xml:space="preserve"> </w:t>
      </w:r>
      <w:r w:rsidRPr="00E911D0">
        <w:rPr>
          <w:rFonts w:ascii="Arial" w:hAnsi="Arial" w:cs="Arial"/>
          <w:sz w:val="24"/>
          <w:szCs w:val="24"/>
        </w:rPr>
        <w:tab/>
      </w:r>
      <w:r w:rsidR="00C0009A">
        <w:rPr>
          <w:rFonts w:ascii="Arial" w:hAnsi="Arial" w:cs="Arial"/>
          <w:sz w:val="24"/>
          <w:szCs w:val="24"/>
        </w:rPr>
        <w:t>Также сохранены «льготы» по технологическому</w:t>
      </w:r>
      <w:r w:rsidRPr="00E911D0">
        <w:rPr>
          <w:rFonts w:ascii="Arial" w:hAnsi="Arial" w:cs="Arial"/>
          <w:sz w:val="24"/>
          <w:szCs w:val="24"/>
        </w:rPr>
        <w:t xml:space="preserve"> присоединению для населения с расходом газа до 5 </w:t>
      </w:r>
      <w:proofErr w:type="spellStart"/>
      <w:r w:rsidRPr="00E911D0">
        <w:rPr>
          <w:rFonts w:ascii="Arial" w:hAnsi="Arial" w:cs="Arial"/>
          <w:sz w:val="24"/>
          <w:szCs w:val="24"/>
        </w:rPr>
        <w:t>куб</w:t>
      </w:r>
      <w:proofErr w:type="gramStart"/>
      <w:r w:rsidRPr="00E911D0">
        <w:rPr>
          <w:rFonts w:ascii="Arial" w:hAnsi="Arial" w:cs="Arial"/>
          <w:sz w:val="24"/>
          <w:szCs w:val="24"/>
        </w:rPr>
        <w:t>.м</w:t>
      </w:r>
      <w:proofErr w:type="spellEnd"/>
      <w:proofErr w:type="gramEnd"/>
      <w:r w:rsidRPr="00E911D0">
        <w:rPr>
          <w:rFonts w:ascii="Arial" w:hAnsi="Arial" w:cs="Arial"/>
          <w:sz w:val="24"/>
          <w:szCs w:val="24"/>
        </w:rPr>
        <w:t>/час (22919,16</w:t>
      </w:r>
      <w:r w:rsidR="007B07C6">
        <w:rPr>
          <w:rFonts w:ascii="Arial" w:hAnsi="Arial" w:cs="Arial"/>
          <w:sz w:val="24"/>
          <w:szCs w:val="24"/>
        </w:rPr>
        <w:t xml:space="preserve"> </w:t>
      </w:r>
      <w:r w:rsidRPr="00E911D0">
        <w:rPr>
          <w:rFonts w:ascii="Arial" w:hAnsi="Arial" w:cs="Arial"/>
          <w:sz w:val="24"/>
          <w:szCs w:val="24"/>
        </w:rPr>
        <w:t xml:space="preserve">руб.) и малого предпринимательства с расходом газа до 15 </w:t>
      </w:r>
      <w:proofErr w:type="spellStart"/>
      <w:r w:rsidRPr="00E911D0">
        <w:rPr>
          <w:rFonts w:ascii="Arial" w:hAnsi="Arial" w:cs="Arial"/>
          <w:sz w:val="24"/>
          <w:szCs w:val="24"/>
        </w:rPr>
        <w:t>куб.м</w:t>
      </w:r>
      <w:proofErr w:type="spellEnd"/>
      <w:r w:rsidRPr="00E911D0">
        <w:rPr>
          <w:rFonts w:ascii="Arial" w:hAnsi="Arial" w:cs="Arial"/>
          <w:sz w:val="24"/>
          <w:szCs w:val="24"/>
        </w:rPr>
        <w:t>./час  (57297,90 руб.).</w:t>
      </w:r>
    </w:p>
    <w:p w:rsidR="00664D47" w:rsidRDefault="00664D47" w:rsidP="00664D4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87D9B" w:rsidRDefault="00624F22" w:rsidP="00B87D9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Помимо этого, </w:t>
      </w:r>
      <w:r w:rsidR="00323200" w:rsidRPr="00323200">
        <w:rPr>
          <w:rFonts w:ascii="Arial" w:hAnsi="Arial" w:cs="Arial"/>
          <w:sz w:val="24"/>
          <w:szCs w:val="24"/>
        </w:rPr>
        <w:t xml:space="preserve">к сфере регулирования  Госкомитета относится государственное регулирование тарифов по </w:t>
      </w:r>
      <w:r w:rsidR="00323200" w:rsidRPr="00374613">
        <w:rPr>
          <w:rFonts w:ascii="Arial" w:hAnsi="Arial" w:cs="Arial"/>
          <w:b/>
          <w:sz w:val="24"/>
          <w:szCs w:val="24"/>
        </w:rPr>
        <w:t>22</w:t>
      </w:r>
      <w:r w:rsidR="00323200" w:rsidRPr="00323200">
        <w:rPr>
          <w:rFonts w:ascii="Arial" w:hAnsi="Arial" w:cs="Arial"/>
          <w:sz w:val="24"/>
          <w:szCs w:val="24"/>
        </w:rPr>
        <w:t xml:space="preserve"> направлениям </w:t>
      </w:r>
      <w:r w:rsidR="00323200" w:rsidRPr="006B4E3F">
        <w:rPr>
          <w:rFonts w:ascii="Arial" w:hAnsi="Arial" w:cs="Arial"/>
          <w:b/>
          <w:sz w:val="24"/>
          <w:szCs w:val="24"/>
          <w:u w:val="single"/>
        </w:rPr>
        <w:t>в сфере транспортных услуг,</w:t>
      </w:r>
      <w:r w:rsidR="00323200" w:rsidRPr="00323200">
        <w:rPr>
          <w:rFonts w:ascii="Arial" w:hAnsi="Arial" w:cs="Arial"/>
          <w:sz w:val="24"/>
          <w:szCs w:val="24"/>
        </w:rPr>
        <w:t xml:space="preserve"> такие как  тарифы на перевозки пассажиров и багажа: (городским, пригородным, междугородним автотранспортом; пригородным железнодорожным транспортом, речным транспортом, электротранспортом, метрополитеном), плата: за перемещение и хранение транспортных средств, тарифы на услуги: предприятий промышленного железнодорожного транспорта, портов, аэропортов, транспортных терминалов. </w:t>
      </w:r>
      <w:proofErr w:type="gramEnd"/>
    </w:p>
    <w:p w:rsidR="00B87D9B" w:rsidRPr="00AB7043" w:rsidRDefault="00323200" w:rsidP="00624F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23200">
        <w:rPr>
          <w:rFonts w:ascii="Arial" w:hAnsi="Arial" w:cs="Arial"/>
          <w:sz w:val="24"/>
          <w:szCs w:val="24"/>
        </w:rPr>
        <w:t xml:space="preserve">Госкомитетом также  осуществляется </w:t>
      </w:r>
      <w:r w:rsidRPr="006B4E3F">
        <w:rPr>
          <w:rFonts w:ascii="Arial" w:hAnsi="Arial" w:cs="Arial"/>
          <w:b/>
          <w:sz w:val="24"/>
          <w:szCs w:val="24"/>
          <w:u w:val="single"/>
        </w:rPr>
        <w:t xml:space="preserve">государственный </w:t>
      </w:r>
      <w:proofErr w:type="gramStart"/>
      <w:r w:rsidRPr="006B4E3F">
        <w:rPr>
          <w:rFonts w:ascii="Arial" w:hAnsi="Arial" w:cs="Arial"/>
          <w:b/>
          <w:sz w:val="24"/>
          <w:szCs w:val="24"/>
          <w:u w:val="single"/>
        </w:rPr>
        <w:t>контроль за</w:t>
      </w:r>
      <w:proofErr w:type="gramEnd"/>
      <w:r w:rsidRPr="006B4E3F">
        <w:rPr>
          <w:rFonts w:ascii="Arial" w:hAnsi="Arial" w:cs="Arial"/>
          <w:b/>
          <w:sz w:val="24"/>
          <w:szCs w:val="24"/>
          <w:u w:val="single"/>
        </w:rPr>
        <w:t xml:space="preserve"> соблюдением законодательства в сфере регулируемого ценообразования</w:t>
      </w:r>
      <w:r w:rsidRPr="00323200">
        <w:rPr>
          <w:rFonts w:ascii="Arial" w:hAnsi="Arial" w:cs="Arial"/>
          <w:sz w:val="24"/>
          <w:szCs w:val="24"/>
        </w:rPr>
        <w:t>, в частности на предмет  экономической обоснованности величины тарифов,  правильности применения тарифов, а также соблюдения стандартов раскрытия информации.</w:t>
      </w:r>
      <w:r w:rsidR="00B87D9B">
        <w:rPr>
          <w:rFonts w:ascii="Arial" w:hAnsi="Arial" w:cs="Arial"/>
          <w:sz w:val="24"/>
          <w:szCs w:val="24"/>
        </w:rPr>
        <w:t xml:space="preserve"> </w:t>
      </w:r>
      <w:r w:rsidR="00B87D9B" w:rsidRPr="00B87D9B">
        <w:rPr>
          <w:rFonts w:ascii="Arial" w:hAnsi="Arial" w:cs="Arial"/>
          <w:sz w:val="24"/>
          <w:szCs w:val="24"/>
        </w:rPr>
        <w:t xml:space="preserve">В 2015 </w:t>
      </w:r>
      <w:r w:rsidR="00B87D9B" w:rsidRPr="00B87D9B">
        <w:rPr>
          <w:rFonts w:ascii="Arial" w:hAnsi="Arial" w:cs="Arial"/>
          <w:sz w:val="24"/>
          <w:szCs w:val="24"/>
        </w:rPr>
        <w:lastRenderedPageBreak/>
        <w:t>году проведе</w:t>
      </w:r>
      <w:r w:rsidR="00B87D9B">
        <w:rPr>
          <w:rFonts w:ascii="Arial" w:hAnsi="Arial" w:cs="Arial"/>
          <w:sz w:val="24"/>
          <w:szCs w:val="24"/>
        </w:rPr>
        <w:t xml:space="preserve">но </w:t>
      </w:r>
      <w:r w:rsidR="00B87D9B" w:rsidRPr="009C37D3">
        <w:rPr>
          <w:rFonts w:ascii="Arial" w:hAnsi="Arial" w:cs="Arial"/>
          <w:b/>
          <w:sz w:val="24"/>
          <w:szCs w:val="24"/>
        </w:rPr>
        <w:t xml:space="preserve">143 </w:t>
      </w:r>
      <w:proofErr w:type="gramStart"/>
      <w:r w:rsidR="00B87D9B" w:rsidRPr="009C37D3">
        <w:rPr>
          <w:rFonts w:ascii="Arial" w:hAnsi="Arial" w:cs="Arial"/>
          <w:b/>
          <w:sz w:val="24"/>
          <w:szCs w:val="24"/>
        </w:rPr>
        <w:t>контрольных</w:t>
      </w:r>
      <w:proofErr w:type="gramEnd"/>
      <w:r w:rsidR="00B87D9B" w:rsidRPr="009C37D3">
        <w:rPr>
          <w:rFonts w:ascii="Arial" w:hAnsi="Arial" w:cs="Arial"/>
          <w:b/>
          <w:sz w:val="24"/>
          <w:szCs w:val="24"/>
        </w:rPr>
        <w:t xml:space="preserve"> мероприятия</w:t>
      </w:r>
      <w:r w:rsidR="00B87D9B">
        <w:rPr>
          <w:rFonts w:ascii="Arial" w:hAnsi="Arial" w:cs="Arial"/>
          <w:sz w:val="24"/>
          <w:szCs w:val="24"/>
        </w:rPr>
        <w:t xml:space="preserve">. </w:t>
      </w:r>
      <w:r w:rsidR="00B87D9B" w:rsidRPr="00B87D9B">
        <w:rPr>
          <w:rFonts w:ascii="Arial" w:hAnsi="Arial" w:cs="Arial"/>
          <w:sz w:val="24"/>
          <w:szCs w:val="24"/>
        </w:rPr>
        <w:t xml:space="preserve">Возбуждено </w:t>
      </w:r>
      <w:r w:rsidR="00B87D9B" w:rsidRPr="00624F22">
        <w:rPr>
          <w:rFonts w:ascii="Arial" w:hAnsi="Arial" w:cs="Arial"/>
          <w:b/>
          <w:sz w:val="24"/>
          <w:szCs w:val="24"/>
        </w:rPr>
        <w:t>103-и дела об административных правонарушениях</w:t>
      </w:r>
      <w:r w:rsidR="00B87D9B" w:rsidRPr="00B87D9B">
        <w:rPr>
          <w:rFonts w:ascii="Arial" w:hAnsi="Arial" w:cs="Arial"/>
          <w:sz w:val="24"/>
          <w:szCs w:val="24"/>
        </w:rPr>
        <w:t xml:space="preserve">,  наложены штрафы на сумму </w:t>
      </w:r>
      <w:r w:rsidR="00B87D9B" w:rsidRPr="00624F22">
        <w:rPr>
          <w:rFonts w:ascii="Arial" w:hAnsi="Arial" w:cs="Arial"/>
          <w:b/>
          <w:sz w:val="24"/>
          <w:szCs w:val="24"/>
        </w:rPr>
        <w:t>4 млн. 850 тысяч рублей</w:t>
      </w:r>
      <w:r w:rsidR="00B87D9B" w:rsidRPr="00B87D9B">
        <w:rPr>
          <w:rFonts w:ascii="Arial" w:hAnsi="Arial" w:cs="Arial"/>
          <w:sz w:val="24"/>
          <w:szCs w:val="24"/>
        </w:rPr>
        <w:t xml:space="preserve">  (взыскано 4 млн. 330 тысяч рублей).</w:t>
      </w:r>
      <w:r w:rsidR="00B87D9B" w:rsidRPr="00B87D9B">
        <w:t xml:space="preserve"> </w:t>
      </w:r>
      <w:r w:rsidR="00B87D9B" w:rsidRPr="00B87D9B">
        <w:rPr>
          <w:rFonts w:ascii="Arial" w:hAnsi="Arial" w:cs="Arial"/>
          <w:sz w:val="24"/>
          <w:szCs w:val="24"/>
        </w:rPr>
        <w:t xml:space="preserve">Основные характерные нарушения - это осуществление деятельности без утвержденных тарифов и нарушения порядка ценообразования. </w:t>
      </w:r>
      <w:r w:rsidR="00624F22">
        <w:rPr>
          <w:rFonts w:ascii="Arial" w:hAnsi="Arial" w:cs="Arial"/>
          <w:sz w:val="24"/>
          <w:szCs w:val="24"/>
        </w:rPr>
        <w:t xml:space="preserve"> </w:t>
      </w:r>
      <w:r w:rsidR="00B87D9B" w:rsidRPr="00B87D9B">
        <w:rPr>
          <w:rFonts w:ascii="Arial" w:hAnsi="Arial" w:cs="Arial"/>
          <w:sz w:val="24"/>
          <w:szCs w:val="24"/>
        </w:rPr>
        <w:t>На 2016 год запланировано проведение проверок в отношении 60 организаций.</w:t>
      </w:r>
    </w:p>
    <w:p w:rsidR="00323200" w:rsidRDefault="00B87D9B" w:rsidP="00F431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Все решения по тарифам на 2016</w:t>
      </w:r>
      <w:r w:rsidR="00323200" w:rsidRPr="00323200">
        <w:rPr>
          <w:rFonts w:ascii="Arial" w:hAnsi="Arial" w:cs="Arial"/>
          <w:sz w:val="24"/>
          <w:szCs w:val="24"/>
        </w:rPr>
        <w:t xml:space="preserve"> год рассматривались открыто с участием Депутатов Государственного Совета  Республики Татарстан, представителей министерств, ведомств, Общественной палаты, Ассоциации предприятий и предпринимателей РТ, Ассоциации предприятий малого и среднего бизнеса РТ, Федерации профсоюзов РТ, Совета Союзов потребителей РТ, НП «Совет рынка», муниципальных образований, Средств массовой информации и регулируемых организаций.</w:t>
      </w:r>
      <w:proofErr w:type="gramEnd"/>
    </w:p>
    <w:p w:rsidR="00920035" w:rsidRDefault="00920035" w:rsidP="00F431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20035" w:rsidRDefault="00920035" w:rsidP="00F431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20035" w:rsidRDefault="00920035" w:rsidP="00F431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20035" w:rsidRDefault="00920035" w:rsidP="00F431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20035" w:rsidRDefault="00920035" w:rsidP="00F431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20035" w:rsidRDefault="00920035" w:rsidP="00F431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20035" w:rsidRDefault="00920035" w:rsidP="00F431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20035" w:rsidRDefault="00920035" w:rsidP="00F431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20035" w:rsidRDefault="00920035" w:rsidP="00F431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20035" w:rsidRDefault="00920035" w:rsidP="00F431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20035" w:rsidRDefault="00920035" w:rsidP="00F431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20035" w:rsidRDefault="00920035" w:rsidP="00F431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20035" w:rsidRDefault="00920035" w:rsidP="00F431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20035" w:rsidRDefault="00920035" w:rsidP="00B87D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0035" w:rsidRDefault="00920035" w:rsidP="00F431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24F22" w:rsidRDefault="00624F22" w:rsidP="00F431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24F22" w:rsidRDefault="00624F22" w:rsidP="00F431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24F22" w:rsidRDefault="00624F22" w:rsidP="00F431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24F22" w:rsidRDefault="00624F22" w:rsidP="00F431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24F22" w:rsidRDefault="00624F22" w:rsidP="00F431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24F22" w:rsidRDefault="00624F22" w:rsidP="00F431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24F22" w:rsidRDefault="00624F22" w:rsidP="00F431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24F22" w:rsidRDefault="00624F22" w:rsidP="00F431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24F22" w:rsidRDefault="00624F22" w:rsidP="00F431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24F22" w:rsidRDefault="00624F22" w:rsidP="00F431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24F22" w:rsidRDefault="00624F22" w:rsidP="00F431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24F22" w:rsidRDefault="00624F22" w:rsidP="00F431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24F22" w:rsidRDefault="00624F22" w:rsidP="00F431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24F22" w:rsidRDefault="00624F22" w:rsidP="00F431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24F22" w:rsidRDefault="00624F22" w:rsidP="00F431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24F22" w:rsidRDefault="00624F22" w:rsidP="00F431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23200" w:rsidRDefault="00323200" w:rsidP="00500B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01F8F" w:rsidRPr="00612E6D" w:rsidRDefault="00201F8F" w:rsidP="00201F8F">
      <w:pPr>
        <w:pBdr>
          <w:top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612E6D">
        <w:rPr>
          <w:rFonts w:ascii="Arial" w:eastAsia="Times New Roman" w:hAnsi="Arial" w:cs="Arial"/>
          <w:b/>
          <w:lang w:eastAsia="ru-RU"/>
        </w:rPr>
        <w:t>Для справки</w:t>
      </w:r>
      <w:r w:rsidRPr="00612E6D">
        <w:rPr>
          <w:rFonts w:ascii="Arial" w:eastAsia="Times New Roman" w:hAnsi="Arial" w:cs="Arial"/>
          <w:b/>
          <w:sz w:val="20"/>
          <w:szCs w:val="20"/>
          <w:lang w:eastAsia="ru-RU"/>
        </w:rPr>
        <w:t>:</w:t>
      </w:r>
    </w:p>
    <w:p w:rsidR="00201F8F" w:rsidRPr="00F0372D" w:rsidRDefault="00201F8F" w:rsidP="00201F8F">
      <w:pPr>
        <w:rPr>
          <w:rFonts w:ascii="Arial" w:hAnsi="Arial" w:cs="Arial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>
        <w:rPr>
          <w:rFonts w:ascii="Arial" w:hAnsi="Arial" w:cs="Arial"/>
        </w:rPr>
        <w:t>П</w:t>
      </w:r>
      <w:r w:rsidRPr="00612E6D">
        <w:rPr>
          <w:rFonts w:ascii="Arial" w:hAnsi="Arial" w:cs="Arial"/>
        </w:rPr>
        <w:t>одробн</w:t>
      </w:r>
      <w:r>
        <w:rPr>
          <w:rFonts w:ascii="Arial" w:hAnsi="Arial" w:cs="Arial"/>
        </w:rPr>
        <w:t xml:space="preserve">ая </w:t>
      </w:r>
      <w:r w:rsidRPr="00612E6D">
        <w:rPr>
          <w:rFonts w:ascii="Arial" w:hAnsi="Arial" w:cs="Arial"/>
        </w:rPr>
        <w:t xml:space="preserve"> информаци</w:t>
      </w:r>
      <w:r>
        <w:rPr>
          <w:rFonts w:ascii="Arial" w:hAnsi="Arial" w:cs="Arial"/>
        </w:rPr>
        <w:t>я</w:t>
      </w:r>
      <w:r w:rsidRPr="00612E6D">
        <w:rPr>
          <w:rFonts w:ascii="Arial" w:hAnsi="Arial" w:cs="Arial"/>
        </w:rPr>
        <w:t xml:space="preserve"> об уровнях тарифов по всем видам ресурсов и всем регулируемым организациям </w:t>
      </w:r>
      <w:r>
        <w:rPr>
          <w:rFonts w:ascii="Arial" w:hAnsi="Arial" w:cs="Arial"/>
        </w:rPr>
        <w:t xml:space="preserve">размещена на сайте Государственного комитета РТ по тарифам: </w:t>
      </w:r>
      <w:r w:rsidRPr="00612E6D">
        <w:rPr>
          <w:rStyle w:val="HTML"/>
          <w:rFonts w:ascii="Arial" w:hAnsi="Arial" w:cs="Arial"/>
          <w:b/>
          <w:sz w:val="24"/>
          <w:szCs w:val="24"/>
        </w:rPr>
        <w:t>kt.tatarstan.ru</w:t>
      </w:r>
      <w:r w:rsidRPr="00612E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разделе </w:t>
      </w:r>
      <w:r w:rsidRPr="00612E6D">
        <w:rPr>
          <w:rFonts w:ascii="Arial" w:hAnsi="Arial" w:cs="Arial"/>
        </w:rPr>
        <w:t>«Тарифы»</w:t>
      </w:r>
      <w:r>
        <w:rPr>
          <w:rFonts w:ascii="Arial" w:hAnsi="Arial" w:cs="Arial"/>
        </w:rPr>
        <w:t>. Также на сайте размещен Калькулятор коммунальных платежей.</w:t>
      </w:r>
    </w:p>
    <w:p w:rsidR="005C5471" w:rsidRDefault="005C5471"/>
    <w:sectPr w:rsidR="005C5471" w:rsidSect="002925D1">
      <w:footerReference w:type="default" r:id="rId8"/>
      <w:pgSz w:w="11906" w:h="16838" w:code="9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F74" w:rsidRDefault="00BB4F74">
      <w:pPr>
        <w:spacing w:after="0" w:line="240" w:lineRule="auto"/>
      </w:pPr>
      <w:r>
        <w:separator/>
      </w:r>
    </w:p>
  </w:endnote>
  <w:endnote w:type="continuationSeparator" w:id="0">
    <w:p w:rsidR="00BB4F74" w:rsidRDefault="00BB4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7212907"/>
      <w:docPartObj>
        <w:docPartGallery w:val="Page Numbers (Bottom of Page)"/>
        <w:docPartUnique/>
      </w:docPartObj>
    </w:sdtPr>
    <w:sdtEndPr/>
    <w:sdtContent>
      <w:p w:rsidR="009A548A" w:rsidRDefault="00201F8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87A">
          <w:rPr>
            <w:noProof/>
          </w:rPr>
          <w:t>2</w:t>
        </w:r>
        <w:r>
          <w:fldChar w:fldCharType="end"/>
        </w:r>
      </w:p>
    </w:sdtContent>
  </w:sdt>
  <w:p w:rsidR="009A548A" w:rsidRDefault="00BB4F7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F74" w:rsidRDefault="00BB4F74">
      <w:pPr>
        <w:spacing w:after="0" w:line="240" w:lineRule="auto"/>
      </w:pPr>
      <w:r>
        <w:separator/>
      </w:r>
    </w:p>
  </w:footnote>
  <w:footnote w:type="continuationSeparator" w:id="0">
    <w:p w:rsidR="00BB4F74" w:rsidRDefault="00BB4F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99"/>
    <w:rsid w:val="00013EC0"/>
    <w:rsid w:val="00035FBF"/>
    <w:rsid w:val="00036EB2"/>
    <w:rsid w:val="0006151F"/>
    <w:rsid w:val="00061CA9"/>
    <w:rsid w:val="00062F43"/>
    <w:rsid w:val="000713D8"/>
    <w:rsid w:val="00073533"/>
    <w:rsid w:val="000763E8"/>
    <w:rsid w:val="00076678"/>
    <w:rsid w:val="00082AFA"/>
    <w:rsid w:val="000847F4"/>
    <w:rsid w:val="00090528"/>
    <w:rsid w:val="0009315D"/>
    <w:rsid w:val="0009668C"/>
    <w:rsid w:val="000B4EF7"/>
    <w:rsid w:val="000F75CE"/>
    <w:rsid w:val="0010391C"/>
    <w:rsid w:val="0010433C"/>
    <w:rsid w:val="00110F88"/>
    <w:rsid w:val="0011297C"/>
    <w:rsid w:val="0011503C"/>
    <w:rsid w:val="0012221C"/>
    <w:rsid w:val="001222D1"/>
    <w:rsid w:val="001301CB"/>
    <w:rsid w:val="001334AC"/>
    <w:rsid w:val="0013539E"/>
    <w:rsid w:val="00151041"/>
    <w:rsid w:val="001562D2"/>
    <w:rsid w:val="00156A05"/>
    <w:rsid w:val="00165AA2"/>
    <w:rsid w:val="00175A65"/>
    <w:rsid w:val="00184AAF"/>
    <w:rsid w:val="001865FA"/>
    <w:rsid w:val="001A1C8D"/>
    <w:rsid w:val="001A5229"/>
    <w:rsid w:val="001B4FC1"/>
    <w:rsid w:val="001C2076"/>
    <w:rsid w:val="001C4223"/>
    <w:rsid w:val="001D4034"/>
    <w:rsid w:val="001E6BC1"/>
    <w:rsid w:val="001E7941"/>
    <w:rsid w:val="00201F8F"/>
    <w:rsid w:val="002051C3"/>
    <w:rsid w:val="002128AF"/>
    <w:rsid w:val="002131A8"/>
    <w:rsid w:val="00213F39"/>
    <w:rsid w:val="00216A68"/>
    <w:rsid w:val="00230037"/>
    <w:rsid w:val="0023179B"/>
    <w:rsid w:val="002329C3"/>
    <w:rsid w:val="00247BC8"/>
    <w:rsid w:val="00253C92"/>
    <w:rsid w:val="0026196D"/>
    <w:rsid w:val="00263CEE"/>
    <w:rsid w:val="002642A2"/>
    <w:rsid w:val="002643CA"/>
    <w:rsid w:val="00270740"/>
    <w:rsid w:val="00272FE8"/>
    <w:rsid w:val="00283AEB"/>
    <w:rsid w:val="002868EE"/>
    <w:rsid w:val="00286E7E"/>
    <w:rsid w:val="002A4BB1"/>
    <w:rsid w:val="002A63D7"/>
    <w:rsid w:val="002B0A5D"/>
    <w:rsid w:val="002B1406"/>
    <w:rsid w:val="002B29D2"/>
    <w:rsid w:val="002B5A09"/>
    <w:rsid w:val="002F2C16"/>
    <w:rsid w:val="00321E85"/>
    <w:rsid w:val="00322C7B"/>
    <w:rsid w:val="00323200"/>
    <w:rsid w:val="00323632"/>
    <w:rsid w:val="00327053"/>
    <w:rsid w:val="00327A23"/>
    <w:rsid w:val="0033278B"/>
    <w:rsid w:val="00334A5E"/>
    <w:rsid w:val="00346AD6"/>
    <w:rsid w:val="00350604"/>
    <w:rsid w:val="003539AC"/>
    <w:rsid w:val="00357FFD"/>
    <w:rsid w:val="00363212"/>
    <w:rsid w:val="003640A1"/>
    <w:rsid w:val="00364376"/>
    <w:rsid w:val="00374613"/>
    <w:rsid w:val="00391B42"/>
    <w:rsid w:val="00395417"/>
    <w:rsid w:val="003A3FC9"/>
    <w:rsid w:val="003B080C"/>
    <w:rsid w:val="003C207C"/>
    <w:rsid w:val="003C2551"/>
    <w:rsid w:val="003C476E"/>
    <w:rsid w:val="003D17C4"/>
    <w:rsid w:val="003D5047"/>
    <w:rsid w:val="003E1DC3"/>
    <w:rsid w:val="003E2992"/>
    <w:rsid w:val="003F5993"/>
    <w:rsid w:val="0040191C"/>
    <w:rsid w:val="00402E5C"/>
    <w:rsid w:val="00404C34"/>
    <w:rsid w:val="00431E62"/>
    <w:rsid w:val="0045026F"/>
    <w:rsid w:val="00461C4A"/>
    <w:rsid w:val="00464499"/>
    <w:rsid w:val="004675BB"/>
    <w:rsid w:val="004724CC"/>
    <w:rsid w:val="0048078A"/>
    <w:rsid w:val="00483B56"/>
    <w:rsid w:val="004A73AA"/>
    <w:rsid w:val="004B10AD"/>
    <w:rsid w:val="004C1379"/>
    <w:rsid w:val="004C78A7"/>
    <w:rsid w:val="004D5B12"/>
    <w:rsid w:val="004E72E2"/>
    <w:rsid w:val="00500B05"/>
    <w:rsid w:val="00501A65"/>
    <w:rsid w:val="00503B0A"/>
    <w:rsid w:val="00516B73"/>
    <w:rsid w:val="00516B83"/>
    <w:rsid w:val="00522B66"/>
    <w:rsid w:val="00530CF7"/>
    <w:rsid w:val="0057223C"/>
    <w:rsid w:val="005747EE"/>
    <w:rsid w:val="005854D0"/>
    <w:rsid w:val="00590109"/>
    <w:rsid w:val="005A280C"/>
    <w:rsid w:val="005A4317"/>
    <w:rsid w:val="005C1656"/>
    <w:rsid w:val="005C5471"/>
    <w:rsid w:val="005C6D2F"/>
    <w:rsid w:val="005D407E"/>
    <w:rsid w:val="005E05A7"/>
    <w:rsid w:val="005E08F1"/>
    <w:rsid w:val="00600DA0"/>
    <w:rsid w:val="00600F4D"/>
    <w:rsid w:val="00602EA1"/>
    <w:rsid w:val="006148DB"/>
    <w:rsid w:val="00620F33"/>
    <w:rsid w:val="00624F22"/>
    <w:rsid w:val="00634D7D"/>
    <w:rsid w:val="006423BA"/>
    <w:rsid w:val="006567CD"/>
    <w:rsid w:val="00661DBB"/>
    <w:rsid w:val="00664D47"/>
    <w:rsid w:val="0067439B"/>
    <w:rsid w:val="00674933"/>
    <w:rsid w:val="0068175E"/>
    <w:rsid w:val="00684307"/>
    <w:rsid w:val="00694C00"/>
    <w:rsid w:val="00695066"/>
    <w:rsid w:val="006A35F8"/>
    <w:rsid w:val="006A5D42"/>
    <w:rsid w:val="006A6C28"/>
    <w:rsid w:val="006B1374"/>
    <w:rsid w:val="006B4E3F"/>
    <w:rsid w:val="006C2825"/>
    <w:rsid w:val="006C50AA"/>
    <w:rsid w:val="006D24F4"/>
    <w:rsid w:val="006D7798"/>
    <w:rsid w:val="00704F0A"/>
    <w:rsid w:val="00706EC4"/>
    <w:rsid w:val="00721CAA"/>
    <w:rsid w:val="00722056"/>
    <w:rsid w:val="00722271"/>
    <w:rsid w:val="00731052"/>
    <w:rsid w:val="007343AD"/>
    <w:rsid w:val="007467ED"/>
    <w:rsid w:val="00766B3E"/>
    <w:rsid w:val="0078517E"/>
    <w:rsid w:val="00790518"/>
    <w:rsid w:val="0079384B"/>
    <w:rsid w:val="007A2DA6"/>
    <w:rsid w:val="007B07C6"/>
    <w:rsid w:val="007B1866"/>
    <w:rsid w:val="007B48B0"/>
    <w:rsid w:val="007D3D7A"/>
    <w:rsid w:val="007D77B1"/>
    <w:rsid w:val="007D7BD1"/>
    <w:rsid w:val="007E6A84"/>
    <w:rsid w:val="007F044B"/>
    <w:rsid w:val="007F5E75"/>
    <w:rsid w:val="007F6D00"/>
    <w:rsid w:val="007F6D92"/>
    <w:rsid w:val="0081721F"/>
    <w:rsid w:val="00821ED9"/>
    <w:rsid w:val="00827528"/>
    <w:rsid w:val="00827A37"/>
    <w:rsid w:val="00847CAD"/>
    <w:rsid w:val="00853ABE"/>
    <w:rsid w:val="008558C4"/>
    <w:rsid w:val="008628F6"/>
    <w:rsid w:val="00863609"/>
    <w:rsid w:val="00870BB4"/>
    <w:rsid w:val="008744A6"/>
    <w:rsid w:val="00881249"/>
    <w:rsid w:val="008916DB"/>
    <w:rsid w:val="008B0202"/>
    <w:rsid w:val="008B2385"/>
    <w:rsid w:val="008C723B"/>
    <w:rsid w:val="008E10F5"/>
    <w:rsid w:val="008E4D76"/>
    <w:rsid w:val="008E5DEA"/>
    <w:rsid w:val="008E68D6"/>
    <w:rsid w:val="00920035"/>
    <w:rsid w:val="0092396B"/>
    <w:rsid w:val="00925411"/>
    <w:rsid w:val="00925B0F"/>
    <w:rsid w:val="00937283"/>
    <w:rsid w:val="0094289A"/>
    <w:rsid w:val="00943ADA"/>
    <w:rsid w:val="009447B9"/>
    <w:rsid w:val="009524CE"/>
    <w:rsid w:val="00954BC7"/>
    <w:rsid w:val="00962D2F"/>
    <w:rsid w:val="009659F1"/>
    <w:rsid w:val="00980D8A"/>
    <w:rsid w:val="0098279E"/>
    <w:rsid w:val="00985F6C"/>
    <w:rsid w:val="009B0238"/>
    <w:rsid w:val="009C37D3"/>
    <w:rsid w:val="009C4DAB"/>
    <w:rsid w:val="009F3AB5"/>
    <w:rsid w:val="009F3B43"/>
    <w:rsid w:val="009F662C"/>
    <w:rsid w:val="00A07D5E"/>
    <w:rsid w:val="00A10F6B"/>
    <w:rsid w:val="00A11956"/>
    <w:rsid w:val="00A15F78"/>
    <w:rsid w:val="00A24427"/>
    <w:rsid w:val="00A33612"/>
    <w:rsid w:val="00A41C5A"/>
    <w:rsid w:val="00A43269"/>
    <w:rsid w:val="00A52E05"/>
    <w:rsid w:val="00A666BA"/>
    <w:rsid w:val="00A72C65"/>
    <w:rsid w:val="00A801B1"/>
    <w:rsid w:val="00A81BDE"/>
    <w:rsid w:val="00AA22D7"/>
    <w:rsid w:val="00AB7043"/>
    <w:rsid w:val="00AC220B"/>
    <w:rsid w:val="00AC2AEF"/>
    <w:rsid w:val="00AD0F17"/>
    <w:rsid w:val="00AD182C"/>
    <w:rsid w:val="00AE6C05"/>
    <w:rsid w:val="00B041BC"/>
    <w:rsid w:val="00B05660"/>
    <w:rsid w:val="00B1193D"/>
    <w:rsid w:val="00B43516"/>
    <w:rsid w:val="00B43F1D"/>
    <w:rsid w:val="00B440D3"/>
    <w:rsid w:val="00B44383"/>
    <w:rsid w:val="00B52BF8"/>
    <w:rsid w:val="00B66EB3"/>
    <w:rsid w:val="00B8364D"/>
    <w:rsid w:val="00B87D9B"/>
    <w:rsid w:val="00B92B44"/>
    <w:rsid w:val="00BA0617"/>
    <w:rsid w:val="00BA4472"/>
    <w:rsid w:val="00BB4381"/>
    <w:rsid w:val="00BB4904"/>
    <w:rsid w:val="00BB4F74"/>
    <w:rsid w:val="00BB55AA"/>
    <w:rsid w:val="00BC2319"/>
    <w:rsid w:val="00BC2AE7"/>
    <w:rsid w:val="00BC5CE1"/>
    <w:rsid w:val="00BC734E"/>
    <w:rsid w:val="00BE18ED"/>
    <w:rsid w:val="00BF4507"/>
    <w:rsid w:val="00C0009A"/>
    <w:rsid w:val="00C076A7"/>
    <w:rsid w:val="00C117C9"/>
    <w:rsid w:val="00C27732"/>
    <w:rsid w:val="00C278D1"/>
    <w:rsid w:val="00C30B38"/>
    <w:rsid w:val="00C518B2"/>
    <w:rsid w:val="00C60F35"/>
    <w:rsid w:val="00C61B5C"/>
    <w:rsid w:val="00C63D91"/>
    <w:rsid w:val="00C70A16"/>
    <w:rsid w:val="00C7297A"/>
    <w:rsid w:val="00CA29CA"/>
    <w:rsid w:val="00CA6239"/>
    <w:rsid w:val="00CB0372"/>
    <w:rsid w:val="00CB4B50"/>
    <w:rsid w:val="00CD28AF"/>
    <w:rsid w:val="00CD2BBE"/>
    <w:rsid w:val="00CE22B1"/>
    <w:rsid w:val="00CE497A"/>
    <w:rsid w:val="00CE74E2"/>
    <w:rsid w:val="00CE7594"/>
    <w:rsid w:val="00CF57B7"/>
    <w:rsid w:val="00D019FE"/>
    <w:rsid w:val="00D01C64"/>
    <w:rsid w:val="00D076BD"/>
    <w:rsid w:val="00D14809"/>
    <w:rsid w:val="00D16EA3"/>
    <w:rsid w:val="00D17380"/>
    <w:rsid w:val="00D225F6"/>
    <w:rsid w:val="00D2304E"/>
    <w:rsid w:val="00D30477"/>
    <w:rsid w:val="00D346E6"/>
    <w:rsid w:val="00D36BA2"/>
    <w:rsid w:val="00D433A6"/>
    <w:rsid w:val="00D46F28"/>
    <w:rsid w:val="00D57BC3"/>
    <w:rsid w:val="00D763DF"/>
    <w:rsid w:val="00D852FF"/>
    <w:rsid w:val="00D933D1"/>
    <w:rsid w:val="00D93B2C"/>
    <w:rsid w:val="00DB287D"/>
    <w:rsid w:val="00DF08F3"/>
    <w:rsid w:val="00DF30D8"/>
    <w:rsid w:val="00DF589D"/>
    <w:rsid w:val="00E1293A"/>
    <w:rsid w:val="00E348D1"/>
    <w:rsid w:val="00E436CF"/>
    <w:rsid w:val="00E5587A"/>
    <w:rsid w:val="00E560EA"/>
    <w:rsid w:val="00E613D4"/>
    <w:rsid w:val="00E62F08"/>
    <w:rsid w:val="00E65262"/>
    <w:rsid w:val="00E7724E"/>
    <w:rsid w:val="00E77BFF"/>
    <w:rsid w:val="00E911D0"/>
    <w:rsid w:val="00E96236"/>
    <w:rsid w:val="00E97051"/>
    <w:rsid w:val="00EA4653"/>
    <w:rsid w:val="00EA659D"/>
    <w:rsid w:val="00EB4FFD"/>
    <w:rsid w:val="00EB5D95"/>
    <w:rsid w:val="00EB6BEA"/>
    <w:rsid w:val="00EC3A22"/>
    <w:rsid w:val="00EC7130"/>
    <w:rsid w:val="00ED7B0D"/>
    <w:rsid w:val="00EE4EBC"/>
    <w:rsid w:val="00EE5668"/>
    <w:rsid w:val="00F06749"/>
    <w:rsid w:val="00F1054D"/>
    <w:rsid w:val="00F21392"/>
    <w:rsid w:val="00F379D8"/>
    <w:rsid w:val="00F43166"/>
    <w:rsid w:val="00F455FF"/>
    <w:rsid w:val="00F63258"/>
    <w:rsid w:val="00F66E4A"/>
    <w:rsid w:val="00F66EFE"/>
    <w:rsid w:val="00F70450"/>
    <w:rsid w:val="00F7108F"/>
    <w:rsid w:val="00F72311"/>
    <w:rsid w:val="00F95713"/>
    <w:rsid w:val="00F95837"/>
    <w:rsid w:val="00FB0E3F"/>
    <w:rsid w:val="00FB494C"/>
    <w:rsid w:val="00FB668E"/>
    <w:rsid w:val="00FB7662"/>
    <w:rsid w:val="00FB7867"/>
    <w:rsid w:val="00FB7DD7"/>
    <w:rsid w:val="00FE0699"/>
    <w:rsid w:val="00FE2875"/>
    <w:rsid w:val="00FE3CEE"/>
    <w:rsid w:val="00FE7BE0"/>
    <w:rsid w:val="00FE7DEF"/>
    <w:rsid w:val="00FF5915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1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01F8F"/>
  </w:style>
  <w:style w:type="character" w:styleId="HTML">
    <w:name w:val="HTML Cite"/>
    <w:basedOn w:val="a0"/>
    <w:uiPriority w:val="99"/>
    <w:semiHidden/>
    <w:unhideWhenUsed/>
    <w:rsid w:val="00201F8F"/>
    <w:rPr>
      <w:i w:val="0"/>
      <w:iCs w:val="0"/>
      <w:color w:val="009933"/>
    </w:rPr>
  </w:style>
  <w:style w:type="paragraph" w:styleId="a5">
    <w:name w:val="Balloon Text"/>
    <w:basedOn w:val="a"/>
    <w:link w:val="a6"/>
    <w:uiPriority w:val="99"/>
    <w:semiHidden/>
    <w:unhideWhenUsed/>
    <w:rsid w:val="009C4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1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01F8F"/>
  </w:style>
  <w:style w:type="character" w:styleId="HTML">
    <w:name w:val="HTML Cite"/>
    <w:basedOn w:val="a0"/>
    <w:uiPriority w:val="99"/>
    <w:semiHidden/>
    <w:unhideWhenUsed/>
    <w:rsid w:val="00201F8F"/>
    <w:rPr>
      <w:i w:val="0"/>
      <w:iCs w:val="0"/>
      <w:color w:val="009933"/>
    </w:rPr>
  </w:style>
  <w:style w:type="paragraph" w:styleId="a5">
    <w:name w:val="Balloon Text"/>
    <w:basedOn w:val="a"/>
    <w:link w:val="a6"/>
    <w:uiPriority w:val="99"/>
    <w:semiHidden/>
    <w:unhideWhenUsed/>
    <w:rsid w:val="009C4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F1BBF-792D-4780-BE1B-5B1F03C0E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Шамсутдинова Алина Равилевна</dc:creator>
  <cp:lastModifiedBy>Шамсутдинова Алина Равилевна</cp:lastModifiedBy>
  <cp:revision>20</cp:revision>
  <cp:lastPrinted>2016-02-01T13:39:00Z</cp:lastPrinted>
  <dcterms:created xsi:type="dcterms:W3CDTF">2016-02-01T06:11:00Z</dcterms:created>
  <dcterms:modified xsi:type="dcterms:W3CDTF">2016-02-03T06:21:00Z</dcterms:modified>
</cp:coreProperties>
</file>