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4D65DB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="00174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августа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3D0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B2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280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A3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60" w:rsidRPr="00C25BAD" w:rsidRDefault="003E0060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96"/>
        <w:gridCol w:w="1003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770749" w:rsidRPr="00CE5A4D" w:rsidRDefault="00FE0CF2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749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. О проекте постановления Государственного комитета Республики Татарстан по тарифам </w:t>
            </w:r>
            <w:r w:rsidR="006164C7" w:rsidRPr="006164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65DB" w:rsidRPr="004D65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постановлению Государственного комитета Республики Татарстан по тарифам от 21.07.2023 </w:t>
            </w:r>
            <w:r w:rsidR="004D65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65DB" w:rsidRPr="004D65DB">
              <w:rPr>
                <w:rFonts w:ascii="Times New Roman" w:hAnsi="Times New Roman" w:cs="Times New Roman"/>
                <w:sz w:val="28"/>
                <w:szCs w:val="28"/>
              </w:rPr>
              <w:t xml:space="preserve">№ 99-81/тп-2023 «Об установлении платы за подключение (технологическое присоединение) к системе теплоснабжения Общества с ограниченной ответственностью «РСК» в расчете на единицу мощности </w:t>
            </w:r>
            <w:r w:rsidR="004D65DB">
              <w:rPr>
                <w:rFonts w:ascii="Times New Roman" w:hAnsi="Times New Roman" w:cs="Times New Roman"/>
                <w:sz w:val="28"/>
                <w:szCs w:val="28"/>
              </w:rPr>
              <w:t>подключаемой тепловой нагрузки».</w:t>
            </w:r>
          </w:p>
          <w:p w:rsidR="00770749" w:rsidRPr="00CE5A4D" w:rsidRDefault="00770749" w:rsidP="0026427A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E5A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291165" w:rsidRPr="00CE5A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D65D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Казачкина Наталья Александровна </w:t>
            </w:r>
          </w:p>
          <w:p w:rsidR="00770749" w:rsidRDefault="00770749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DB" w:rsidRPr="004D65DB" w:rsidRDefault="004D65DB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 xml:space="preserve">1. О проекте постановления Государственного комитета Республики Татарстан по тарифам «О внесении изменения в приложение 1 к постановлению Государственного комитета Республики Татарстан по тарифам от 18.11.2022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№ 652-216/тп-2022 «Об устано</w:t>
            </w:r>
            <w:bookmarkStart w:id="0" w:name="_GoBack"/>
            <w:bookmarkEnd w:id="0"/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влении стандартизированных тарифных ставок и формулы платы за технологическое присоединение к расположенным на территории Республики Татарстан электрическим сетям сетевых организаций на 2023 год».</w:t>
            </w:r>
          </w:p>
          <w:p w:rsidR="004D65DB" w:rsidRPr="004D65DB" w:rsidRDefault="004D65DB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Казачкина Наталья Александровна</w:t>
            </w:r>
          </w:p>
          <w:p w:rsidR="004D65DB" w:rsidRPr="00CE5A4D" w:rsidRDefault="004D65DB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3" w:rsidRPr="00CE5A4D" w:rsidRDefault="004D65DB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6207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422B" w:rsidRPr="006E422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</w:t>
            </w:r>
            <w:r w:rsidR="006E4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22B" w:rsidRPr="006E422B">
              <w:rPr>
                <w:rFonts w:ascii="Times New Roman" w:hAnsi="Times New Roman" w:cs="Times New Roman"/>
                <w:sz w:val="28"/>
                <w:szCs w:val="28"/>
              </w:rPr>
              <w:t>«Об установлении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«Татнефть – Энергосбыт» и Акционерным обществом «Сетевая компания» на 2023 год и признании утратившим силу отдельных постановлений Государственного комитета Республики Татарстан по тарифам».</w:t>
            </w:r>
          </w:p>
          <w:p w:rsidR="006A5F1F" w:rsidRPr="00CE5A4D" w:rsidRDefault="006E422B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Гареев Олег Рависович</w:t>
            </w:r>
          </w:p>
          <w:p w:rsidR="00EF1EDD" w:rsidRDefault="00EF1EDD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27A" w:rsidRPr="0026427A" w:rsidRDefault="0026427A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6427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постановления Государственного комитета Республики Татарстан по тарифам </w:t>
            </w:r>
            <w:r w:rsidRPr="0026427A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приложение 1 к постановлению Государственного комитета Республики Татарстан по тарифам от 19.12.2019 № 3-26/э «Об установлении единых (котловых) тарифов на услуги по передаче электрической энергии по сетям сетевых организаций на территории Республики Татарстан на 2020 - 2024 годы»</w:t>
            </w:r>
            <w:r w:rsidRPr="00264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27A" w:rsidRPr="0026427A" w:rsidRDefault="0026427A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27A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Гареев Олег Рависович</w:t>
            </w:r>
          </w:p>
          <w:p w:rsidR="0026427A" w:rsidRDefault="0026427A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2B" w:rsidRPr="00CE5A4D" w:rsidRDefault="0026427A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42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422B" w:rsidRPr="006E422B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постановления Государственного комитета Республики Татарстан </w:t>
            </w:r>
            <w:r w:rsidR="006E422B" w:rsidRPr="006E4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тарифам</w:t>
            </w:r>
            <w:r w:rsidR="006E4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22B" w:rsidRPr="006E422B">
              <w:rPr>
                <w:rFonts w:ascii="Times New Roman" w:hAnsi="Times New Roman" w:cs="Times New Roman"/>
                <w:sz w:val="28"/>
                <w:szCs w:val="28"/>
              </w:rPr>
              <w:t>«Об установлении предельных максимальных тарифов на транспортные услуги, оказываемые на подъездных железнодорожных путях Обществом с ограниченной ответственностью «Железнодорожное Управление».</w:t>
            </w:r>
          </w:p>
          <w:p w:rsidR="006E422B" w:rsidRDefault="006E422B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Миннебаев Гаяз Фаритович</w:t>
            </w:r>
          </w:p>
          <w:p w:rsidR="0026427A" w:rsidRDefault="0026427A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2B" w:rsidRPr="006E422B" w:rsidRDefault="0026427A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422B" w:rsidRPr="006E422B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6E422B" w:rsidRDefault="006E422B" w:rsidP="0026427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2B" w:rsidRPr="00CE5A4D" w:rsidRDefault="006E422B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CE5A4D" w:rsidRDefault="006164C7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CE5A4D" w:rsidRDefault="00F94E8D" w:rsidP="0026427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921D2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 xml:space="preserve">    А.С. Груничев</w:t>
            </w:r>
          </w:p>
        </w:tc>
      </w:tr>
    </w:tbl>
    <w:p w:rsidR="00D433EF" w:rsidRPr="002A1BE0" w:rsidRDefault="00D433EF" w:rsidP="007D67F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D433EF" w:rsidRPr="002A1BE0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37422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25BC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593F"/>
    <w:rsid w:val="002D5C5B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A0629"/>
    <w:rsid w:val="003A2130"/>
    <w:rsid w:val="003A28D6"/>
    <w:rsid w:val="003A29C6"/>
    <w:rsid w:val="003A360C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D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5605"/>
    <w:rsid w:val="004F216D"/>
    <w:rsid w:val="004F3783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73E"/>
    <w:rsid w:val="0055330E"/>
    <w:rsid w:val="00554ECF"/>
    <w:rsid w:val="00555120"/>
    <w:rsid w:val="00555373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905A7"/>
    <w:rsid w:val="00591396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4677"/>
    <w:rsid w:val="00606196"/>
    <w:rsid w:val="00607C9C"/>
    <w:rsid w:val="00615B22"/>
    <w:rsid w:val="00616125"/>
    <w:rsid w:val="006164C7"/>
    <w:rsid w:val="0062167E"/>
    <w:rsid w:val="00621E24"/>
    <w:rsid w:val="0062220C"/>
    <w:rsid w:val="0062328D"/>
    <w:rsid w:val="006262C1"/>
    <w:rsid w:val="006262F7"/>
    <w:rsid w:val="00626D14"/>
    <w:rsid w:val="00627ABE"/>
    <w:rsid w:val="00627F8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24C7"/>
    <w:rsid w:val="00816B94"/>
    <w:rsid w:val="00824B76"/>
    <w:rsid w:val="0082536A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6DC"/>
    <w:rsid w:val="00916BF1"/>
    <w:rsid w:val="0091700D"/>
    <w:rsid w:val="00920916"/>
    <w:rsid w:val="00921B2E"/>
    <w:rsid w:val="00925A2A"/>
    <w:rsid w:val="00927A5E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3112C"/>
    <w:rsid w:val="00A325C9"/>
    <w:rsid w:val="00A4044A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BF606D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2674C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358"/>
    <w:rsid w:val="00E56CB1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7A8"/>
    <w:rsid w:val="00ED1613"/>
    <w:rsid w:val="00ED1702"/>
    <w:rsid w:val="00ED3F34"/>
    <w:rsid w:val="00ED5E0C"/>
    <w:rsid w:val="00ED621C"/>
    <w:rsid w:val="00ED6EB2"/>
    <w:rsid w:val="00ED7B3A"/>
    <w:rsid w:val="00EE46B0"/>
    <w:rsid w:val="00EE569E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757C"/>
  <w15:docId w15:val="{5B8763B6-E006-4FDC-933A-0A47A74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C189-A7E8-4EDD-916A-B93D9500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132</cp:revision>
  <cp:lastPrinted>2023-07-19T13:53:00Z</cp:lastPrinted>
  <dcterms:created xsi:type="dcterms:W3CDTF">2022-05-25T05:19:00Z</dcterms:created>
  <dcterms:modified xsi:type="dcterms:W3CDTF">2023-08-11T13:32:00Z</dcterms:modified>
</cp:coreProperties>
</file>